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1A" w:rsidRPr="00426F72" w:rsidRDefault="004F7B1A" w:rsidP="004F7B1A">
      <w:pPr>
        <w:rPr>
          <w:b/>
          <w:color w:val="0D0D0D"/>
          <w:sz w:val="28"/>
          <w:szCs w:val="28"/>
        </w:rPr>
      </w:pPr>
      <w:r>
        <w:rPr>
          <w:b/>
          <w:color w:val="808080"/>
          <w:sz w:val="28"/>
          <w:szCs w:val="28"/>
        </w:rPr>
        <w:t xml:space="preserve">        </w:t>
      </w:r>
      <w:r w:rsidRPr="00426F72">
        <w:rPr>
          <w:b/>
          <w:color w:val="0D0D0D"/>
          <w:sz w:val="28"/>
          <w:szCs w:val="28"/>
        </w:rPr>
        <w:t>АДМИНИСТРАЦИЯ</w:t>
      </w:r>
      <w:r w:rsidRPr="00426F72">
        <w:rPr>
          <w:b/>
          <w:color w:val="0D0D0D"/>
          <w:sz w:val="28"/>
          <w:szCs w:val="28"/>
        </w:rPr>
        <w:br/>
        <w:t xml:space="preserve">      МУНИЦИПАЛЬНОГО</w:t>
      </w:r>
      <w:r w:rsidRPr="00426F72">
        <w:rPr>
          <w:b/>
          <w:color w:val="0D0D0D"/>
          <w:sz w:val="28"/>
          <w:szCs w:val="28"/>
        </w:rPr>
        <w:br/>
        <w:t xml:space="preserve">           ОБРАЗОВАНИЯ</w:t>
      </w:r>
    </w:p>
    <w:p w:rsidR="004F7B1A" w:rsidRPr="00426F72" w:rsidRDefault="004F7B1A" w:rsidP="004F7B1A">
      <w:pPr>
        <w:rPr>
          <w:b/>
          <w:color w:val="0D0D0D"/>
          <w:sz w:val="28"/>
          <w:szCs w:val="28"/>
        </w:rPr>
      </w:pPr>
      <w:r w:rsidRPr="00426F72">
        <w:rPr>
          <w:b/>
          <w:color w:val="0D0D0D"/>
          <w:sz w:val="28"/>
          <w:szCs w:val="28"/>
        </w:rPr>
        <w:t>НИКОЛЬСКИЙ СЕЛЬСОВЕТ</w:t>
      </w:r>
      <w:r w:rsidRPr="00426F72">
        <w:rPr>
          <w:b/>
          <w:color w:val="0D0D0D"/>
          <w:sz w:val="28"/>
          <w:szCs w:val="28"/>
        </w:rPr>
        <w:br/>
        <w:t xml:space="preserve">       Оренбургского района</w:t>
      </w:r>
    </w:p>
    <w:p w:rsidR="004F7B1A" w:rsidRPr="00426F72" w:rsidRDefault="004F7B1A" w:rsidP="004F7B1A">
      <w:pPr>
        <w:rPr>
          <w:b/>
          <w:color w:val="0D0D0D"/>
          <w:sz w:val="28"/>
          <w:szCs w:val="28"/>
        </w:rPr>
      </w:pPr>
      <w:r w:rsidRPr="00426F72">
        <w:rPr>
          <w:b/>
          <w:color w:val="0D0D0D"/>
          <w:sz w:val="28"/>
          <w:szCs w:val="28"/>
        </w:rPr>
        <w:t xml:space="preserve">       Оренбургской области</w:t>
      </w:r>
    </w:p>
    <w:p w:rsidR="004F7B1A" w:rsidRPr="00426F72" w:rsidRDefault="004F7B1A" w:rsidP="004F7B1A">
      <w:pPr>
        <w:rPr>
          <w:b/>
          <w:color w:val="0D0D0D"/>
          <w:sz w:val="28"/>
          <w:szCs w:val="28"/>
        </w:rPr>
      </w:pPr>
    </w:p>
    <w:p w:rsidR="004F7B1A" w:rsidRPr="00BE518C" w:rsidRDefault="004F7B1A" w:rsidP="004F7B1A">
      <w:pPr>
        <w:rPr>
          <w:b/>
          <w:color w:val="0D0D0D"/>
          <w:sz w:val="32"/>
          <w:szCs w:val="32"/>
        </w:rPr>
      </w:pPr>
      <w:proofErr w:type="gramStart"/>
      <w:r w:rsidRPr="00BE518C">
        <w:rPr>
          <w:b/>
          <w:color w:val="0D0D0D"/>
          <w:sz w:val="32"/>
          <w:szCs w:val="32"/>
        </w:rPr>
        <w:t>П</w:t>
      </w:r>
      <w:proofErr w:type="gramEnd"/>
      <w:r w:rsidRPr="00BE518C">
        <w:rPr>
          <w:b/>
          <w:color w:val="0D0D0D"/>
          <w:sz w:val="32"/>
          <w:szCs w:val="32"/>
        </w:rPr>
        <w:t xml:space="preserve"> О С Т А Н О В Л Е Н И Е</w:t>
      </w:r>
    </w:p>
    <w:p w:rsidR="004F7B1A" w:rsidRDefault="004F7B1A" w:rsidP="004F7B1A">
      <w:pPr>
        <w:rPr>
          <w:b/>
          <w:color w:val="0D0D0D"/>
          <w:sz w:val="28"/>
          <w:szCs w:val="28"/>
        </w:rPr>
      </w:pPr>
      <w:r w:rsidRPr="00426F72">
        <w:rPr>
          <w:b/>
          <w:color w:val="0D0D0D"/>
          <w:sz w:val="28"/>
          <w:szCs w:val="28"/>
        </w:rPr>
        <w:t xml:space="preserve">          </w:t>
      </w:r>
    </w:p>
    <w:p w:rsidR="004F7B1A" w:rsidRPr="00426F72" w:rsidRDefault="004F7B1A" w:rsidP="004F7B1A">
      <w:pPr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             </w:t>
      </w:r>
      <w:r w:rsidRPr="00426F72">
        <w:rPr>
          <w:b/>
          <w:color w:val="0D0D0D"/>
          <w:sz w:val="28"/>
          <w:szCs w:val="28"/>
        </w:rPr>
        <w:t xml:space="preserve"> 01.04.2014  №   24-п</w:t>
      </w:r>
    </w:p>
    <w:p w:rsidR="004F7B1A" w:rsidRPr="00426F72" w:rsidRDefault="004F7B1A" w:rsidP="004F7B1A">
      <w:pPr>
        <w:rPr>
          <w:b/>
          <w:color w:val="0D0D0D"/>
          <w:sz w:val="28"/>
          <w:szCs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2"/>
        <w:gridCol w:w="1972"/>
        <w:gridCol w:w="3223"/>
      </w:tblGrid>
      <w:tr w:rsidR="004F7B1A" w:rsidRPr="00426F72" w:rsidTr="00D4420D">
        <w:trPr>
          <w:trHeight w:val="1092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1A" w:rsidRPr="00426F72" w:rsidRDefault="004F7B1A" w:rsidP="00D4420D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 w:rsidRPr="00426F72">
              <w:rPr>
                <w:color w:val="0D0D0D"/>
                <w:sz w:val="28"/>
                <w:szCs w:val="28"/>
              </w:rPr>
              <w:t xml:space="preserve">Об утверждении </w:t>
            </w:r>
            <w:proofErr w:type="gramStart"/>
            <w:r w:rsidRPr="00426F72">
              <w:rPr>
                <w:color w:val="0D0D0D"/>
                <w:sz w:val="28"/>
                <w:szCs w:val="28"/>
              </w:rPr>
              <w:t>Программы комплексного развития систем коммунальной инфраструктуры муниципального образования</w:t>
            </w:r>
            <w:proofErr w:type="gramEnd"/>
            <w:r w:rsidRPr="00426F72">
              <w:rPr>
                <w:color w:val="0D0D0D"/>
                <w:sz w:val="28"/>
                <w:szCs w:val="28"/>
              </w:rPr>
              <w:t xml:space="preserve"> Никольский сельсовет Оренбургского района Оренбургской области до 2020 года</w:t>
            </w:r>
          </w:p>
          <w:p w:rsidR="004F7B1A" w:rsidRPr="00426F72" w:rsidRDefault="004F7B1A" w:rsidP="00D4420D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</w:p>
          <w:p w:rsidR="004F7B1A" w:rsidRPr="00426F72" w:rsidRDefault="004F7B1A" w:rsidP="00D4420D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1A" w:rsidRPr="00426F72" w:rsidRDefault="004F7B1A" w:rsidP="00D4420D">
            <w:pPr>
              <w:jc w:val="both"/>
              <w:rPr>
                <w:color w:val="0D0D0D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1A" w:rsidRPr="00426F72" w:rsidRDefault="004F7B1A" w:rsidP="00D4420D">
            <w:pPr>
              <w:jc w:val="both"/>
              <w:rPr>
                <w:color w:val="0D0D0D"/>
                <w:sz w:val="28"/>
                <w:szCs w:val="28"/>
              </w:rPr>
            </w:pPr>
          </w:p>
        </w:tc>
      </w:tr>
    </w:tbl>
    <w:p w:rsidR="004F7B1A" w:rsidRPr="00426F72" w:rsidRDefault="004F7B1A" w:rsidP="004F7B1A">
      <w:pPr>
        <w:pStyle w:val="a3"/>
        <w:spacing w:after="0"/>
        <w:jc w:val="both"/>
        <w:rPr>
          <w:color w:val="0D0D0D"/>
          <w:sz w:val="28"/>
          <w:szCs w:val="28"/>
        </w:rPr>
      </w:pPr>
      <w:r w:rsidRPr="00426F72">
        <w:rPr>
          <w:color w:val="0D0D0D"/>
          <w:sz w:val="28"/>
          <w:szCs w:val="28"/>
        </w:rPr>
        <w:t xml:space="preserve">            </w:t>
      </w:r>
      <w:proofErr w:type="gramStart"/>
      <w:r w:rsidRPr="00426F72">
        <w:rPr>
          <w:color w:val="0D0D0D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8 Градостроительного кодекса РФ, Постановлением Правительства РФ от 14 июня 2013 года № 502 «Об утверждении требований к программам комплексного развития систем коммунальной инфраструктуры поселений и городских округов», руководствуясь Уставом муниципального образования Никольский сельсовет Оренбургского района Оренбургской области:</w:t>
      </w:r>
      <w:proofErr w:type="gramEnd"/>
    </w:p>
    <w:p w:rsidR="004F7B1A" w:rsidRPr="00426F72" w:rsidRDefault="004F7B1A" w:rsidP="004F7B1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color w:val="0D0D0D"/>
          <w:sz w:val="28"/>
          <w:szCs w:val="28"/>
        </w:rPr>
      </w:pPr>
      <w:r w:rsidRPr="00426F72">
        <w:rPr>
          <w:color w:val="0D0D0D"/>
          <w:sz w:val="28"/>
          <w:szCs w:val="28"/>
        </w:rPr>
        <w:t>Утвердить Программу комплексного развития систем коммунальной инфраструктуры муниципального образования Никольский сельсовет Оренбургского района Оренбургской области до 2020 года согласно приложению № 1.</w:t>
      </w:r>
    </w:p>
    <w:p w:rsidR="004F7B1A" w:rsidRPr="00426F72" w:rsidRDefault="004F7B1A" w:rsidP="004F7B1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color w:val="0D0D0D"/>
          <w:sz w:val="28"/>
          <w:szCs w:val="28"/>
        </w:rPr>
      </w:pPr>
      <w:r w:rsidRPr="00426F72">
        <w:rPr>
          <w:color w:val="0D0D0D"/>
          <w:sz w:val="28"/>
          <w:szCs w:val="28"/>
        </w:rPr>
        <w:t>Утвердить Схему водоснабжения и теплоснабжения муниципального образования Никольский сельсовет Оренбургского района Оренбургской области на период до 2020 года согласно Приложению № 2.</w:t>
      </w:r>
    </w:p>
    <w:p w:rsidR="004F7B1A" w:rsidRPr="00426F72" w:rsidRDefault="004F7B1A" w:rsidP="004F7B1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color w:val="0D0D0D"/>
          <w:sz w:val="28"/>
          <w:szCs w:val="28"/>
        </w:rPr>
      </w:pPr>
      <w:proofErr w:type="gramStart"/>
      <w:r w:rsidRPr="00426F72">
        <w:rPr>
          <w:color w:val="0D0D0D"/>
          <w:sz w:val="28"/>
          <w:szCs w:val="28"/>
        </w:rPr>
        <w:t>Контроль за</w:t>
      </w:r>
      <w:proofErr w:type="gramEnd"/>
      <w:r w:rsidRPr="00426F72">
        <w:rPr>
          <w:color w:val="0D0D0D"/>
          <w:sz w:val="28"/>
          <w:szCs w:val="28"/>
        </w:rPr>
        <w:t xml:space="preserve"> исполнением настоящего постановления оставляю за собой.</w:t>
      </w:r>
    </w:p>
    <w:p w:rsidR="004F7B1A" w:rsidRPr="00426F72" w:rsidRDefault="004F7B1A" w:rsidP="004F7B1A">
      <w:pPr>
        <w:pStyle w:val="a3"/>
        <w:numPr>
          <w:ilvl w:val="0"/>
          <w:numId w:val="1"/>
        </w:numPr>
        <w:spacing w:after="0"/>
        <w:jc w:val="both"/>
        <w:rPr>
          <w:color w:val="0D0D0D"/>
          <w:sz w:val="28"/>
          <w:szCs w:val="28"/>
        </w:rPr>
      </w:pPr>
      <w:r w:rsidRPr="00426F72">
        <w:rPr>
          <w:color w:val="0D0D0D"/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4F7B1A" w:rsidRPr="00426F72" w:rsidRDefault="004F7B1A" w:rsidP="004F7B1A">
      <w:pPr>
        <w:pStyle w:val="a3"/>
        <w:spacing w:after="0"/>
        <w:jc w:val="both"/>
        <w:rPr>
          <w:color w:val="0D0D0D"/>
          <w:sz w:val="28"/>
          <w:szCs w:val="28"/>
        </w:rPr>
      </w:pPr>
    </w:p>
    <w:p w:rsidR="004F7B1A" w:rsidRPr="00426F72" w:rsidRDefault="004F7B1A" w:rsidP="004F7B1A">
      <w:pPr>
        <w:pStyle w:val="a3"/>
        <w:spacing w:after="0"/>
        <w:jc w:val="both"/>
        <w:rPr>
          <w:color w:val="0D0D0D"/>
          <w:sz w:val="28"/>
          <w:szCs w:val="28"/>
        </w:rPr>
      </w:pPr>
    </w:p>
    <w:p w:rsidR="004F7B1A" w:rsidRPr="00426F72" w:rsidRDefault="004F7B1A" w:rsidP="004F7B1A">
      <w:pPr>
        <w:pStyle w:val="a3"/>
        <w:spacing w:after="0"/>
        <w:jc w:val="both"/>
        <w:rPr>
          <w:color w:val="0D0D0D"/>
          <w:sz w:val="28"/>
          <w:szCs w:val="28"/>
        </w:rPr>
      </w:pPr>
      <w:r w:rsidRPr="00426F72">
        <w:rPr>
          <w:color w:val="0D0D0D"/>
          <w:sz w:val="28"/>
          <w:szCs w:val="28"/>
        </w:rPr>
        <w:t xml:space="preserve">Глава </w:t>
      </w:r>
      <w:proofErr w:type="gramStart"/>
      <w:r w:rsidRPr="00426F72">
        <w:rPr>
          <w:color w:val="0D0D0D"/>
          <w:sz w:val="28"/>
          <w:szCs w:val="28"/>
        </w:rPr>
        <w:t>муниципального</w:t>
      </w:r>
      <w:proofErr w:type="gramEnd"/>
    </w:p>
    <w:p w:rsidR="004F7B1A" w:rsidRPr="00426F72" w:rsidRDefault="004F7B1A" w:rsidP="004F7B1A">
      <w:pPr>
        <w:jc w:val="both"/>
        <w:rPr>
          <w:color w:val="0D0D0D"/>
          <w:sz w:val="28"/>
          <w:szCs w:val="28"/>
        </w:rPr>
      </w:pPr>
      <w:r w:rsidRPr="00426F72">
        <w:rPr>
          <w:color w:val="0D0D0D"/>
          <w:sz w:val="28"/>
          <w:szCs w:val="28"/>
        </w:rPr>
        <w:t>образования                                                                         О.И. Кузьмина</w:t>
      </w:r>
    </w:p>
    <w:p w:rsidR="004F7B1A" w:rsidRPr="00426F72" w:rsidRDefault="004F7B1A" w:rsidP="004F7B1A">
      <w:pPr>
        <w:jc w:val="both"/>
        <w:rPr>
          <w:color w:val="0D0D0D"/>
          <w:sz w:val="28"/>
          <w:szCs w:val="28"/>
        </w:rPr>
      </w:pPr>
    </w:p>
    <w:p w:rsidR="004F7B1A" w:rsidRPr="00426F72" w:rsidRDefault="004F7B1A" w:rsidP="004F7B1A">
      <w:pPr>
        <w:jc w:val="both"/>
        <w:rPr>
          <w:color w:val="0D0D0D"/>
          <w:sz w:val="28"/>
          <w:szCs w:val="28"/>
        </w:rPr>
      </w:pPr>
    </w:p>
    <w:bookmarkStart w:id="0" w:name="_MON_1575985519"/>
    <w:bookmarkEnd w:id="0"/>
    <w:p w:rsidR="006C1CB8" w:rsidRDefault="00A617E7">
      <w:r w:rsidRPr="004F7B1A">
        <w:object w:dxaOrig="9354" w:dyaOrig="14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40.25pt" o:ole="">
            <v:imagedata r:id="rId8" o:title=""/>
          </v:shape>
          <o:OLEObject Type="Embed" ProgID="Word.Document.8" ShapeID="_x0000_i1025" DrawAspect="Content" ObjectID="_1577085321" r:id="rId9">
            <o:FieldCodes>\s</o:FieldCodes>
          </o:OLEObject>
        </w:object>
      </w:r>
      <w:bookmarkStart w:id="1" w:name="_GoBack"/>
      <w:bookmarkEnd w:id="1"/>
    </w:p>
    <w:sectPr w:rsidR="006C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49" w:rsidRDefault="003A2E49" w:rsidP="00FD3B83">
      <w:r>
        <w:separator/>
      </w:r>
    </w:p>
  </w:endnote>
  <w:endnote w:type="continuationSeparator" w:id="0">
    <w:p w:rsidR="003A2E49" w:rsidRDefault="003A2E49" w:rsidP="00FD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49" w:rsidRDefault="003A2E49" w:rsidP="00FD3B83">
      <w:r>
        <w:separator/>
      </w:r>
    </w:p>
  </w:footnote>
  <w:footnote w:type="continuationSeparator" w:id="0">
    <w:p w:rsidR="003A2E49" w:rsidRDefault="003A2E49" w:rsidP="00FD3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0488"/>
    <w:multiLevelType w:val="hybridMultilevel"/>
    <w:tmpl w:val="0E8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7B"/>
    <w:rsid w:val="0000065B"/>
    <w:rsid w:val="003A2E49"/>
    <w:rsid w:val="004F7B1A"/>
    <w:rsid w:val="006C1CB8"/>
    <w:rsid w:val="00807F7B"/>
    <w:rsid w:val="00A617E7"/>
    <w:rsid w:val="00FD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F7B1A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4F7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D3B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3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D3B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3B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F7B1A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4F7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D3B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3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D3B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3B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9</cp:revision>
  <dcterms:created xsi:type="dcterms:W3CDTF">2017-12-28T11:56:00Z</dcterms:created>
  <dcterms:modified xsi:type="dcterms:W3CDTF">2018-01-10T05:29:00Z</dcterms:modified>
</cp:coreProperties>
</file>