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6" w:rsidRPr="00BF1DDB" w:rsidRDefault="00E70346" w:rsidP="00E70346">
      <w:pPr>
        <w:ind w:left="-180"/>
        <w:rPr>
          <w:b/>
          <w:sz w:val="28"/>
          <w:szCs w:val="28"/>
        </w:rPr>
      </w:pPr>
      <w:r>
        <w:rPr>
          <w:b/>
        </w:rPr>
        <w:t xml:space="preserve">          СОВЕТ ДЕПУТАТОВ</w:t>
      </w:r>
      <w:r w:rsidR="00572822">
        <w:rPr>
          <w:b/>
        </w:rPr>
        <w:t xml:space="preserve">                                              </w:t>
      </w:r>
      <w:r w:rsidR="004C1809">
        <w:rPr>
          <w:b/>
        </w:rPr>
        <w:t xml:space="preserve">                      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МУНИЦИПАЛЬНОГО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  ОБРАЗОВАНИЯ</w:t>
      </w:r>
    </w:p>
    <w:p w:rsidR="00E70346" w:rsidRDefault="00A530E7" w:rsidP="00E70346">
      <w:pPr>
        <w:rPr>
          <w:b/>
        </w:rPr>
      </w:pPr>
      <w:r>
        <w:rPr>
          <w:b/>
        </w:rPr>
        <w:t xml:space="preserve"> </w:t>
      </w:r>
      <w:r w:rsidR="00E70346">
        <w:rPr>
          <w:b/>
        </w:rPr>
        <w:t xml:space="preserve"> НИКОЛЬСКИЙ СЕЛЬСОВЕТ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ОРЕНБУРГСКОГО РАЙОНА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ОРЕНБУРГСКОЙ ОБЛАСТИ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</w:t>
      </w:r>
      <w:r w:rsidR="00EC2169">
        <w:rPr>
          <w:b/>
        </w:rPr>
        <w:t xml:space="preserve">        Третий</w:t>
      </w:r>
      <w:r w:rsidR="00200976">
        <w:rPr>
          <w:b/>
        </w:rPr>
        <w:t xml:space="preserve"> </w:t>
      </w:r>
      <w:r>
        <w:rPr>
          <w:b/>
        </w:rPr>
        <w:t xml:space="preserve"> созыв</w:t>
      </w:r>
    </w:p>
    <w:p w:rsidR="00E70346" w:rsidRDefault="00E70346" w:rsidP="00E70346">
      <w:pPr>
        <w:rPr>
          <w:b/>
        </w:rPr>
      </w:pPr>
      <w:r>
        <w:rPr>
          <w:b/>
        </w:rPr>
        <w:tab/>
        <w:t xml:space="preserve">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70346" w:rsidRDefault="00E70346" w:rsidP="00E70346">
      <w:pPr>
        <w:rPr>
          <w:b/>
        </w:rPr>
      </w:pPr>
    </w:p>
    <w:p w:rsidR="00E70346" w:rsidRDefault="002124B4" w:rsidP="00E70346">
      <w:pPr>
        <w:rPr>
          <w:b/>
        </w:rPr>
      </w:pPr>
      <w:r>
        <w:rPr>
          <w:b/>
        </w:rPr>
        <w:t xml:space="preserve">от   </w:t>
      </w:r>
      <w:r w:rsidR="002A7E53">
        <w:rPr>
          <w:b/>
        </w:rPr>
        <w:t xml:space="preserve">26 декабря  2018 </w:t>
      </w:r>
      <w:r w:rsidR="00572822">
        <w:rPr>
          <w:b/>
        </w:rPr>
        <w:t>года №</w:t>
      </w:r>
      <w:r w:rsidR="002A7E53">
        <w:rPr>
          <w:b/>
        </w:rPr>
        <w:t xml:space="preserve"> 114</w:t>
      </w:r>
      <w:r w:rsidR="00572822">
        <w:rPr>
          <w:b/>
        </w:rPr>
        <w:t xml:space="preserve"> </w:t>
      </w:r>
    </w:p>
    <w:p w:rsidR="00E70346" w:rsidRDefault="00E70346" w:rsidP="00E70346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360"/>
      </w:tblGrid>
      <w:tr w:rsidR="00E70346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346" w:rsidRDefault="00E70346" w:rsidP="00E7034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  <w:r>
              <w:t xml:space="preserve">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дополнений в решение Совета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депутатов МО Никольский сельсовет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E70346" w:rsidRDefault="002124B4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от 21 декабря 2017г. № 78                                                                                  </w:t>
      </w:r>
      <w:r w:rsidR="00BF1DDB">
        <w:rPr>
          <w:sz w:val="28"/>
          <w:szCs w:val="28"/>
        </w:rPr>
        <w:t>«</w:t>
      </w:r>
      <w:r w:rsidR="00E70346">
        <w:rPr>
          <w:sz w:val="28"/>
          <w:szCs w:val="28"/>
        </w:rPr>
        <w:t>О бюджете муниципального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Никольский 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Оренбургского района </w:t>
      </w:r>
    </w:p>
    <w:p w:rsidR="00E70346" w:rsidRDefault="002124B4" w:rsidP="00E7034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на 2018</w:t>
      </w:r>
      <w:r w:rsidR="00E70346">
        <w:rPr>
          <w:sz w:val="28"/>
          <w:szCs w:val="28"/>
        </w:rPr>
        <w:t xml:space="preserve"> год </w:t>
      </w:r>
      <w:proofErr w:type="gramStart"/>
      <w:r w:rsidR="00E70346">
        <w:rPr>
          <w:sz w:val="28"/>
          <w:szCs w:val="28"/>
        </w:rPr>
        <w:t>на</w:t>
      </w:r>
      <w:proofErr w:type="gramEnd"/>
      <w:r w:rsidR="00E70346">
        <w:rPr>
          <w:sz w:val="28"/>
          <w:szCs w:val="28"/>
        </w:rPr>
        <w:t xml:space="preserve"> 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>плановый период 201</w:t>
      </w:r>
      <w:r w:rsidR="002124B4">
        <w:rPr>
          <w:sz w:val="28"/>
          <w:szCs w:val="28"/>
        </w:rPr>
        <w:t>9</w:t>
      </w:r>
      <w:r>
        <w:rPr>
          <w:sz w:val="28"/>
          <w:szCs w:val="28"/>
        </w:rPr>
        <w:t xml:space="preserve"> и</w:t>
      </w:r>
    </w:p>
    <w:p w:rsidR="00E70346" w:rsidRDefault="002124B4" w:rsidP="00E70346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E70346">
        <w:rPr>
          <w:sz w:val="28"/>
          <w:szCs w:val="28"/>
        </w:rPr>
        <w:t xml:space="preserve"> годов</w:t>
      </w:r>
      <w:r w:rsidR="00BF1DDB">
        <w:rPr>
          <w:sz w:val="28"/>
          <w:szCs w:val="28"/>
        </w:rPr>
        <w:t>»</w:t>
      </w: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402114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Бюджетного кодекса Российской Федерации, в</w:t>
      </w:r>
      <w:r w:rsidR="00E70346">
        <w:rPr>
          <w:sz w:val="28"/>
          <w:szCs w:val="28"/>
        </w:rPr>
        <w:t xml:space="preserve">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</w:t>
      </w:r>
      <w:r w:rsidR="00134039">
        <w:rPr>
          <w:sz w:val="28"/>
          <w:szCs w:val="28"/>
        </w:rPr>
        <w:t xml:space="preserve">2005г. </w:t>
      </w:r>
      <w:r w:rsidR="00E70346">
        <w:rPr>
          <w:sz w:val="28"/>
          <w:szCs w:val="28"/>
        </w:rPr>
        <w:t>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</w:t>
      </w:r>
      <w:proofErr w:type="gramEnd"/>
      <w:r w:rsidR="00E70346">
        <w:rPr>
          <w:sz w:val="28"/>
          <w:szCs w:val="28"/>
        </w:rPr>
        <w:t xml:space="preserve"> депутатов муниципального образования Никольский сельсовет Оренбургского района Оренбургской области</w:t>
      </w:r>
    </w:p>
    <w:p w:rsidR="00E70346" w:rsidRDefault="00E70346" w:rsidP="00E70346">
      <w:pPr>
        <w:jc w:val="both"/>
        <w:rPr>
          <w:sz w:val="28"/>
          <w:szCs w:val="28"/>
        </w:rPr>
      </w:pP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депутатов муниципального образования Никольский сельсовет Оренбургского р</w:t>
      </w:r>
      <w:r w:rsidR="002124B4">
        <w:rPr>
          <w:sz w:val="28"/>
          <w:szCs w:val="28"/>
        </w:rPr>
        <w:t>айона Оренбургской области от 21 декабря 2017г. № 78</w:t>
      </w:r>
      <w:r>
        <w:rPr>
          <w:sz w:val="28"/>
          <w:szCs w:val="28"/>
        </w:rPr>
        <w:t xml:space="preserve"> «О бюджете муниципального образования Никольский сельсовет Оренбургского рай</w:t>
      </w:r>
      <w:r w:rsidR="002124B4">
        <w:rPr>
          <w:sz w:val="28"/>
          <w:szCs w:val="28"/>
        </w:rPr>
        <w:t>она Оренбургской области на 2018 год на плановый период 2019 и 2020</w:t>
      </w:r>
      <w:r>
        <w:rPr>
          <w:sz w:val="28"/>
          <w:szCs w:val="28"/>
        </w:rPr>
        <w:t xml:space="preserve"> годов»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решение) следующие изменения: </w:t>
      </w:r>
    </w:p>
    <w:p w:rsidR="00E70346" w:rsidRDefault="00E70346" w:rsidP="00E7034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02114" w:rsidRDefault="00402114" w:rsidP="0040211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 решения слова</w:t>
      </w:r>
    </w:p>
    <w:p w:rsidR="00D531C2" w:rsidRDefault="00D531C2" w:rsidP="00757027">
      <w:pPr>
        <w:rPr>
          <w:sz w:val="28"/>
          <w:szCs w:val="28"/>
        </w:rPr>
      </w:pPr>
    </w:p>
    <w:p w:rsidR="00BE7A49" w:rsidRDefault="00D531C2" w:rsidP="00BE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7A49">
        <w:rPr>
          <w:sz w:val="28"/>
          <w:szCs w:val="28"/>
        </w:rPr>
        <w:t xml:space="preserve">       1. Утвердить основные характеристики бюджета муниципального образования Никольский сельсовет Оренбургского района</w:t>
      </w:r>
      <w:r w:rsidR="002124B4">
        <w:rPr>
          <w:sz w:val="28"/>
          <w:szCs w:val="28"/>
        </w:rPr>
        <w:t xml:space="preserve"> Оренбургской области на 2018</w:t>
      </w:r>
      <w:r w:rsidR="00A54A48">
        <w:rPr>
          <w:sz w:val="28"/>
          <w:szCs w:val="28"/>
        </w:rPr>
        <w:t>год</w:t>
      </w:r>
      <w:r w:rsidR="00BE7A49">
        <w:rPr>
          <w:sz w:val="28"/>
          <w:szCs w:val="28"/>
        </w:rPr>
        <w:t xml:space="preserve">: </w:t>
      </w:r>
    </w:p>
    <w:p w:rsidR="00C23D10" w:rsidRDefault="00BE7A49" w:rsidP="00C2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23D10">
        <w:rPr>
          <w:sz w:val="28"/>
          <w:szCs w:val="28"/>
        </w:rPr>
        <w:t xml:space="preserve">1) прогнозируемый общий объем  </w:t>
      </w:r>
      <w:r w:rsidR="002124B4">
        <w:rPr>
          <w:sz w:val="28"/>
          <w:szCs w:val="28"/>
        </w:rPr>
        <w:t>доходов  бюджета в сумме 7525400</w:t>
      </w:r>
      <w:r w:rsidR="00C23D10">
        <w:rPr>
          <w:sz w:val="28"/>
          <w:szCs w:val="28"/>
        </w:rPr>
        <w:t xml:space="preserve"> ру</w:t>
      </w:r>
      <w:r w:rsidR="00AE6668">
        <w:rPr>
          <w:sz w:val="28"/>
          <w:szCs w:val="28"/>
        </w:rPr>
        <w:t>б</w:t>
      </w:r>
      <w:r w:rsidR="00C23D10">
        <w:rPr>
          <w:sz w:val="28"/>
          <w:szCs w:val="28"/>
        </w:rPr>
        <w:t>лей;</w:t>
      </w:r>
    </w:p>
    <w:p w:rsidR="00C23D10" w:rsidRDefault="00C23D10" w:rsidP="00C23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общий объем расх</w:t>
      </w:r>
      <w:r w:rsidR="002124B4">
        <w:rPr>
          <w:sz w:val="28"/>
          <w:szCs w:val="28"/>
        </w:rPr>
        <w:t>одов бюджета в сумме 7525400</w:t>
      </w:r>
      <w:r>
        <w:rPr>
          <w:sz w:val="28"/>
          <w:szCs w:val="28"/>
        </w:rPr>
        <w:t xml:space="preserve"> рублей;</w:t>
      </w:r>
    </w:p>
    <w:p w:rsidR="002124B4" w:rsidRDefault="002124B4" w:rsidP="00C23D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прогнозируемый дефицит бюджета в сумме 0,00 рублей</w:t>
      </w:r>
    </w:p>
    <w:p w:rsidR="00C23D10" w:rsidRDefault="002124B4" w:rsidP="00C2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23D10">
        <w:rPr>
          <w:sz w:val="28"/>
          <w:szCs w:val="28"/>
        </w:rPr>
        <w:t>)</w:t>
      </w:r>
      <w:r w:rsidR="00C23D10" w:rsidRPr="00B44035">
        <w:rPr>
          <w:szCs w:val="28"/>
        </w:rPr>
        <w:t xml:space="preserve"> </w:t>
      </w:r>
      <w:r w:rsidR="00C23D10" w:rsidRPr="00B44035">
        <w:rPr>
          <w:sz w:val="28"/>
          <w:szCs w:val="28"/>
        </w:rPr>
        <w:t>верхний предел муниципального вн</w:t>
      </w:r>
      <w:r>
        <w:rPr>
          <w:sz w:val="28"/>
          <w:szCs w:val="28"/>
        </w:rPr>
        <w:t>утреннего долга на 1 января 2019</w:t>
      </w:r>
      <w:r w:rsidR="00C23D10" w:rsidRPr="00B44035">
        <w:rPr>
          <w:sz w:val="28"/>
          <w:szCs w:val="28"/>
        </w:rPr>
        <w:t xml:space="preserve"> года</w:t>
      </w:r>
      <w:r w:rsidR="00C23D10">
        <w:rPr>
          <w:sz w:val="28"/>
          <w:szCs w:val="28"/>
        </w:rPr>
        <w:t xml:space="preserve"> не прогнозируется.</w:t>
      </w:r>
    </w:p>
    <w:p w:rsidR="00D531C2" w:rsidRDefault="00BE7A49" w:rsidP="003F496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531C2">
        <w:rPr>
          <w:sz w:val="28"/>
          <w:szCs w:val="28"/>
        </w:rPr>
        <w:t>аменить словами</w:t>
      </w:r>
      <w:r w:rsidR="000349F4">
        <w:rPr>
          <w:sz w:val="28"/>
          <w:szCs w:val="28"/>
        </w:rPr>
        <w:t>:</w:t>
      </w:r>
    </w:p>
    <w:p w:rsidR="00E70346" w:rsidRDefault="000349F4" w:rsidP="007570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114">
        <w:rPr>
          <w:sz w:val="28"/>
          <w:szCs w:val="28"/>
        </w:rPr>
        <w:t>1.</w:t>
      </w:r>
      <w:r w:rsidR="00E70346">
        <w:rPr>
          <w:sz w:val="28"/>
          <w:szCs w:val="28"/>
        </w:rPr>
        <w:t>Утвердить основные характеристики бюджета муниципального образования Никольский сельсовет Оренбургского рай</w:t>
      </w:r>
      <w:r w:rsidR="00572822">
        <w:rPr>
          <w:sz w:val="28"/>
          <w:szCs w:val="28"/>
        </w:rPr>
        <w:t>о</w:t>
      </w:r>
      <w:r w:rsidR="00CA22EA">
        <w:rPr>
          <w:sz w:val="28"/>
          <w:szCs w:val="28"/>
        </w:rPr>
        <w:t>на Оренбургс</w:t>
      </w:r>
      <w:r w:rsidR="002124B4">
        <w:rPr>
          <w:sz w:val="28"/>
          <w:szCs w:val="28"/>
        </w:rPr>
        <w:t>кой области на 2018</w:t>
      </w:r>
      <w:r w:rsidR="00E70346">
        <w:rPr>
          <w:sz w:val="28"/>
          <w:szCs w:val="28"/>
        </w:rPr>
        <w:t xml:space="preserve">год: </w:t>
      </w:r>
    </w:p>
    <w:p w:rsidR="00E70346" w:rsidRDefault="00CF7863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7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0346">
        <w:rPr>
          <w:sz w:val="28"/>
          <w:szCs w:val="28"/>
        </w:rPr>
        <w:t>1) прогнозируемый общий объем  д</w:t>
      </w:r>
      <w:r>
        <w:rPr>
          <w:sz w:val="28"/>
          <w:szCs w:val="28"/>
        </w:rPr>
        <w:t>ох</w:t>
      </w:r>
      <w:r w:rsidR="003F4960">
        <w:rPr>
          <w:sz w:val="28"/>
          <w:szCs w:val="28"/>
        </w:rPr>
        <w:t>о</w:t>
      </w:r>
      <w:r w:rsidR="002A7E53">
        <w:rPr>
          <w:sz w:val="28"/>
          <w:szCs w:val="28"/>
        </w:rPr>
        <w:t xml:space="preserve">дов  бюджета в сумме 9772279,63 </w:t>
      </w:r>
      <w:r w:rsidR="00E70346">
        <w:rPr>
          <w:sz w:val="28"/>
          <w:szCs w:val="28"/>
        </w:rPr>
        <w:t>рулей;</w:t>
      </w:r>
    </w:p>
    <w:p w:rsidR="00E70346" w:rsidRDefault="00CF7863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346">
        <w:rPr>
          <w:sz w:val="28"/>
          <w:szCs w:val="28"/>
        </w:rPr>
        <w:t xml:space="preserve">2) общий объем </w:t>
      </w:r>
      <w:r>
        <w:rPr>
          <w:sz w:val="28"/>
          <w:szCs w:val="28"/>
        </w:rPr>
        <w:t>рас</w:t>
      </w:r>
      <w:r w:rsidR="003F4960">
        <w:rPr>
          <w:sz w:val="28"/>
          <w:szCs w:val="28"/>
        </w:rPr>
        <w:t>х</w:t>
      </w:r>
      <w:r w:rsidR="002A7E53">
        <w:rPr>
          <w:sz w:val="28"/>
          <w:szCs w:val="28"/>
        </w:rPr>
        <w:t>одов бюджета в сумме 9772279,63</w:t>
      </w:r>
      <w:r w:rsidR="00E70346">
        <w:rPr>
          <w:sz w:val="28"/>
          <w:szCs w:val="28"/>
        </w:rPr>
        <w:t xml:space="preserve"> рублей;</w:t>
      </w:r>
    </w:p>
    <w:p w:rsidR="002124B4" w:rsidRDefault="002124B4" w:rsidP="0021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прогнозируемый д</w:t>
      </w:r>
      <w:r w:rsidR="002A7E53">
        <w:rPr>
          <w:sz w:val="28"/>
          <w:szCs w:val="28"/>
        </w:rPr>
        <w:t>ефицит бюджета в сумме 0,00</w:t>
      </w:r>
      <w:r>
        <w:rPr>
          <w:sz w:val="28"/>
          <w:szCs w:val="28"/>
        </w:rPr>
        <w:t xml:space="preserve"> рублей</w:t>
      </w:r>
    </w:p>
    <w:p w:rsidR="00C23D10" w:rsidRDefault="00FB4505" w:rsidP="00C2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23D10">
        <w:rPr>
          <w:sz w:val="28"/>
          <w:szCs w:val="28"/>
        </w:rPr>
        <w:t>)</w:t>
      </w:r>
      <w:r w:rsidR="00C23D10" w:rsidRPr="00B44035">
        <w:rPr>
          <w:sz w:val="28"/>
          <w:szCs w:val="28"/>
        </w:rPr>
        <w:t>верхний предел муниципального вн</w:t>
      </w:r>
      <w:r>
        <w:rPr>
          <w:sz w:val="28"/>
          <w:szCs w:val="28"/>
        </w:rPr>
        <w:t xml:space="preserve">утреннего долга на 1 января 2019 </w:t>
      </w:r>
      <w:r w:rsidR="00C23D10" w:rsidRPr="00B44035">
        <w:rPr>
          <w:sz w:val="28"/>
          <w:szCs w:val="28"/>
        </w:rPr>
        <w:t>года</w:t>
      </w:r>
      <w:r w:rsidR="00C23D10">
        <w:rPr>
          <w:sz w:val="28"/>
          <w:szCs w:val="28"/>
        </w:rPr>
        <w:t xml:space="preserve"> не прогнозируется.</w:t>
      </w:r>
    </w:p>
    <w:p w:rsidR="00134039" w:rsidRPr="00134039" w:rsidRDefault="00C23D10" w:rsidP="00CF7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7863">
        <w:rPr>
          <w:sz w:val="28"/>
          <w:szCs w:val="28"/>
        </w:rPr>
        <w:t xml:space="preserve"> </w:t>
      </w:r>
    </w:p>
    <w:p w:rsidR="00E70346" w:rsidRDefault="00FB4505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7A49">
        <w:rPr>
          <w:sz w:val="28"/>
          <w:szCs w:val="28"/>
        </w:rPr>
        <w:t xml:space="preserve">  2. В пункте 3 решения слова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размеры безвозмездных поступлений от других бюджетов бюджетной системы РФ: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2287000 рублей на 2018 год, и плановый период 2280000 рублей на 2019 год, 2154000 рублей на 2020 год;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2000 рублей на 2018 год, и плановый период 2000 рублей на 2019 год, 2000 рублей на 2020 год;</w:t>
      </w:r>
    </w:p>
    <w:p w:rsidR="00FB4505" w:rsidRPr="00F36367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6367">
        <w:rPr>
          <w:sz w:val="28"/>
          <w:szCs w:val="28"/>
        </w:rPr>
        <w:t>субвенции на государственную регистрацию актов гражданского состоя</w:t>
      </w:r>
      <w:r>
        <w:rPr>
          <w:sz w:val="28"/>
          <w:szCs w:val="28"/>
        </w:rPr>
        <w:t xml:space="preserve">ния на 2018 год в сумме 16100 </w:t>
      </w:r>
      <w:r w:rsidRPr="00F36367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ей, на 2019 год в сумме 16100 рублей, на 2020 год в сумме 16100 </w:t>
      </w:r>
      <w:r w:rsidRPr="00F36367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FB4505" w:rsidRDefault="00FB4505" w:rsidP="00FB4505">
      <w:pPr>
        <w:tabs>
          <w:tab w:val="left" w:pos="993"/>
        </w:tabs>
        <w:jc w:val="both"/>
      </w:pPr>
      <w:r w:rsidRPr="00F36367">
        <w:rPr>
          <w:sz w:val="28"/>
          <w:szCs w:val="28"/>
        </w:rPr>
        <w:t xml:space="preserve">         субвенции на осуществление полномочий по первичному воинскому учету на территориях, где отсутств</w:t>
      </w:r>
      <w:r>
        <w:rPr>
          <w:sz w:val="28"/>
          <w:szCs w:val="28"/>
        </w:rPr>
        <w:t>уют военные комиссариаты на 2018</w:t>
      </w:r>
      <w:r w:rsidRPr="00F36367">
        <w:rPr>
          <w:sz w:val="28"/>
          <w:szCs w:val="28"/>
        </w:rPr>
        <w:t xml:space="preserve"> год в сум</w:t>
      </w:r>
      <w:r>
        <w:rPr>
          <w:sz w:val="28"/>
          <w:szCs w:val="28"/>
        </w:rPr>
        <w:t>ме 74300 рублей, на 2019</w:t>
      </w:r>
      <w:r w:rsidRPr="00F36367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75100 рублей, на 2020 год в сумме 77900 </w:t>
      </w:r>
      <w:r w:rsidRPr="00F36367">
        <w:rPr>
          <w:sz w:val="28"/>
          <w:szCs w:val="28"/>
        </w:rPr>
        <w:t>рублей</w:t>
      </w:r>
      <w:r>
        <w:t>;</w:t>
      </w:r>
    </w:p>
    <w:p w:rsidR="00FB4505" w:rsidRDefault="00FB4505" w:rsidP="00FB4505">
      <w:pPr>
        <w:jc w:val="both"/>
        <w:rPr>
          <w:sz w:val="28"/>
          <w:szCs w:val="28"/>
        </w:rPr>
      </w:pPr>
      <w:r w:rsidRPr="00CE3303"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м</w:t>
      </w:r>
      <w:r w:rsidRPr="00CE3303">
        <w:rPr>
          <w:color w:val="000000"/>
          <w:sz w:val="28"/>
          <w:szCs w:val="28"/>
        </w:rPr>
        <w:t>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областного бюджета – 999900 рублей на 2018 год.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размеры прочих безвозмездных поступлений:</w:t>
      </w:r>
    </w:p>
    <w:p w:rsidR="00FB4505" w:rsidRDefault="00FB4505" w:rsidP="00FB45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</w:t>
      </w:r>
      <w:r w:rsidRPr="00C74CB3">
        <w:rPr>
          <w:color w:val="000000"/>
          <w:sz w:val="28"/>
          <w:szCs w:val="28"/>
        </w:rPr>
        <w:t>рочие безвозмездные поступления от негосударственных организаций в бюджеты сельских поселений</w:t>
      </w:r>
      <w:r>
        <w:rPr>
          <w:color w:val="000000"/>
          <w:sz w:val="28"/>
          <w:szCs w:val="28"/>
        </w:rPr>
        <w:t xml:space="preserve"> – 145000 рублей на 2018 год;</w:t>
      </w:r>
    </w:p>
    <w:p w:rsidR="00FB4505" w:rsidRDefault="00FB4505" w:rsidP="00FB4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б</w:t>
      </w:r>
      <w:r w:rsidRPr="00C74CB3">
        <w:rPr>
          <w:color w:val="000000"/>
          <w:sz w:val="28"/>
          <w:szCs w:val="28"/>
        </w:rPr>
        <w:t>езвозмездные поступления в бюджеты сельских поселений на реализацию проектов развития сельских поселений, основанных на местных инициативах</w:t>
      </w:r>
      <w:r>
        <w:rPr>
          <w:color w:val="000000"/>
          <w:sz w:val="28"/>
          <w:szCs w:val="28"/>
        </w:rPr>
        <w:t xml:space="preserve"> - 138000 рублей на 2018. </w:t>
      </w:r>
    </w:p>
    <w:p w:rsidR="00FB4505" w:rsidRDefault="00FB4505" w:rsidP="00FB4505">
      <w:pPr>
        <w:jc w:val="both"/>
        <w:rPr>
          <w:color w:val="000000"/>
          <w:sz w:val="28"/>
          <w:szCs w:val="28"/>
        </w:rPr>
      </w:pPr>
    </w:p>
    <w:p w:rsidR="00E70346" w:rsidRPr="00F316A3" w:rsidRDefault="00BC45D6" w:rsidP="00F316A3">
      <w:pPr>
        <w:tabs>
          <w:tab w:val="left" w:pos="993"/>
        </w:tabs>
        <w:jc w:val="both"/>
      </w:pPr>
      <w:r>
        <w:rPr>
          <w:sz w:val="28"/>
          <w:szCs w:val="28"/>
        </w:rPr>
        <w:t xml:space="preserve">         </w:t>
      </w:r>
      <w:r w:rsidR="00F05009"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Заменить словами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размеры безвозмездных поступлений от других бюджетов бюджетной системы РФ: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Дотации бюджетам сельских поселений на выравнивание бюджетной обеспеченности за счет средств областного бюджета – 2287000 рублей на 2018 год, и плановый период 2280000 рублей на 2019 год, 2154000 рублей на 2020 год;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дотации бюджетам сельских поселений на выравнивание бюджетной обеспеченности, за счет средств районного бюджета – 2000 рублей на 2018 год, и плановый период 2000 рублей на 2019 год, 2000 рублей на 2020 год;</w:t>
      </w:r>
    </w:p>
    <w:p w:rsidR="00FB4505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</w:t>
      </w:r>
      <w:r w:rsidRPr="00FB4505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бюджетов, за счет средств областного бюджета</w:t>
      </w:r>
      <w:r>
        <w:rPr>
          <w:sz w:val="28"/>
          <w:szCs w:val="28"/>
        </w:rPr>
        <w:t xml:space="preserve"> </w:t>
      </w:r>
      <w:r w:rsidR="00D35B90">
        <w:rPr>
          <w:sz w:val="28"/>
          <w:szCs w:val="28"/>
        </w:rPr>
        <w:t>– 73677 рублей на 2018г.;</w:t>
      </w:r>
    </w:p>
    <w:p w:rsidR="00D35B90" w:rsidRDefault="00D35B90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D35B90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</w:r>
      <w:r>
        <w:rPr>
          <w:sz w:val="28"/>
          <w:szCs w:val="28"/>
        </w:rPr>
        <w:t xml:space="preserve"> - 88100</w:t>
      </w:r>
      <w:r w:rsidRPr="00D35B90">
        <w:rPr>
          <w:sz w:val="28"/>
          <w:szCs w:val="28"/>
        </w:rPr>
        <w:t xml:space="preserve"> рублей на 2018г.;</w:t>
      </w:r>
    </w:p>
    <w:p w:rsidR="00FB4505" w:rsidRPr="00F36367" w:rsidRDefault="00FB4505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6367">
        <w:rPr>
          <w:sz w:val="28"/>
          <w:szCs w:val="28"/>
        </w:rPr>
        <w:t>субвенции на государственную регистрацию актов гражданского состоя</w:t>
      </w:r>
      <w:r>
        <w:rPr>
          <w:sz w:val="28"/>
          <w:szCs w:val="28"/>
        </w:rPr>
        <w:t xml:space="preserve">ния на 2018 год в сумме 16100 </w:t>
      </w:r>
      <w:r w:rsidRPr="00F36367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ей, на 2019 год в сумме 16100 рублей, на 2020 год в сумме 16100 </w:t>
      </w:r>
      <w:r w:rsidRPr="00F36367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FB4505" w:rsidRDefault="00FB4505" w:rsidP="00FB4505">
      <w:pPr>
        <w:tabs>
          <w:tab w:val="left" w:pos="993"/>
        </w:tabs>
        <w:jc w:val="both"/>
      </w:pPr>
      <w:r w:rsidRPr="00F36367">
        <w:rPr>
          <w:sz w:val="28"/>
          <w:szCs w:val="28"/>
        </w:rPr>
        <w:t xml:space="preserve">         субвенции на осуществление полномочий по первичному воинскому учету на территориях, где отсутств</w:t>
      </w:r>
      <w:r>
        <w:rPr>
          <w:sz w:val="28"/>
          <w:szCs w:val="28"/>
        </w:rPr>
        <w:t>уют военные комиссариаты на 2018</w:t>
      </w:r>
      <w:r w:rsidRPr="00F36367">
        <w:rPr>
          <w:sz w:val="28"/>
          <w:szCs w:val="28"/>
        </w:rPr>
        <w:t xml:space="preserve"> год в сум</w:t>
      </w:r>
      <w:r>
        <w:rPr>
          <w:sz w:val="28"/>
          <w:szCs w:val="28"/>
        </w:rPr>
        <w:t>ме 82600 рублей, на 2019</w:t>
      </w:r>
      <w:r w:rsidRPr="00F36367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75100 рублей, на 2020 год в сумме 77900 </w:t>
      </w:r>
      <w:r w:rsidRPr="00F36367">
        <w:rPr>
          <w:sz w:val="28"/>
          <w:szCs w:val="28"/>
        </w:rPr>
        <w:t>рублей</w:t>
      </w:r>
      <w:r>
        <w:t>;</w:t>
      </w:r>
    </w:p>
    <w:p w:rsidR="00FB4505" w:rsidRDefault="00FB4505" w:rsidP="00FB4505">
      <w:pPr>
        <w:jc w:val="both"/>
        <w:rPr>
          <w:sz w:val="28"/>
          <w:szCs w:val="28"/>
        </w:rPr>
      </w:pPr>
      <w:r w:rsidRPr="00CE3303"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м</w:t>
      </w:r>
      <w:r w:rsidRPr="00CE3303">
        <w:rPr>
          <w:color w:val="000000"/>
          <w:sz w:val="28"/>
          <w:szCs w:val="28"/>
        </w:rPr>
        <w:t>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областного бюдж</w:t>
      </w:r>
      <w:r w:rsidR="00D35B90">
        <w:rPr>
          <w:sz w:val="28"/>
          <w:szCs w:val="28"/>
        </w:rPr>
        <w:t>ета – 993200 рублей на 2018 год;</w:t>
      </w:r>
    </w:p>
    <w:p w:rsidR="00D35B90" w:rsidRDefault="00D35B90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35B90">
        <w:rPr>
          <w:sz w:val="28"/>
          <w:szCs w:val="28"/>
        </w:rPr>
        <w:t>рочие межбюджетные трансферты, передаваемые бюджетам сельских поселений на реализацию федеральных целевых программ (молодые семьи)</w:t>
      </w:r>
      <w:r>
        <w:rPr>
          <w:sz w:val="28"/>
          <w:szCs w:val="28"/>
        </w:rPr>
        <w:t>- 326800 рублей на 2018г;</w:t>
      </w:r>
    </w:p>
    <w:p w:rsidR="00D35B90" w:rsidRDefault="00D35B90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35B90">
        <w:rPr>
          <w:sz w:val="28"/>
          <w:szCs w:val="28"/>
        </w:rPr>
        <w:t>рочие межбюджетные трансферты на повышение заработной платы работникам муниципальных учреждений культуры</w:t>
      </w:r>
      <w:r>
        <w:rPr>
          <w:sz w:val="28"/>
          <w:szCs w:val="28"/>
        </w:rPr>
        <w:t xml:space="preserve"> – 88000 рублей на 2018год;</w:t>
      </w:r>
    </w:p>
    <w:p w:rsidR="00D35B90" w:rsidRDefault="00D35B90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35B90">
        <w:rPr>
          <w:sz w:val="28"/>
          <w:szCs w:val="28"/>
        </w:rPr>
        <w:t xml:space="preserve">рочие межбюджетные трансферты, передаваемые бюджетам сельских поселений на финансовое обеспечение минимального </w:t>
      </w:r>
      <w:proofErr w:type="gramStart"/>
      <w:r w:rsidRPr="00D35B90">
        <w:rPr>
          <w:sz w:val="28"/>
          <w:szCs w:val="28"/>
        </w:rPr>
        <w:t>размера оплаты труда</w:t>
      </w:r>
      <w:proofErr w:type="gramEnd"/>
      <w:r w:rsidRPr="00D35B90">
        <w:rPr>
          <w:sz w:val="28"/>
          <w:szCs w:val="28"/>
        </w:rPr>
        <w:t xml:space="preserve"> работников бюджетной сферы</w:t>
      </w:r>
      <w:r>
        <w:rPr>
          <w:sz w:val="28"/>
          <w:szCs w:val="28"/>
        </w:rPr>
        <w:t xml:space="preserve"> – 46000 рублей на 2018год;</w:t>
      </w:r>
    </w:p>
    <w:p w:rsidR="00FB4505" w:rsidRDefault="00672ED3" w:rsidP="00FB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505">
        <w:rPr>
          <w:sz w:val="28"/>
          <w:szCs w:val="28"/>
        </w:rPr>
        <w:t xml:space="preserve"> Утвердить размеры прочих безвозмездных поступлений:</w:t>
      </w:r>
    </w:p>
    <w:p w:rsidR="00FB4505" w:rsidRDefault="00FB4505" w:rsidP="00FB45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</w:t>
      </w:r>
      <w:r w:rsidRPr="00C74CB3">
        <w:rPr>
          <w:color w:val="000000"/>
          <w:sz w:val="28"/>
          <w:szCs w:val="28"/>
        </w:rPr>
        <w:t>рочие безвозмездные поступления от негосударственных организаций в бюджеты сельских поселений</w:t>
      </w:r>
      <w:r w:rsidR="002A7E53">
        <w:rPr>
          <w:color w:val="000000"/>
          <w:sz w:val="28"/>
          <w:szCs w:val="28"/>
        </w:rPr>
        <w:t xml:space="preserve"> – 285804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рублей на 2018 год;</w:t>
      </w:r>
    </w:p>
    <w:p w:rsidR="00D35B90" w:rsidRDefault="00FB4505" w:rsidP="00FB4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б</w:t>
      </w:r>
      <w:r w:rsidRPr="00C74CB3">
        <w:rPr>
          <w:color w:val="000000"/>
          <w:sz w:val="28"/>
          <w:szCs w:val="28"/>
        </w:rPr>
        <w:t>езвозмездные поступления в бюджеты сельских поселений на реализацию проектов развития сельских поселений, основанных на местных инициативах</w:t>
      </w:r>
      <w:r w:rsidR="00D35B90">
        <w:rPr>
          <w:color w:val="000000"/>
          <w:sz w:val="28"/>
          <w:szCs w:val="28"/>
        </w:rPr>
        <w:t xml:space="preserve"> - 138000 рублей на 2018;</w:t>
      </w:r>
    </w:p>
    <w:p w:rsidR="00FB4505" w:rsidRDefault="00D35B90" w:rsidP="00FB4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B4505">
        <w:rPr>
          <w:color w:val="000000"/>
          <w:sz w:val="28"/>
          <w:szCs w:val="28"/>
        </w:rPr>
        <w:t xml:space="preserve"> </w:t>
      </w:r>
      <w:r w:rsidRPr="00D35B90">
        <w:rPr>
          <w:color w:val="000000"/>
          <w:sz w:val="28"/>
          <w:szCs w:val="28"/>
        </w:rPr>
        <w:t>прочие безвозмездные поступления</w:t>
      </w:r>
      <w:r>
        <w:rPr>
          <w:color w:val="000000"/>
          <w:sz w:val="28"/>
          <w:szCs w:val="28"/>
        </w:rPr>
        <w:t xml:space="preserve"> в бюджеты сельских поселений- 182250 рублей на 2018год</w:t>
      </w:r>
    </w:p>
    <w:p w:rsidR="00FB4505" w:rsidRDefault="00FB4505" w:rsidP="00FB4505">
      <w:pPr>
        <w:jc w:val="both"/>
        <w:rPr>
          <w:color w:val="000000"/>
          <w:sz w:val="28"/>
          <w:szCs w:val="28"/>
        </w:rPr>
      </w:pPr>
    </w:p>
    <w:p w:rsidR="00A7283D" w:rsidRDefault="00093AAD" w:rsidP="00AE66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36295" w:rsidRDefault="00B36295" w:rsidP="00B36295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A7283D">
        <w:rPr>
          <w:sz w:val="28"/>
          <w:szCs w:val="28"/>
        </w:rPr>
        <w:t xml:space="preserve"> 3. </w:t>
      </w:r>
      <w:r w:rsidR="00672ED3">
        <w:rPr>
          <w:sz w:val="28"/>
          <w:szCs w:val="28"/>
        </w:rPr>
        <w:t>Приложение №6</w:t>
      </w:r>
      <w:r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Никольский сельсовет Оренбургского рай</w:t>
      </w:r>
      <w:r w:rsidR="00672ED3">
        <w:rPr>
          <w:sz w:val="28"/>
          <w:szCs w:val="28"/>
        </w:rPr>
        <w:t>она Оренбургской области на 2018 год и на плановый период 2019 и 2020</w:t>
      </w:r>
      <w:r>
        <w:rPr>
          <w:sz w:val="28"/>
          <w:szCs w:val="28"/>
        </w:rPr>
        <w:t xml:space="preserve"> годов» изложить в новой редакции  согласно приложению № 1 к настоящему решению.</w:t>
      </w:r>
    </w:p>
    <w:p w:rsidR="00B36295" w:rsidRDefault="00B36295" w:rsidP="00B36295">
      <w:pPr>
        <w:jc w:val="both"/>
        <w:rPr>
          <w:sz w:val="28"/>
          <w:szCs w:val="28"/>
        </w:rPr>
      </w:pPr>
    </w:p>
    <w:p w:rsidR="00F05009" w:rsidRDefault="00B36295" w:rsidP="00A728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672ED3">
        <w:rPr>
          <w:sz w:val="28"/>
          <w:szCs w:val="28"/>
        </w:rPr>
        <w:t>Приложение №1</w:t>
      </w:r>
      <w:r w:rsidR="00A7283D">
        <w:rPr>
          <w:sz w:val="28"/>
          <w:szCs w:val="28"/>
        </w:rPr>
        <w:t xml:space="preserve"> «</w:t>
      </w:r>
      <w:r w:rsidR="008711FE">
        <w:rPr>
          <w:sz w:val="28"/>
          <w:szCs w:val="28"/>
        </w:rPr>
        <w:t>П</w:t>
      </w:r>
      <w:r w:rsidR="00F05009">
        <w:rPr>
          <w:sz w:val="28"/>
          <w:szCs w:val="28"/>
        </w:rPr>
        <w:t>оступление доходов в бюджете муниципального образования Никольский сельсовет Оренбургского рай</w:t>
      </w:r>
      <w:r w:rsidR="00672ED3">
        <w:rPr>
          <w:sz w:val="28"/>
          <w:szCs w:val="28"/>
        </w:rPr>
        <w:t>она Оренбургской области на 2018</w:t>
      </w:r>
      <w:r w:rsidR="00F05009">
        <w:rPr>
          <w:sz w:val="28"/>
          <w:szCs w:val="28"/>
        </w:rPr>
        <w:t xml:space="preserve"> год и на плановый период </w:t>
      </w:r>
      <w:r w:rsidR="00672ED3">
        <w:rPr>
          <w:sz w:val="28"/>
          <w:szCs w:val="28"/>
        </w:rPr>
        <w:t>2019 и 2020</w:t>
      </w:r>
      <w:r w:rsidR="00F05009">
        <w:rPr>
          <w:sz w:val="28"/>
          <w:szCs w:val="28"/>
        </w:rPr>
        <w:t xml:space="preserve"> годов</w:t>
      </w:r>
      <w:r w:rsidR="00A7283D">
        <w:rPr>
          <w:bCs/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согласно приложению </w:t>
      </w:r>
      <w:r w:rsidR="00580E4D">
        <w:rPr>
          <w:sz w:val="28"/>
          <w:szCs w:val="28"/>
        </w:rPr>
        <w:t xml:space="preserve">№ </w:t>
      </w:r>
      <w:r w:rsidR="00E72F3B">
        <w:rPr>
          <w:sz w:val="28"/>
          <w:szCs w:val="28"/>
        </w:rPr>
        <w:t>2</w:t>
      </w:r>
      <w:r w:rsidR="00F05009">
        <w:rPr>
          <w:sz w:val="28"/>
          <w:szCs w:val="28"/>
        </w:rPr>
        <w:t xml:space="preserve"> к настоящему решению.</w:t>
      </w:r>
    </w:p>
    <w:p w:rsidR="00F05009" w:rsidRDefault="00F05009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5009" w:rsidRDefault="00A7283D" w:rsidP="00F05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A94">
        <w:rPr>
          <w:sz w:val="28"/>
          <w:szCs w:val="28"/>
        </w:rPr>
        <w:t xml:space="preserve">   5</w:t>
      </w:r>
      <w:r w:rsidR="00F05009">
        <w:rPr>
          <w:sz w:val="28"/>
          <w:szCs w:val="28"/>
        </w:rPr>
        <w:t xml:space="preserve">. </w:t>
      </w:r>
      <w:r w:rsidR="008711FE">
        <w:rPr>
          <w:sz w:val="28"/>
          <w:szCs w:val="28"/>
        </w:rPr>
        <w:t>Приложение №</w:t>
      </w:r>
      <w:r w:rsidR="00672ED3">
        <w:rPr>
          <w:sz w:val="28"/>
          <w:szCs w:val="28"/>
        </w:rPr>
        <w:t>2</w:t>
      </w:r>
      <w:r w:rsidR="008711FE">
        <w:rPr>
          <w:sz w:val="28"/>
          <w:szCs w:val="28"/>
        </w:rPr>
        <w:t xml:space="preserve"> «Р</w:t>
      </w:r>
      <w:r w:rsidR="00F05009">
        <w:rPr>
          <w:sz w:val="28"/>
          <w:szCs w:val="28"/>
        </w:rPr>
        <w:t>аспределение бюджетных ассигнований бюджета муниципального образования Никольский сельсовет Оренбургского рай</w:t>
      </w:r>
      <w:r w:rsidR="00672ED3">
        <w:rPr>
          <w:sz w:val="28"/>
          <w:szCs w:val="28"/>
        </w:rPr>
        <w:t>она Оренбургской области на 2018</w:t>
      </w:r>
      <w:r w:rsidR="00E72F3B">
        <w:rPr>
          <w:sz w:val="28"/>
          <w:szCs w:val="28"/>
        </w:rPr>
        <w:t xml:space="preserve"> го</w:t>
      </w:r>
      <w:r w:rsidR="006B141B">
        <w:rPr>
          <w:sz w:val="28"/>
          <w:szCs w:val="28"/>
        </w:rPr>
        <w:t>д и на плановый период 2019 и 2020</w:t>
      </w:r>
      <w:r w:rsidR="00F05009">
        <w:rPr>
          <w:sz w:val="28"/>
          <w:szCs w:val="28"/>
        </w:rPr>
        <w:t xml:space="preserve"> годов по разделам и подразделам расходов классификации расходов бюджетов</w:t>
      </w:r>
      <w:r w:rsidR="008711FE">
        <w:rPr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</w:t>
      </w:r>
      <w:r w:rsidR="00C077AC">
        <w:rPr>
          <w:sz w:val="28"/>
          <w:szCs w:val="28"/>
        </w:rPr>
        <w:t xml:space="preserve">асно приложению </w:t>
      </w:r>
      <w:r w:rsidR="00580E4D">
        <w:rPr>
          <w:sz w:val="28"/>
          <w:szCs w:val="28"/>
        </w:rPr>
        <w:t xml:space="preserve">№ </w:t>
      </w:r>
      <w:r w:rsidR="00C93A94">
        <w:rPr>
          <w:sz w:val="28"/>
          <w:szCs w:val="28"/>
        </w:rPr>
        <w:t>3</w:t>
      </w:r>
      <w:r w:rsidR="00F05009">
        <w:rPr>
          <w:sz w:val="28"/>
          <w:szCs w:val="28"/>
        </w:rPr>
        <w:t xml:space="preserve"> настоящему решению. </w:t>
      </w:r>
    </w:p>
    <w:p w:rsidR="00F05009" w:rsidRDefault="00F05009" w:rsidP="00E70346">
      <w:pPr>
        <w:jc w:val="both"/>
        <w:rPr>
          <w:sz w:val="28"/>
          <w:szCs w:val="28"/>
        </w:rPr>
      </w:pPr>
    </w:p>
    <w:p w:rsidR="00CA153C" w:rsidRDefault="00C93A94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6B141B">
        <w:rPr>
          <w:sz w:val="28"/>
          <w:szCs w:val="28"/>
        </w:rPr>
        <w:t>. Приложение №3</w:t>
      </w:r>
      <w:r w:rsidR="008711FE">
        <w:rPr>
          <w:sz w:val="28"/>
          <w:szCs w:val="28"/>
        </w:rPr>
        <w:t xml:space="preserve"> «Ведомственная структура</w:t>
      </w:r>
      <w:r w:rsidR="00CA153C">
        <w:rPr>
          <w:sz w:val="28"/>
          <w:szCs w:val="28"/>
        </w:rPr>
        <w:t xml:space="preserve"> расходов бюджета муниципального образования Никольский сельсовет Оренбургского рай</w:t>
      </w:r>
      <w:r w:rsidR="006B141B">
        <w:rPr>
          <w:sz w:val="28"/>
          <w:szCs w:val="28"/>
        </w:rPr>
        <w:t>она Оренбургской области на 2018</w:t>
      </w:r>
      <w:r w:rsidR="00CA153C">
        <w:rPr>
          <w:sz w:val="28"/>
          <w:szCs w:val="28"/>
        </w:rPr>
        <w:t xml:space="preserve"> год</w:t>
      </w:r>
      <w:r w:rsidR="004E55DB">
        <w:rPr>
          <w:sz w:val="28"/>
          <w:szCs w:val="28"/>
        </w:rPr>
        <w:t xml:space="preserve"> и</w:t>
      </w:r>
      <w:r w:rsidR="004E55DB" w:rsidRPr="004E55DB">
        <w:rPr>
          <w:sz w:val="28"/>
          <w:szCs w:val="28"/>
        </w:rPr>
        <w:t xml:space="preserve"> </w:t>
      </w:r>
      <w:r w:rsidR="006B141B">
        <w:rPr>
          <w:sz w:val="28"/>
          <w:szCs w:val="28"/>
        </w:rPr>
        <w:t>на плановый период 2019 и 2020</w:t>
      </w:r>
      <w:r w:rsidR="004E55DB">
        <w:rPr>
          <w:sz w:val="28"/>
          <w:szCs w:val="28"/>
        </w:rPr>
        <w:t xml:space="preserve"> годов</w:t>
      </w:r>
      <w:r w:rsidR="008711FE">
        <w:rPr>
          <w:sz w:val="28"/>
          <w:szCs w:val="28"/>
        </w:rPr>
        <w:t xml:space="preserve">» изложить в новой редакции </w:t>
      </w:r>
      <w:r w:rsidR="00CA153C">
        <w:rPr>
          <w:sz w:val="28"/>
          <w:szCs w:val="28"/>
        </w:rPr>
        <w:t xml:space="preserve">согласно приложению </w:t>
      </w:r>
      <w:r w:rsidR="00580E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CA153C">
        <w:rPr>
          <w:sz w:val="28"/>
          <w:szCs w:val="28"/>
        </w:rPr>
        <w:t xml:space="preserve"> настоящему решению.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Pr="00E72F3B" w:rsidRDefault="008711FE" w:rsidP="00E72F3B">
      <w:pPr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="00C93A94">
        <w:rPr>
          <w:sz w:val="28"/>
          <w:szCs w:val="28"/>
        </w:rPr>
        <w:t>7</w:t>
      </w:r>
      <w:r w:rsidR="00CE2F6B" w:rsidRPr="00B36295">
        <w:rPr>
          <w:sz w:val="28"/>
          <w:szCs w:val="28"/>
        </w:rPr>
        <w:t xml:space="preserve">. </w:t>
      </w:r>
      <w:proofErr w:type="gramStart"/>
      <w:r w:rsidR="00CE2F6B" w:rsidRPr="00B36295">
        <w:rPr>
          <w:sz w:val="28"/>
          <w:szCs w:val="28"/>
        </w:rPr>
        <w:t>Контроль за</w:t>
      </w:r>
      <w:proofErr w:type="gramEnd"/>
      <w:r w:rsidR="00CE2F6B" w:rsidRPr="00B36295">
        <w:rPr>
          <w:sz w:val="28"/>
          <w:szCs w:val="28"/>
        </w:rPr>
        <w:t xml:space="preserve"> исполнением настоящего решения</w:t>
      </w:r>
      <w:r w:rsidR="00B03439" w:rsidRPr="00B36295">
        <w:rPr>
          <w:sz w:val="28"/>
          <w:szCs w:val="28"/>
        </w:rPr>
        <w:t xml:space="preserve"> возложить на главу муниципального образования Никольский сельсовет Оренбургского района Оренбургской области Кузьмину О.И.</w:t>
      </w:r>
    </w:p>
    <w:p w:rsidR="00E72F3B" w:rsidRDefault="00CA153C" w:rsidP="00CA153C">
      <w:pPr>
        <w:jc w:val="both"/>
        <w:rPr>
          <w:sz w:val="28"/>
          <w:szCs w:val="28"/>
        </w:rPr>
      </w:pPr>
      <w:r w:rsidRPr="00B36295">
        <w:rPr>
          <w:sz w:val="28"/>
          <w:szCs w:val="28"/>
        </w:rPr>
        <w:t xml:space="preserve">          </w:t>
      </w:r>
    </w:p>
    <w:p w:rsidR="00CA153C" w:rsidRDefault="00A530E7" w:rsidP="00A530E7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E72F3B">
        <w:rPr>
          <w:szCs w:val="28"/>
        </w:rPr>
        <w:t xml:space="preserve">  </w:t>
      </w:r>
      <w:r w:rsidR="00343A44">
        <w:rPr>
          <w:szCs w:val="28"/>
        </w:rPr>
        <w:t>8</w:t>
      </w:r>
      <w:r w:rsidR="00B03439">
        <w:rPr>
          <w:szCs w:val="28"/>
        </w:rPr>
        <w:t xml:space="preserve">. </w:t>
      </w:r>
      <w:r w:rsidR="00CA153C">
        <w:rPr>
          <w:szCs w:val="28"/>
        </w:rPr>
        <w:t>Настоящее решение</w:t>
      </w:r>
      <w:r w:rsidR="00680CD5">
        <w:rPr>
          <w:szCs w:val="28"/>
        </w:rPr>
        <w:t xml:space="preserve"> вступает в силу</w:t>
      </w:r>
      <w:r w:rsidR="00CE2F6B">
        <w:rPr>
          <w:szCs w:val="28"/>
        </w:rPr>
        <w:t xml:space="preserve"> после его обнародования и распространяет свое действие на правоотношения, возникшие</w:t>
      </w:r>
      <w:r w:rsidR="007B4FF1">
        <w:rPr>
          <w:szCs w:val="28"/>
        </w:rPr>
        <w:t xml:space="preserve"> с 1 января 2018</w:t>
      </w:r>
      <w:r w:rsidR="00CE2F6B">
        <w:rPr>
          <w:szCs w:val="28"/>
        </w:rPr>
        <w:t xml:space="preserve"> года по 3</w:t>
      </w:r>
      <w:r w:rsidR="007B4FF1">
        <w:rPr>
          <w:szCs w:val="28"/>
        </w:rPr>
        <w:t>1 декабря 2018</w:t>
      </w:r>
      <w:r w:rsidR="00CE2F6B">
        <w:rPr>
          <w:szCs w:val="28"/>
        </w:rPr>
        <w:t>года.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43A44" w:rsidRDefault="00343A44" w:rsidP="0034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Pr="00E72F3B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решение.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A530E7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О.И. Кузьмина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E72F3B" w:rsidRDefault="00E72F3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6B141B" w:rsidRDefault="006B141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  <w:r w:rsidRPr="00E72F3B">
        <w:rPr>
          <w:sz w:val="20"/>
          <w:szCs w:val="20"/>
        </w:rPr>
        <w:t>Разослано: финансовому управлению, постоянной комиссии по бюджетной, налоговой и финансовой политике, собственности и экономическим вопросам, Отдел № 40 УФК по Оренбургской области, УФК по Оренбургской области, прокурору района, в дело.</w:t>
      </w: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E72F3B" w:rsidRPr="00E72F3B" w:rsidRDefault="00E72F3B" w:rsidP="00E72F3B">
      <w:pPr>
        <w:jc w:val="both"/>
        <w:rPr>
          <w:sz w:val="20"/>
          <w:szCs w:val="20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36866" w:rsidRDefault="00B36866" w:rsidP="002D60AC">
      <w:pPr>
        <w:ind w:left="5760"/>
        <w:jc w:val="right"/>
      </w:pPr>
    </w:p>
    <w:sectPr w:rsidR="00B36866" w:rsidSect="00E72F3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56" w:rsidRDefault="00B92956">
      <w:r>
        <w:separator/>
      </w:r>
    </w:p>
  </w:endnote>
  <w:endnote w:type="continuationSeparator" w:id="0">
    <w:p w:rsidR="00B92956" w:rsidRDefault="00B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56" w:rsidRDefault="00B92956">
      <w:r>
        <w:separator/>
      </w:r>
    </w:p>
  </w:footnote>
  <w:footnote w:type="continuationSeparator" w:id="0">
    <w:p w:rsidR="00B92956" w:rsidRDefault="00B9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B"/>
    <w:rsid w:val="00006459"/>
    <w:rsid w:val="00007C73"/>
    <w:rsid w:val="000127C4"/>
    <w:rsid w:val="000160D9"/>
    <w:rsid w:val="00020202"/>
    <w:rsid w:val="000240CE"/>
    <w:rsid w:val="000349F4"/>
    <w:rsid w:val="00034C1E"/>
    <w:rsid w:val="00046FC7"/>
    <w:rsid w:val="00050FF3"/>
    <w:rsid w:val="000553E1"/>
    <w:rsid w:val="00063D61"/>
    <w:rsid w:val="00072FFD"/>
    <w:rsid w:val="00087378"/>
    <w:rsid w:val="00092128"/>
    <w:rsid w:val="00093AAD"/>
    <w:rsid w:val="000A7CD2"/>
    <w:rsid w:val="000B0AA8"/>
    <w:rsid w:val="000B0C36"/>
    <w:rsid w:val="000B758A"/>
    <w:rsid w:val="000C05DD"/>
    <w:rsid w:val="000C4332"/>
    <w:rsid w:val="000D5B80"/>
    <w:rsid w:val="000F2E47"/>
    <w:rsid w:val="000F5B72"/>
    <w:rsid w:val="000F65CC"/>
    <w:rsid w:val="000F661A"/>
    <w:rsid w:val="001011BD"/>
    <w:rsid w:val="00101EE8"/>
    <w:rsid w:val="00122B3A"/>
    <w:rsid w:val="001267DA"/>
    <w:rsid w:val="00131D3E"/>
    <w:rsid w:val="00134039"/>
    <w:rsid w:val="00146EC5"/>
    <w:rsid w:val="00151217"/>
    <w:rsid w:val="0015238E"/>
    <w:rsid w:val="0015306A"/>
    <w:rsid w:val="0015384F"/>
    <w:rsid w:val="00153EDD"/>
    <w:rsid w:val="00155C0E"/>
    <w:rsid w:val="001654D0"/>
    <w:rsid w:val="00165929"/>
    <w:rsid w:val="00174453"/>
    <w:rsid w:val="00175E79"/>
    <w:rsid w:val="00184975"/>
    <w:rsid w:val="00197AA3"/>
    <w:rsid w:val="001A21C7"/>
    <w:rsid w:val="001A32BA"/>
    <w:rsid w:val="001A3E6E"/>
    <w:rsid w:val="001A5E07"/>
    <w:rsid w:val="001A71AA"/>
    <w:rsid w:val="001B0C8F"/>
    <w:rsid w:val="001B5B05"/>
    <w:rsid w:val="001C0B45"/>
    <w:rsid w:val="001C256B"/>
    <w:rsid w:val="001C358E"/>
    <w:rsid w:val="001D06D0"/>
    <w:rsid w:val="001D07AD"/>
    <w:rsid w:val="001D132C"/>
    <w:rsid w:val="001D549A"/>
    <w:rsid w:val="001D7B24"/>
    <w:rsid w:val="001E4F9C"/>
    <w:rsid w:val="001E57B6"/>
    <w:rsid w:val="001F005F"/>
    <w:rsid w:val="001F3FC4"/>
    <w:rsid w:val="001F7921"/>
    <w:rsid w:val="00200976"/>
    <w:rsid w:val="002124B4"/>
    <w:rsid w:val="00212751"/>
    <w:rsid w:val="00213A34"/>
    <w:rsid w:val="0021533D"/>
    <w:rsid w:val="00216587"/>
    <w:rsid w:val="00231E0A"/>
    <w:rsid w:val="002338BF"/>
    <w:rsid w:val="0023432D"/>
    <w:rsid w:val="0023543A"/>
    <w:rsid w:val="00236431"/>
    <w:rsid w:val="00236C85"/>
    <w:rsid w:val="00245BBD"/>
    <w:rsid w:val="0025201B"/>
    <w:rsid w:val="00253F9F"/>
    <w:rsid w:val="0026012F"/>
    <w:rsid w:val="002616A0"/>
    <w:rsid w:val="00265B28"/>
    <w:rsid w:val="002714B3"/>
    <w:rsid w:val="0027453A"/>
    <w:rsid w:val="0028558E"/>
    <w:rsid w:val="0028605F"/>
    <w:rsid w:val="00291956"/>
    <w:rsid w:val="00291FA2"/>
    <w:rsid w:val="00292DDD"/>
    <w:rsid w:val="002945FE"/>
    <w:rsid w:val="0029771E"/>
    <w:rsid w:val="002A0D02"/>
    <w:rsid w:val="002A1E6D"/>
    <w:rsid w:val="002A7E53"/>
    <w:rsid w:val="002B6D23"/>
    <w:rsid w:val="002C38F0"/>
    <w:rsid w:val="002D5338"/>
    <w:rsid w:val="002D60AC"/>
    <w:rsid w:val="002D6984"/>
    <w:rsid w:val="002E3DFE"/>
    <w:rsid w:val="002E6179"/>
    <w:rsid w:val="00305C85"/>
    <w:rsid w:val="0032019B"/>
    <w:rsid w:val="00321F87"/>
    <w:rsid w:val="00322B81"/>
    <w:rsid w:val="00343A44"/>
    <w:rsid w:val="00350B49"/>
    <w:rsid w:val="003562B5"/>
    <w:rsid w:val="003568FE"/>
    <w:rsid w:val="00373FB5"/>
    <w:rsid w:val="003844E8"/>
    <w:rsid w:val="00385AA4"/>
    <w:rsid w:val="00385BF1"/>
    <w:rsid w:val="0039102B"/>
    <w:rsid w:val="003A52EC"/>
    <w:rsid w:val="003B51CA"/>
    <w:rsid w:val="003C11F9"/>
    <w:rsid w:val="003C1C0B"/>
    <w:rsid w:val="003D2095"/>
    <w:rsid w:val="003D5545"/>
    <w:rsid w:val="003D6189"/>
    <w:rsid w:val="003E3103"/>
    <w:rsid w:val="003F4960"/>
    <w:rsid w:val="00402114"/>
    <w:rsid w:val="00404CCA"/>
    <w:rsid w:val="00410767"/>
    <w:rsid w:val="004122EF"/>
    <w:rsid w:val="00416382"/>
    <w:rsid w:val="00421C86"/>
    <w:rsid w:val="00423C4F"/>
    <w:rsid w:val="004244A4"/>
    <w:rsid w:val="004260B4"/>
    <w:rsid w:val="00437323"/>
    <w:rsid w:val="00442C6F"/>
    <w:rsid w:val="00445453"/>
    <w:rsid w:val="00450918"/>
    <w:rsid w:val="00451D1C"/>
    <w:rsid w:val="004805DD"/>
    <w:rsid w:val="00490DF7"/>
    <w:rsid w:val="004A4C7A"/>
    <w:rsid w:val="004B2773"/>
    <w:rsid w:val="004C1809"/>
    <w:rsid w:val="004C26FA"/>
    <w:rsid w:val="004D2C75"/>
    <w:rsid w:val="004E0448"/>
    <w:rsid w:val="004E24AA"/>
    <w:rsid w:val="004E3C72"/>
    <w:rsid w:val="004E55DB"/>
    <w:rsid w:val="004E745F"/>
    <w:rsid w:val="004F329C"/>
    <w:rsid w:val="005000AF"/>
    <w:rsid w:val="00500A84"/>
    <w:rsid w:val="0050255F"/>
    <w:rsid w:val="005113B4"/>
    <w:rsid w:val="00511FAA"/>
    <w:rsid w:val="0052128C"/>
    <w:rsid w:val="0052704B"/>
    <w:rsid w:val="00533CEB"/>
    <w:rsid w:val="0053405E"/>
    <w:rsid w:val="005343FD"/>
    <w:rsid w:val="005379A0"/>
    <w:rsid w:val="0054120B"/>
    <w:rsid w:val="00543E90"/>
    <w:rsid w:val="00554705"/>
    <w:rsid w:val="00563A05"/>
    <w:rsid w:val="00564F9D"/>
    <w:rsid w:val="00572822"/>
    <w:rsid w:val="005743F3"/>
    <w:rsid w:val="00575A0D"/>
    <w:rsid w:val="00576D6A"/>
    <w:rsid w:val="00580E4D"/>
    <w:rsid w:val="00595B4E"/>
    <w:rsid w:val="00597374"/>
    <w:rsid w:val="005A0621"/>
    <w:rsid w:val="005A0F22"/>
    <w:rsid w:val="005B053B"/>
    <w:rsid w:val="005B328A"/>
    <w:rsid w:val="005B4C2D"/>
    <w:rsid w:val="005C4929"/>
    <w:rsid w:val="005D5CBA"/>
    <w:rsid w:val="005D67C0"/>
    <w:rsid w:val="005E3296"/>
    <w:rsid w:val="005E53DB"/>
    <w:rsid w:val="005F312C"/>
    <w:rsid w:val="005F63DF"/>
    <w:rsid w:val="005F6F4C"/>
    <w:rsid w:val="005F7FE3"/>
    <w:rsid w:val="00600E66"/>
    <w:rsid w:val="00603D97"/>
    <w:rsid w:val="00603E47"/>
    <w:rsid w:val="00606DD4"/>
    <w:rsid w:val="00610A7C"/>
    <w:rsid w:val="006144C3"/>
    <w:rsid w:val="00616651"/>
    <w:rsid w:val="00616A51"/>
    <w:rsid w:val="00622815"/>
    <w:rsid w:val="00625697"/>
    <w:rsid w:val="00625B00"/>
    <w:rsid w:val="00631464"/>
    <w:rsid w:val="00640395"/>
    <w:rsid w:val="00650374"/>
    <w:rsid w:val="00652E62"/>
    <w:rsid w:val="00661826"/>
    <w:rsid w:val="006665BC"/>
    <w:rsid w:val="006676A9"/>
    <w:rsid w:val="006727CB"/>
    <w:rsid w:val="00672ED3"/>
    <w:rsid w:val="00674B60"/>
    <w:rsid w:val="00676DD9"/>
    <w:rsid w:val="00680CD5"/>
    <w:rsid w:val="006821D4"/>
    <w:rsid w:val="00684EBA"/>
    <w:rsid w:val="006906AF"/>
    <w:rsid w:val="006917CB"/>
    <w:rsid w:val="006A52B1"/>
    <w:rsid w:val="006A6ADD"/>
    <w:rsid w:val="006A7DC4"/>
    <w:rsid w:val="006B141B"/>
    <w:rsid w:val="006D18C0"/>
    <w:rsid w:val="006E3029"/>
    <w:rsid w:val="006E4D36"/>
    <w:rsid w:val="006F419F"/>
    <w:rsid w:val="00706C21"/>
    <w:rsid w:val="00713099"/>
    <w:rsid w:val="007137E4"/>
    <w:rsid w:val="0071507B"/>
    <w:rsid w:val="0072206A"/>
    <w:rsid w:val="007259B5"/>
    <w:rsid w:val="00737482"/>
    <w:rsid w:val="00743072"/>
    <w:rsid w:val="00747D25"/>
    <w:rsid w:val="00753C48"/>
    <w:rsid w:val="00754F05"/>
    <w:rsid w:val="00757027"/>
    <w:rsid w:val="00772ED5"/>
    <w:rsid w:val="007743D8"/>
    <w:rsid w:val="00774B77"/>
    <w:rsid w:val="0077754F"/>
    <w:rsid w:val="0077766E"/>
    <w:rsid w:val="00780F6A"/>
    <w:rsid w:val="00791671"/>
    <w:rsid w:val="00791D20"/>
    <w:rsid w:val="0079588F"/>
    <w:rsid w:val="007B4FF1"/>
    <w:rsid w:val="007C4923"/>
    <w:rsid w:val="007C5143"/>
    <w:rsid w:val="007C6452"/>
    <w:rsid w:val="007C7669"/>
    <w:rsid w:val="007D006B"/>
    <w:rsid w:val="007D7504"/>
    <w:rsid w:val="007D770A"/>
    <w:rsid w:val="007E36AF"/>
    <w:rsid w:val="007F2F82"/>
    <w:rsid w:val="00810C77"/>
    <w:rsid w:val="00814670"/>
    <w:rsid w:val="00824265"/>
    <w:rsid w:val="00824367"/>
    <w:rsid w:val="008305BC"/>
    <w:rsid w:val="00830FA2"/>
    <w:rsid w:val="008312D1"/>
    <w:rsid w:val="00832757"/>
    <w:rsid w:val="00832D2B"/>
    <w:rsid w:val="008347B4"/>
    <w:rsid w:val="00837726"/>
    <w:rsid w:val="00837BB0"/>
    <w:rsid w:val="0084110B"/>
    <w:rsid w:val="0084345A"/>
    <w:rsid w:val="00851D10"/>
    <w:rsid w:val="00867FBC"/>
    <w:rsid w:val="008711FE"/>
    <w:rsid w:val="00872107"/>
    <w:rsid w:val="00883E95"/>
    <w:rsid w:val="00886B22"/>
    <w:rsid w:val="0089446B"/>
    <w:rsid w:val="008A243B"/>
    <w:rsid w:val="008A2717"/>
    <w:rsid w:val="008A2A46"/>
    <w:rsid w:val="008A5A75"/>
    <w:rsid w:val="008B0418"/>
    <w:rsid w:val="008B1E71"/>
    <w:rsid w:val="008B76B7"/>
    <w:rsid w:val="008C3DDF"/>
    <w:rsid w:val="008C5429"/>
    <w:rsid w:val="008D0A3C"/>
    <w:rsid w:val="008D391C"/>
    <w:rsid w:val="008E1CE5"/>
    <w:rsid w:val="008E310F"/>
    <w:rsid w:val="008E73D0"/>
    <w:rsid w:val="008F31CE"/>
    <w:rsid w:val="008F7434"/>
    <w:rsid w:val="008F76C6"/>
    <w:rsid w:val="0090376B"/>
    <w:rsid w:val="0091384F"/>
    <w:rsid w:val="0091426C"/>
    <w:rsid w:val="00922883"/>
    <w:rsid w:val="00942423"/>
    <w:rsid w:val="00943420"/>
    <w:rsid w:val="00946F01"/>
    <w:rsid w:val="00957A90"/>
    <w:rsid w:val="00963BA9"/>
    <w:rsid w:val="0096587E"/>
    <w:rsid w:val="009665DC"/>
    <w:rsid w:val="0097112F"/>
    <w:rsid w:val="009740A3"/>
    <w:rsid w:val="00983CC7"/>
    <w:rsid w:val="0098794E"/>
    <w:rsid w:val="00995C71"/>
    <w:rsid w:val="009A0239"/>
    <w:rsid w:val="009A0E9F"/>
    <w:rsid w:val="009A1A21"/>
    <w:rsid w:val="009A3673"/>
    <w:rsid w:val="009B0A8D"/>
    <w:rsid w:val="009B4D5F"/>
    <w:rsid w:val="009C276A"/>
    <w:rsid w:val="009C7111"/>
    <w:rsid w:val="009F3DC7"/>
    <w:rsid w:val="009F5036"/>
    <w:rsid w:val="00A11DA2"/>
    <w:rsid w:val="00A1429A"/>
    <w:rsid w:val="00A25822"/>
    <w:rsid w:val="00A34635"/>
    <w:rsid w:val="00A3643C"/>
    <w:rsid w:val="00A3777A"/>
    <w:rsid w:val="00A530E7"/>
    <w:rsid w:val="00A54A48"/>
    <w:rsid w:val="00A57D8E"/>
    <w:rsid w:val="00A63B05"/>
    <w:rsid w:val="00A678D4"/>
    <w:rsid w:val="00A7283D"/>
    <w:rsid w:val="00A757DD"/>
    <w:rsid w:val="00A80D0D"/>
    <w:rsid w:val="00A81E13"/>
    <w:rsid w:val="00A864B3"/>
    <w:rsid w:val="00A91893"/>
    <w:rsid w:val="00A92084"/>
    <w:rsid w:val="00A96B52"/>
    <w:rsid w:val="00AA4DF4"/>
    <w:rsid w:val="00AB0B63"/>
    <w:rsid w:val="00AB4244"/>
    <w:rsid w:val="00AB6DA6"/>
    <w:rsid w:val="00AB7641"/>
    <w:rsid w:val="00AC382E"/>
    <w:rsid w:val="00AD7F0B"/>
    <w:rsid w:val="00AE6668"/>
    <w:rsid w:val="00B03439"/>
    <w:rsid w:val="00B03ADA"/>
    <w:rsid w:val="00B04C6B"/>
    <w:rsid w:val="00B057D2"/>
    <w:rsid w:val="00B05C8E"/>
    <w:rsid w:val="00B07865"/>
    <w:rsid w:val="00B11BAB"/>
    <w:rsid w:val="00B16898"/>
    <w:rsid w:val="00B215F0"/>
    <w:rsid w:val="00B23F0E"/>
    <w:rsid w:val="00B334BD"/>
    <w:rsid w:val="00B36295"/>
    <w:rsid w:val="00B36866"/>
    <w:rsid w:val="00B43BEC"/>
    <w:rsid w:val="00B44035"/>
    <w:rsid w:val="00B4545B"/>
    <w:rsid w:val="00B509BD"/>
    <w:rsid w:val="00B61E85"/>
    <w:rsid w:val="00B65BB0"/>
    <w:rsid w:val="00B6700E"/>
    <w:rsid w:val="00B718A5"/>
    <w:rsid w:val="00B73571"/>
    <w:rsid w:val="00B75832"/>
    <w:rsid w:val="00B75B23"/>
    <w:rsid w:val="00B8533E"/>
    <w:rsid w:val="00B90192"/>
    <w:rsid w:val="00B92956"/>
    <w:rsid w:val="00B94D52"/>
    <w:rsid w:val="00BA1EB7"/>
    <w:rsid w:val="00BA297B"/>
    <w:rsid w:val="00BA74E0"/>
    <w:rsid w:val="00BB2E53"/>
    <w:rsid w:val="00BB436D"/>
    <w:rsid w:val="00BC45D6"/>
    <w:rsid w:val="00BD5D4E"/>
    <w:rsid w:val="00BE5D22"/>
    <w:rsid w:val="00BE7A49"/>
    <w:rsid w:val="00BF1DDB"/>
    <w:rsid w:val="00BF221F"/>
    <w:rsid w:val="00BF47F5"/>
    <w:rsid w:val="00BF69A0"/>
    <w:rsid w:val="00C00B22"/>
    <w:rsid w:val="00C00CB2"/>
    <w:rsid w:val="00C065CF"/>
    <w:rsid w:val="00C077AC"/>
    <w:rsid w:val="00C1104D"/>
    <w:rsid w:val="00C15CBA"/>
    <w:rsid w:val="00C224FB"/>
    <w:rsid w:val="00C23BE9"/>
    <w:rsid w:val="00C23D10"/>
    <w:rsid w:val="00C24FD1"/>
    <w:rsid w:val="00C25C21"/>
    <w:rsid w:val="00C269D4"/>
    <w:rsid w:val="00C337BF"/>
    <w:rsid w:val="00C35AAE"/>
    <w:rsid w:val="00C36E38"/>
    <w:rsid w:val="00C40F7F"/>
    <w:rsid w:val="00C42DDB"/>
    <w:rsid w:val="00C45ABB"/>
    <w:rsid w:val="00C61266"/>
    <w:rsid w:val="00C6208A"/>
    <w:rsid w:val="00C62BBF"/>
    <w:rsid w:val="00C70279"/>
    <w:rsid w:val="00C71B88"/>
    <w:rsid w:val="00C73264"/>
    <w:rsid w:val="00C7725F"/>
    <w:rsid w:val="00C77485"/>
    <w:rsid w:val="00C80FB0"/>
    <w:rsid w:val="00C87194"/>
    <w:rsid w:val="00C93A94"/>
    <w:rsid w:val="00C951CF"/>
    <w:rsid w:val="00CA153C"/>
    <w:rsid w:val="00CA22EA"/>
    <w:rsid w:val="00CA2874"/>
    <w:rsid w:val="00CA2F81"/>
    <w:rsid w:val="00CA387A"/>
    <w:rsid w:val="00CA7654"/>
    <w:rsid w:val="00CD6DAF"/>
    <w:rsid w:val="00CE2F6B"/>
    <w:rsid w:val="00CE5188"/>
    <w:rsid w:val="00CF10AD"/>
    <w:rsid w:val="00CF5192"/>
    <w:rsid w:val="00CF7863"/>
    <w:rsid w:val="00D12A69"/>
    <w:rsid w:val="00D26790"/>
    <w:rsid w:val="00D30C31"/>
    <w:rsid w:val="00D35B90"/>
    <w:rsid w:val="00D47D29"/>
    <w:rsid w:val="00D531C2"/>
    <w:rsid w:val="00D55B76"/>
    <w:rsid w:val="00D564D1"/>
    <w:rsid w:val="00D572A6"/>
    <w:rsid w:val="00D65C54"/>
    <w:rsid w:val="00D66244"/>
    <w:rsid w:val="00D67BD7"/>
    <w:rsid w:val="00D704A1"/>
    <w:rsid w:val="00D713B0"/>
    <w:rsid w:val="00D804B3"/>
    <w:rsid w:val="00D832A7"/>
    <w:rsid w:val="00D86DB4"/>
    <w:rsid w:val="00D91746"/>
    <w:rsid w:val="00D94D94"/>
    <w:rsid w:val="00DA6EF4"/>
    <w:rsid w:val="00DB59D7"/>
    <w:rsid w:val="00DB6F20"/>
    <w:rsid w:val="00DC1B0F"/>
    <w:rsid w:val="00DC2C19"/>
    <w:rsid w:val="00DD0EA9"/>
    <w:rsid w:val="00DD1526"/>
    <w:rsid w:val="00DD2639"/>
    <w:rsid w:val="00DD6A88"/>
    <w:rsid w:val="00DE10B5"/>
    <w:rsid w:val="00DF28EE"/>
    <w:rsid w:val="00DF6AC8"/>
    <w:rsid w:val="00DF6DDF"/>
    <w:rsid w:val="00DF73F8"/>
    <w:rsid w:val="00E02727"/>
    <w:rsid w:val="00E056D0"/>
    <w:rsid w:val="00E14F2C"/>
    <w:rsid w:val="00E21B01"/>
    <w:rsid w:val="00E22F7A"/>
    <w:rsid w:val="00E23865"/>
    <w:rsid w:val="00E25048"/>
    <w:rsid w:val="00E337AB"/>
    <w:rsid w:val="00E36A4A"/>
    <w:rsid w:val="00E4073B"/>
    <w:rsid w:val="00E41DB6"/>
    <w:rsid w:val="00E43A76"/>
    <w:rsid w:val="00E457E8"/>
    <w:rsid w:val="00E47E0D"/>
    <w:rsid w:val="00E56454"/>
    <w:rsid w:val="00E56505"/>
    <w:rsid w:val="00E610A4"/>
    <w:rsid w:val="00E70346"/>
    <w:rsid w:val="00E70D9E"/>
    <w:rsid w:val="00E72F3B"/>
    <w:rsid w:val="00E73114"/>
    <w:rsid w:val="00E775DD"/>
    <w:rsid w:val="00E81BE3"/>
    <w:rsid w:val="00E91283"/>
    <w:rsid w:val="00E936AC"/>
    <w:rsid w:val="00E95B74"/>
    <w:rsid w:val="00E97BBE"/>
    <w:rsid w:val="00EA29A5"/>
    <w:rsid w:val="00EB5902"/>
    <w:rsid w:val="00EC1454"/>
    <w:rsid w:val="00EC2169"/>
    <w:rsid w:val="00ED67CD"/>
    <w:rsid w:val="00EE7A14"/>
    <w:rsid w:val="00EE7EDA"/>
    <w:rsid w:val="00F02DE7"/>
    <w:rsid w:val="00F05009"/>
    <w:rsid w:val="00F068EE"/>
    <w:rsid w:val="00F1019C"/>
    <w:rsid w:val="00F1601A"/>
    <w:rsid w:val="00F316A3"/>
    <w:rsid w:val="00F3621A"/>
    <w:rsid w:val="00F36367"/>
    <w:rsid w:val="00F367BC"/>
    <w:rsid w:val="00F37FE2"/>
    <w:rsid w:val="00F4236F"/>
    <w:rsid w:val="00F45D0C"/>
    <w:rsid w:val="00F76374"/>
    <w:rsid w:val="00F76755"/>
    <w:rsid w:val="00F84D20"/>
    <w:rsid w:val="00F93A95"/>
    <w:rsid w:val="00FA2957"/>
    <w:rsid w:val="00FA3870"/>
    <w:rsid w:val="00FA5A8A"/>
    <w:rsid w:val="00FB4505"/>
    <w:rsid w:val="00FC4E08"/>
    <w:rsid w:val="00FC53E5"/>
    <w:rsid w:val="00FD67AF"/>
    <w:rsid w:val="00FD7A7F"/>
    <w:rsid w:val="00FD7D00"/>
    <w:rsid w:val="00FE0C59"/>
    <w:rsid w:val="00FE0F5F"/>
    <w:rsid w:val="00FE54CF"/>
    <w:rsid w:val="00FE5FE3"/>
    <w:rsid w:val="00FF159E"/>
    <w:rsid w:val="00FF5D35"/>
    <w:rsid w:val="00FF6C7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B4B2-6DAD-4D4D-9C18-6763952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Никольский с.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buh2</dc:creator>
  <cp:lastModifiedBy>User</cp:lastModifiedBy>
  <cp:revision>7</cp:revision>
  <cp:lastPrinted>2018-07-09T04:41:00Z</cp:lastPrinted>
  <dcterms:created xsi:type="dcterms:W3CDTF">2018-10-08T10:17:00Z</dcterms:created>
  <dcterms:modified xsi:type="dcterms:W3CDTF">2019-01-16T07:08:00Z</dcterms:modified>
</cp:coreProperties>
</file>