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827" w:rsidRDefault="00607AA1">
      <w:r>
        <w:rPr>
          <w:rFonts w:ascii="Arial" w:hAnsi="Arial" w:cs="Arial"/>
          <w:color w:val="000000"/>
          <w:shd w:val="clear" w:color="auto" w:fill="FFFFFF"/>
        </w:rPr>
        <w:t xml:space="preserve">1. 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Для ознакомления с предложением о заключении договора с региональным оператором по обращению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с твердыми коммунальными отходами на территории Оренбургской области пройдите по ссылке: </w:t>
      </w:r>
      <w:hyperlink r:id="rId5" w:history="1">
        <w:r>
          <w:rPr>
            <w:rStyle w:val="a4"/>
            <w:rFonts w:ascii="Arial" w:hAnsi="Arial" w:cs="Arial"/>
            <w:b/>
            <w:bCs/>
            <w:u w:val="none"/>
            <w:bdr w:val="none" w:sz="0" w:space="0" w:color="auto" w:frame="1"/>
            <w:shd w:val="clear" w:color="auto" w:fill="FFFFFF"/>
          </w:rPr>
          <w:t>Региональный оператор по Оренбургской области по сбору и вывозу ТКО ООО “Природа”.</w:t>
        </w:r>
      </w:hyperlink>
      <w:bookmarkStart w:id="0" w:name="_GoBack"/>
      <w:bookmarkEnd w:id="0"/>
    </w:p>
    <w:sectPr w:rsidR="00FF48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798"/>
    <w:rsid w:val="00607AA1"/>
    <w:rsid w:val="00B45798"/>
    <w:rsid w:val="00FF4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07AA1"/>
    <w:rPr>
      <w:b/>
      <w:bCs/>
    </w:rPr>
  </w:style>
  <w:style w:type="character" w:styleId="a4">
    <w:name w:val="Hyperlink"/>
    <w:basedOn w:val="a0"/>
    <w:uiPriority w:val="99"/>
    <w:semiHidden/>
    <w:unhideWhenUsed/>
    <w:rsid w:val="00607AA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07AA1"/>
    <w:rPr>
      <w:b/>
      <w:bCs/>
    </w:rPr>
  </w:style>
  <w:style w:type="character" w:styleId="a4">
    <w:name w:val="Hyperlink"/>
    <w:basedOn w:val="a0"/>
    <w:uiPriority w:val="99"/>
    <w:semiHidden/>
    <w:unhideWhenUsed/>
    <w:rsid w:val="00607A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iroda-orenbur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ZAGS</dc:creator>
  <cp:keywords/>
  <dc:description/>
  <cp:lastModifiedBy>ZAGS</cp:lastModifiedBy>
  <cp:revision>3</cp:revision>
  <dcterms:created xsi:type="dcterms:W3CDTF">2019-04-19T05:09:00Z</dcterms:created>
  <dcterms:modified xsi:type="dcterms:W3CDTF">2019-04-19T05:09:00Z</dcterms:modified>
</cp:coreProperties>
</file>