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83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5"/>
      </w:tblGrid>
      <w:tr w:rsidR="002036B0" w:rsidRPr="002036B0" w:rsidTr="003950F2">
        <w:tblPrEx>
          <w:tblCellMar>
            <w:top w:w="0" w:type="dxa"/>
            <w:bottom w:w="0" w:type="dxa"/>
          </w:tblCellMar>
        </w:tblPrEx>
        <w:trPr>
          <w:trHeight w:val="15447"/>
        </w:trPr>
        <w:tc>
          <w:tcPr>
            <w:tcW w:w="5580" w:type="dxa"/>
          </w:tcPr>
          <w:p w:rsidR="002036B0" w:rsidRPr="00F85047" w:rsidRDefault="002036B0" w:rsidP="00F85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7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2036B0" w:rsidRDefault="002036B0" w:rsidP="00F85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7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 О МЕРАХ ПОЖАРНОЙ БЕЗОПАСНОСТИ В ПОЖАРООПАСНЫЙ ПЕРИОД</w:t>
            </w:r>
          </w:p>
          <w:p w:rsidR="00F85047" w:rsidRDefault="00F85047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наступлением весенне-летнего пожароопасного периода администрация муниципального образования Никольский сельсовет обращается к гражданам с просьбой соблюдать меры безопасности при обращении с огнём на территориях личного подворья, села, полей и леса.</w:t>
            </w:r>
          </w:p>
          <w:p w:rsidR="00F85047" w:rsidRDefault="00F85047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допустить возникновения пожара необходимо знать и соблюдать элементарные правила пожарной безопасности:</w:t>
            </w:r>
          </w:p>
          <w:p w:rsidR="00FC090D" w:rsidRDefault="00F85047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FC090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очищайте свой участок и придомовую территорию от горючих отходов, опавших листьев и сухой травы;</w:t>
            </w:r>
          </w:p>
          <w:p w:rsidR="00FC090D" w:rsidRDefault="00FC090D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сжигайте мусор вблизи строений;</w:t>
            </w:r>
          </w:p>
          <w:p w:rsidR="00FC090D" w:rsidRDefault="00FC090D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61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Соблюдайте меры предосторожности при эксплуатации электрических сетей, электроприборов и газовых приборов;</w:t>
            </w:r>
          </w:p>
          <w:p w:rsidR="00FC090D" w:rsidRDefault="00FC090D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Будьте осторожны при пользовании открытым  огнём: свечами, керосиновыми и паяльными лампами. Не оставляйте их без присмотра!</w:t>
            </w:r>
          </w:p>
          <w:p w:rsidR="006153DB" w:rsidRDefault="00FC090D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производит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 прошлогодней травы на местах </w:t>
            </w:r>
            <w:r w:rsidR="006153DB">
              <w:rPr>
                <w:rFonts w:ascii="Times New Roman" w:hAnsi="Times New Roman" w:cs="Times New Roman"/>
                <w:sz w:val="24"/>
                <w:szCs w:val="24"/>
              </w:rPr>
              <w:t>сенокосов, пастбищ;</w:t>
            </w:r>
          </w:p>
          <w:p w:rsidR="00F85047" w:rsidRDefault="006153DB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сжига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стерню, пожнивные остатки </w:t>
            </w:r>
            <w:r w:rsidR="00FC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разводить костры на полях;</w:t>
            </w:r>
          </w:p>
          <w:p w:rsidR="006153DB" w:rsidRDefault="006153DB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разводит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костры в лесах;</w:t>
            </w:r>
          </w:p>
          <w:p w:rsidR="006153DB" w:rsidRDefault="006153DB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броса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 горящие спички и окурки;</w:t>
            </w:r>
          </w:p>
          <w:p w:rsidR="006153DB" w:rsidRDefault="006153DB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 промасленный, либо пропитанный бензином, керосином и иными горячими веществами обтирочный материал;</w:t>
            </w:r>
          </w:p>
          <w:p w:rsidR="0032501E" w:rsidRDefault="0032501E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САМОЕ ГЛАВНОЕ: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Нередко пожары приводят к ожогам и гибели людей! В группе риска – дети и пенсионеры.</w:t>
            </w:r>
          </w:p>
          <w:p w:rsidR="0032501E" w:rsidRDefault="0032501E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Залог безопасности Вашего ребёнка – это личный пример выполнения ВАМИ правил пожарной безопасности!</w:t>
            </w:r>
          </w:p>
          <w:p w:rsidR="0032501E" w:rsidRDefault="0032501E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оставляйте детей в 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доме) одних;</w:t>
            </w:r>
          </w:p>
          <w:p w:rsidR="0032501E" w:rsidRDefault="0032501E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Воспитывайте у детей навыки осторожного обращения с пожароопасными предметами;</w:t>
            </w:r>
          </w:p>
          <w:p w:rsidR="0032501E" w:rsidRDefault="0032501E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Обучите детей действиям при возможном пожаре.</w:t>
            </w:r>
          </w:p>
          <w:p w:rsidR="0032501E" w:rsidRDefault="0032501E" w:rsidP="0032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50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ДЕЙСТВИЯ В СЛУЧАЕ ПОЖАРА:</w:t>
            </w:r>
          </w:p>
          <w:p w:rsidR="008247EC" w:rsidRDefault="008247EC" w:rsidP="008247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Звонить в пожарную команду МО Никольский сельсовет по номеру телефона – </w:t>
            </w:r>
            <w:r w:rsidRPr="003C6DD1">
              <w:rPr>
                <w:rFonts w:ascii="Times New Roman" w:hAnsi="Times New Roman" w:cs="Times New Roman"/>
                <w:b/>
                <w:sz w:val="24"/>
                <w:szCs w:val="24"/>
              </w:rPr>
              <w:t>97-98-32.</w:t>
            </w:r>
          </w:p>
          <w:p w:rsidR="0032501E" w:rsidRDefault="000F6726" w:rsidP="008247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Звонить по 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еру «01» (со стационарного телефона) или по номеру «112» (с мобильного телефона) и назвать: адрес, фамилию, номер телефона, что горит;</w:t>
            </w:r>
          </w:p>
          <w:p w:rsidR="000F6726" w:rsidRPr="000F6726" w:rsidRDefault="000F6726" w:rsidP="008247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247EC">
              <w:rPr>
                <w:rFonts w:ascii="Times New Roman" w:hAnsi="Times New Roman" w:cs="Times New Roman"/>
                <w:sz w:val="24"/>
                <w:szCs w:val="24"/>
              </w:rPr>
              <w:t>очно покиньте горящее помещение.</w:t>
            </w:r>
          </w:p>
          <w:p w:rsidR="00F85047" w:rsidRDefault="00F85047" w:rsidP="00F85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47" w:rsidRPr="00F85047" w:rsidRDefault="00F85047" w:rsidP="00F8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8247EC" w:rsidRPr="00F85047" w:rsidRDefault="008247EC" w:rsidP="0082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7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8247EC" w:rsidRDefault="008247EC" w:rsidP="0082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47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 О МЕРАХ ПОЖАРНОЙ БЕЗОПАСНОСТИ В ПОЖАРООПАСНЫЙ ПЕРИОД</w:t>
            </w:r>
          </w:p>
          <w:p w:rsidR="003950F2" w:rsidRDefault="008247EC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50F2">
              <w:rPr>
                <w:rFonts w:ascii="Times New Roman" w:hAnsi="Times New Roman" w:cs="Times New Roman"/>
                <w:sz w:val="24"/>
                <w:szCs w:val="24"/>
              </w:rPr>
              <w:t>С наступлением весенне-летнего пожароопасного периода администрация муниципального образования Никольский сельсовет обращается к гражданам с просьбой соблюдать меры безопасности при обращении с огнём на территориях личного подворья, села, полей и леса.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допустить возникновения пожара необходимо знать и соблюдать элементарные правила пожарной безопасности: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Своевременно очищайте свой участок и придомовую территорию от горючих отходов, опавших листьев и сухой травы;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сжигайте мусор вблизи строений;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Соблюдайте меры предосторожности при эксплуатации электрических сетей, электроприборов и газовых приборов;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Будьте осторожны при пользовании открытым  огнём: свечами, керосиновыми и паяльными лампами. Не оставляйте их без присмотра!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производите  выжигание прошлогодней травы на местах сенокосов, пастбищ;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сжигайте стерню, пожнивные остатки  и разводить костры на полях;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разводите костры в лесах;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бросайте в лесу горящие спички и окурки;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оставляйте в лесу промасленный, либо пропитанный бензином, керосином и иными горячими веществами обтирочный материал;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САМОЕ ГЛАВНОЕ: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Нередко пожары приводят к ожогам и гибели людей! В группе риска – дети и пенсионеры.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Залог безопасности Вашего ребёнка – это личный пример выполнения ВАМИ правил пожарной безопасности!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Не оставляйте детей в 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доме) одних;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Воспитывайте у детей навыки осторожного обращения с пожароопасными предметами;</w:t>
            </w:r>
          </w:p>
          <w:p w:rsidR="003950F2" w:rsidRDefault="003950F2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Обучите детей действиям при возможном пожаре.</w:t>
            </w:r>
          </w:p>
          <w:p w:rsidR="003950F2" w:rsidRDefault="003950F2" w:rsidP="0039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50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ДЕЙСТВИЯ В СЛУЧАЕ ПОЖАРА:</w:t>
            </w:r>
          </w:p>
          <w:p w:rsidR="003950F2" w:rsidRPr="003C6DD1" w:rsidRDefault="003950F2" w:rsidP="003C6DD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1">
              <w:rPr>
                <w:rFonts w:ascii="Times New Roman" w:hAnsi="Times New Roman" w:cs="Times New Roman"/>
                <w:sz w:val="24"/>
                <w:szCs w:val="24"/>
              </w:rPr>
              <w:t xml:space="preserve">Звонить в пожарную команду МО Никольский сельсовет по номеру телефона – </w:t>
            </w:r>
            <w:r w:rsidRPr="003C6DD1">
              <w:rPr>
                <w:rFonts w:ascii="Times New Roman" w:hAnsi="Times New Roman" w:cs="Times New Roman"/>
                <w:b/>
                <w:sz w:val="24"/>
                <w:szCs w:val="24"/>
              </w:rPr>
              <w:t>97-98-32.</w:t>
            </w:r>
          </w:p>
          <w:p w:rsidR="003950F2" w:rsidRDefault="003950F2" w:rsidP="003C6DD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Звонить по номеру «01» (со стационарного телефона) или по номеру «112» (с мобильного телефона) и назвать: адрес, фамилию, номер телефона, что горит;</w:t>
            </w:r>
          </w:p>
          <w:p w:rsidR="003950F2" w:rsidRPr="000F6726" w:rsidRDefault="003950F2" w:rsidP="003C6DD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 покиньте горящее помещение.</w:t>
            </w:r>
          </w:p>
          <w:p w:rsidR="003950F2" w:rsidRDefault="008247EC" w:rsidP="0039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247EC" w:rsidRDefault="008247EC" w:rsidP="00824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B0" w:rsidRPr="002036B0" w:rsidRDefault="002036B0" w:rsidP="00203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F2" w:rsidRPr="002036B0" w:rsidTr="00FC6D87">
        <w:tblPrEx>
          <w:tblCellMar>
            <w:top w:w="0" w:type="dxa"/>
            <w:bottom w:w="0" w:type="dxa"/>
          </w:tblCellMar>
        </w:tblPrEx>
        <w:trPr>
          <w:trHeight w:val="15447"/>
        </w:trPr>
        <w:tc>
          <w:tcPr>
            <w:tcW w:w="5580" w:type="dxa"/>
          </w:tcPr>
          <w:p w:rsidR="003950F2" w:rsidRDefault="003950F2" w:rsidP="00FC6D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3CA">
              <w:rPr>
                <w:rFonts w:ascii="Times New Roman" w:hAnsi="Times New Roman" w:cs="Times New Roman"/>
                <w:b/>
              </w:rPr>
              <w:lastRenderedPageBreak/>
              <w:t>ОБЯЗАННОСТИ И ОТВЕТСТВЕННОСТЬ ГРАЖДАН В ОБЛАСТИ ПОЖАРНОЙ БЕЗОПАСНОСТИ</w:t>
            </w:r>
          </w:p>
          <w:p w:rsidR="003C6DD1" w:rsidRPr="006713CA" w:rsidRDefault="003C6DD1" w:rsidP="00FC6D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13CA">
              <w:rPr>
                <w:i/>
                <w:sz w:val="22"/>
                <w:szCs w:val="22"/>
              </w:rPr>
              <w:t xml:space="preserve">Статья 34 Федерального Закона  № 69 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13CA">
              <w:rPr>
                <w:i/>
                <w:sz w:val="22"/>
                <w:szCs w:val="22"/>
              </w:rPr>
              <w:t>«О пожарной безопасности»: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713CA">
              <w:rPr>
                <w:b/>
                <w:sz w:val="22"/>
                <w:szCs w:val="22"/>
              </w:rPr>
              <w:t>Граждане обязаны: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</w:rPr>
              <w:t xml:space="preserve">- </w:t>
            </w:r>
            <w:r w:rsidRPr="006713CA">
              <w:rPr>
                <w:sz w:val="22"/>
                <w:szCs w:val="22"/>
              </w:rPr>
              <w:t>соблюдать требования пожарной безопасности;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</w:rPr>
              <w:t xml:space="preserve">- </w:t>
            </w:r>
            <w:r w:rsidRPr="006713CA">
              <w:rPr>
                <w:sz w:val="22"/>
                <w:szCs w:val="22"/>
              </w:rPr>
      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</w:rPr>
              <w:t xml:space="preserve">- </w:t>
            </w:r>
            <w:r w:rsidRPr="006713CA">
              <w:rPr>
                <w:sz w:val="22"/>
                <w:szCs w:val="22"/>
              </w:rPr>
              <w:t>при обнаружении пожаров немедленно уведомлять о них пожарную охрану;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</w:rPr>
              <w:t>до прибытия пожарной охраны принимать посильные меры по спасению людей, имущества и тушению пожаров;</w:t>
            </w:r>
          </w:p>
          <w:p w:rsidR="00B27E0A" w:rsidRPr="006713CA" w:rsidRDefault="00B27E0A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</w:rPr>
              <w:t xml:space="preserve">- </w:t>
            </w:r>
            <w:r w:rsidRPr="006713CA">
              <w:rPr>
                <w:sz w:val="22"/>
                <w:szCs w:val="22"/>
              </w:rPr>
              <w:t>оказывать содействие пожарной охране при тушении пожаров;</w:t>
            </w:r>
          </w:p>
          <w:p w:rsidR="00B27E0A" w:rsidRDefault="00B27E0A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</w:rPr>
              <w:t xml:space="preserve">- </w:t>
            </w:r>
            <w:r w:rsidRPr="006713CA">
              <w:rPr>
                <w:sz w:val="22"/>
                <w:szCs w:val="22"/>
              </w:rPr>
              <w:t>выполнять предписания, постановления и иные законные требования должностных лиц государственного пожарного надзора;</w:t>
            </w:r>
          </w:p>
          <w:p w:rsidR="003C6DD1" w:rsidRPr="006713CA" w:rsidRDefault="003C6DD1" w:rsidP="00B27E0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50F2" w:rsidRPr="006713CA" w:rsidRDefault="00B27E0A" w:rsidP="006713CA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13CA">
              <w:rPr>
                <w:i/>
                <w:sz w:val="22"/>
                <w:szCs w:val="22"/>
              </w:rPr>
              <w:t xml:space="preserve">Статья 20.4. </w:t>
            </w:r>
            <w:r w:rsidR="006713CA" w:rsidRPr="006713CA">
              <w:rPr>
                <w:i/>
                <w:sz w:val="22"/>
                <w:szCs w:val="22"/>
              </w:rPr>
              <w:t>«</w:t>
            </w:r>
            <w:r w:rsidRPr="006713CA">
              <w:rPr>
                <w:i/>
                <w:sz w:val="22"/>
                <w:szCs w:val="22"/>
              </w:rPr>
              <w:t xml:space="preserve">Кодекса Российской Федерации об административных правонарушениях </w:t>
            </w:r>
            <w:r w:rsidR="006713CA" w:rsidRPr="006713CA">
              <w:rPr>
                <w:i/>
                <w:sz w:val="22"/>
                <w:szCs w:val="22"/>
              </w:rPr>
              <w:t>«</w:t>
            </w:r>
            <w:r w:rsidRPr="006713CA">
              <w:rPr>
                <w:i/>
                <w:sz w:val="22"/>
                <w:szCs w:val="22"/>
              </w:rPr>
              <w:t>Нарушение требований пожарной безопасности</w:t>
            </w:r>
            <w:r w:rsidR="006713CA" w:rsidRPr="006713CA">
              <w:rPr>
                <w:i/>
                <w:sz w:val="22"/>
                <w:szCs w:val="22"/>
              </w:rPr>
              <w:t>»:</w:t>
            </w:r>
          </w:p>
          <w:p w:rsidR="006713CA" w:rsidRPr="006713CA" w:rsidRDefault="006713CA" w:rsidP="006713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  <w:u w:val="single"/>
              </w:rPr>
              <w:t>Часть 1.</w:t>
            </w:r>
            <w:r w:rsidRPr="006713CA">
              <w:rPr>
                <w:sz w:val="22"/>
                <w:szCs w:val="22"/>
              </w:rPr>
              <w:t xml:space="preserve"> </w:t>
            </w:r>
            <w:proofErr w:type="gramStart"/>
            <w:r w:rsidRPr="006713CA">
              <w:rPr>
                <w:sz w:val="22"/>
                <w:szCs w:val="22"/>
              </w:rPr>
              <w:t xml:space="preserve">Нарушение требований пожарной безопасности, влечет предупреждение или наложение административного штрафа на граждан в размере от </w:t>
            </w:r>
            <w:r w:rsidRPr="006713CA">
              <w:rPr>
                <w:b/>
                <w:sz w:val="22"/>
                <w:szCs w:val="22"/>
              </w:rPr>
              <w:t>двух тысяч до трех тысяч рублей</w:t>
            </w:r>
            <w:r w:rsidRPr="006713CA">
              <w:rPr>
                <w:sz w:val="22"/>
                <w:szCs w:val="22"/>
              </w:rPr>
              <w:t xml:space="preserve">; на должностных лиц - </w:t>
            </w:r>
            <w:r w:rsidRPr="006713CA">
              <w:rPr>
                <w:b/>
                <w:sz w:val="22"/>
                <w:szCs w:val="22"/>
              </w:rPr>
              <w:t xml:space="preserve">от шести тысяч до пятнадцати тысяч рублей; </w:t>
            </w:r>
            <w:r w:rsidRPr="006713CA">
              <w:rPr>
                <w:sz w:val="22"/>
                <w:szCs w:val="22"/>
              </w:rPr>
              <w:t xml:space="preserve">на лиц, осуществляющих предпринимательскую деятельность без образования юридического лица, - </w:t>
            </w:r>
            <w:r w:rsidRPr="006713CA">
              <w:rPr>
                <w:b/>
                <w:sz w:val="22"/>
                <w:szCs w:val="22"/>
              </w:rPr>
              <w:t>от двадцати тысяч до тридцати тысяч рублей</w:t>
            </w:r>
            <w:r w:rsidRPr="006713CA">
              <w:rPr>
                <w:sz w:val="22"/>
                <w:szCs w:val="22"/>
              </w:rPr>
              <w:t>; на юридических лиц - от ста пятидесяти тысяч до двухсот тысяч рублей.</w:t>
            </w:r>
            <w:proofErr w:type="gramEnd"/>
          </w:p>
          <w:p w:rsidR="006713CA" w:rsidRPr="006713CA" w:rsidRDefault="006713CA" w:rsidP="006713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  <w:u w:val="single"/>
              </w:rPr>
              <w:t>Часть 2.</w:t>
            </w:r>
            <w:r w:rsidRPr="006713CA">
              <w:rPr>
                <w:sz w:val="22"/>
                <w:szCs w:val="22"/>
              </w:rPr>
              <w:t xml:space="preserve"> </w:t>
            </w:r>
            <w:r w:rsidRPr="006713CA">
              <w:rPr>
                <w:sz w:val="22"/>
                <w:szCs w:val="22"/>
              </w:rPr>
              <w:t>Те же действия, совершенные в условиях особого противопожарного режима, -</w:t>
            </w:r>
          </w:p>
          <w:p w:rsidR="006713CA" w:rsidRPr="006713CA" w:rsidRDefault="006713CA" w:rsidP="006713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713CA">
              <w:rPr>
                <w:sz w:val="22"/>
                <w:szCs w:val="22"/>
              </w:rPr>
      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      </w:r>
            <w:proofErr w:type="gramEnd"/>
          </w:p>
          <w:p w:rsidR="006713CA" w:rsidRPr="006713CA" w:rsidRDefault="006713CA" w:rsidP="006713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713CA">
              <w:rPr>
                <w:sz w:val="22"/>
                <w:szCs w:val="22"/>
                <w:u w:val="single"/>
              </w:rPr>
              <w:t>Часть 6.</w:t>
            </w:r>
            <w:r w:rsidRPr="006713CA">
              <w:rPr>
                <w:sz w:val="22"/>
                <w:szCs w:val="22"/>
              </w:rPr>
              <w:t xml:space="preserve"> </w:t>
            </w:r>
            <w:r w:rsidRPr="006713CA">
              <w:rPr>
                <w:sz w:val="22"/>
                <w:szCs w:val="22"/>
              </w:rPr>
      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      </w:r>
          </w:p>
          <w:p w:rsidR="006713CA" w:rsidRPr="006713CA" w:rsidRDefault="006713CA" w:rsidP="006713CA">
            <w:pPr>
              <w:pStyle w:val="a4"/>
              <w:spacing w:before="0" w:beforeAutospacing="0" w:after="0" w:afterAutospacing="0"/>
            </w:pPr>
            <w:r w:rsidRPr="006713CA">
              <w:rPr>
                <w:sz w:val="22"/>
                <w:szCs w:val="22"/>
              </w:rPr>
      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      </w:r>
          </w:p>
        </w:tc>
        <w:tc>
          <w:tcPr>
            <w:tcW w:w="5585" w:type="dxa"/>
          </w:tcPr>
          <w:p w:rsidR="006713CA" w:rsidRDefault="006713CA" w:rsidP="003C6D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6DD1">
              <w:rPr>
                <w:rFonts w:ascii="Times New Roman" w:hAnsi="Times New Roman" w:cs="Times New Roman"/>
                <w:b/>
              </w:rPr>
              <w:t>ОБЯЗАННОСТИ И ОТВЕТСТВЕННОСТЬ ГРАЖДАН В ОБЛАСТИ ПОЖАРНОЙ БЕЗОПАСНОСТИ</w:t>
            </w:r>
          </w:p>
          <w:p w:rsidR="003C6DD1" w:rsidRPr="003C6DD1" w:rsidRDefault="003C6DD1" w:rsidP="003C6D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6DD1">
              <w:rPr>
                <w:rFonts w:ascii="Times New Roman" w:hAnsi="Times New Roman" w:cs="Times New Roman"/>
                <w:i/>
              </w:rPr>
              <w:t xml:space="preserve">Статья 34 Федерального Закона  № 69 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6DD1">
              <w:rPr>
                <w:rFonts w:ascii="Times New Roman" w:hAnsi="Times New Roman" w:cs="Times New Roman"/>
                <w:i/>
              </w:rPr>
              <w:t>«О пожарной безопасности»: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6DD1">
              <w:rPr>
                <w:rFonts w:ascii="Times New Roman" w:hAnsi="Times New Roman" w:cs="Times New Roman"/>
                <w:b/>
              </w:rPr>
              <w:t>Граждане обязаны: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- соблюдать требования пожарной безопасности;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- при обнаружении пожаров немедленно уведомлять о них пожарную охрану;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до прибытия пожарной охраны принимать посильные меры по спасению людей, имущества и тушению пожаров;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- оказывать содействие пожарной охране при тушении пожаров;</w:t>
            </w:r>
          </w:p>
          <w:p w:rsidR="006713CA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- выполнять предписания, постановления и иные законные требования должностных лиц государственного пожарного надзора;</w:t>
            </w:r>
          </w:p>
          <w:p w:rsidR="003C6DD1" w:rsidRPr="003C6DD1" w:rsidRDefault="003C6DD1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6DD1">
              <w:rPr>
                <w:rFonts w:ascii="Times New Roman" w:hAnsi="Times New Roman" w:cs="Times New Roman"/>
                <w:i/>
              </w:rPr>
              <w:t>Статья 20.4. «Кодекса Российской Федерации об административных правонарушениях «Нарушение требований пожарной безопасности»: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 xml:space="preserve">Часть 1. </w:t>
            </w:r>
            <w:proofErr w:type="gramStart"/>
            <w:r w:rsidRPr="003C6DD1">
              <w:rPr>
                <w:rFonts w:ascii="Times New Roman" w:hAnsi="Times New Roman" w:cs="Times New Roman"/>
              </w:rPr>
              <w:t>Нарушение требований пожарной безопасности,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      </w:r>
            <w:proofErr w:type="gramEnd"/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Часть 2. Те же действия, совершенные в условиях особого противопожарного режима, -</w:t>
            </w:r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6DD1">
              <w:rPr>
                <w:rFonts w:ascii="Times New Roman" w:hAnsi="Times New Roman" w:cs="Times New Roman"/>
              </w:rPr>
      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      </w:r>
            <w:proofErr w:type="gramEnd"/>
          </w:p>
          <w:p w:rsidR="006713CA" w:rsidRPr="003C6DD1" w:rsidRDefault="006713CA" w:rsidP="003C6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D1">
              <w:rPr>
                <w:rFonts w:ascii="Times New Roman" w:hAnsi="Times New Roman" w:cs="Times New Roman"/>
              </w:rPr>
              <w:t>Часть 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      </w:r>
          </w:p>
          <w:p w:rsidR="003950F2" w:rsidRPr="002036B0" w:rsidRDefault="006713CA" w:rsidP="003C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1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      </w:r>
          </w:p>
        </w:tc>
      </w:tr>
    </w:tbl>
    <w:p w:rsidR="007A3576" w:rsidRPr="002036B0" w:rsidRDefault="007A3576" w:rsidP="002036B0"/>
    <w:sectPr w:rsidR="007A3576" w:rsidRPr="002036B0" w:rsidSect="002036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74D"/>
    <w:multiLevelType w:val="hybridMultilevel"/>
    <w:tmpl w:val="F44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33FE"/>
    <w:multiLevelType w:val="hybridMultilevel"/>
    <w:tmpl w:val="A364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D9F"/>
    <w:multiLevelType w:val="hybridMultilevel"/>
    <w:tmpl w:val="064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2F32"/>
    <w:multiLevelType w:val="hybridMultilevel"/>
    <w:tmpl w:val="064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51DD"/>
    <w:multiLevelType w:val="hybridMultilevel"/>
    <w:tmpl w:val="F44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4DA4"/>
    <w:multiLevelType w:val="hybridMultilevel"/>
    <w:tmpl w:val="F44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B0"/>
    <w:rsid w:val="000F6726"/>
    <w:rsid w:val="002036B0"/>
    <w:rsid w:val="0032501E"/>
    <w:rsid w:val="003950F2"/>
    <w:rsid w:val="003C6DD1"/>
    <w:rsid w:val="006153DB"/>
    <w:rsid w:val="006713CA"/>
    <w:rsid w:val="007A3576"/>
    <w:rsid w:val="008247EC"/>
    <w:rsid w:val="00A06102"/>
    <w:rsid w:val="00B27E0A"/>
    <w:rsid w:val="00F85047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2018-05-08T04:24:00Z</cp:lastPrinted>
  <dcterms:created xsi:type="dcterms:W3CDTF">2018-05-07T11:51:00Z</dcterms:created>
  <dcterms:modified xsi:type="dcterms:W3CDTF">2018-05-08T04:33:00Z</dcterms:modified>
</cp:coreProperties>
</file>