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DAF" w:rsidRPr="00D11DAF" w:rsidRDefault="00D11DAF" w:rsidP="008C501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1DAF" w:rsidRPr="00D11DAF" w:rsidRDefault="00D11DAF" w:rsidP="00D11DAF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22.0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D11DAF" w:rsidRPr="00D11DAF" w:rsidRDefault="00D11DAF" w:rsidP="00D11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DAF" w:rsidRPr="00D11DAF" w:rsidRDefault="00D11DAF" w:rsidP="00D11D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11DAF" w:rsidRPr="00D11DAF" w:rsidRDefault="00D11DAF" w:rsidP="00D11DA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</w:pPr>
      <w:r w:rsidRPr="00D11DAF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D11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DAF" w:rsidRPr="00D11DAF" w:rsidRDefault="00D11DAF" w:rsidP="00D11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В соответствии со статьей 193 Трудового кодекса Российской Федерации, с Федеральным законом от 25.12.2008 № 273-ФЗ «О противодействии коррупции», статьей 27.1 Федерального закона от 02.03.2007 № 25-ФЗ «О муниципальной службе в Российской Федерации», статьей  12, 12.1 Закона Оренбургской области от 10.10.2007 № 1611/339-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n-US" w:eastAsia="ru-RU"/>
        </w:rPr>
        <w:t>IV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-ОЗ «О муниципальной службе в Оренбургской области», с порядком, утвержденным Указом Губернатора Оренбургской области от 09.07.2012  № 421- </w:t>
      </w:r>
      <w:proofErr w:type="spell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ук</w:t>
      </w:r>
      <w:proofErr w:type="spellEnd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,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руководствуясь Уставом  муниципального образования  Никольский сельсовет Оренбургского района Оренбургской области:</w:t>
      </w:r>
    </w:p>
    <w:p w:rsidR="00D11DAF" w:rsidRPr="00D11DAF" w:rsidRDefault="00D11DAF" w:rsidP="00D11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D11DAF" w:rsidRP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 Внести в постановление администрации муниципального образования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 следующие изменения:</w:t>
      </w:r>
    </w:p>
    <w:p w:rsidR="00D11DAF" w:rsidRP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пункт 3  Положения  читать в новой редакции:</w:t>
      </w:r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 </w:t>
      </w:r>
      <w:bookmarkStart w:id="0" w:name="dst34"/>
      <w:bookmarkEnd w:id="0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Взыскания за совершение коррупционных правонарушений применяются по результатам проверки,  проведенной работником, выполняющими обязанности по ведению кадровой работы администрации муниципального образования Никольский сельсовет Оренбургского района, в соответствии с порядком, утвержденным </w:t>
      </w:r>
      <w:hyperlink r:id="rId5" w:history="1">
        <w:r w:rsidRPr="00D11DA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u w:val="none"/>
            <w:lang w:eastAsia="ru-RU"/>
          </w:rPr>
          <w:t>Указом</w:t>
        </w:r>
      </w:hyperlink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Губернатора Оренбургской области от  09.07.2012 № 421-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(далее - проверка), на основании</w:t>
      </w:r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1" w:name="dst35"/>
      <w:bookmarkEnd w:id="1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2" w:name="dst102"/>
      <w:bookmarkEnd w:id="2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2.1)доклада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3" w:name="dst36"/>
      <w:bookmarkEnd w:id="3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3) объяснений муниципального служащего;</w:t>
      </w:r>
    </w:p>
    <w:p w:rsidR="00D11DAF" w:rsidRPr="00D11DAF" w:rsidRDefault="00D11DAF" w:rsidP="00D11DA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4" w:name="dst37"/>
      <w:bookmarkEnd w:id="4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4) иных материалов.</w:t>
      </w:r>
    </w:p>
    <w:p w:rsidR="00D11DAF" w:rsidRP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2. Заместителю главы  администрации муниципального образования Никольский сельсовет Оренбургского района ознакомить муниципальных служащих с настоящим постановлением. </w:t>
      </w:r>
    </w:p>
    <w:p w:rsidR="00D11DAF" w:rsidRP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 Настоящее постановление  подлежит передаче в уполномоченный орган исполнительной власти для включения в областной регистр муниципальных правовых </w:t>
      </w:r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актов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 разместить на официальном сайте муниципального образования  Никольский сельсовет Оренбургского района: никольский-</w:t>
      </w:r>
      <w:proofErr w:type="spell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сельсовет.рф</w:t>
      </w:r>
      <w:proofErr w:type="spell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</w:t>
      </w:r>
    </w:p>
    <w:p w:rsidR="00D11DAF" w:rsidRPr="00D11DAF" w:rsidRDefault="00D11DAF" w:rsidP="00D11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 Постановление вступает в силу после его обнародования.</w:t>
      </w:r>
    </w:p>
    <w:p w:rsidR="00D11DAF" w:rsidRPr="00D11DAF" w:rsidRDefault="00D11DAF" w:rsidP="00D11DAF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</w:pPr>
    </w:p>
    <w:p w:rsidR="00D11DAF" w:rsidRPr="00D11DAF" w:rsidRDefault="00D11DAF" w:rsidP="00D11DAF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</w:pPr>
      <w:r w:rsidRPr="00D11DAF"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  <w:t>Глава муниципального образования                                            О.И.Кузьмина</w:t>
      </w: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bookmarkStart w:id="5" w:name="_GoBack"/>
      <w:bookmarkEnd w:id="5"/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11DAF" w:rsidRDefault="00D11DAF" w:rsidP="00D11D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AF" w:rsidRDefault="00D11DAF" w:rsidP="00D11DAF"/>
    <w:p w:rsidR="006B2DC0" w:rsidRDefault="006B2DC0"/>
    <w:sectPr w:rsidR="006B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E"/>
    <w:rsid w:val="006B2DC0"/>
    <w:rsid w:val="008C501C"/>
    <w:rsid w:val="00D11DAF"/>
    <w:rsid w:val="00EE4A1E"/>
    <w:rsid w:val="00F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E36003797565035F056B86BE289B835334F711979A503F41A5BE56C8D62FC4D3A052AA8DE75BE65FF69082D3A740DFW5z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7</cp:revision>
  <dcterms:created xsi:type="dcterms:W3CDTF">2019-05-29T06:13:00Z</dcterms:created>
  <dcterms:modified xsi:type="dcterms:W3CDTF">2019-06-07T04:19:00Z</dcterms:modified>
</cp:coreProperties>
</file>