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5E" w:rsidRDefault="004002D4">
      <w:pPr>
        <w:pStyle w:val="2"/>
        <w:spacing w:before="80" w:line="276" w:lineRule="auto"/>
        <w:ind w:left="6445" w:right="120" w:firstLine="1839"/>
        <w:jc w:val="right"/>
      </w:pPr>
      <w:bookmarkStart w:id="0" w:name="_GoBack"/>
      <w:bookmarkEnd w:id="0"/>
      <w:r>
        <w:pict>
          <v:line id="_x0000_s1032" style="position:absolute;left:0;text-align:left;z-index:-251770880;mso-position-horizontal-relative:page;mso-position-vertical-relative:page" from="0,412.95pt" to="594.25pt,411.9pt" strokeweight=".5pt">
            <v:stroke dashstyle="3 1"/>
            <w10:wrap anchorx="page" anchory="page"/>
          </v:line>
        </w:pict>
      </w:r>
      <w:r>
        <w:t>Директору</w:t>
      </w:r>
      <w:r>
        <w:rPr>
          <w:spacing w:val="-8"/>
        </w:rPr>
        <w:t xml:space="preserve"> </w:t>
      </w:r>
      <w:r>
        <w:t>Оренбургского</w:t>
      </w:r>
      <w:r>
        <w:rPr>
          <w:spacing w:val="-4"/>
        </w:rPr>
        <w:t xml:space="preserve"> </w:t>
      </w:r>
      <w:proofErr w:type="gramStart"/>
      <w:r>
        <w:t>ПО</w:t>
      </w:r>
      <w:proofErr w:type="gramEnd"/>
      <w:r>
        <w:t xml:space="preserve"> </w:t>
      </w:r>
      <w:r>
        <w:t>филиала ПАО «</w:t>
      </w:r>
      <w:proofErr w:type="spellStart"/>
      <w:r>
        <w:t>Россети</w:t>
      </w:r>
      <w:proofErr w:type="spellEnd"/>
      <w:r>
        <w:t xml:space="preserve"> Волга» -</w:t>
      </w:r>
      <w:r>
        <w:rPr>
          <w:spacing w:val="-17"/>
        </w:rPr>
        <w:t xml:space="preserve"> </w:t>
      </w:r>
      <w:r>
        <w:t>«</w:t>
      </w:r>
      <w:proofErr w:type="spellStart"/>
      <w:r>
        <w:t>Оренбургэнерго</w:t>
      </w:r>
      <w:proofErr w:type="spellEnd"/>
      <w:r>
        <w:t>»</w:t>
      </w:r>
    </w:p>
    <w:p w:rsidR="00FF725E" w:rsidRDefault="004002D4">
      <w:pPr>
        <w:spacing w:line="229" w:lineRule="exact"/>
        <w:ind w:right="116"/>
        <w:jc w:val="right"/>
        <w:rPr>
          <w:sz w:val="20"/>
        </w:rPr>
      </w:pPr>
      <w:r>
        <w:rPr>
          <w:sz w:val="20"/>
        </w:rPr>
        <w:t>В.В.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Шалдину</w:t>
      </w:r>
      <w:proofErr w:type="spellEnd"/>
    </w:p>
    <w:p w:rsidR="00FF725E" w:rsidRDefault="004002D4">
      <w:pPr>
        <w:spacing w:before="34"/>
        <w:ind w:right="11"/>
        <w:jc w:val="center"/>
        <w:rPr>
          <w:sz w:val="20"/>
        </w:rPr>
      </w:pPr>
      <w:r>
        <w:rPr>
          <w:sz w:val="20"/>
        </w:rPr>
        <w:t>заявление</w:t>
      </w:r>
    </w:p>
    <w:p w:rsidR="00FF725E" w:rsidRDefault="00FF725E">
      <w:pPr>
        <w:pStyle w:val="a3"/>
        <w:spacing w:before="3"/>
        <w:rPr>
          <w:sz w:val="18"/>
        </w:rPr>
      </w:pPr>
    </w:p>
    <w:p w:rsidR="00FF725E" w:rsidRDefault="004002D4">
      <w:pPr>
        <w:tabs>
          <w:tab w:val="left" w:pos="10901"/>
        </w:tabs>
        <w:spacing w:before="93"/>
        <w:ind w:left="817"/>
        <w:rPr>
          <w:sz w:val="20"/>
        </w:rPr>
      </w:pPr>
      <w:r>
        <w:rPr>
          <w:sz w:val="20"/>
        </w:rPr>
        <w:t xml:space="preserve">Я,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F725E" w:rsidRDefault="004002D4">
      <w:pPr>
        <w:spacing w:before="34"/>
        <w:ind w:left="106"/>
        <w:jc w:val="both"/>
        <w:rPr>
          <w:sz w:val="20"/>
        </w:rPr>
      </w:pPr>
      <w:r>
        <w:rPr>
          <w:sz w:val="20"/>
        </w:rPr>
        <w:t xml:space="preserve">прошу Вас уведомления о плановых отключениях электрооборудования Оренбургского </w:t>
      </w:r>
      <w:proofErr w:type="gramStart"/>
      <w:r>
        <w:rPr>
          <w:sz w:val="20"/>
        </w:rPr>
        <w:t>ПО</w:t>
      </w:r>
      <w:proofErr w:type="gramEnd"/>
      <w:r>
        <w:rPr>
          <w:sz w:val="20"/>
        </w:rPr>
        <w:t xml:space="preserve"> филиала ПАО «</w:t>
      </w:r>
      <w:proofErr w:type="spellStart"/>
      <w:r>
        <w:rPr>
          <w:sz w:val="20"/>
        </w:rPr>
        <w:t>Россети</w:t>
      </w:r>
      <w:proofErr w:type="spellEnd"/>
      <w:r>
        <w:rPr>
          <w:sz w:val="20"/>
        </w:rPr>
        <w:t xml:space="preserve"> Волга» -</w:t>
      </w:r>
    </w:p>
    <w:p w:rsidR="00FF725E" w:rsidRDefault="004002D4">
      <w:pPr>
        <w:spacing w:before="34"/>
        <w:ind w:left="106"/>
        <w:jc w:val="both"/>
        <w:rPr>
          <w:sz w:val="20"/>
        </w:rPr>
      </w:pPr>
      <w:r>
        <w:rPr>
          <w:sz w:val="20"/>
        </w:rPr>
        <w:t>«</w:t>
      </w:r>
      <w:proofErr w:type="spellStart"/>
      <w:r>
        <w:rPr>
          <w:sz w:val="20"/>
        </w:rPr>
        <w:t>Оренбургэнерго</w:t>
      </w:r>
      <w:proofErr w:type="spellEnd"/>
      <w:r>
        <w:rPr>
          <w:sz w:val="20"/>
        </w:rPr>
        <w:t xml:space="preserve">» направлять через </w:t>
      </w:r>
      <w:proofErr w:type="spellStart"/>
      <w:r>
        <w:rPr>
          <w:sz w:val="20"/>
        </w:rPr>
        <w:t>мессенджер</w:t>
      </w:r>
      <w:proofErr w:type="spellEnd"/>
      <w:r>
        <w:rPr>
          <w:sz w:val="20"/>
        </w:rPr>
        <w:t xml:space="preserve"> «</w:t>
      </w:r>
      <w:proofErr w:type="spellStart"/>
      <w:r>
        <w:rPr>
          <w:sz w:val="20"/>
        </w:rPr>
        <w:t>Telegram</w:t>
      </w:r>
      <w:proofErr w:type="spellEnd"/>
      <w:r>
        <w:rPr>
          <w:sz w:val="20"/>
        </w:rPr>
        <w:t>».</w:t>
      </w:r>
    </w:p>
    <w:p w:rsidR="00FF725E" w:rsidRDefault="004002D4">
      <w:pPr>
        <w:tabs>
          <w:tab w:val="left" w:pos="10786"/>
        </w:tabs>
        <w:spacing w:before="3" w:line="420" w:lineRule="atLeast"/>
        <w:ind w:left="106" w:right="172"/>
        <w:jc w:val="both"/>
        <w:rPr>
          <w:sz w:val="20"/>
        </w:rPr>
      </w:pPr>
      <w:r>
        <w:rPr>
          <w:sz w:val="20"/>
        </w:rPr>
        <w:t>Наименование</w:t>
      </w:r>
      <w:r>
        <w:rPr>
          <w:spacing w:val="-15"/>
          <w:sz w:val="20"/>
        </w:rPr>
        <w:t xml:space="preserve"> </w:t>
      </w:r>
      <w:r>
        <w:rPr>
          <w:sz w:val="20"/>
        </w:rPr>
        <w:t>абонента: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52"/>
          <w:sz w:val="20"/>
          <w:u w:val="single"/>
        </w:rPr>
        <w:t xml:space="preserve"> </w:t>
      </w:r>
      <w:r>
        <w:rPr>
          <w:sz w:val="20"/>
        </w:rPr>
        <w:t xml:space="preserve"> Номер договора</w:t>
      </w:r>
      <w:r>
        <w:rPr>
          <w:sz w:val="20"/>
          <w:shd w:val="clear" w:color="auto" w:fill="FFFF00"/>
        </w:rPr>
        <w:t xml:space="preserve"> энергоснабжения</w:t>
      </w:r>
      <w:r>
        <w:rPr>
          <w:spacing w:val="-8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(лицевого</w:t>
      </w:r>
      <w:r>
        <w:rPr>
          <w:spacing w:val="-8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счёта)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Номер телефона</w:t>
      </w:r>
      <w:r>
        <w:rPr>
          <w:spacing w:val="6"/>
          <w:sz w:val="20"/>
        </w:rPr>
        <w:t xml:space="preserve"> </w:t>
      </w:r>
      <w:proofErr w:type="gramStart"/>
      <w:r>
        <w:rPr>
          <w:sz w:val="20"/>
        </w:rPr>
        <w:t>для</w:t>
      </w:r>
      <w:proofErr w:type="gramEnd"/>
    </w:p>
    <w:p w:rsidR="00FF725E" w:rsidRDefault="004002D4">
      <w:pPr>
        <w:tabs>
          <w:tab w:val="left" w:pos="10834"/>
        </w:tabs>
        <w:spacing w:before="39"/>
        <w:ind w:left="106"/>
        <w:jc w:val="both"/>
        <w:rPr>
          <w:sz w:val="20"/>
        </w:rPr>
      </w:pPr>
      <w:r>
        <w:rPr>
          <w:sz w:val="20"/>
        </w:rPr>
        <w:t>получения уведомлений:</w:t>
      </w:r>
      <w:r>
        <w:rPr>
          <w:spacing w:val="-8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F725E" w:rsidRDefault="004002D4">
      <w:pPr>
        <w:spacing w:before="37"/>
        <w:ind w:left="1036" w:right="53"/>
        <w:jc w:val="center"/>
        <w:rPr>
          <w:sz w:val="14"/>
        </w:rPr>
      </w:pPr>
      <w:r>
        <w:rPr>
          <w:sz w:val="14"/>
        </w:rPr>
        <w:t>(можно указать несколько номеров)</w:t>
      </w:r>
    </w:p>
    <w:p w:rsidR="00FF725E" w:rsidRDefault="00FF725E">
      <w:pPr>
        <w:pStyle w:val="a3"/>
        <w:rPr>
          <w:sz w:val="14"/>
        </w:rPr>
      </w:pPr>
    </w:p>
    <w:p w:rsidR="00FF725E" w:rsidRDefault="004002D4">
      <w:pPr>
        <w:pStyle w:val="a3"/>
        <w:spacing w:before="125"/>
        <w:ind w:left="106" w:right="120" w:firstLine="710"/>
        <w:jc w:val="both"/>
      </w:pPr>
      <w:r>
        <w:t>При</w:t>
      </w:r>
      <w:r>
        <w:rPr>
          <w:spacing w:val="-8"/>
        </w:rPr>
        <w:t xml:space="preserve"> </w:t>
      </w:r>
      <w:r>
        <w:t>подписании</w:t>
      </w:r>
      <w:r>
        <w:rPr>
          <w:spacing w:val="-5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заявления,</w:t>
      </w:r>
      <w:r>
        <w:rPr>
          <w:spacing w:val="-5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соглашаюсь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совершение</w:t>
      </w:r>
      <w:r>
        <w:rPr>
          <w:spacing w:val="-2"/>
        </w:rPr>
        <w:t xml:space="preserve"> </w:t>
      </w:r>
      <w:r>
        <w:rPr>
          <w:b/>
          <w:i/>
        </w:rPr>
        <w:t>ПАО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«</w:t>
      </w:r>
      <w:proofErr w:type="spellStart"/>
      <w:r>
        <w:rPr>
          <w:b/>
          <w:i/>
        </w:rPr>
        <w:t>Россети</w:t>
      </w:r>
      <w:proofErr w:type="spellEnd"/>
      <w:r>
        <w:rPr>
          <w:b/>
          <w:i/>
          <w:spacing w:val="-10"/>
        </w:rPr>
        <w:t xml:space="preserve"> </w:t>
      </w:r>
      <w:r>
        <w:rPr>
          <w:b/>
          <w:i/>
        </w:rPr>
        <w:t>Волга»</w:t>
      </w:r>
      <w:r>
        <w:t>,</w:t>
      </w:r>
      <w:r>
        <w:rPr>
          <w:spacing w:val="-10"/>
        </w:rPr>
        <w:t xml:space="preserve"> </w:t>
      </w:r>
      <w:r>
        <w:t>зарегистрированному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 xml:space="preserve">адресу: </w:t>
      </w:r>
      <w:r>
        <w:rPr>
          <w:b/>
          <w:i/>
        </w:rPr>
        <w:t>410031,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г.</w:t>
      </w:r>
      <w:r>
        <w:rPr>
          <w:b/>
          <w:i/>
          <w:spacing w:val="-9"/>
        </w:rPr>
        <w:t xml:space="preserve"> </w:t>
      </w:r>
      <w:r>
        <w:rPr>
          <w:b/>
          <w:i/>
        </w:rPr>
        <w:t xml:space="preserve">Саратов, ул. Первомайская, 42/44, </w:t>
      </w:r>
      <w:r>
        <w:t>рассылки информации по приложению «</w:t>
      </w:r>
      <w:proofErr w:type="spellStart"/>
      <w:r>
        <w:t>Telegram</w:t>
      </w:r>
      <w:proofErr w:type="spellEnd"/>
      <w:r>
        <w:t xml:space="preserve">» и обработку персональных данных в отношении следующего перечня </w:t>
      </w:r>
      <w:proofErr w:type="gramStart"/>
      <w:r>
        <w:t>персональных данных руководителей и собственников (участников, учредител</w:t>
      </w:r>
      <w:r>
        <w:t xml:space="preserve">ей, акционеров), в том числе </w:t>
      </w:r>
      <w:r>
        <w:rPr>
          <w:spacing w:val="2"/>
        </w:rPr>
        <w:t xml:space="preserve">конечных </w:t>
      </w:r>
      <w:r>
        <w:t xml:space="preserve">бенефициаров, фамилия имя отчество, наименование организации (абонента), номера договора энергоснабжения (лицевого счета), номеров указанных телефонов на </w:t>
      </w:r>
      <w:r>
        <w:rPr>
          <w:spacing w:val="-4"/>
        </w:rPr>
        <w:t xml:space="preserve">совершение действий, предусмотренных </w:t>
      </w:r>
      <w:r>
        <w:t xml:space="preserve">п. 3 </w:t>
      </w:r>
      <w:r>
        <w:rPr>
          <w:spacing w:val="-4"/>
        </w:rPr>
        <w:t xml:space="preserve">ст. </w:t>
      </w:r>
      <w:r>
        <w:t>3 Федерального зак</w:t>
      </w:r>
      <w:r>
        <w:t xml:space="preserve">она </w:t>
      </w:r>
      <w:r>
        <w:rPr>
          <w:spacing w:val="-4"/>
        </w:rPr>
        <w:t xml:space="preserve">«О персональных </w:t>
      </w:r>
      <w:r>
        <w:t xml:space="preserve">данных» от 27.07.2006 № 152-ФЗ, в том числе с использованием </w:t>
      </w:r>
      <w:r>
        <w:rPr>
          <w:spacing w:val="-4"/>
        </w:rPr>
        <w:t xml:space="preserve">информационных систем, </w:t>
      </w:r>
      <w:r>
        <w:t xml:space="preserve">а </w:t>
      </w:r>
      <w:r>
        <w:rPr>
          <w:spacing w:val="-4"/>
        </w:rPr>
        <w:t xml:space="preserve">также </w:t>
      </w:r>
      <w:r>
        <w:t xml:space="preserve">на </w:t>
      </w:r>
      <w:r>
        <w:rPr>
          <w:spacing w:val="-4"/>
        </w:rPr>
        <w:t xml:space="preserve">представление </w:t>
      </w:r>
      <w:r>
        <w:rPr>
          <w:spacing w:val="-5"/>
        </w:rPr>
        <w:t xml:space="preserve">указанной </w:t>
      </w:r>
      <w:r>
        <w:rPr>
          <w:spacing w:val="-4"/>
        </w:rPr>
        <w:t xml:space="preserve">информации </w:t>
      </w:r>
      <w:r>
        <w:t xml:space="preserve">в </w:t>
      </w:r>
      <w:r>
        <w:rPr>
          <w:spacing w:val="-4"/>
        </w:rPr>
        <w:t xml:space="preserve">уполномоченные </w:t>
      </w:r>
      <w:r>
        <w:t>государственные органы</w:t>
      </w:r>
      <w:proofErr w:type="gramEnd"/>
      <w:r>
        <w:t xml:space="preserve"> и подтверждаю, что получил согласие на обработку персональных данн</w:t>
      </w:r>
      <w:r>
        <w:t>ых от всех своих собственников (участников, учредителей, акционеров) и</w:t>
      </w:r>
      <w:r>
        <w:rPr>
          <w:spacing w:val="-4"/>
        </w:rPr>
        <w:t xml:space="preserve"> </w:t>
      </w:r>
      <w:r>
        <w:t>бенефициаров.</w:t>
      </w:r>
    </w:p>
    <w:p w:rsidR="00FF725E" w:rsidRDefault="004002D4">
      <w:pPr>
        <w:pStyle w:val="a3"/>
        <w:spacing w:before="4"/>
        <w:ind w:left="106" w:right="118" w:firstLine="710"/>
        <w:jc w:val="both"/>
      </w:pPr>
      <w:r>
        <w:t xml:space="preserve">Цель обработки персональных данных: обеспечение соблюдения требований законодательства Российской Федерации, в том числе </w:t>
      </w:r>
      <w:proofErr w:type="spellStart"/>
      <w:proofErr w:type="gramStart"/>
      <w:r>
        <w:t>стат</w:t>
      </w:r>
      <w:proofErr w:type="spellEnd"/>
      <w:proofErr w:type="gramEnd"/>
      <w:r>
        <w:t xml:space="preserve"> </w:t>
      </w:r>
      <w:proofErr w:type="spellStart"/>
      <w:r>
        <w:t>ьи</w:t>
      </w:r>
      <w:proofErr w:type="spellEnd"/>
      <w:r>
        <w:t xml:space="preserve"> 13.3 Федерального</w:t>
      </w:r>
      <w:r>
        <w:rPr>
          <w:spacing w:val="-12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25.12.2008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273</w:t>
      </w:r>
      <w:r>
        <w:rPr>
          <w:spacing w:val="-3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ФЗ</w:t>
      </w:r>
      <w:r>
        <w:rPr>
          <w:spacing w:val="-4"/>
        </w:rPr>
        <w:t xml:space="preserve"> </w:t>
      </w:r>
      <w:r>
        <w:t>«О</w:t>
      </w:r>
      <w:r>
        <w:rPr>
          <w:spacing w:val="-9"/>
        </w:rPr>
        <w:t xml:space="preserve"> </w:t>
      </w:r>
      <w:r>
        <w:t>противодействии</w:t>
      </w:r>
      <w:r>
        <w:rPr>
          <w:spacing w:val="-9"/>
        </w:rPr>
        <w:t xml:space="preserve"> </w:t>
      </w:r>
      <w:r>
        <w:t>коррупции»,</w:t>
      </w:r>
      <w:r>
        <w:rPr>
          <w:spacing w:val="-10"/>
        </w:rPr>
        <w:t xml:space="preserve"> </w:t>
      </w:r>
      <w:r>
        <w:t>выполнение</w:t>
      </w:r>
      <w:r>
        <w:rPr>
          <w:spacing w:val="-13"/>
        </w:rPr>
        <w:t xml:space="preserve"> </w:t>
      </w:r>
      <w:r>
        <w:t>поручений</w:t>
      </w:r>
      <w:r>
        <w:rPr>
          <w:spacing w:val="-9"/>
        </w:rPr>
        <w:t xml:space="preserve"> </w:t>
      </w:r>
      <w:r>
        <w:t>Правительства</w:t>
      </w:r>
      <w:r>
        <w:rPr>
          <w:spacing w:val="-8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28.12.2011</w:t>
      </w:r>
    </w:p>
    <w:p w:rsidR="00FF725E" w:rsidRDefault="004002D4">
      <w:pPr>
        <w:pStyle w:val="a3"/>
        <w:ind w:left="106" w:right="124"/>
        <w:jc w:val="both"/>
      </w:pPr>
      <w:r>
        <w:t>№ ВП-П13-9308, протокольного решения Комиссии при Президенте Российской Федерации по вопросам стратегии развития топливно-энергетического комплекс</w:t>
      </w:r>
      <w:r>
        <w:t>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</w:t>
      </w:r>
      <w:r>
        <w:t>омплекса и экологической безопасности.</w:t>
      </w:r>
    </w:p>
    <w:p w:rsidR="00FF725E" w:rsidRDefault="004002D4">
      <w:pPr>
        <w:pStyle w:val="a3"/>
        <w:ind w:left="106" w:right="129" w:firstLine="710"/>
        <w:jc w:val="both"/>
      </w:pPr>
      <w:r>
        <w:t>Срок,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которого</w:t>
      </w:r>
      <w:r>
        <w:rPr>
          <w:spacing w:val="-9"/>
        </w:rPr>
        <w:t xml:space="preserve"> </w:t>
      </w:r>
      <w:r>
        <w:t>действует</w:t>
      </w:r>
      <w:r>
        <w:rPr>
          <w:spacing w:val="-7"/>
        </w:rPr>
        <w:t xml:space="preserve"> </w:t>
      </w:r>
      <w:r>
        <w:t>настоящее</w:t>
      </w:r>
      <w:r>
        <w:rPr>
          <w:spacing w:val="-5"/>
        </w:rPr>
        <w:t xml:space="preserve"> </w:t>
      </w:r>
      <w:r>
        <w:t>согласие:</w:t>
      </w:r>
      <w:r>
        <w:rPr>
          <w:spacing w:val="-3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подписания</w:t>
      </w:r>
      <w:r>
        <w:rPr>
          <w:spacing w:val="-7"/>
        </w:rPr>
        <w:t xml:space="preserve"> </w:t>
      </w:r>
      <w:r>
        <w:t>до момента отзыва</w:t>
      </w:r>
      <w:r>
        <w:rPr>
          <w:spacing w:val="-5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согласия</w:t>
      </w:r>
      <w:r>
        <w:rPr>
          <w:spacing w:val="-6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письменного обращения субъекта персональных данных с требованием о прекращении обработки его персональных</w:t>
      </w:r>
      <w:r>
        <w:rPr>
          <w:spacing w:val="-1"/>
        </w:rPr>
        <w:t xml:space="preserve"> </w:t>
      </w:r>
      <w:r>
        <w:t>данных.</w:t>
      </w:r>
    </w:p>
    <w:p w:rsidR="00FF725E" w:rsidRDefault="00FF725E">
      <w:pPr>
        <w:pStyle w:val="a3"/>
        <w:rPr>
          <w:sz w:val="20"/>
        </w:rPr>
      </w:pPr>
    </w:p>
    <w:p w:rsidR="00FF725E" w:rsidRDefault="004002D4">
      <w:pPr>
        <w:pStyle w:val="a3"/>
        <w:spacing w:before="5"/>
        <w:rPr>
          <w:sz w:val="23"/>
        </w:rPr>
      </w:pPr>
      <w:r>
        <w:pict>
          <v:line id="_x0000_s1031" style="position:absolute;z-index:-251657216;mso-wrap-distance-left:0;mso-wrap-distance-right:0;mso-position-horizontal-relative:page" from="63.85pt,15.7pt" to="171.9pt,15.7pt" strokeweight=".48pt">
            <w10:wrap type="topAndBottom" anchorx="page"/>
          </v:line>
        </w:pict>
      </w:r>
      <w:r>
        <w:pict>
          <v:line id="_x0000_s1030" style="position:absolute;z-index:-251656192;mso-wrap-distance-left:0;mso-wrap-distance-right:0;mso-position-horizontal-relative:page" from="214.05pt,15.7pt" to="339.8pt,15.7pt" strokeweight=".48pt">
            <w10:wrap type="topAndBottom" anchorx="page"/>
          </v:line>
        </w:pict>
      </w:r>
      <w:r>
        <w:pict>
          <v:line id="_x0000_s1029" style="position:absolute;z-index:-251655168;mso-wrap-distance-left:0;mso-wrap-distance-right:0;mso-position-horizontal-relative:page" from="384.8pt,15.7pt" to="564.6pt,15.7pt" strokeweight=".48pt">
            <w10:wrap type="topAndBottom" anchorx="page"/>
          </v:line>
        </w:pict>
      </w:r>
    </w:p>
    <w:p w:rsidR="00FF725E" w:rsidRDefault="004002D4">
      <w:pPr>
        <w:tabs>
          <w:tab w:val="left" w:pos="3108"/>
          <w:tab w:val="left" w:pos="7235"/>
        </w:tabs>
        <w:spacing w:line="132" w:lineRule="exact"/>
        <w:ind w:right="53"/>
        <w:jc w:val="center"/>
        <w:rPr>
          <w:sz w:val="14"/>
        </w:rPr>
      </w:pPr>
      <w:r>
        <w:rPr>
          <w:sz w:val="14"/>
        </w:rPr>
        <w:t>(дата)</w:t>
      </w:r>
      <w:r>
        <w:rPr>
          <w:sz w:val="14"/>
        </w:rPr>
        <w:tab/>
        <w:t>(подпись)</w:t>
      </w:r>
      <w:r>
        <w:rPr>
          <w:sz w:val="14"/>
        </w:rPr>
        <w:tab/>
        <w:t>(ФИО)</w:t>
      </w:r>
    </w:p>
    <w:p w:rsidR="00FF725E" w:rsidRDefault="00FF725E">
      <w:pPr>
        <w:pStyle w:val="a3"/>
        <w:rPr>
          <w:sz w:val="20"/>
        </w:rPr>
      </w:pPr>
    </w:p>
    <w:p w:rsidR="00FF725E" w:rsidRDefault="00FF725E">
      <w:pPr>
        <w:pStyle w:val="a3"/>
        <w:rPr>
          <w:sz w:val="20"/>
        </w:rPr>
      </w:pPr>
    </w:p>
    <w:p w:rsidR="00FF725E" w:rsidRDefault="00FF725E">
      <w:pPr>
        <w:pStyle w:val="a3"/>
        <w:spacing w:before="9"/>
        <w:rPr>
          <w:sz w:val="27"/>
        </w:rPr>
      </w:pPr>
    </w:p>
    <w:p w:rsidR="00FF725E" w:rsidRDefault="004002D4">
      <w:pPr>
        <w:pStyle w:val="2"/>
        <w:spacing w:before="93" w:line="276" w:lineRule="auto"/>
        <w:ind w:left="6445" w:right="120" w:firstLine="1839"/>
        <w:jc w:val="right"/>
      </w:pPr>
      <w:r>
        <w:t>Директору</w:t>
      </w:r>
      <w:r>
        <w:rPr>
          <w:spacing w:val="-8"/>
        </w:rPr>
        <w:t xml:space="preserve"> </w:t>
      </w:r>
      <w:r>
        <w:t>Оренбургского</w:t>
      </w:r>
      <w:r>
        <w:rPr>
          <w:spacing w:val="-4"/>
        </w:rPr>
        <w:t xml:space="preserve"> </w:t>
      </w:r>
      <w:proofErr w:type="gramStart"/>
      <w:r>
        <w:t>ПО</w:t>
      </w:r>
      <w:proofErr w:type="gramEnd"/>
      <w:r>
        <w:t xml:space="preserve"> </w:t>
      </w:r>
      <w:r>
        <w:t>филиала ПАО «</w:t>
      </w:r>
      <w:proofErr w:type="spellStart"/>
      <w:r>
        <w:t>Россети</w:t>
      </w:r>
      <w:proofErr w:type="spellEnd"/>
      <w:r>
        <w:t xml:space="preserve"> Волга» -</w:t>
      </w:r>
      <w:r>
        <w:rPr>
          <w:spacing w:val="-17"/>
        </w:rPr>
        <w:t xml:space="preserve"> </w:t>
      </w:r>
      <w:r>
        <w:t>«</w:t>
      </w:r>
      <w:proofErr w:type="spellStart"/>
      <w:r>
        <w:t>Оренбургэнерго</w:t>
      </w:r>
      <w:proofErr w:type="spellEnd"/>
      <w:r>
        <w:t>»</w:t>
      </w:r>
    </w:p>
    <w:p w:rsidR="00FF725E" w:rsidRDefault="004002D4">
      <w:pPr>
        <w:spacing w:line="229" w:lineRule="exact"/>
        <w:ind w:right="116"/>
        <w:jc w:val="right"/>
        <w:rPr>
          <w:sz w:val="20"/>
        </w:rPr>
      </w:pPr>
      <w:r>
        <w:rPr>
          <w:sz w:val="20"/>
        </w:rPr>
        <w:t>В.В.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Шалдину</w:t>
      </w:r>
      <w:proofErr w:type="spellEnd"/>
    </w:p>
    <w:p w:rsidR="00FF725E" w:rsidRDefault="004002D4">
      <w:pPr>
        <w:spacing w:before="34"/>
        <w:ind w:right="11"/>
        <w:jc w:val="center"/>
        <w:rPr>
          <w:sz w:val="20"/>
        </w:rPr>
      </w:pPr>
      <w:r>
        <w:rPr>
          <w:sz w:val="20"/>
        </w:rPr>
        <w:t>заявление</w:t>
      </w:r>
    </w:p>
    <w:p w:rsidR="00FF725E" w:rsidRDefault="00FF725E">
      <w:pPr>
        <w:pStyle w:val="a3"/>
        <w:spacing w:before="10"/>
        <w:rPr>
          <w:sz w:val="17"/>
        </w:rPr>
      </w:pPr>
    </w:p>
    <w:p w:rsidR="00FF725E" w:rsidRDefault="004002D4">
      <w:pPr>
        <w:tabs>
          <w:tab w:val="left" w:pos="10902"/>
        </w:tabs>
        <w:spacing w:before="93"/>
        <w:ind w:left="817"/>
        <w:rPr>
          <w:sz w:val="20"/>
        </w:rPr>
      </w:pPr>
      <w:r>
        <w:rPr>
          <w:sz w:val="20"/>
        </w:rPr>
        <w:t xml:space="preserve">Я,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F725E" w:rsidRDefault="004002D4">
      <w:pPr>
        <w:spacing w:before="34"/>
        <w:ind w:left="106"/>
        <w:rPr>
          <w:sz w:val="20"/>
        </w:rPr>
      </w:pPr>
      <w:r>
        <w:rPr>
          <w:sz w:val="20"/>
        </w:rPr>
        <w:t xml:space="preserve">прошу Вас уведомления о плановых отключениях электрооборудования Оренбургского </w:t>
      </w:r>
      <w:proofErr w:type="gramStart"/>
      <w:r>
        <w:rPr>
          <w:sz w:val="20"/>
        </w:rPr>
        <w:t>ПО</w:t>
      </w:r>
      <w:proofErr w:type="gramEnd"/>
      <w:r>
        <w:rPr>
          <w:sz w:val="20"/>
        </w:rPr>
        <w:t xml:space="preserve"> филиала ПАО «</w:t>
      </w:r>
      <w:proofErr w:type="spellStart"/>
      <w:r>
        <w:rPr>
          <w:sz w:val="20"/>
        </w:rPr>
        <w:t>Россети</w:t>
      </w:r>
      <w:proofErr w:type="spellEnd"/>
      <w:r>
        <w:rPr>
          <w:sz w:val="20"/>
        </w:rPr>
        <w:t xml:space="preserve"> Волга» -</w:t>
      </w:r>
    </w:p>
    <w:p w:rsidR="00FF725E" w:rsidRDefault="004002D4">
      <w:pPr>
        <w:spacing w:before="34"/>
        <w:ind w:left="106"/>
        <w:rPr>
          <w:sz w:val="20"/>
        </w:rPr>
      </w:pPr>
      <w:r>
        <w:rPr>
          <w:sz w:val="20"/>
        </w:rPr>
        <w:t>«</w:t>
      </w:r>
      <w:proofErr w:type="spellStart"/>
      <w:r>
        <w:rPr>
          <w:sz w:val="20"/>
        </w:rPr>
        <w:t>Оренбургэнерго</w:t>
      </w:r>
      <w:proofErr w:type="spellEnd"/>
      <w:r>
        <w:rPr>
          <w:sz w:val="20"/>
        </w:rPr>
        <w:t xml:space="preserve">» направлять через </w:t>
      </w:r>
      <w:proofErr w:type="spellStart"/>
      <w:r>
        <w:rPr>
          <w:sz w:val="20"/>
        </w:rPr>
        <w:t>мессенджер</w:t>
      </w:r>
      <w:proofErr w:type="spellEnd"/>
      <w:r>
        <w:rPr>
          <w:sz w:val="20"/>
        </w:rPr>
        <w:t xml:space="preserve"> «</w:t>
      </w:r>
      <w:proofErr w:type="spellStart"/>
      <w:r>
        <w:rPr>
          <w:sz w:val="20"/>
        </w:rPr>
        <w:t>Telegram</w:t>
      </w:r>
      <w:proofErr w:type="spellEnd"/>
      <w:r>
        <w:rPr>
          <w:sz w:val="20"/>
        </w:rPr>
        <w:t>».</w:t>
      </w:r>
    </w:p>
    <w:p w:rsidR="00FF725E" w:rsidRDefault="004002D4">
      <w:pPr>
        <w:tabs>
          <w:tab w:val="left" w:pos="10830"/>
        </w:tabs>
        <w:spacing w:before="197"/>
        <w:ind w:left="106"/>
        <w:rPr>
          <w:sz w:val="20"/>
        </w:rPr>
      </w:pPr>
      <w:r>
        <w:rPr>
          <w:sz w:val="20"/>
        </w:rPr>
        <w:t>Наименование</w:t>
      </w:r>
      <w:r>
        <w:rPr>
          <w:spacing w:val="-15"/>
          <w:sz w:val="20"/>
        </w:rPr>
        <w:t xml:space="preserve"> </w:t>
      </w:r>
      <w:r>
        <w:rPr>
          <w:sz w:val="20"/>
        </w:rPr>
        <w:t>абонента: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F725E" w:rsidRDefault="004002D4">
      <w:pPr>
        <w:tabs>
          <w:tab w:val="left" w:pos="10839"/>
        </w:tabs>
        <w:spacing w:before="3" w:line="420" w:lineRule="atLeast"/>
        <w:ind w:left="106" w:right="162"/>
        <w:rPr>
          <w:sz w:val="20"/>
        </w:rPr>
      </w:pPr>
      <w:r>
        <w:rPr>
          <w:sz w:val="20"/>
        </w:rPr>
        <w:t>Номер договора</w:t>
      </w:r>
      <w:r>
        <w:rPr>
          <w:sz w:val="20"/>
          <w:shd w:val="clear" w:color="auto" w:fill="FFFF00"/>
        </w:rPr>
        <w:t xml:space="preserve"> энергоснабжения</w:t>
      </w:r>
      <w:r>
        <w:rPr>
          <w:spacing w:val="-10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(лицевого</w:t>
      </w:r>
      <w:r>
        <w:rPr>
          <w:spacing w:val="-8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счёта):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Номер телефона</w:t>
      </w:r>
      <w:r>
        <w:rPr>
          <w:spacing w:val="5"/>
          <w:sz w:val="20"/>
        </w:rPr>
        <w:t xml:space="preserve"> </w:t>
      </w:r>
      <w:proofErr w:type="gramStart"/>
      <w:r>
        <w:rPr>
          <w:sz w:val="20"/>
        </w:rPr>
        <w:t>для</w:t>
      </w:r>
      <w:proofErr w:type="gramEnd"/>
    </w:p>
    <w:p w:rsidR="00FF725E" w:rsidRDefault="004002D4">
      <w:pPr>
        <w:tabs>
          <w:tab w:val="left" w:pos="10834"/>
        </w:tabs>
        <w:spacing w:before="37"/>
        <w:ind w:left="106"/>
        <w:rPr>
          <w:sz w:val="20"/>
        </w:rPr>
      </w:pPr>
      <w:r>
        <w:rPr>
          <w:sz w:val="20"/>
        </w:rPr>
        <w:t>получения</w:t>
      </w:r>
      <w:r>
        <w:rPr>
          <w:spacing w:val="-15"/>
          <w:sz w:val="20"/>
        </w:rPr>
        <w:t xml:space="preserve"> </w:t>
      </w:r>
      <w:r>
        <w:rPr>
          <w:sz w:val="20"/>
        </w:rPr>
        <w:t>уведомлений: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F725E" w:rsidRDefault="004002D4">
      <w:pPr>
        <w:spacing w:before="32"/>
        <w:ind w:left="1036" w:right="53"/>
        <w:jc w:val="center"/>
        <w:rPr>
          <w:sz w:val="14"/>
        </w:rPr>
      </w:pPr>
      <w:r>
        <w:rPr>
          <w:sz w:val="14"/>
        </w:rPr>
        <w:t>(можно указать несколько номеров)</w:t>
      </w:r>
    </w:p>
    <w:p w:rsidR="00FF725E" w:rsidRDefault="00FF725E">
      <w:pPr>
        <w:pStyle w:val="a3"/>
        <w:rPr>
          <w:sz w:val="14"/>
        </w:rPr>
      </w:pPr>
    </w:p>
    <w:p w:rsidR="00FF725E" w:rsidRDefault="00FF725E">
      <w:pPr>
        <w:pStyle w:val="a3"/>
        <w:spacing w:before="3"/>
        <w:rPr>
          <w:sz w:val="11"/>
        </w:rPr>
      </w:pPr>
    </w:p>
    <w:p w:rsidR="00FF725E" w:rsidRDefault="004002D4">
      <w:pPr>
        <w:pStyle w:val="a3"/>
        <w:spacing w:before="1"/>
        <w:ind w:left="106" w:right="120" w:firstLine="710"/>
        <w:jc w:val="both"/>
      </w:pPr>
      <w:proofErr w:type="gramStart"/>
      <w:r>
        <w:t>При</w:t>
      </w:r>
      <w:r>
        <w:rPr>
          <w:spacing w:val="-8"/>
        </w:rPr>
        <w:t xml:space="preserve"> </w:t>
      </w:r>
      <w:r>
        <w:t>подписании</w:t>
      </w:r>
      <w:r>
        <w:rPr>
          <w:spacing w:val="-5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заявления,</w:t>
      </w:r>
      <w:r>
        <w:rPr>
          <w:spacing w:val="-5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соглашаюсь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совершение</w:t>
      </w:r>
      <w:r>
        <w:rPr>
          <w:spacing w:val="-2"/>
        </w:rPr>
        <w:t xml:space="preserve"> </w:t>
      </w:r>
      <w:r>
        <w:rPr>
          <w:b/>
          <w:i/>
        </w:rPr>
        <w:t>ПАО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«</w:t>
      </w:r>
      <w:proofErr w:type="spellStart"/>
      <w:r>
        <w:rPr>
          <w:b/>
          <w:i/>
        </w:rPr>
        <w:t>Россети</w:t>
      </w:r>
      <w:proofErr w:type="spellEnd"/>
      <w:r>
        <w:rPr>
          <w:b/>
          <w:i/>
          <w:spacing w:val="-10"/>
        </w:rPr>
        <w:t xml:space="preserve"> </w:t>
      </w:r>
      <w:r>
        <w:rPr>
          <w:b/>
          <w:i/>
        </w:rPr>
        <w:t>Волга»</w:t>
      </w:r>
      <w:r>
        <w:t>,</w:t>
      </w:r>
      <w:r>
        <w:rPr>
          <w:spacing w:val="-10"/>
        </w:rPr>
        <w:t xml:space="preserve"> </w:t>
      </w:r>
      <w:r>
        <w:t>зарегистрированному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 xml:space="preserve">адресу: </w:t>
      </w:r>
      <w:r>
        <w:rPr>
          <w:b/>
          <w:i/>
        </w:rPr>
        <w:t>410031,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г.</w:t>
      </w:r>
      <w:r>
        <w:rPr>
          <w:b/>
          <w:i/>
          <w:spacing w:val="-9"/>
        </w:rPr>
        <w:t xml:space="preserve"> </w:t>
      </w:r>
      <w:r>
        <w:rPr>
          <w:b/>
          <w:i/>
        </w:rPr>
        <w:t xml:space="preserve">Саратов, ул. Первомайская, 42/44, </w:t>
      </w:r>
      <w:r>
        <w:t>рассылки информации по приложению «</w:t>
      </w:r>
      <w:proofErr w:type="spellStart"/>
      <w:r>
        <w:t>Telegram</w:t>
      </w:r>
      <w:proofErr w:type="spellEnd"/>
      <w:r>
        <w:t>» и обработку персональных данных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фамилия имя отчество, на</w:t>
      </w:r>
      <w:r>
        <w:t>именование организации (абонента), номера договора энергоснабжения (лицевого счета), номеров указанных</w:t>
      </w:r>
      <w:proofErr w:type="gramEnd"/>
      <w:r>
        <w:t xml:space="preserve"> </w:t>
      </w:r>
      <w:proofErr w:type="gramStart"/>
      <w:r>
        <w:t xml:space="preserve">телефонов на </w:t>
      </w:r>
      <w:r>
        <w:rPr>
          <w:spacing w:val="-4"/>
        </w:rPr>
        <w:t xml:space="preserve">совершение действий, предусмотренных </w:t>
      </w:r>
      <w:r>
        <w:t xml:space="preserve">п. 3 </w:t>
      </w:r>
      <w:r>
        <w:rPr>
          <w:spacing w:val="-4"/>
        </w:rPr>
        <w:t xml:space="preserve">ст. </w:t>
      </w:r>
      <w:r>
        <w:t xml:space="preserve">3 Федерального закона </w:t>
      </w:r>
      <w:r>
        <w:rPr>
          <w:spacing w:val="-4"/>
        </w:rPr>
        <w:t xml:space="preserve">«О персональных </w:t>
      </w:r>
      <w:r>
        <w:t>данных» от 27.07.2006 № 152-ФЗ, в том числе с использова</w:t>
      </w:r>
      <w:r>
        <w:t xml:space="preserve">нием </w:t>
      </w:r>
      <w:r>
        <w:rPr>
          <w:spacing w:val="-4"/>
        </w:rPr>
        <w:t xml:space="preserve">информационных систем, </w:t>
      </w:r>
      <w:r>
        <w:t xml:space="preserve">а </w:t>
      </w:r>
      <w:r>
        <w:rPr>
          <w:spacing w:val="-4"/>
        </w:rPr>
        <w:t xml:space="preserve">также </w:t>
      </w:r>
      <w:r>
        <w:t xml:space="preserve">на </w:t>
      </w:r>
      <w:r>
        <w:rPr>
          <w:spacing w:val="-4"/>
        </w:rPr>
        <w:t xml:space="preserve">представление </w:t>
      </w:r>
      <w:r>
        <w:rPr>
          <w:spacing w:val="-5"/>
        </w:rPr>
        <w:t xml:space="preserve">указанной </w:t>
      </w:r>
      <w:r>
        <w:rPr>
          <w:spacing w:val="-4"/>
        </w:rPr>
        <w:t xml:space="preserve">информации </w:t>
      </w:r>
      <w:r>
        <w:t xml:space="preserve">в </w:t>
      </w:r>
      <w:r>
        <w:rPr>
          <w:spacing w:val="-4"/>
        </w:rPr>
        <w:t xml:space="preserve">уполномоченные </w:t>
      </w:r>
      <w:r>
        <w:t>государственные органы и подтверждаю, что получил согласие на обработку персональных данных от всех своих собственников (участников, учредителей, акционеров) и</w:t>
      </w:r>
      <w:r>
        <w:rPr>
          <w:spacing w:val="-9"/>
        </w:rPr>
        <w:t xml:space="preserve"> </w:t>
      </w:r>
      <w:r>
        <w:t>бенеф</w:t>
      </w:r>
      <w:r>
        <w:t>ициаров.</w:t>
      </w:r>
      <w:proofErr w:type="gramEnd"/>
    </w:p>
    <w:p w:rsidR="00FF725E" w:rsidRDefault="004002D4">
      <w:pPr>
        <w:pStyle w:val="a3"/>
        <w:ind w:left="106" w:right="118" w:firstLine="710"/>
        <w:jc w:val="both"/>
      </w:pPr>
      <w:r>
        <w:t xml:space="preserve">Цель обработки персональных данных: обеспечение соблюдения требований законодательства Российской Федерации, в том числе </w:t>
      </w:r>
      <w:proofErr w:type="spellStart"/>
      <w:proofErr w:type="gramStart"/>
      <w:r>
        <w:t>стат</w:t>
      </w:r>
      <w:proofErr w:type="spellEnd"/>
      <w:proofErr w:type="gramEnd"/>
      <w:r>
        <w:t xml:space="preserve"> </w:t>
      </w:r>
      <w:proofErr w:type="spellStart"/>
      <w:r>
        <w:t>ьи</w:t>
      </w:r>
      <w:proofErr w:type="spellEnd"/>
      <w:r>
        <w:t xml:space="preserve"> 13.3 Федерального</w:t>
      </w:r>
      <w:r>
        <w:rPr>
          <w:spacing w:val="-12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25.12.2008</w:t>
      </w:r>
      <w:r>
        <w:rPr>
          <w:spacing w:val="-8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273</w:t>
      </w:r>
      <w:r>
        <w:rPr>
          <w:spacing w:val="-4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ФЗ</w:t>
      </w:r>
      <w:r>
        <w:rPr>
          <w:spacing w:val="-3"/>
        </w:rPr>
        <w:t xml:space="preserve"> </w:t>
      </w:r>
      <w:r>
        <w:t>«О</w:t>
      </w:r>
      <w:r>
        <w:rPr>
          <w:spacing w:val="-9"/>
        </w:rPr>
        <w:t xml:space="preserve"> </w:t>
      </w:r>
      <w:r>
        <w:t>противодействии</w:t>
      </w:r>
      <w:r>
        <w:rPr>
          <w:spacing w:val="-10"/>
        </w:rPr>
        <w:t xml:space="preserve"> </w:t>
      </w:r>
      <w:r>
        <w:t>коррупции»,</w:t>
      </w:r>
      <w:r>
        <w:rPr>
          <w:spacing w:val="-11"/>
        </w:rPr>
        <w:t xml:space="preserve"> </w:t>
      </w:r>
      <w:r>
        <w:t>выполнение</w:t>
      </w:r>
      <w:r>
        <w:rPr>
          <w:spacing w:val="-12"/>
        </w:rPr>
        <w:t xml:space="preserve"> </w:t>
      </w:r>
      <w:r>
        <w:t>поручений</w:t>
      </w:r>
      <w:r>
        <w:rPr>
          <w:spacing w:val="-9"/>
        </w:rPr>
        <w:t xml:space="preserve"> </w:t>
      </w:r>
      <w:r>
        <w:t>Правительства</w:t>
      </w:r>
      <w:r>
        <w:rPr>
          <w:spacing w:val="-9"/>
        </w:rPr>
        <w:t xml:space="preserve"> </w:t>
      </w:r>
      <w:r>
        <w:t>Ро</w:t>
      </w:r>
      <w:r>
        <w:t>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28.12.2011</w:t>
      </w:r>
    </w:p>
    <w:p w:rsidR="00FF725E" w:rsidRDefault="004002D4">
      <w:pPr>
        <w:pStyle w:val="a3"/>
        <w:ind w:left="106" w:right="124"/>
        <w:jc w:val="both"/>
      </w:pPr>
      <w:r>
        <w:t xml:space="preserve">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</w:t>
      </w:r>
      <w:r>
        <w:t>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FF725E" w:rsidRDefault="004002D4">
      <w:pPr>
        <w:pStyle w:val="a3"/>
        <w:ind w:left="106" w:right="129" w:firstLine="710"/>
        <w:jc w:val="both"/>
      </w:pPr>
      <w:r>
        <w:t>Срок,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которого</w:t>
      </w:r>
      <w:r>
        <w:rPr>
          <w:spacing w:val="-9"/>
        </w:rPr>
        <w:t xml:space="preserve"> </w:t>
      </w:r>
      <w:r>
        <w:t>действует</w:t>
      </w:r>
      <w:r>
        <w:rPr>
          <w:spacing w:val="-7"/>
        </w:rPr>
        <w:t xml:space="preserve"> </w:t>
      </w:r>
      <w:r>
        <w:t>настоящее</w:t>
      </w:r>
      <w:r>
        <w:rPr>
          <w:spacing w:val="-5"/>
        </w:rPr>
        <w:t xml:space="preserve"> </w:t>
      </w:r>
      <w:r>
        <w:t>согласие:</w:t>
      </w:r>
      <w:r>
        <w:rPr>
          <w:spacing w:val="-3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подписания</w:t>
      </w:r>
      <w:r>
        <w:rPr>
          <w:spacing w:val="-7"/>
        </w:rPr>
        <w:t xml:space="preserve"> </w:t>
      </w:r>
      <w:r>
        <w:t>до момента отзыва</w:t>
      </w:r>
      <w:r>
        <w:rPr>
          <w:spacing w:val="-5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согласия</w:t>
      </w:r>
      <w:r>
        <w:rPr>
          <w:spacing w:val="-6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письменного обращения субъекта персональных данных с требованием о прекращении обработки его персональных данных.</w:t>
      </w:r>
    </w:p>
    <w:p w:rsidR="00FF725E" w:rsidRDefault="00FF725E">
      <w:pPr>
        <w:pStyle w:val="a3"/>
        <w:rPr>
          <w:sz w:val="20"/>
        </w:rPr>
      </w:pPr>
    </w:p>
    <w:p w:rsidR="00FF725E" w:rsidRDefault="004002D4">
      <w:pPr>
        <w:pStyle w:val="a3"/>
        <w:spacing w:before="4"/>
        <w:rPr>
          <w:sz w:val="23"/>
        </w:rPr>
      </w:pPr>
      <w:r>
        <w:pict>
          <v:line id="_x0000_s1028" style="position:absolute;z-index:-251654144;mso-wrap-distance-left:0;mso-wrap-distance-right:0;mso-position-horizontal-relative:page" from="63.85pt,15.65pt" to="171.85pt,15.65pt" strokeweight=".48pt">
            <w10:wrap type="topAndBottom" anchorx="page"/>
          </v:line>
        </w:pict>
      </w:r>
      <w:r>
        <w:pict>
          <v:line id="_x0000_s1027" style="position:absolute;z-index:-251653120;mso-wrap-distance-left:0;mso-wrap-distance-right:0;mso-position-horizontal-relative:page" from="214pt,15.65pt" to="339.75pt,15.65pt" strokeweight=".48pt">
            <w10:wrap type="topAndBottom" anchorx="page"/>
          </v:line>
        </w:pict>
      </w:r>
      <w:r>
        <w:pict>
          <v:line id="_x0000_s1026" style="position:absolute;z-index:-251652096;mso-wrap-distance-left:0;mso-wrap-distance-right:0;mso-position-horizontal-relative:page" from="384.8pt,15.65pt" to="564.55pt,15.65pt" strokeweight=".48pt">
            <w10:wrap type="topAndBottom" anchorx="page"/>
          </v:line>
        </w:pict>
      </w:r>
    </w:p>
    <w:p w:rsidR="00FF725E" w:rsidRDefault="004002D4">
      <w:pPr>
        <w:tabs>
          <w:tab w:val="left" w:pos="3108"/>
          <w:tab w:val="left" w:pos="7235"/>
        </w:tabs>
        <w:spacing w:line="136" w:lineRule="exact"/>
        <w:ind w:right="53"/>
        <w:jc w:val="center"/>
        <w:rPr>
          <w:sz w:val="14"/>
        </w:rPr>
      </w:pPr>
      <w:r>
        <w:rPr>
          <w:sz w:val="14"/>
        </w:rPr>
        <w:t>(дата)</w:t>
      </w:r>
      <w:r>
        <w:rPr>
          <w:sz w:val="14"/>
        </w:rPr>
        <w:tab/>
        <w:t>(подпись)</w:t>
      </w:r>
      <w:r>
        <w:rPr>
          <w:sz w:val="14"/>
        </w:rPr>
        <w:tab/>
        <w:t>(ФИО)</w:t>
      </w:r>
    </w:p>
    <w:sectPr w:rsidR="00FF725E">
      <w:pgSz w:w="11910" w:h="16840"/>
      <w:pgMar w:top="1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7B7"/>
    <w:multiLevelType w:val="hybridMultilevel"/>
    <w:tmpl w:val="9E14015E"/>
    <w:lvl w:ilvl="0" w:tplc="ECB6AB52">
      <w:numFmt w:val="bullet"/>
      <w:lvlText w:val="-"/>
      <w:lvlJc w:val="left"/>
      <w:pPr>
        <w:ind w:left="106" w:hanging="135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ru-RU" w:bidi="ru-RU"/>
      </w:rPr>
    </w:lvl>
    <w:lvl w:ilvl="1" w:tplc="D2FA4EF4">
      <w:numFmt w:val="bullet"/>
      <w:lvlText w:val="•"/>
      <w:lvlJc w:val="left"/>
      <w:pPr>
        <w:ind w:left="1190" w:hanging="135"/>
      </w:pPr>
      <w:rPr>
        <w:rFonts w:hint="default"/>
        <w:lang w:val="ru-RU" w:eastAsia="ru-RU" w:bidi="ru-RU"/>
      </w:rPr>
    </w:lvl>
    <w:lvl w:ilvl="2" w:tplc="3D184424">
      <w:numFmt w:val="bullet"/>
      <w:lvlText w:val="•"/>
      <w:lvlJc w:val="left"/>
      <w:pPr>
        <w:ind w:left="2280" w:hanging="135"/>
      </w:pPr>
      <w:rPr>
        <w:rFonts w:hint="default"/>
        <w:lang w:val="ru-RU" w:eastAsia="ru-RU" w:bidi="ru-RU"/>
      </w:rPr>
    </w:lvl>
    <w:lvl w:ilvl="3" w:tplc="66240702">
      <w:numFmt w:val="bullet"/>
      <w:lvlText w:val="•"/>
      <w:lvlJc w:val="left"/>
      <w:pPr>
        <w:ind w:left="3371" w:hanging="135"/>
      </w:pPr>
      <w:rPr>
        <w:rFonts w:hint="default"/>
        <w:lang w:val="ru-RU" w:eastAsia="ru-RU" w:bidi="ru-RU"/>
      </w:rPr>
    </w:lvl>
    <w:lvl w:ilvl="4" w:tplc="24FC5B5E">
      <w:numFmt w:val="bullet"/>
      <w:lvlText w:val="•"/>
      <w:lvlJc w:val="left"/>
      <w:pPr>
        <w:ind w:left="4461" w:hanging="135"/>
      </w:pPr>
      <w:rPr>
        <w:rFonts w:hint="default"/>
        <w:lang w:val="ru-RU" w:eastAsia="ru-RU" w:bidi="ru-RU"/>
      </w:rPr>
    </w:lvl>
    <w:lvl w:ilvl="5" w:tplc="BC3E215C">
      <w:numFmt w:val="bullet"/>
      <w:lvlText w:val="•"/>
      <w:lvlJc w:val="left"/>
      <w:pPr>
        <w:ind w:left="5552" w:hanging="135"/>
      </w:pPr>
      <w:rPr>
        <w:rFonts w:hint="default"/>
        <w:lang w:val="ru-RU" w:eastAsia="ru-RU" w:bidi="ru-RU"/>
      </w:rPr>
    </w:lvl>
    <w:lvl w:ilvl="6" w:tplc="20F47BB2">
      <w:numFmt w:val="bullet"/>
      <w:lvlText w:val="•"/>
      <w:lvlJc w:val="left"/>
      <w:pPr>
        <w:ind w:left="6642" w:hanging="135"/>
      </w:pPr>
      <w:rPr>
        <w:rFonts w:hint="default"/>
        <w:lang w:val="ru-RU" w:eastAsia="ru-RU" w:bidi="ru-RU"/>
      </w:rPr>
    </w:lvl>
    <w:lvl w:ilvl="7" w:tplc="BDE699D2">
      <w:numFmt w:val="bullet"/>
      <w:lvlText w:val="•"/>
      <w:lvlJc w:val="left"/>
      <w:pPr>
        <w:ind w:left="7732" w:hanging="135"/>
      </w:pPr>
      <w:rPr>
        <w:rFonts w:hint="default"/>
        <w:lang w:val="ru-RU" w:eastAsia="ru-RU" w:bidi="ru-RU"/>
      </w:rPr>
    </w:lvl>
    <w:lvl w:ilvl="8" w:tplc="B2F6FE62">
      <w:numFmt w:val="bullet"/>
      <w:lvlText w:val="•"/>
      <w:lvlJc w:val="left"/>
      <w:pPr>
        <w:ind w:left="8823" w:hanging="135"/>
      </w:pPr>
      <w:rPr>
        <w:rFonts w:hint="default"/>
        <w:lang w:val="ru-RU" w:eastAsia="ru-RU" w:bidi="ru-RU"/>
      </w:rPr>
    </w:lvl>
  </w:abstractNum>
  <w:abstractNum w:abstractNumId="1">
    <w:nsid w:val="394A79E1"/>
    <w:multiLevelType w:val="hybridMultilevel"/>
    <w:tmpl w:val="F2DA1C06"/>
    <w:lvl w:ilvl="0" w:tplc="911C4FFA">
      <w:start w:val="1"/>
      <w:numFmt w:val="decimal"/>
      <w:lvlText w:val="%1."/>
      <w:lvlJc w:val="left"/>
      <w:pPr>
        <w:ind w:left="1066" w:hanging="25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ru-RU" w:bidi="ru-RU"/>
      </w:rPr>
    </w:lvl>
    <w:lvl w:ilvl="1" w:tplc="8B2EF0F2">
      <w:numFmt w:val="bullet"/>
      <w:lvlText w:val="•"/>
      <w:lvlJc w:val="left"/>
      <w:pPr>
        <w:ind w:left="2054" w:hanging="250"/>
      </w:pPr>
      <w:rPr>
        <w:rFonts w:hint="default"/>
        <w:lang w:val="ru-RU" w:eastAsia="ru-RU" w:bidi="ru-RU"/>
      </w:rPr>
    </w:lvl>
    <w:lvl w:ilvl="2" w:tplc="22346ED0">
      <w:numFmt w:val="bullet"/>
      <w:lvlText w:val="•"/>
      <w:lvlJc w:val="left"/>
      <w:pPr>
        <w:ind w:left="3048" w:hanging="250"/>
      </w:pPr>
      <w:rPr>
        <w:rFonts w:hint="default"/>
        <w:lang w:val="ru-RU" w:eastAsia="ru-RU" w:bidi="ru-RU"/>
      </w:rPr>
    </w:lvl>
    <w:lvl w:ilvl="3" w:tplc="A0F2EF7C">
      <w:numFmt w:val="bullet"/>
      <w:lvlText w:val="•"/>
      <w:lvlJc w:val="left"/>
      <w:pPr>
        <w:ind w:left="4043" w:hanging="250"/>
      </w:pPr>
      <w:rPr>
        <w:rFonts w:hint="default"/>
        <w:lang w:val="ru-RU" w:eastAsia="ru-RU" w:bidi="ru-RU"/>
      </w:rPr>
    </w:lvl>
    <w:lvl w:ilvl="4" w:tplc="0F9E76D6">
      <w:numFmt w:val="bullet"/>
      <w:lvlText w:val="•"/>
      <w:lvlJc w:val="left"/>
      <w:pPr>
        <w:ind w:left="5037" w:hanging="250"/>
      </w:pPr>
      <w:rPr>
        <w:rFonts w:hint="default"/>
        <w:lang w:val="ru-RU" w:eastAsia="ru-RU" w:bidi="ru-RU"/>
      </w:rPr>
    </w:lvl>
    <w:lvl w:ilvl="5" w:tplc="6B3AF89A">
      <w:numFmt w:val="bullet"/>
      <w:lvlText w:val="•"/>
      <w:lvlJc w:val="left"/>
      <w:pPr>
        <w:ind w:left="6032" w:hanging="250"/>
      </w:pPr>
      <w:rPr>
        <w:rFonts w:hint="default"/>
        <w:lang w:val="ru-RU" w:eastAsia="ru-RU" w:bidi="ru-RU"/>
      </w:rPr>
    </w:lvl>
    <w:lvl w:ilvl="6" w:tplc="B1C083EE">
      <w:numFmt w:val="bullet"/>
      <w:lvlText w:val="•"/>
      <w:lvlJc w:val="left"/>
      <w:pPr>
        <w:ind w:left="7026" w:hanging="250"/>
      </w:pPr>
      <w:rPr>
        <w:rFonts w:hint="default"/>
        <w:lang w:val="ru-RU" w:eastAsia="ru-RU" w:bidi="ru-RU"/>
      </w:rPr>
    </w:lvl>
    <w:lvl w:ilvl="7" w:tplc="A21C765E">
      <w:numFmt w:val="bullet"/>
      <w:lvlText w:val="•"/>
      <w:lvlJc w:val="left"/>
      <w:pPr>
        <w:ind w:left="8020" w:hanging="250"/>
      </w:pPr>
      <w:rPr>
        <w:rFonts w:hint="default"/>
        <w:lang w:val="ru-RU" w:eastAsia="ru-RU" w:bidi="ru-RU"/>
      </w:rPr>
    </w:lvl>
    <w:lvl w:ilvl="8" w:tplc="8DA0C48E">
      <w:numFmt w:val="bullet"/>
      <w:lvlText w:val="•"/>
      <w:lvlJc w:val="left"/>
      <w:pPr>
        <w:ind w:left="9015" w:hanging="250"/>
      </w:pPr>
      <w:rPr>
        <w:rFonts w:hint="default"/>
        <w:lang w:val="ru-RU" w:eastAsia="ru-RU" w:bidi="ru-RU"/>
      </w:rPr>
    </w:lvl>
  </w:abstractNum>
  <w:abstractNum w:abstractNumId="2">
    <w:nsid w:val="4DFC7131"/>
    <w:multiLevelType w:val="hybridMultilevel"/>
    <w:tmpl w:val="456E0232"/>
    <w:lvl w:ilvl="0" w:tplc="AC666A28">
      <w:start w:val="1"/>
      <w:numFmt w:val="decimal"/>
      <w:lvlText w:val="%1."/>
      <w:lvlJc w:val="left"/>
      <w:pPr>
        <w:ind w:left="1066" w:hanging="25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ru-RU" w:bidi="ru-RU"/>
      </w:rPr>
    </w:lvl>
    <w:lvl w:ilvl="1" w:tplc="FBACBE58">
      <w:numFmt w:val="bullet"/>
      <w:lvlText w:val="•"/>
      <w:lvlJc w:val="left"/>
      <w:pPr>
        <w:ind w:left="2054" w:hanging="250"/>
      </w:pPr>
      <w:rPr>
        <w:rFonts w:hint="default"/>
        <w:lang w:val="ru-RU" w:eastAsia="ru-RU" w:bidi="ru-RU"/>
      </w:rPr>
    </w:lvl>
    <w:lvl w:ilvl="2" w:tplc="B43E3494">
      <w:numFmt w:val="bullet"/>
      <w:lvlText w:val="•"/>
      <w:lvlJc w:val="left"/>
      <w:pPr>
        <w:ind w:left="3048" w:hanging="250"/>
      </w:pPr>
      <w:rPr>
        <w:rFonts w:hint="default"/>
        <w:lang w:val="ru-RU" w:eastAsia="ru-RU" w:bidi="ru-RU"/>
      </w:rPr>
    </w:lvl>
    <w:lvl w:ilvl="3" w:tplc="99E806C4">
      <w:numFmt w:val="bullet"/>
      <w:lvlText w:val="•"/>
      <w:lvlJc w:val="left"/>
      <w:pPr>
        <w:ind w:left="4043" w:hanging="250"/>
      </w:pPr>
      <w:rPr>
        <w:rFonts w:hint="default"/>
        <w:lang w:val="ru-RU" w:eastAsia="ru-RU" w:bidi="ru-RU"/>
      </w:rPr>
    </w:lvl>
    <w:lvl w:ilvl="4" w:tplc="100E3844">
      <w:numFmt w:val="bullet"/>
      <w:lvlText w:val="•"/>
      <w:lvlJc w:val="left"/>
      <w:pPr>
        <w:ind w:left="5037" w:hanging="250"/>
      </w:pPr>
      <w:rPr>
        <w:rFonts w:hint="default"/>
        <w:lang w:val="ru-RU" w:eastAsia="ru-RU" w:bidi="ru-RU"/>
      </w:rPr>
    </w:lvl>
    <w:lvl w:ilvl="5" w:tplc="DB3C41BA">
      <w:numFmt w:val="bullet"/>
      <w:lvlText w:val="•"/>
      <w:lvlJc w:val="left"/>
      <w:pPr>
        <w:ind w:left="6032" w:hanging="250"/>
      </w:pPr>
      <w:rPr>
        <w:rFonts w:hint="default"/>
        <w:lang w:val="ru-RU" w:eastAsia="ru-RU" w:bidi="ru-RU"/>
      </w:rPr>
    </w:lvl>
    <w:lvl w:ilvl="6" w:tplc="080AD7FE">
      <w:numFmt w:val="bullet"/>
      <w:lvlText w:val="•"/>
      <w:lvlJc w:val="left"/>
      <w:pPr>
        <w:ind w:left="7026" w:hanging="250"/>
      </w:pPr>
      <w:rPr>
        <w:rFonts w:hint="default"/>
        <w:lang w:val="ru-RU" w:eastAsia="ru-RU" w:bidi="ru-RU"/>
      </w:rPr>
    </w:lvl>
    <w:lvl w:ilvl="7" w:tplc="C90C6058">
      <w:numFmt w:val="bullet"/>
      <w:lvlText w:val="•"/>
      <w:lvlJc w:val="left"/>
      <w:pPr>
        <w:ind w:left="8020" w:hanging="250"/>
      </w:pPr>
      <w:rPr>
        <w:rFonts w:hint="default"/>
        <w:lang w:val="ru-RU" w:eastAsia="ru-RU" w:bidi="ru-RU"/>
      </w:rPr>
    </w:lvl>
    <w:lvl w:ilvl="8" w:tplc="6534D966">
      <w:numFmt w:val="bullet"/>
      <w:lvlText w:val="•"/>
      <w:lvlJc w:val="left"/>
      <w:pPr>
        <w:ind w:left="9015" w:hanging="25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F725E"/>
    <w:rsid w:val="004002D4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98" w:lineRule="exact"/>
      <w:ind w:right="19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34"/>
      <w:ind w:left="106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106" w:hanging="25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Чуфистов Станислав Сергеевич</dc:creator>
  <cp:lastModifiedBy>Жигилев Олег Александрович</cp:lastModifiedBy>
  <cp:revision>2</cp:revision>
  <dcterms:created xsi:type="dcterms:W3CDTF">2021-02-11T10:31:00Z</dcterms:created>
  <dcterms:modified xsi:type="dcterms:W3CDTF">2021-02-11T10:33:00Z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2021-02-11T00:00:00Z</vt:filetime>
  </property>
</Properties>
</file>