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D" w:rsidRDefault="0040408D" w:rsidP="0040408D"/>
    <w:p w:rsidR="0040408D" w:rsidRDefault="0040408D" w:rsidP="0040408D"/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361"/>
        <w:gridCol w:w="424"/>
        <w:gridCol w:w="1403"/>
        <w:gridCol w:w="2669"/>
        <w:gridCol w:w="714"/>
      </w:tblGrid>
      <w:tr w:rsidR="0040408D" w:rsidTr="0040408D">
        <w:tc>
          <w:tcPr>
            <w:tcW w:w="4785" w:type="dxa"/>
            <w:gridSpan w:val="2"/>
            <w:shd w:val="clear" w:color="auto" w:fill="FFFFFF"/>
          </w:tcPr>
          <w:p w:rsidR="0040408D" w:rsidRDefault="004040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>МУНИЦИПАЛЬНОГО</w:t>
            </w:r>
            <w:r>
              <w:rPr>
                <w:b/>
                <w:sz w:val="28"/>
                <w:szCs w:val="28"/>
                <w:lang w:eastAsia="en-US"/>
              </w:rPr>
              <w:br/>
              <w:t>ОБРАЗОВАНИЯ</w:t>
            </w:r>
            <w:r>
              <w:rPr>
                <w:b/>
                <w:sz w:val="28"/>
                <w:szCs w:val="28"/>
                <w:lang w:eastAsia="en-US"/>
              </w:rPr>
              <w:br/>
              <w:t>НИКОЛЬСКИЙ СЕЛЬСОВЕТ</w:t>
            </w:r>
            <w:r>
              <w:rPr>
                <w:b/>
                <w:sz w:val="28"/>
                <w:szCs w:val="28"/>
                <w:lang w:eastAsia="en-US"/>
              </w:rPr>
              <w:br/>
              <w:t>ОРЕНБУРГСКОГО  РАЙОНА</w:t>
            </w:r>
            <w:r>
              <w:rPr>
                <w:b/>
                <w:sz w:val="28"/>
                <w:szCs w:val="28"/>
                <w:lang w:eastAsia="en-US"/>
              </w:rPr>
              <w:br/>
              <w:t>ОРЕНБУРГСКОЙ ОБЛАСТИ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>
              <w:rPr>
                <w:b/>
                <w:sz w:val="28"/>
                <w:szCs w:val="28"/>
                <w:lang w:eastAsia="en-US"/>
              </w:rPr>
              <w:br/>
              <w:t>П О С Т А Н О В Л Е Н И Е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</w:p>
          <w:p w:rsidR="0040408D" w:rsidRDefault="004040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28.01.2021  № 02-п</w:t>
            </w:r>
          </w:p>
          <w:p w:rsidR="0040408D" w:rsidRDefault="004040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gridSpan w:val="3"/>
            <w:shd w:val="clear" w:color="auto" w:fill="FFFFFF"/>
          </w:tcPr>
          <w:p w:rsidR="0040408D" w:rsidRDefault="0040408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0408D" w:rsidTr="0040408D">
        <w:trPr>
          <w:gridAfter w:val="1"/>
          <w:wAfter w:w="714" w:type="dxa"/>
          <w:trHeight w:val="802"/>
        </w:trPr>
        <w:tc>
          <w:tcPr>
            <w:tcW w:w="4361" w:type="dxa"/>
            <w:shd w:val="clear" w:color="auto" w:fill="auto"/>
          </w:tcPr>
          <w:p w:rsidR="0040408D" w:rsidRDefault="004040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средней стоимости 1 кв.м. общей площади жилья на первичном и вторичном рынке на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квартал 2021 года.</w:t>
            </w:r>
          </w:p>
          <w:p w:rsidR="0040408D" w:rsidRDefault="004040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/>
                <w:sz w:val="28"/>
                <w:szCs w:val="28"/>
                <w:lang w:eastAsia="en-US"/>
              </w:rPr>
            </w:pPr>
          </w:p>
          <w:p w:rsidR="0040408D" w:rsidRDefault="004040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40408D" w:rsidRDefault="0040408D">
            <w:pPr>
              <w:spacing w:line="276" w:lineRule="auto"/>
              <w:jc w:val="both"/>
              <w:rPr>
                <w:color w:val="595959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shd w:val="clear" w:color="auto" w:fill="auto"/>
          </w:tcPr>
          <w:p w:rsidR="0040408D" w:rsidRDefault="0040408D">
            <w:pPr>
              <w:spacing w:line="276" w:lineRule="auto"/>
              <w:jc w:val="both"/>
              <w:rPr>
                <w:color w:val="595959"/>
                <w:sz w:val="28"/>
                <w:szCs w:val="28"/>
                <w:lang w:eastAsia="en-US"/>
              </w:rPr>
            </w:pPr>
          </w:p>
        </w:tc>
      </w:tr>
    </w:tbl>
    <w:p w:rsidR="0040408D" w:rsidRDefault="0040408D" w:rsidP="0040408D">
      <w:pPr>
        <w:spacing w:before="100" w:beforeAutospacing="1"/>
        <w:jc w:val="both"/>
        <w:rPr>
          <w:sz w:val="28"/>
          <w:szCs w:val="28"/>
        </w:rPr>
      </w:pPr>
      <w:r>
        <w:rPr>
          <w:b/>
          <w:color w:val="595959"/>
          <w:sz w:val="28"/>
          <w:szCs w:val="28"/>
        </w:rPr>
        <w:t xml:space="preserve">       </w:t>
      </w:r>
      <w:r>
        <w:rPr>
          <w:color w:val="0D0D0D"/>
          <w:sz w:val="28"/>
          <w:szCs w:val="28"/>
        </w:rPr>
        <w:t>В соответствии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 ст.12, 132 Конституции РФ,  ст.50  Жилищного Кодекса,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 Оренбургской области от 19.10.2011 г. № 1015-п  «Об утверждении правил расходования и учета субвенций, предоставляемых на обеспечение жильем отдельных категорий граждан»,</w:t>
      </w:r>
      <w:r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Приказа Министерства строительства и жилищно-коммунального хозяйства Российской Федерации от 24.12.2020 № 852/пр 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"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sz w:val="28"/>
          <w:szCs w:val="28"/>
        </w:rPr>
        <w:t xml:space="preserve"> Уставом муниципального образования Никольский сельсовет Оренбургского  района, Оренбургской области :</w:t>
      </w:r>
    </w:p>
    <w:p w:rsidR="0040408D" w:rsidRDefault="0040408D" w:rsidP="0040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 Установить на территории муниципального образования Никольский сельсовет Оренбургского района Оренбургской области среднюю стоимость 1 квадратного метра общей площади жилых помещений на 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на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val="en-US" w:eastAsia="en-US"/>
        </w:rPr>
        <w:t>I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 xml:space="preserve">квартал 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</w:t>
      </w:r>
      <w:r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2021</w:t>
      </w:r>
      <w: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 года</w:t>
      </w:r>
      <w:r>
        <w:rPr>
          <w:sz w:val="28"/>
          <w:szCs w:val="28"/>
        </w:rPr>
        <w:t xml:space="preserve"> на первичном и вторичном рынке -    34 410  руб./кв. м</w:t>
      </w:r>
    </w:p>
    <w:p w:rsidR="0040408D" w:rsidRDefault="0040408D" w:rsidP="0040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данного постановления  оставляю за собой.</w:t>
      </w:r>
    </w:p>
    <w:p w:rsidR="0040408D" w:rsidRDefault="0040408D" w:rsidP="004040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3. Настоящее постановление вступает в силу  после обнародования  и подлежит размещению на сайте </w:t>
      </w:r>
      <w:r>
        <w:rPr>
          <w:sz w:val="28"/>
          <w:szCs w:val="28"/>
          <w:u w:val="single"/>
        </w:rPr>
        <w:t>никольский –сельсовет56. рф</w:t>
      </w:r>
    </w:p>
    <w:p w:rsidR="0040408D" w:rsidRDefault="0040408D" w:rsidP="0040408D">
      <w:pPr>
        <w:jc w:val="both"/>
        <w:rPr>
          <w:sz w:val="28"/>
          <w:szCs w:val="28"/>
        </w:rPr>
      </w:pPr>
    </w:p>
    <w:p w:rsidR="0040408D" w:rsidRDefault="0040408D" w:rsidP="004040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муниципального  образования                                              Д.П.Ширяев</w:t>
      </w:r>
    </w:p>
    <w:p w:rsidR="0040408D" w:rsidRDefault="0040408D" w:rsidP="004040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администрации МО Оренбургский район, жилищной комиссии МО Никольский сельсовет, прокуратуре района, в дело</w:t>
      </w:r>
    </w:p>
    <w:p w:rsidR="0040408D" w:rsidRDefault="0040408D" w:rsidP="0040408D"/>
    <w:p w:rsidR="00B4660D" w:rsidRDefault="00B4660D">
      <w:bookmarkStart w:id="0" w:name="_GoBack"/>
      <w:bookmarkEnd w:id="0"/>
    </w:p>
    <w:sectPr w:rsidR="00B4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E"/>
    <w:rsid w:val="001E1A3E"/>
    <w:rsid w:val="0040408D"/>
    <w:rsid w:val="00B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2021-02-01T10:48:00Z</dcterms:created>
  <dcterms:modified xsi:type="dcterms:W3CDTF">2021-02-01T10:49:00Z</dcterms:modified>
</cp:coreProperties>
</file>