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2F" w:rsidRDefault="005646A4" w:rsidP="00AF7563">
      <w:pPr>
        <w:spacing w:after="21" w:line="259" w:lineRule="auto"/>
        <w:ind w:left="344" w:firstLine="0"/>
      </w:pPr>
      <w:r>
        <w:rPr>
          <w:b/>
        </w:rPr>
        <w:t xml:space="preserve"> </w:t>
      </w:r>
    </w:p>
    <w:p w:rsidR="004333B5" w:rsidRPr="004333B5" w:rsidRDefault="00A2753C" w:rsidP="00A2753C">
      <w:pPr>
        <w:spacing w:after="0" w:line="240" w:lineRule="auto"/>
        <w:ind w:right="4677" w:firstLine="0"/>
        <w:rPr>
          <w:b/>
          <w:color w:val="0D0D0D"/>
          <w:szCs w:val="28"/>
        </w:rPr>
      </w:pPr>
      <w:r>
        <w:rPr>
          <w:b/>
        </w:rPr>
        <w:t xml:space="preserve">            </w:t>
      </w:r>
      <w:r w:rsidR="004333B5" w:rsidRPr="004333B5">
        <w:rPr>
          <w:b/>
          <w:color w:val="0D0D0D"/>
          <w:szCs w:val="28"/>
        </w:rPr>
        <w:t>АДМИНИСТРАЦИЯ</w:t>
      </w:r>
    </w:p>
    <w:p w:rsidR="004333B5" w:rsidRPr="004333B5" w:rsidRDefault="004333B5" w:rsidP="004333B5">
      <w:pPr>
        <w:spacing w:after="0" w:line="240" w:lineRule="auto"/>
        <w:ind w:left="-709" w:right="4677" w:hanging="426"/>
        <w:jc w:val="center"/>
        <w:rPr>
          <w:b/>
          <w:color w:val="0D0D0D"/>
          <w:szCs w:val="28"/>
        </w:rPr>
      </w:pPr>
      <w:r w:rsidRPr="004333B5">
        <w:rPr>
          <w:b/>
          <w:color w:val="0D0D0D"/>
          <w:szCs w:val="28"/>
        </w:rPr>
        <w:t xml:space="preserve">       МУНИЦИПАЛЬНОГО </w:t>
      </w:r>
    </w:p>
    <w:p w:rsidR="004333B5" w:rsidRPr="004333B5" w:rsidRDefault="004333B5" w:rsidP="004333B5">
      <w:pPr>
        <w:spacing w:after="0" w:line="240" w:lineRule="auto"/>
        <w:ind w:left="-709" w:right="4677" w:hanging="426"/>
        <w:jc w:val="center"/>
        <w:rPr>
          <w:b/>
          <w:color w:val="0D0D0D"/>
          <w:szCs w:val="28"/>
        </w:rPr>
      </w:pPr>
      <w:r w:rsidRPr="004333B5">
        <w:rPr>
          <w:b/>
          <w:color w:val="0D0D0D"/>
          <w:szCs w:val="28"/>
        </w:rPr>
        <w:t xml:space="preserve">        ОБРАЗОВАНИЯ </w:t>
      </w:r>
    </w:p>
    <w:p w:rsidR="004333B5" w:rsidRPr="004333B5" w:rsidRDefault="004333B5" w:rsidP="004333B5">
      <w:pPr>
        <w:spacing w:after="0" w:line="240" w:lineRule="auto"/>
        <w:ind w:left="-284" w:right="4677" w:firstLine="0"/>
        <w:jc w:val="center"/>
        <w:rPr>
          <w:b/>
          <w:color w:val="0D0D0D"/>
          <w:szCs w:val="28"/>
        </w:rPr>
      </w:pPr>
      <w:r w:rsidRPr="004333B5">
        <w:rPr>
          <w:b/>
          <w:color w:val="0D0D0D"/>
          <w:szCs w:val="28"/>
        </w:rPr>
        <w:t>НИКОЛЬСКИЙ СЕЛЬСОВЕТ</w:t>
      </w:r>
    </w:p>
    <w:p w:rsidR="004333B5" w:rsidRPr="004333B5" w:rsidRDefault="004333B5" w:rsidP="004333B5">
      <w:pPr>
        <w:spacing w:after="0" w:line="240" w:lineRule="auto"/>
        <w:ind w:left="-284" w:right="4677" w:hanging="142"/>
        <w:jc w:val="center"/>
        <w:rPr>
          <w:b/>
          <w:color w:val="0D0D0D"/>
          <w:szCs w:val="28"/>
        </w:rPr>
      </w:pPr>
      <w:r w:rsidRPr="004333B5">
        <w:rPr>
          <w:b/>
          <w:color w:val="0D0D0D"/>
          <w:szCs w:val="28"/>
        </w:rPr>
        <w:t xml:space="preserve">  ОРЕНБУРГСКОГО РАЙОНА      ОРЕНБУРГСКОЙ ОБЛАСТИ</w:t>
      </w:r>
    </w:p>
    <w:p w:rsidR="004333B5" w:rsidRPr="004333B5" w:rsidRDefault="004333B5" w:rsidP="004333B5">
      <w:pPr>
        <w:spacing w:after="0" w:line="240" w:lineRule="auto"/>
        <w:ind w:right="4677" w:firstLine="0"/>
        <w:jc w:val="center"/>
        <w:rPr>
          <w:b/>
          <w:color w:val="0D0D0D"/>
          <w:szCs w:val="28"/>
        </w:rPr>
      </w:pPr>
    </w:p>
    <w:p w:rsidR="004333B5" w:rsidRPr="004333B5" w:rsidRDefault="004333B5" w:rsidP="004333B5">
      <w:pPr>
        <w:spacing w:after="0" w:line="240" w:lineRule="auto"/>
        <w:ind w:right="4677" w:firstLine="0"/>
        <w:jc w:val="left"/>
        <w:rPr>
          <w:b/>
          <w:color w:val="0D0D0D"/>
          <w:spacing w:val="60"/>
          <w:sz w:val="32"/>
          <w:szCs w:val="32"/>
        </w:rPr>
      </w:pPr>
      <w:r w:rsidRPr="004333B5">
        <w:rPr>
          <w:b/>
          <w:color w:val="0D0D0D"/>
          <w:spacing w:val="60"/>
          <w:sz w:val="32"/>
          <w:szCs w:val="32"/>
        </w:rPr>
        <w:t xml:space="preserve">   ПОСТАНОВЛЕНИЕ</w:t>
      </w:r>
    </w:p>
    <w:p w:rsidR="004333B5" w:rsidRPr="00C51A82" w:rsidRDefault="004333B5" w:rsidP="004333B5">
      <w:pPr>
        <w:spacing w:after="0" w:line="240" w:lineRule="auto"/>
        <w:ind w:right="4677" w:firstLine="0"/>
        <w:jc w:val="left"/>
        <w:rPr>
          <w:b/>
          <w:color w:val="0D0D0D"/>
          <w:szCs w:val="28"/>
          <w:u w:val="single"/>
        </w:rPr>
      </w:pPr>
      <w:r>
        <w:rPr>
          <w:b/>
          <w:color w:val="0D0D0D"/>
          <w:szCs w:val="28"/>
        </w:rPr>
        <w:t xml:space="preserve">     </w:t>
      </w:r>
      <w:r w:rsidRPr="004333B5">
        <w:rPr>
          <w:b/>
          <w:color w:val="0D0D0D"/>
          <w:szCs w:val="28"/>
        </w:rPr>
        <w:t xml:space="preserve"> </w:t>
      </w:r>
      <w:r w:rsidR="00C51A82">
        <w:rPr>
          <w:b/>
          <w:color w:val="0D0D0D"/>
          <w:szCs w:val="28"/>
        </w:rPr>
        <w:t xml:space="preserve">       </w:t>
      </w:r>
      <w:r w:rsidR="00C51A82" w:rsidRPr="00C51A82">
        <w:rPr>
          <w:b/>
          <w:color w:val="0D0D0D"/>
          <w:szCs w:val="28"/>
          <w:u w:val="single"/>
        </w:rPr>
        <w:t>02.06.2021</w:t>
      </w:r>
      <w:r w:rsidRPr="00C51A82">
        <w:rPr>
          <w:b/>
          <w:color w:val="0D0D0D"/>
          <w:szCs w:val="28"/>
          <w:u w:val="single"/>
        </w:rPr>
        <w:t xml:space="preserve">  № </w:t>
      </w:r>
      <w:r w:rsidR="00C51A82" w:rsidRPr="00C51A82">
        <w:rPr>
          <w:b/>
          <w:color w:val="0D0D0D"/>
          <w:szCs w:val="28"/>
          <w:u w:val="single"/>
        </w:rPr>
        <w:t>30-п</w:t>
      </w:r>
    </w:p>
    <w:p w:rsidR="004333B5" w:rsidRPr="00C51A82" w:rsidRDefault="004333B5" w:rsidP="004333B5">
      <w:pPr>
        <w:shd w:val="clear" w:color="auto" w:fill="FFFFFF"/>
        <w:spacing w:after="0" w:line="240" w:lineRule="auto"/>
        <w:ind w:firstLine="0"/>
        <w:rPr>
          <w:rFonts w:eastAsia="Calibri"/>
          <w:bCs/>
          <w:color w:val="26282F"/>
          <w:szCs w:val="28"/>
          <w:u w:val="single"/>
        </w:rPr>
      </w:pPr>
      <w:r w:rsidRPr="00C51A82">
        <w:rPr>
          <w:rFonts w:eastAsia="Calibri"/>
          <w:bCs/>
          <w:color w:val="26282F"/>
          <w:szCs w:val="28"/>
          <w:u w:val="single"/>
        </w:rPr>
        <w:t xml:space="preserve"> </w:t>
      </w:r>
    </w:p>
    <w:p w:rsidR="004333B5" w:rsidRDefault="004333B5" w:rsidP="00042DEE">
      <w:pPr>
        <w:shd w:val="clear" w:color="auto" w:fill="FFFFFF"/>
        <w:spacing w:after="0" w:line="240" w:lineRule="auto"/>
        <w:ind w:firstLine="0"/>
        <w:rPr>
          <w:bCs/>
          <w:color w:val="0D0D0D"/>
          <w:szCs w:val="28"/>
        </w:rPr>
      </w:pPr>
      <w:r w:rsidRPr="004333B5">
        <w:rPr>
          <w:bCs/>
          <w:color w:val="0D0D0D"/>
          <w:szCs w:val="28"/>
        </w:rPr>
        <w:t xml:space="preserve">Об </w:t>
      </w:r>
      <w:r>
        <w:rPr>
          <w:bCs/>
          <w:color w:val="0D0D0D"/>
          <w:szCs w:val="28"/>
        </w:rPr>
        <w:t xml:space="preserve">  </w:t>
      </w:r>
      <w:r w:rsidRPr="004333B5">
        <w:rPr>
          <w:bCs/>
          <w:color w:val="0D0D0D"/>
          <w:szCs w:val="28"/>
        </w:rPr>
        <w:t xml:space="preserve">утверждении </w:t>
      </w:r>
      <w:r>
        <w:rPr>
          <w:bCs/>
          <w:color w:val="0D0D0D"/>
          <w:szCs w:val="28"/>
        </w:rPr>
        <w:t xml:space="preserve">  </w:t>
      </w:r>
      <w:r w:rsidRPr="004333B5">
        <w:rPr>
          <w:bCs/>
          <w:color w:val="0D0D0D"/>
          <w:szCs w:val="28"/>
        </w:rPr>
        <w:t xml:space="preserve">схемы </w:t>
      </w:r>
      <w:r w:rsidR="00042DEE">
        <w:rPr>
          <w:bCs/>
          <w:color w:val="0D0D0D"/>
          <w:szCs w:val="28"/>
        </w:rPr>
        <w:t xml:space="preserve">  </w:t>
      </w:r>
      <w:r w:rsidRPr="004333B5">
        <w:rPr>
          <w:bCs/>
          <w:color w:val="0D0D0D"/>
          <w:szCs w:val="28"/>
        </w:rPr>
        <w:t>водоснабжения</w:t>
      </w:r>
    </w:p>
    <w:p w:rsidR="004333B5" w:rsidRDefault="004333B5" w:rsidP="00042DEE">
      <w:pPr>
        <w:shd w:val="clear" w:color="auto" w:fill="FFFFFF"/>
        <w:spacing w:after="0" w:line="240" w:lineRule="auto"/>
        <w:ind w:firstLine="0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>м</w:t>
      </w:r>
      <w:r w:rsidRPr="004333B5">
        <w:rPr>
          <w:bCs/>
          <w:color w:val="0D0D0D"/>
          <w:szCs w:val="28"/>
        </w:rPr>
        <w:t>униципального</w:t>
      </w:r>
      <w:r>
        <w:rPr>
          <w:bCs/>
          <w:color w:val="0D0D0D"/>
          <w:szCs w:val="28"/>
        </w:rPr>
        <w:t xml:space="preserve"> образования </w:t>
      </w:r>
      <w:r w:rsidRPr="004333B5">
        <w:rPr>
          <w:bCs/>
          <w:color w:val="0D0D0D"/>
          <w:szCs w:val="28"/>
        </w:rPr>
        <w:t xml:space="preserve">Никольский </w:t>
      </w:r>
    </w:p>
    <w:p w:rsidR="004333B5" w:rsidRPr="004333B5" w:rsidRDefault="004333B5" w:rsidP="00042DEE">
      <w:pPr>
        <w:shd w:val="clear" w:color="auto" w:fill="FFFFFF"/>
        <w:spacing w:after="0" w:line="240" w:lineRule="auto"/>
        <w:ind w:firstLine="0"/>
        <w:rPr>
          <w:bCs/>
          <w:color w:val="0D0D0D"/>
          <w:szCs w:val="28"/>
        </w:rPr>
      </w:pPr>
      <w:r w:rsidRPr="004333B5">
        <w:rPr>
          <w:bCs/>
          <w:color w:val="0D0D0D"/>
          <w:szCs w:val="28"/>
        </w:rPr>
        <w:t>сельсовет</w:t>
      </w:r>
      <w:r>
        <w:rPr>
          <w:bCs/>
          <w:color w:val="0D0D0D"/>
          <w:szCs w:val="28"/>
        </w:rPr>
        <w:t xml:space="preserve">   </w:t>
      </w:r>
      <w:r w:rsidR="00042DEE">
        <w:rPr>
          <w:bCs/>
          <w:color w:val="0D0D0D"/>
          <w:szCs w:val="28"/>
        </w:rPr>
        <w:t xml:space="preserve"> </w:t>
      </w:r>
      <w:r>
        <w:rPr>
          <w:bCs/>
          <w:color w:val="0D0D0D"/>
          <w:szCs w:val="28"/>
        </w:rPr>
        <w:t xml:space="preserve"> </w:t>
      </w:r>
      <w:r w:rsidRPr="004333B5">
        <w:rPr>
          <w:bCs/>
          <w:color w:val="0D0D0D"/>
          <w:szCs w:val="28"/>
        </w:rPr>
        <w:t>Оренбургского</w:t>
      </w:r>
      <w:r>
        <w:rPr>
          <w:bCs/>
          <w:color w:val="0D0D0D"/>
          <w:szCs w:val="28"/>
        </w:rPr>
        <w:t xml:space="preserve">  </w:t>
      </w:r>
      <w:r w:rsidRPr="004333B5">
        <w:rPr>
          <w:bCs/>
          <w:color w:val="0D0D0D"/>
          <w:szCs w:val="28"/>
        </w:rPr>
        <w:t xml:space="preserve"> </w:t>
      </w:r>
      <w:r>
        <w:rPr>
          <w:bCs/>
          <w:color w:val="0D0D0D"/>
          <w:szCs w:val="28"/>
        </w:rPr>
        <w:t xml:space="preserve">      </w:t>
      </w:r>
      <w:r w:rsidR="00042DEE">
        <w:rPr>
          <w:bCs/>
          <w:color w:val="0D0D0D"/>
          <w:szCs w:val="28"/>
        </w:rPr>
        <w:t xml:space="preserve">     </w:t>
      </w:r>
      <w:r w:rsidRPr="004333B5">
        <w:rPr>
          <w:bCs/>
          <w:color w:val="0D0D0D"/>
          <w:szCs w:val="28"/>
        </w:rPr>
        <w:t>района</w:t>
      </w:r>
    </w:p>
    <w:p w:rsidR="004333B5" w:rsidRDefault="004333B5" w:rsidP="00042DEE">
      <w:pPr>
        <w:shd w:val="clear" w:color="auto" w:fill="FFFFFF"/>
        <w:spacing w:after="0" w:line="240" w:lineRule="auto"/>
        <w:ind w:firstLine="0"/>
        <w:rPr>
          <w:bCs/>
          <w:color w:val="0D0D0D"/>
          <w:szCs w:val="28"/>
        </w:rPr>
      </w:pPr>
      <w:r w:rsidRPr="004333B5">
        <w:rPr>
          <w:bCs/>
          <w:color w:val="0D0D0D"/>
          <w:szCs w:val="28"/>
        </w:rPr>
        <w:t xml:space="preserve">Оренбургской </w:t>
      </w:r>
      <w:r>
        <w:rPr>
          <w:bCs/>
          <w:color w:val="0D0D0D"/>
          <w:szCs w:val="28"/>
        </w:rPr>
        <w:t xml:space="preserve">  </w:t>
      </w:r>
      <w:r w:rsidR="00042DEE">
        <w:rPr>
          <w:bCs/>
          <w:color w:val="0D0D0D"/>
          <w:szCs w:val="28"/>
        </w:rPr>
        <w:t xml:space="preserve">  </w:t>
      </w:r>
      <w:r>
        <w:rPr>
          <w:bCs/>
          <w:color w:val="0D0D0D"/>
          <w:szCs w:val="28"/>
        </w:rPr>
        <w:t xml:space="preserve"> </w:t>
      </w:r>
      <w:r w:rsidRPr="004333B5">
        <w:rPr>
          <w:bCs/>
          <w:color w:val="0D0D0D"/>
          <w:szCs w:val="28"/>
        </w:rPr>
        <w:t xml:space="preserve">области </w:t>
      </w:r>
      <w:r>
        <w:rPr>
          <w:bCs/>
          <w:color w:val="0D0D0D"/>
          <w:szCs w:val="28"/>
        </w:rPr>
        <w:t xml:space="preserve">  </w:t>
      </w:r>
      <w:r w:rsidR="00042DEE">
        <w:rPr>
          <w:bCs/>
          <w:color w:val="0D0D0D"/>
          <w:szCs w:val="28"/>
        </w:rPr>
        <w:t xml:space="preserve"> </w:t>
      </w:r>
      <w:r>
        <w:rPr>
          <w:bCs/>
          <w:color w:val="0D0D0D"/>
          <w:szCs w:val="28"/>
        </w:rPr>
        <w:t xml:space="preserve"> </w:t>
      </w:r>
      <w:r w:rsidRPr="004333B5">
        <w:rPr>
          <w:bCs/>
          <w:color w:val="0D0D0D"/>
          <w:szCs w:val="28"/>
        </w:rPr>
        <w:t xml:space="preserve">на </w:t>
      </w:r>
      <w:r>
        <w:rPr>
          <w:bCs/>
          <w:color w:val="0D0D0D"/>
          <w:szCs w:val="28"/>
        </w:rPr>
        <w:t xml:space="preserve">    </w:t>
      </w:r>
      <w:r w:rsidR="00042DEE">
        <w:rPr>
          <w:bCs/>
          <w:color w:val="0D0D0D"/>
          <w:szCs w:val="28"/>
        </w:rPr>
        <w:t xml:space="preserve">   </w:t>
      </w:r>
      <w:r w:rsidRPr="004333B5">
        <w:rPr>
          <w:bCs/>
          <w:color w:val="0D0D0D"/>
          <w:szCs w:val="28"/>
        </w:rPr>
        <w:t xml:space="preserve">период </w:t>
      </w:r>
    </w:p>
    <w:p w:rsidR="004333B5" w:rsidRPr="004333B5" w:rsidRDefault="004333B5" w:rsidP="00042DEE">
      <w:pPr>
        <w:shd w:val="clear" w:color="auto" w:fill="FFFFFF"/>
        <w:spacing w:after="0" w:line="240" w:lineRule="auto"/>
        <w:ind w:firstLine="0"/>
        <w:rPr>
          <w:b/>
          <w:bCs/>
          <w:color w:val="0D0D0D"/>
          <w:szCs w:val="28"/>
        </w:rPr>
      </w:pPr>
      <w:r w:rsidRPr="004333B5">
        <w:rPr>
          <w:bCs/>
          <w:color w:val="0D0D0D"/>
          <w:szCs w:val="28"/>
        </w:rPr>
        <w:t>до 203</w:t>
      </w:r>
      <w:r w:rsidR="00152ADA">
        <w:rPr>
          <w:bCs/>
          <w:color w:val="0D0D0D"/>
          <w:szCs w:val="28"/>
        </w:rPr>
        <w:t>1</w:t>
      </w:r>
      <w:r w:rsidRPr="004333B5">
        <w:rPr>
          <w:bCs/>
          <w:color w:val="0D0D0D"/>
          <w:szCs w:val="28"/>
        </w:rPr>
        <w:t xml:space="preserve"> года</w:t>
      </w:r>
    </w:p>
    <w:p w:rsidR="004333B5" w:rsidRPr="004333B5" w:rsidRDefault="004333B5" w:rsidP="004333B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color w:val="0D0D0D"/>
          <w:szCs w:val="28"/>
          <w:lang w:eastAsia="en-US"/>
        </w:rPr>
      </w:pPr>
      <w:r w:rsidRPr="004333B5">
        <w:rPr>
          <w:rFonts w:eastAsia="Calibri"/>
          <w:color w:val="0D0D0D"/>
          <w:szCs w:val="28"/>
          <w:lang w:eastAsia="en-US"/>
        </w:rPr>
        <w:t xml:space="preserve">                  </w:t>
      </w:r>
    </w:p>
    <w:p w:rsidR="004333B5" w:rsidRPr="004333B5" w:rsidRDefault="004333B5" w:rsidP="004333B5">
      <w:pPr>
        <w:shd w:val="clear" w:color="auto" w:fill="FFFFFF"/>
        <w:tabs>
          <w:tab w:val="left" w:pos="3090"/>
        </w:tabs>
        <w:spacing w:after="0" w:line="240" w:lineRule="auto"/>
        <w:ind w:firstLine="0"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4333B5">
        <w:rPr>
          <w:rFonts w:eastAsia="Calibri"/>
          <w:color w:val="auto"/>
          <w:szCs w:val="28"/>
          <w:lang w:eastAsia="en-US"/>
        </w:rPr>
        <w:t xml:space="preserve">                     </w:t>
      </w:r>
    </w:p>
    <w:p w:rsidR="004333B5" w:rsidRPr="00042DEE" w:rsidRDefault="004333B5" w:rsidP="00042DEE">
      <w:pPr>
        <w:pStyle w:val="t"/>
        <w:shd w:val="clear" w:color="auto" w:fill="FFFFFF"/>
        <w:spacing w:before="90" w:beforeAutospacing="0" w:after="90" w:afterAutospacing="0"/>
        <w:jc w:val="both"/>
        <w:rPr>
          <w:bCs/>
          <w:color w:val="333333"/>
          <w:sz w:val="28"/>
          <w:szCs w:val="28"/>
        </w:rPr>
      </w:pPr>
      <w:r w:rsidRPr="00042DEE">
        <w:rPr>
          <w:rFonts w:eastAsia="Calibri"/>
          <w:color w:val="262626"/>
          <w:sz w:val="28"/>
          <w:szCs w:val="28"/>
        </w:rPr>
        <w:t xml:space="preserve">        </w:t>
      </w:r>
      <w:r w:rsidRPr="00042DEE">
        <w:rPr>
          <w:color w:val="262626"/>
          <w:sz w:val="28"/>
          <w:szCs w:val="28"/>
        </w:rPr>
        <w:t xml:space="preserve">       В соответствии с Федеральным законом от 07.12.2011 года № 416-ФЗ «О водоснабжении и водоотведении»,  п.4 ст. 14 Федерального закона от</w:t>
      </w:r>
      <w:r w:rsidR="00042DEE" w:rsidRPr="00042DEE">
        <w:rPr>
          <w:color w:val="262626"/>
          <w:sz w:val="28"/>
          <w:szCs w:val="28"/>
        </w:rPr>
        <w:t xml:space="preserve"> </w:t>
      </w:r>
      <w:r w:rsidRPr="00042DEE">
        <w:rPr>
          <w:color w:val="262626"/>
          <w:sz w:val="28"/>
          <w:szCs w:val="28"/>
        </w:rPr>
        <w:t xml:space="preserve"> 06.10.2003 № 131 ФЗ «</w:t>
      </w:r>
      <w:r w:rsidR="00042DEE" w:rsidRPr="00042DEE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42DEE">
        <w:rPr>
          <w:sz w:val="28"/>
          <w:szCs w:val="28"/>
        </w:rPr>
        <w:t xml:space="preserve"> </w:t>
      </w:r>
      <w:r w:rsidR="00042DEE" w:rsidRPr="00042DEE">
        <w:rPr>
          <w:bCs/>
          <w:color w:val="333333"/>
          <w:sz w:val="28"/>
          <w:szCs w:val="28"/>
        </w:rPr>
        <w:t>постановления  П</w:t>
      </w:r>
      <w:r w:rsidRPr="00042DEE">
        <w:rPr>
          <w:bCs/>
          <w:color w:val="333333"/>
          <w:sz w:val="28"/>
          <w:szCs w:val="28"/>
        </w:rPr>
        <w:t>равительства Российской Федерации</w:t>
      </w:r>
      <w:r w:rsidR="00042DEE" w:rsidRPr="00042DEE">
        <w:rPr>
          <w:bCs/>
          <w:color w:val="333333"/>
          <w:sz w:val="28"/>
          <w:szCs w:val="28"/>
        </w:rPr>
        <w:t xml:space="preserve"> </w:t>
      </w:r>
      <w:r w:rsidRPr="00042DEE">
        <w:rPr>
          <w:bCs/>
          <w:color w:val="333333"/>
          <w:sz w:val="28"/>
          <w:szCs w:val="28"/>
        </w:rPr>
        <w:t>от 5 сентября 2013 г. № 782</w:t>
      </w:r>
      <w:r w:rsidR="00042DEE" w:rsidRPr="00042DEE">
        <w:rPr>
          <w:bCs/>
          <w:color w:val="333333"/>
          <w:sz w:val="28"/>
          <w:szCs w:val="28"/>
        </w:rPr>
        <w:t xml:space="preserve"> </w:t>
      </w:r>
      <w:r w:rsidRPr="00042DEE">
        <w:rPr>
          <w:bCs/>
          <w:color w:val="333333"/>
          <w:sz w:val="28"/>
          <w:szCs w:val="28"/>
        </w:rPr>
        <w:t>«</w:t>
      </w:r>
      <w:r w:rsidR="00042DEE">
        <w:rPr>
          <w:bCs/>
          <w:color w:val="333333"/>
          <w:sz w:val="28"/>
          <w:szCs w:val="28"/>
        </w:rPr>
        <w:t xml:space="preserve"> </w:t>
      </w:r>
      <w:r w:rsidRPr="00042DEE">
        <w:rPr>
          <w:bCs/>
          <w:color w:val="333333"/>
          <w:sz w:val="28"/>
          <w:szCs w:val="28"/>
        </w:rPr>
        <w:t>О схемах водоснабжения и водоотведения»</w:t>
      </w:r>
      <w:r w:rsidR="00042DEE" w:rsidRPr="00042DEE">
        <w:rPr>
          <w:bCs/>
          <w:color w:val="333333"/>
          <w:sz w:val="28"/>
          <w:szCs w:val="28"/>
        </w:rPr>
        <w:t xml:space="preserve">, </w:t>
      </w:r>
      <w:r w:rsidRPr="00042DEE">
        <w:rPr>
          <w:color w:val="262626"/>
          <w:sz w:val="28"/>
          <w:szCs w:val="28"/>
        </w:rPr>
        <w:t xml:space="preserve">руководствуясь Уставом муниципального  </w:t>
      </w:r>
      <w:proofErr w:type="gramStart"/>
      <w:r w:rsidRPr="00042DEE">
        <w:rPr>
          <w:color w:val="262626"/>
          <w:sz w:val="28"/>
          <w:szCs w:val="28"/>
        </w:rPr>
        <w:t>образования</w:t>
      </w:r>
      <w:proofErr w:type="gramEnd"/>
      <w:r w:rsidRPr="00042DEE">
        <w:rPr>
          <w:color w:val="262626"/>
          <w:sz w:val="28"/>
          <w:szCs w:val="28"/>
        </w:rPr>
        <w:t xml:space="preserve"> Никольский сельсовет Оренбургского района Оренбургской области </w:t>
      </w:r>
      <w:r w:rsidRPr="00042DEE">
        <w:rPr>
          <w:b/>
          <w:bCs/>
          <w:color w:val="262626"/>
          <w:sz w:val="28"/>
          <w:szCs w:val="28"/>
        </w:rPr>
        <w:t>постановляю:</w:t>
      </w:r>
    </w:p>
    <w:p w:rsidR="00042DEE" w:rsidRDefault="004333B5" w:rsidP="00A2753C">
      <w:pPr>
        <w:shd w:val="clear" w:color="auto" w:fill="FFFFFF"/>
        <w:spacing w:after="0" w:line="240" w:lineRule="auto"/>
        <w:ind w:left="142" w:firstLine="425"/>
        <w:rPr>
          <w:bCs/>
          <w:color w:val="262626"/>
          <w:szCs w:val="28"/>
        </w:rPr>
      </w:pPr>
      <w:r w:rsidRPr="004333B5">
        <w:rPr>
          <w:color w:val="262626"/>
          <w:szCs w:val="28"/>
        </w:rPr>
        <w:t xml:space="preserve"> </w:t>
      </w:r>
      <w:r>
        <w:rPr>
          <w:color w:val="262626"/>
          <w:szCs w:val="28"/>
        </w:rPr>
        <w:t xml:space="preserve">      </w:t>
      </w:r>
      <w:r w:rsidR="00042DEE">
        <w:rPr>
          <w:color w:val="262626"/>
          <w:szCs w:val="28"/>
        </w:rPr>
        <w:t xml:space="preserve">   1.</w:t>
      </w:r>
      <w:r w:rsidRPr="004333B5">
        <w:rPr>
          <w:color w:val="262626"/>
          <w:szCs w:val="28"/>
        </w:rPr>
        <w:t xml:space="preserve">Утвердить схемы </w:t>
      </w:r>
      <w:r w:rsidRPr="004333B5">
        <w:rPr>
          <w:bCs/>
          <w:color w:val="262626"/>
          <w:szCs w:val="28"/>
        </w:rPr>
        <w:t>водоснабжения муниципального образования  Никольский сельсовет Оренбургского района Оренбургской области на период до 203</w:t>
      </w:r>
      <w:r w:rsidR="00152ADA">
        <w:rPr>
          <w:bCs/>
          <w:color w:val="262626"/>
          <w:szCs w:val="28"/>
        </w:rPr>
        <w:t>1</w:t>
      </w:r>
      <w:r w:rsidR="00A2753C">
        <w:rPr>
          <w:bCs/>
          <w:color w:val="262626"/>
          <w:szCs w:val="28"/>
        </w:rPr>
        <w:t xml:space="preserve"> года (согласно приложению</w:t>
      </w:r>
      <w:proofErr w:type="gramStart"/>
      <w:r w:rsidR="00A2753C">
        <w:rPr>
          <w:bCs/>
          <w:color w:val="262626"/>
          <w:szCs w:val="28"/>
        </w:rPr>
        <w:t xml:space="preserve"> </w:t>
      </w:r>
      <w:r w:rsidR="00042DEE">
        <w:rPr>
          <w:bCs/>
          <w:color w:val="262626"/>
          <w:szCs w:val="28"/>
        </w:rPr>
        <w:t>)</w:t>
      </w:r>
      <w:proofErr w:type="gramEnd"/>
      <w:r w:rsidR="00042DEE">
        <w:rPr>
          <w:bCs/>
          <w:color w:val="262626"/>
          <w:szCs w:val="28"/>
        </w:rPr>
        <w:t>.</w:t>
      </w:r>
    </w:p>
    <w:p w:rsidR="00A2753C" w:rsidRDefault="00A2753C" w:rsidP="00A2753C">
      <w:pPr>
        <w:shd w:val="clear" w:color="auto" w:fill="FFFFFF"/>
        <w:spacing w:after="0" w:line="240" w:lineRule="auto"/>
        <w:ind w:left="142" w:firstLine="425"/>
        <w:rPr>
          <w:bCs/>
          <w:color w:val="262626"/>
          <w:szCs w:val="28"/>
        </w:rPr>
      </w:pPr>
      <w:r>
        <w:rPr>
          <w:bCs/>
          <w:color w:val="262626"/>
          <w:szCs w:val="28"/>
        </w:rPr>
        <w:t xml:space="preserve">          2. Постановление администрации муниципального образования Никольский сельсовет от  07.12.2015 № 103- </w:t>
      </w:r>
      <w:proofErr w:type="gramStart"/>
      <w:r>
        <w:rPr>
          <w:bCs/>
          <w:color w:val="262626"/>
          <w:szCs w:val="28"/>
        </w:rPr>
        <w:t>п</w:t>
      </w:r>
      <w:proofErr w:type="gramEnd"/>
      <w:r>
        <w:rPr>
          <w:bCs/>
          <w:color w:val="262626"/>
          <w:szCs w:val="28"/>
        </w:rPr>
        <w:t xml:space="preserve">  «Об утверждении схемы  водоснабжения муниципального </w:t>
      </w:r>
      <w:r w:rsidRPr="00A2753C">
        <w:rPr>
          <w:bCs/>
          <w:color w:val="262626"/>
          <w:szCs w:val="28"/>
        </w:rPr>
        <w:t>об</w:t>
      </w:r>
      <w:r>
        <w:rPr>
          <w:bCs/>
          <w:color w:val="262626"/>
          <w:szCs w:val="28"/>
        </w:rPr>
        <w:t xml:space="preserve">разования  Никольский сельсовета Оренбургского района </w:t>
      </w:r>
      <w:r w:rsidRPr="00A2753C">
        <w:rPr>
          <w:bCs/>
          <w:color w:val="262626"/>
          <w:szCs w:val="28"/>
        </w:rPr>
        <w:t>Оренбургской области на период до 2033 года</w:t>
      </w:r>
      <w:r>
        <w:rPr>
          <w:bCs/>
          <w:color w:val="262626"/>
          <w:szCs w:val="28"/>
        </w:rPr>
        <w:t>» признать утратившим силу.</w:t>
      </w:r>
    </w:p>
    <w:p w:rsidR="00042DEE" w:rsidRDefault="00042DEE" w:rsidP="00A2753C">
      <w:pPr>
        <w:shd w:val="clear" w:color="auto" w:fill="FFFFFF"/>
        <w:spacing w:after="0" w:line="240" w:lineRule="auto"/>
        <w:ind w:left="142" w:firstLine="425"/>
        <w:rPr>
          <w:color w:val="262626"/>
          <w:szCs w:val="28"/>
        </w:rPr>
      </w:pPr>
      <w:r>
        <w:rPr>
          <w:bCs/>
          <w:color w:val="262626"/>
          <w:szCs w:val="28"/>
        </w:rPr>
        <w:t xml:space="preserve">          </w:t>
      </w:r>
      <w:r w:rsidR="00A2753C">
        <w:rPr>
          <w:color w:val="262626"/>
          <w:szCs w:val="28"/>
        </w:rPr>
        <w:t>3</w:t>
      </w:r>
      <w:r w:rsidR="004333B5" w:rsidRPr="004333B5">
        <w:rPr>
          <w:color w:val="262626"/>
          <w:szCs w:val="28"/>
        </w:rPr>
        <w:t xml:space="preserve">. </w:t>
      </w:r>
      <w:proofErr w:type="gramStart"/>
      <w:r w:rsidR="004333B5" w:rsidRPr="004333B5">
        <w:rPr>
          <w:color w:val="262626"/>
          <w:szCs w:val="28"/>
        </w:rPr>
        <w:t>Контроль за</w:t>
      </w:r>
      <w:proofErr w:type="gramEnd"/>
      <w:r w:rsidR="004333B5" w:rsidRPr="004333B5">
        <w:rPr>
          <w:color w:val="262626"/>
          <w:szCs w:val="28"/>
        </w:rPr>
        <w:t xml:space="preserve"> исполнением настоящего </w:t>
      </w:r>
      <w:r>
        <w:rPr>
          <w:color w:val="262626"/>
          <w:szCs w:val="28"/>
        </w:rPr>
        <w:t>постановления оставляю за собой.</w:t>
      </w:r>
    </w:p>
    <w:p w:rsidR="004333B5" w:rsidRPr="00042DEE" w:rsidRDefault="00042DEE" w:rsidP="00A2753C">
      <w:pPr>
        <w:shd w:val="clear" w:color="auto" w:fill="FFFFFF"/>
        <w:spacing w:after="0" w:line="240" w:lineRule="auto"/>
        <w:ind w:left="142" w:firstLine="425"/>
        <w:rPr>
          <w:bCs/>
          <w:color w:val="262626"/>
          <w:szCs w:val="28"/>
        </w:rPr>
      </w:pPr>
      <w:r>
        <w:rPr>
          <w:color w:val="262626"/>
          <w:szCs w:val="28"/>
        </w:rPr>
        <w:t xml:space="preserve">          </w:t>
      </w:r>
      <w:r w:rsidR="00A2753C">
        <w:rPr>
          <w:color w:val="262626"/>
          <w:szCs w:val="28"/>
        </w:rPr>
        <w:t>4</w:t>
      </w:r>
      <w:r w:rsidR="004333B5" w:rsidRPr="004333B5">
        <w:rPr>
          <w:color w:val="262626"/>
          <w:szCs w:val="28"/>
        </w:rPr>
        <w:t>. Настоящее постановление вступает в силу после его обнародования.</w:t>
      </w:r>
    </w:p>
    <w:p w:rsidR="004333B5" w:rsidRPr="004333B5" w:rsidRDefault="004333B5" w:rsidP="004333B5">
      <w:pPr>
        <w:shd w:val="clear" w:color="auto" w:fill="FFFFFF"/>
        <w:spacing w:before="240" w:after="240" w:line="240" w:lineRule="auto"/>
        <w:ind w:firstLine="0"/>
        <w:rPr>
          <w:color w:val="262626"/>
          <w:szCs w:val="28"/>
        </w:rPr>
      </w:pPr>
      <w:r w:rsidRPr="004333B5">
        <w:rPr>
          <w:color w:val="262626"/>
          <w:szCs w:val="28"/>
        </w:rPr>
        <w:t> </w:t>
      </w:r>
    </w:p>
    <w:p w:rsidR="004333B5" w:rsidRPr="004333B5" w:rsidRDefault="004333B5" w:rsidP="004333B5">
      <w:pPr>
        <w:shd w:val="clear" w:color="auto" w:fill="FFFFFF"/>
        <w:spacing w:before="240" w:after="240" w:line="240" w:lineRule="auto"/>
        <w:ind w:firstLine="0"/>
        <w:rPr>
          <w:color w:val="262626"/>
          <w:szCs w:val="28"/>
        </w:rPr>
      </w:pPr>
      <w:r w:rsidRPr="004333B5">
        <w:rPr>
          <w:color w:val="262626"/>
          <w:szCs w:val="28"/>
        </w:rPr>
        <w:t xml:space="preserve">Глава  муниципального образования                                    </w:t>
      </w:r>
      <w:r w:rsidR="00042DEE">
        <w:rPr>
          <w:color w:val="262626"/>
          <w:szCs w:val="28"/>
        </w:rPr>
        <w:t xml:space="preserve">                 </w:t>
      </w:r>
      <w:r w:rsidRPr="004333B5">
        <w:rPr>
          <w:color w:val="262626"/>
          <w:szCs w:val="28"/>
        </w:rPr>
        <w:t xml:space="preserve">  </w:t>
      </w:r>
      <w:proofErr w:type="spellStart"/>
      <w:r>
        <w:rPr>
          <w:color w:val="262626"/>
          <w:szCs w:val="28"/>
        </w:rPr>
        <w:t>Д.П.Ширяев</w:t>
      </w:r>
      <w:proofErr w:type="spellEnd"/>
    </w:p>
    <w:p w:rsidR="004333B5" w:rsidRPr="004333B5" w:rsidRDefault="004333B5" w:rsidP="004333B5">
      <w:pPr>
        <w:spacing w:after="200" w:line="276" w:lineRule="auto"/>
        <w:ind w:firstLine="0"/>
        <w:rPr>
          <w:rFonts w:eastAsia="Calibri"/>
          <w:color w:val="262626"/>
          <w:szCs w:val="28"/>
          <w:lang w:eastAsia="en-US"/>
        </w:rPr>
      </w:pPr>
    </w:p>
    <w:p w:rsidR="004333B5" w:rsidRPr="004333B5" w:rsidRDefault="004333B5" w:rsidP="004333B5">
      <w:pPr>
        <w:spacing w:after="200" w:line="276" w:lineRule="auto"/>
        <w:ind w:firstLine="0"/>
        <w:rPr>
          <w:rFonts w:eastAsia="Calibri"/>
          <w:color w:val="262626"/>
          <w:szCs w:val="28"/>
          <w:lang w:eastAsia="en-US"/>
        </w:rPr>
      </w:pPr>
    </w:p>
    <w:p w:rsidR="0046342F" w:rsidRDefault="0046342F" w:rsidP="00A2753C">
      <w:pPr>
        <w:spacing w:after="18" w:line="259" w:lineRule="auto"/>
        <w:ind w:left="344" w:firstLine="0"/>
        <w:jc w:val="right"/>
      </w:pPr>
    </w:p>
    <w:p w:rsidR="00042DEE" w:rsidRPr="00042DEE" w:rsidRDefault="005646A4" w:rsidP="00042DEE">
      <w:pPr>
        <w:pStyle w:val="a7"/>
        <w:spacing w:beforeAutospacing="0" w:after="0" w:afterAutospacing="0" w:line="0" w:lineRule="atLeast"/>
        <w:ind w:left="5245"/>
        <w:rPr>
          <w:bCs/>
          <w:szCs w:val="28"/>
        </w:rPr>
      </w:pPr>
      <w:r>
        <w:rPr>
          <w:b/>
        </w:rPr>
        <w:t xml:space="preserve"> </w:t>
      </w:r>
    </w:p>
    <w:p w:rsidR="0046342F" w:rsidRDefault="00A2753C" w:rsidP="00A2753C">
      <w:pPr>
        <w:spacing w:after="18" w:line="259" w:lineRule="auto"/>
        <w:ind w:left="344" w:firstLine="0"/>
        <w:jc w:val="right"/>
      </w:pPr>
      <w:r>
        <w:t>Приложение</w:t>
      </w:r>
    </w:p>
    <w:p w:rsidR="00A2753C" w:rsidRDefault="00A2753C" w:rsidP="00A2753C">
      <w:pPr>
        <w:spacing w:after="18" w:line="259" w:lineRule="auto"/>
        <w:ind w:left="344" w:firstLine="0"/>
        <w:jc w:val="right"/>
      </w:pPr>
      <w:r>
        <w:t>к постановлению администрации</w:t>
      </w:r>
    </w:p>
    <w:p w:rsidR="00A2753C" w:rsidRDefault="00A2753C" w:rsidP="00A2753C">
      <w:pPr>
        <w:spacing w:after="18" w:line="259" w:lineRule="auto"/>
        <w:ind w:left="344" w:firstLine="0"/>
        <w:jc w:val="right"/>
      </w:pPr>
      <w:r>
        <w:t>муниципального образования</w:t>
      </w:r>
    </w:p>
    <w:p w:rsidR="00A2753C" w:rsidRDefault="00A2753C" w:rsidP="00A2753C">
      <w:pPr>
        <w:spacing w:after="18" w:line="259" w:lineRule="auto"/>
        <w:ind w:left="344" w:firstLine="0"/>
        <w:jc w:val="right"/>
      </w:pPr>
      <w:r>
        <w:t>Никольский сельсовет</w:t>
      </w:r>
    </w:p>
    <w:p w:rsidR="00A2753C" w:rsidRDefault="00A2753C" w:rsidP="00A2753C">
      <w:pPr>
        <w:spacing w:after="18" w:line="259" w:lineRule="auto"/>
        <w:ind w:left="344" w:firstLine="0"/>
        <w:jc w:val="right"/>
      </w:pPr>
      <w:r>
        <w:t>Оренбургского района</w:t>
      </w:r>
    </w:p>
    <w:p w:rsidR="00A2753C" w:rsidRDefault="00A2753C" w:rsidP="00A2753C">
      <w:pPr>
        <w:spacing w:after="18" w:line="259" w:lineRule="auto"/>
        <w:ind w:left="344" w:firstLine="0"/>
        <w:jc w:val="right"/>
      </w:pPr>
      <w:r>
        <w:t>Оренбургской области</w:t>
      </w:r>
    </w:p>
    <w:p w:rsidR="00A2753C" w:rsidRDefault="00A2753C" w:rsidP="00A2753C">
      <w:pPr>
        <w:spacing w:after="18" w:line="259" w:lineRule="auto"/>
        <w:ind w:left="344" w:firstLine="0"/>
        <w:jc w:val="right"/>
      </w:pPr>
      <w:r>
        <w:t xml:space="preserve">от </w:t>
      </w:r>
      <w:r w:rsidR="00C51A82">
        <w:t>02.06.2021</w:t>
      </w:r>
      <w:bookmarkStart w:id="0" w:name="_GoBack"/>
      <w:bookmarkEnd w:id="0"/>
      <w:r>
        <w:t xml:space="preserve"> № </w:t>
      </w:r>
      <w:r w:rsidR="00C51A82">
        <w:t>30-п</w:t>
      </w:r>
    </w:p>
    <w:p w:rsidR="00A2753C" w:rsidRDefault="00A2753C" w:rsidP="00A2753C">
      <w:pPr>
        <w:spacing w:after="18" w:line="259" w:lineRule="auto"/>
        <w:ind w:left="344" w:firstLine="0"/>
        <w:jc w:val="right"/>
      </w:pPr>
    </w:p>
    <w:p w:rsidR="0046342F" w:rsidRDefault="005646A4" w:rsidP="00AF7563">
      <w:pPr>
        <w:spacing w:after="18" w:line="259" w:lineRule="auto"/>
        <w:ind w:left="344" w:firstLine="0"/>
        <w:rPr>
          <w:b/>
        </w:rPr>
      </w:pPr>
      <w:r>
        <w:rPr>
          <w:b/>
        </w:rPr>
        <w:t xml:space="preserve"> </w:t>
      </w:r>
    </w:p>
    <w:p w:rsidR="00AF7563" w:rsidRDefault="00AF7563" w:rsidP="00AF7563">
      <w:pPr>
        <w:spacing w:after="18" w:line="259" w:lineRule="auto"/>
        <w:ind w:left="344" w:firstLine="0"/>
        <w:rPr>
          <w:b/>
        </w:rPr>
      </w:pPr>
    </w:p>
    <w:p w:rsidR="00AF7563" w:rsidRDefault="00AF7563" w:rsidP="00AF7563">
      <w:pPr>
        <w:spacing w:after="18" w:line="259" w:lineRule="auto"/>
        <w:ind w:left="344" w:firstLine="0"/>
        <w:rPr>
          <w:b/>
        </w:rPr>
      </w:pPr>
    </w:p>
    <w:p w:rsidR="00AF7563" w:rsidRDefault="00AF7563" w:rsidP="00AF7563">
      <w:pPr>
        <w:spacing w:after="18" w:line="259" w:lineRule="auto"/>
        <w:ind w:left="344" w:firstLine="0"/>
        <w:rPr>
          <w:b/>
        </w:rPr>
      </w:pPr>
    </w:p>
    <w:p w:rsidR="00AF7563" w:rsidRDefault="00AF7563" w:rsidP="00AF7563">
      <w:pPr>
        <w:spacing w:after="18" w:line="259" w:lineRule="auto"/>
        <w:ind w:left="344" w:firstLine="0"/>
        <w:rPr>
          <w:b/>
        </w:rPr>
      </w:pPr>
    </w:p>
    <w:p w:rsidR="00AF7563" w:rsidRDefault="00AF7563" w:rsidP="00AF7563">
      <w:pPr>
        <w:spacing w:after="18" w:line="259" w:lineRule="auto"/>
        <w:ind w:left="344" w:firstLine="0"/>
      </w:pPr>
    </w:p>
    <w:p w:rsidR="0046342F" w:rsidRDefault="005646A4" w:rsidP="00AF7563">
      <w:pPr>
        <w:spacing w:after="80" w:line="259" w:lineRule="auto"/>
        <w:ind w:left="344" w:firstLine="0"/>
      </w:pPr>
      <w:r>
        <w:rPr>
          <w:b/>
        </w:rPr>
        <w:t xml:space="preserve"> </w:t>
      </w:r>
    </w:p>
    <w:p w:rsidR="005646A4" w:rsidRPr="00247FA3" w:rsidRDefault="005646A4" w:rsidP="00AF7563">
      <w:pPr>
        <w:spacing w:after="5" w:line="312" w:lineRule="auto"/>
        <w:ind w:left="1281" w:hanging="470"/>
        <w:jc w:val="center"/>
        <w:rPr>
          <w:b/>
          <w:sz w:val="48"/>
        </w:rPr>
      </w:pPr>
      <w:r w:rsidRPr="00247FA3">
        <w:rPr>
          <w:b/>
          <w:sz w:val="48"/>
        </w:rPr>
        <w:t xml:space="preserve">Схема водоснабжения и водоотведения </w:t>
      </w:r>
      <w:r w:rsidR="00A1227A" w:rsidRPr="00247FA3">
        <w:rPr>
          <w:b/>
          <w:sz w:val="48"/>
        </w:rPr>
        <w:t xml:space="preserve">       </w:t>
      </w:r>
      <w:r w:rsidRPr="00247FA3">
        <w:rPr>
          <w:b/>
          <w:sz w:val="48"/>
        </w:rPr>
        <w:t>муниципального образования</w:t>
      </w:r>
    </w:p>
    <w:p w:rsidR="00A2753C" w:rsidRDefault="00AF7563" w:rsidP="00A2753C">
      <w:pPr>
        <w:spacing w:after="5" w:line="312" w:lineRule="auto"/>
        <w:ind w:firstLine="0"/>
        <w:jc w:val="center"/>
        <w:rPr>
          <w:b/>
          <w:sz w:val="48"/>
        </w:rPr>
      </w:pPr>
      <w:r>
        <w:rPr>
          <w:b/>
          <w:sz w:val="48"/>
        </w:rPr>
        <w:t xml:space="preserve">      </w:t>
      </w:r>
      <w:r w:rsidR="005C546D" w:rsidRPr="00247FA3">
        <w:rPr>
          <w:b/>
          <w:sz w:val="48"/>
        </w:rPr>
        <w:t>«</w:t>
      </w:r>
      <w:r w:rsidR="008A3DBB" w:rsidRPr="00247FA3">
        <w:rPr>
          <w:b/>
          <w:sz w:val="48"/>
        </w:rPr>
        <w:t xml:space="preserve">Никольский </w:t>
      </w:r>
      <w:r w:rsidR="00A1227A" w:rsidRPr="00247FA3">
        <w:rPr>
          <w:b/>
          <w:sz w:val="48"/>
        </w:rPr>
        <w:t xml:space="preserve">сельсовет </w:t>
      </w:r>
    </w:p>
    <w:p w:rsidR="00A2753C" w:rsidRDefault="00A2753C" w:rsidP="00A2753C">
      <w:pPr>
        <w:spacing w:after="5" w:line="312" w:lineRule="auto"/>
        <w:ind w:firstLine="0"/>
        <w:jc w:val="center"/>
        <w:rPr>
          <w:b/>
          <w:sz w:val="48"/>
        </w:rPr>
      </w:pPr>
      <w:r>
        <w:rPr>
          <w:b/>
          <w:sz w:val="48"/>
        </w:rPr>
        <w:t xml:space="preserve">     </w:t>
      </w:r>
      <w:r w:rsidR="00A1227A" w:rsidRPr="00247FA3">
        <w:rPr>
          <w:b/>
          <w:sz w:val="48"/>
        </w:rPr>
        <w:t xml:space="preserve">Оренбургского </w:t>
      </w:r>
      <w:r w:rsidR="00247FA3">
        <w:rPr>
          <w:b/>
          <w:sz w:val="48"/>
        </w:rPr>
        <w:t xml:space="preserve">  </w:t>
      </w:r>
      <w:r w:rsidR="00A1227A" w:rsidRPr="00247FA3">
        <w:rPr>
          <w:b/>
          <w:sz w:val="48"/>
        </w:rPr>
        <w:t xml:space="preserve">района </w:t>
      </w:r>
    </w:p>
    <w:p w:rsidR="00247FA3" w:rsidRPr="00247FA3" w:rsidRDefault="00A2753C" w:rsidP="00A2753C">
      <w:pPr>
        <w:spacing w:after="5" w:line="312" w:lineRule="auto"/>
        <w:ind w:firstLine="0"/>
        <w:jc w:val="center"/>
        <w:rPr>
          <w:b/>
          <w:sz w:val="48"/>
        </w:rPr>
      </w:pPr>
      <w:r>
        <w:rPr>
          <w:b/>
          <w:sz w:val="48"/>
        </w:rPr>
        <w:t xml:space="preserve">     </w:t>
      </w:r>
      <w:r w:rsidR="005646A4" w:rsidRPr="00247FA3">
        <w:rPr>
          <w:b/>
          <w:sz w:val="48"/>
        </w:rPr>
        <w:t>Орен</w:t>
      </w:r>
      <w:r>
        <w:rPr>
          <w:b/>
          <w:sz w:val="48"/>
        </w:rPr>
        <w:t>бургской   области</w:t>
      </w:r>
    </w:p>
    <w:p w:rsidR="0046342F" w:rsidRPr="00247FA3" w:rsidRDefault="00A2753C" w:rsidP="00AF7563">
      <w:pPr>
        <w:spacing w:after="5" w:line="312" w:lineRule="auto"/>
        <w:ind w:firstLine="0"/>
        <w:jc w:val="center"/>
        <w:rPr>
          <w:sz w:val="48"/>
        </w:rPr>
      </w:pPr>
      <w:r>
        <w:rPr>
          <w:b/>
          <w:sz w:val="48"/>
        </w:rPr>
        <w:t xml:space="preserve">      </w:t>
      </w:r>
      <w:r w:rsidR="005C546D" w:rsidRPr="00247FA3">
        <w:rPr>
          <w:b/>
          <w:sz w:val="48"/>
        </w:rPr>
        <w:t>на период 2021-2031</w:t>
      </w:r>
      <w:r>
        <w:rPr>
          <w:b/>
          <w:sz w:val="48"/>
        </w:rPr>
        <w:t xml:space="preserve"> гг.»</w:t>
      </w:r>
      <w:r w:rsidR="005646A4" w:rsidRPr="00247FA3">
        <w:rPr>
          <w:sz w:val="48"/>
        </w:rPr>
        <w:br w:type="page"/>
      </w:r>
    </w:p>
    <w:p w:rsidR="0046342F" w:rsidRDefault="00AF7563" w:rsidP="00AF7563">
      <w:pPr>
        <w:pStyle w:val="1"/>
        <w:ind w:left="440"/>
        <w:jc w:val="both"/>
      </w:pPr>
      <w:r>
        <w:lastRenderedPageBreak/>
        <w:t xml:space="preserve">                                          </w:t>
      </w:r>
      <w:r w:rsidR="005646A4">
        <w:t>Нормативные ссылки</w:t>
      </w:r>
      <w:r w:rsidR="005646A4">
        <w:rPr>
          <w:i/>
        </w:rPr>
        <w:t xml:space="preserve"> </w:t>
      </w:r>
    </w:p>
    <w:p w:rsidR="0046342F" w:rsidRDefault="005646A4" w:rsidP="00AF7563">
      <w:pPr>
        <w:spacing w:after="72" w:line="259" w:lineRule="auto"/>
        <w:ind w:left="281" w:firstLine="0"/>
      </w:pPr>
      <w:r>
        <w:t xml:space="preserve"> </w:t>
      </w:r>
    </w:p>
    <w:p w:rsidR="0046342F" w:rsidRDefault="005646A4" w:rsidP="00AF7563">
      <w:pPr>
        <w:numPr>
          <w:ilvl w:val="0"/>
          <w:numId w:val="4"/>
        </w:numPr>
      </w:pPr>
      <w:r>
        <w:t xml:space="preserve">Постановление Правительства РФ от 5 сентября 2013 г. № 782 «О схемах водоснабжения и водоотведения». </w:t>
      </w:r>
    </w:p>
    <w:p w:rsidR="0046342F" w:rsidRDefault="005646A4" w:rsidP="00AF7563">
      <w:pPr>
        <w:numPr>
          <w:ilvl w:val="0"/>
          <w:numId w:val="4"/>
        </w:numPr>
      </w:pPr>
      <w:r>
        <w:t>Приказ Министерства строительства и жилищно-коммунального хозяйства РФ от 17 октября 2014 г. № 640/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транспортировке». </w:t>
      </w:r>
    </w:p>
    <w:p w:rsidR="0046342F" w:rsidRDefault="005646A4" w:rsidP="00AF7563">
      <w:pPr>
        <w:numPr>
          <w:ilvl w:val="0"/>
          <w:numId w:val="4"/>
        </w:numPr>
      </w:pPr>
      <w:r>
        <w:t xml:space="preserve">Федеральный закон от 7 декабря 2011 г. № 416-ФЗ «О водоснабжении и водоотведении» </w:t>
      </w:r>
    </w:p>
    <w:p w:rsidR="0046342F" w:rsidRDefault="005646A4" w:rsidP="00AF7563">
      <w:pPr>
        <w:numPr>
          <w:ilvl w:val="0"/>
          <w:numId w:val="4"/>
        </w:numPr>
        <w:spacing w:after="182" w:line="259" w:lineRule="auto"/>
      </w:pPr>
      <w:r>
        <w:t xml:space="preserve">СП 31.13330.2012 Водоснабжение. Наружные сети и сооружения. </w:t>
      </w:r>
    </w:p>
    <w:p w:rsidR="0046342F" w:rsidRDefault="005646A4" w:rsidP="00AF7563">
      <w:pPr>
        <w:spacing w:after="186" w:line="259" w:lineRule="auto"/>
        <w:ind w:left="14" w:firstLine="0"/>
      </w:pPr>
      <w:r>
        <w:t xml:space="preserve">Актуализированная редакция СНиП 2.04.02-84. </w:t>
      </w:r>
    </w:p>
    <w:p w:rsidR="0046342F" w:rsidRDefault="005646A4" w:rsidP="00AF7563">
      <w:pPr>
        <w:numPr>
          <w:ilvl w:val="0"/>
          <w:numId w:val="4"/>
        </w:numPr>
        <w:spacing w:after="131" w:line="259" w:lineRule="auto"/>
      </w:pPr>
      <w:r>
        <w:t xml:space="preserve">«Технический регламент о требованиях пожарной безопасности» №123-ФЗ. </w:t>
      </w:r>
    </w:p>
    <w:p w:rsidR="0046342F" w:rsidRDefault="005646A4" w:rsidP="00AF7563">
      <w:pPr>
        <w:numPr>
          <w:ilvl w:val="0"/>
          <w:numId w:val="4"/>
        </w:numPr>
      </w:pPr>
      <w:r>
        <w:t xml:space="preserve">СП 8.13130.2009 «Системы противопожарной защиты. Источники наружного водоснабжения. Требования пожарной безопасности». </w:t>
      </w:r>
    </w:p>
    <w:p w:rsidR="0046342F" w:rsidRDefault="005646A4" w:rsidP="00AF7563">
      <w:pPr>
        <w:numPr>
          <w:ilvl w:val="0"/>
          <w:numId w:val="4"/>
        </w:numPr>
      </w:pPr>
      <w:r>
        <w:t xml:space="preserve">СП 10.13130.2009 «Системы противопожарной защиты. Внутренний противопожарный водопровод. Требования пожарной безопасности». </w:t>
      </w:r>
    </w:p>
    <w:p w:rsidR="0046342F" w:rsidRDefault="005646A4" w:rsidP="00AF7563">
      <w:pPr>
        <w:spacing w:after="133" w:line="259" w:lineRule="auto"/>
        <w:ind w:left="708" w:firstLine="0"/>
      </w:pPr>
      <w:r>
        <w:t xml:space="preserve"> </w:t>
      </w:r>
    </w:p>
    <w:p w:rsidR="0046342F" w:rsidRDefault="005646A4" w:rsidP="00AF7563">
      <w:pPr>
        <w:spacing w:after="131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139" w:line="259" w:lineRule="auto"/>
        <w:ind w:left="281" w:firstLine="0"/>
      </w:pPr>
      <w:r>
        <w:t xml:space="preserve"> </w:t>
      </w:r>
      <w:r>
        <w:tab/>
        <w:t xml:space="preserve"> </w:t>
      </w:r>
    </w:p>
    <w:p w:rsidR="0046342F" w:rsidRDefault="005646A4" w:rsidP="00AF7563">
      <w:pPr>
        <w:spacing w:after="132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133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131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18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18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21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18" w:line="259" w:lineRule="auto"/>
        <w:ind w:left="281" w:firstLine="0"/>
      </w:pPr>
      <w:r>
        <w:t xml:space="preserve"> </w:t>
      </w:r>
    </w:p>
    <w:p w:rsidR="0046342F" w:rsidRDefault="005646A4" w:rsidP="00AF7563">
      <w:pPr>
        <w:spacing w:after="0" w:line="259" w:lineRule="auto"/>
        <w:ind w:left="281" w:firstLine="0"/>
      </w:pPr>
      <w:r>
        <w:t xml:space="preserve"> </w:t>
      </w:r>
    </w:p>
    <w:p w:rsidR="0063403A" w:rsidRDefault="0063403A" w:rsidP="00AF7563">
      <w:pPr>
        <w:pStyle w:val="1"/>
        <w:ind w:left="440"/>
        <w:jc w:val="both"/>
      </w:pPr>
    </w:p>
    <w:p w:rsidR="0063403A" w:rsidRDefault="0063403A" w:rsidP="00AF7563">
      <w:pPr>
        <w:pStyle w:val="1"/>
        <w:ind w:left="440"/>
        <w:jc w:val="both"/>
      </w:pPr>
    </w:p>
    <w:p w:rsidR="0046342F" w:rsidRDefault="00AF7563" w:rsidP="00AF7563">
      <w:pPr>
        <w:pStyle w:val="1"/>
        <w:ind w:left="440"/>
        <w:jc w:val="both"/>
      </w:pPr>
      <w:r>
        <w:t xml:space="preserve">                                                        </w:t>
      </w:r>
      <w:r w:rsidR="005646A4">
        <w:t>Определения</w:t>
      </w:r>
      <w:r w:rsidR="005646A4">
        <w:rPr>
          <w:i/>
        </w:rPr>
        <w:t xml:space="preserve"> </w:t>
      </w:r>
    </w:p>
    <w:p w:rsidR="0046342F" w:rsidRDefault="005646A4" w:rsidP="00AF7563">
      <w:pPr>
        <w:spacing w:after="0" w:line="240" w:lineRule="auto"/>
        <w:ind w:firstLine="0"/>
      </w:pPr>
      <w:r>
        <w:t xml:space="preserve"> </w:t>
      </w:r>
    </w:p>
    <w:p w:rsidR="0046342F" w:rsidRPr="00AF7563" w:rsidRDefault="00AF7563" w:rsidP="00AF7563">
      <w:pPr>
        <w:spacing w:after="0" w:line="240" w:lineRule="auto"/>
        <w:ind w:firstLine="0"/>
      </w:pPr>
      <w:r w:rsidRPr="00AF7563">
        <w:t xml:space="preserve">        </w:t>
      </w:r>
      <w:r w:rsidR="005646A4" w:rsidRPr="00AF7563">
        <w:t xml:space="preserve">Схема водоснабжения </w:t>
      </w:r>
      <w:r w:rsidR="005646A4" w:rsidRPr="00AF7563">
        <w:rPr>
          <w:color w:val="FF0000"/>
        </w:rPr>
        <w:t xml:space="preserve"> </w:t>
      </w:r>
      <w:r w:rsidR="005646A4" w:rsidRPr="00AF7563">
        <w:t xml:space="preserve">–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="005646A4" w:rsidRPr="00AF7563">
        <w:t>космо</w:t>
      </w:r>
      <w:proofErr w:type="spellEnd"/>
      <w:r w:rsidR="007F252C" w:rsidRPr="00AF7563">
        <w:t xml:space="preserve"> </w:t>
      </w:r>
      <w:r w:rsidR="005646A4" w:rsidRPr="00AF7563">
        <w:t xml:space="preserve"> и аэрофотосъемочные материалы) и текстового описания технико</w:t>
      </w:r>
      <w:r w:rsidR="007F252C" w:rsidRPr="00AF7563">
        <w:t>-</w:t>
      </w:r>
      <w:r w:rsidR="005646A4" w:rsidRPr="00AF7563">
        <w:t xml:space="preserve">экономического состояния централизованных систем горячего водоснабжения, холодного водоснабжения и (или) водоотведения и направлений их развития. </w:t>
      </w:r>
    </w:p>
    <w:p w:rsidR="0046342F" w:rsidRDefault="00AF7563" w:rsidP="00AF7563">
      <w:pPr>
        <w:spacing w:after="0" w:line="240" w:lineRule="auto"/>
        <w:ind w:firstLine="0"/>
      </w:pPr>
      <w:r w:rsidRPr="00AF7563">
        <w:t xml:space="preserve">      </w:t>
      </w:r>
      <w:r w:rsidR="005646A4" w:rsidRPr="00AF7563">
        <w:t>Технологическая зона водоснабжения</w:t>
      </w:r>
      <w:r w:rsidR="005646A4">
        <w:t xml:space="preserve">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 </w:t>
      </w:r>
    </w:p>
    <w:p w:rsidR="0046342F" w:rsidRDefault="00AF7563" w:rsidP="00AF7563">
      <w:pPr>
        <w:spacing w:after="0" w:line="240" w:lineRule="auto"/>
        <w:ind w:firstLine="0"/>
      </w:pPr>
      <w:r w:rsidRPr="00AF7563">
        <w:t xml:space="preserve">      </w:t>
      </w:r>
      <w:r w:rsidR="005646A4" w:rsidRPr="00AF7563">
        <w:t>Эксплуатационная зона</w:t>
      </w:r>
      <w:r w:rsidR="005646A4">
        <w:t xml:space="preserve"> –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 </w:t>
      </w:r>
    </w:p>
    <w:p w:rsidR="0046342F" w:rsidRDefault="00AF7563" w:rsidP="00AF7563">
      <w:pPr>
        <w:spacing w:after="0" w:line="240" w:lineRule="auto"/>
        <w:ind w:firstLine="0"/>
      </w:pPr>
      <w:r>
        <w:t xml:space="preserve">     </w:t>
      </w:r>
      <w:proofErr w:type="gramStart"/>
      <w:r w:rsidR="005646A4">
        <w:t xml:space="preserve">Значения иных понятий, используемых в Схеме водоснабжения и соответствуют принятым в нормативных правовых актах Российской </w:t>
      </w:r>
      <w:r w:rsidR="007F252C">
        <w:t xml:space="preserve"> Федерации.</w:t>
      </w:r>
      <w:proofErr w:type="gramEnd"/>
    </w:p>
    <w:p w:rsidR="0046342F" w:rsidRDefault="0046342F" w:rsidP="00AF7563">
      <w:pPr>
        <w:spacing w:after="0" w:line="240" w:lineRule="auto"/>
        <w:ind w:firstLine="0"/>
      </w:pPr>
    </w:p>
    <w:p w:rsidR="00DB1C53" w:rsidRDefault="00DB1C53" w:rsidP="00AF7563">
      <w:pPr>
        <w:pStyle w:val="1"/>
        <w:spacing w:line="240" w:lineRule="auto"/>
        <w:ind w:left="0" w:firstLine="0"/>
        <w:jc w:val="both"/>
      </w:pPr>
    </w:p>
    <w:p w:rsidR="00DB1C53" w:rsidRDefault="00DB1C53" w:rsidP="00AF7563">
      <w:pPr>
        <w:pStyle w:val="1"/>
        <w:spacing w:line="240" w:lineRule="auto"/>
        <w:ind w:left="0" w:firstLine="0"/>
        <w:jc w:val="both"/>
      </w:pPr>
    </w:p>
    <w:p w:rsidR="0046342F" w:rsidRDefault="008A3DBB" w:rsidP="00AF7563">
      <w:pPr>
        <w:pStyle w:val="1"/>
        <w:spacing w:line="240" w:lineRule="auto"/>
        <w:ind w:left="0" w:firstLine="0"/>
        <w:jc w:val="both"/>
      </w:pPr>
      <w:r>
        <w:t xml:space="preserve">                                                          </w:t>
      </w:r>
      <w:r w:rsidR="005646A4">
        <w:t xml:space="preserve">Введение </w:t>
      </w:r>
    </w:p>
    <w:p w:rsidR="0046342F" w:rsidRDefault="005646A4" w:rsidP="00AF7563">
      <w:pPr>
        <w:spacing w:after="0" w:line="240" w:lineRule="auto"/>
        <w:ind w:firstLine="0"/>
      </w:pPr>
      <w:r>
        <w:t xml:space="preserve"> </w:t>
      </w:r>
    </w:p>
    <w:p w:rsidR="0046342F" w:rsidRDefault="005646A4" w:rsidP="00AF7563">
      <w:pPr>
        <w:spacing w:after="0" w:line="240" w:lineRule="auto"/>
        <w:ind w:firstLine="0"/>
      </w:pPr>
      <w:r>
        <w:t>Схема водоснабжения</w:t>
      </w:r>
      <w:r w:rsidR="008A3DBB">
        <w:t xml:space="preserve">  МО Никольский </w:t>
      </w:r>
      <w:r w:rsidR="00DB1C53">
        <w:t xml:space="preserve"> сельсовет Оренбургского района </w:t>
      </w:r>
      <w:r w:rsidR="008A3DBB">
        <w:t>Оренбургской области  (Схема МОН</w:t>
      </w:r>
      <w:r w:rsidR="00DB1C53">
        <w:t>С</w:t>
      </w:r>
      <w:r>
        <w:t xml:space="preserve">) разработана в целях определения долгосрочной перспективы развития системы водоснабжения, обеспечения надежного водоснабжения наиболее экономичным способом при минимальном негативном воздействии на окружающую среду, а также экономического стимулирования развития систем водоснабжения и внедрения энергосберегающих технологий. </w:t>
      </w:r>
    </w:p>
    <w:p w:rsidR="0046342F" w:rsidRDefault="008A3DBB" w:rsidP="00AF7563">
      <w:pPr>
        <w:spacing w:after="0" w:line="240" w:lineRule="auto"/>
        <w:ind w:firstLine="0"/>
      </w:pPr>
      <w:r>
        <w:t>Схема МОН</w:t>
      </w:r>
      <w:r w:rsidR="00DB1C53">
        <w:t>С</w:t>
      </w:r>
      <w:r w:rsidR="005646A4">
        <w:t xml:space="preserve"> разработана с учетом требований Водного кодекса Российской Федерации, Федерального закона от 07.12.2011 № 416-ФЗ «О водоснабжении и водоотведении», СНиП 2.04.02-84* «Водоснабжение. Наружные сети и сооружения», Постановления Правительства Российской Федерации от 05.09.2013 № 782 «О схемах водоснабжения и водоотведения». </w:t>
      </w:r>
    </w:p>
    <w:p w:rsidR="0046342F" w:rsidRDefault="008A3DBB" w:rsidP="00AF7563">
      <w:pPr>
        <w:spacing w:after="0" w:line="240" w:lineRule="auto"/>
        <w:ind w:firstLine="0"/>
      </w:pPr>
      <w:r>
        <w:t>Целью разработки Схемы МОН</w:t>
      </w:r>
      <w:r w:rsidR="00DB1C53">
        <w:t>С</w:t>
      </w:r>
      <w:r w:rsidR="005646A4">
        <w:t xml:space="preserve"> является обеспечение доступности водоснабжения потребителям </w:t>
      </w:r>
      <w:r w:rsidR="00DB1C53">
        <w:t xml:space="preserve">с использованием централизованной системы </w:t>
      </w:r>
      <w:r w:rsidR="005646A4">
        <w:t xml:space="preserve"> холодного водоснабжения (д</w:t>
      </w:r>
      <w:r w:rsidR="00DB1C53">
        <w:t>алее – централизованная система</w:t>
      </w:r>
      <w:r w:rsidR="005646A4">
        <w:t xml:space="preserve"> водоснабжения) в соответствии с требованиями действующего законодательства Российской Федерации, рационального водопользования, а</w:t>
      </w:r>
      <w:r w:rsidR="00DB1C53">
        <w:t xml:space="preserve"> также развитие </w:t>
      </w:r>
      <w:r w:rsidR="00DB1C53">
        <w:lastRenderedPageBreak/>
        <w:t>централизованной</w:t>
      </w:r>
      <w:r w:rsidR="005646A4">
        <w:t xml:space="preserve"> систем</w:t>
      </w:r>
      <w:r w:rsidR="00DB1C53">
        <w:t>ы</w:t>
      </w:r>
      <w:r w:rsidR="005646A4">
        <w:t xml:space="preserve"> водоснабжения</w:t>
      </w:r>
      <w:r w:rsidR="00DB1C53">
        <w:t xml:space="preserve"> (ЦСВ)</w:t>
      </w:r>
      <w:r w:rsidR="005646A4">
        <w:t xml:space="preserve"> на основе наилучших доступных технологий и внедрение энергосберегающих технологий. </w:t>
      </w:r>
    </w:p>
    <w:p w:rsidR="0046342F" w:rsidRDefault="008A3DBB" w:rsidP="00AF7563">
      <w:pPr>
        <w:spacing w:after="0" w:line="240" w:lineRule="auto"/>
        <w:ind w:firstLine="0"/>
      </w:pPr>
      <w:proofErr w:type="gramStart"/>
      <w:r>
        <w:t>Схема МОН</w:t>
      </w:r>
      <w:r w:rsidR="00DB1C53">
        <w:t>С</w:t>
      </w:r>
      <w:r w:rsidR="005646A4">
        <w:t xml:space="preserve"> предусматривает обеспечение услугами водоснабжения земельных участков, отведенных под перспективное строительство, повышение качества предоставления </w:t>
      </w:r>
      <w:r w:rsidR="007F252C">
        <w:t xml:space="preserve"> </w:t>
      </w:r>
      <w:r w:rsidR="005646A4">
        <w:t>коммунальных услуг, стабилизацию и снижение</w:t>
      </w:r>
      <w:r w:rsidR="007F252C">
        <w:t xml:space="preserve"> </w:t>
      </w:r>
      <w:r w:rsidR="005646A4">
        <w:t xml:space="preserve"> удельных затрат в структуре тарифов и ставок оплаты для населения, создание условий, необходимых для привлечения организаций всех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водоснабжения,</w:t>
      </w:r>
      <w:r w:rsidR="007F252C">
        <w:t xml:space="preserve"> </w:t>
      </w:r>
      <w:r w:rsidR="005646A4">
        <w:t xml:space="preserve"> улучшения</w:t>
      </w:r>
      <w:r w:rsidR="00B22C5E">
        <w:t xml:space="preserve"> </w:t>
      </w:r>
      <w:r w:rsidR="005646A4">
        <w:t xml:space="preserve"> экологической</w:t>
      </w:r>
      <w:r w:rsidR="007F252C">
        <w:t xml:space="preserve"> </w:t>
      </w:r>
      <w:r w:rsidR="005646A4">
        <w:t xml:space="preserve"> обстановки.  </w:t>
      </w:r>
      <w:proofErr w:type="gramEnd"/>
    </w:p>
    <w:p w:rsidR="0063403A" w:rsidRDefault="0063403A" w:rsidP="00AF7563">
      <w:pPr>
        <w:pStyle w:val="1"/>
        <w:spacing w:line="240" w:lineRule="auto"/>
        <w:ind w:left="0" w:firstLine="0"/>
      </w:pPr>
    </w:p>
    <w:p w:rsidR="0046342F" w:rsidRDefault="005646A4" w:rsidP="00AF7563">
      <w:pPr>
        <w:pStyle w:val="1"/>
        <w:spacing w:line="240" w:lineRule="auto"/>
        <w:ind w:left="0" w:firstLine="0"/>
      </w:pPr>
      <w:r>
        <w:t>1</w:t>
      </w:r>
      <w:r>
        <w:rPr>
          <w:rFonts w:ascii="Arial" w:eastAsia="Arial" w:hAnsi="Arial" w:cs="Arial"/>
        </w:rPr>
        <w:t xml:space="preserve"> </w:t>
      </w:r>
      <w:r w:rsidR="00AF7563">
        <w:t>Схема водоснабжения</w:t>
      </w:r>
    </w:p>
    <w:p w:rsidR="004E7769" w:rsidRDefault="005646A4" w:rsidP="00AF7563">
      <w:pPr>
        <w:pStyle w:val="2"/>
        <w:spacing w:after="0" w:line="240" w:lineRule="auto"/>
        <w:ind w:left="0" w:firstLine="0"/>
        <w:jc w:val="center"/>
      </w:pPr>
      <w:r>
        <w:t>1.1</w:t>
      </w:r>
      <w:r>
        <w:rPr>
          <w:rFonts w:ascii="Arial" w:eastAsia="Arial" w:hAnsi="Arial" w:cs="Arial"/>
        </w:rPr>
        <w:t xml:space="preserve"> </w:t>
      </w:r>
      <w:r>
        <w:t>Технико-экономич</w:t>
      </w:r>
      <w:r w:rsidR="00DB1C53">
        <w:t>еское состояние централизованной</w:t>
      </w:r>
      <w:r>
        <w:t xml:space="preserve"> систем</w:t>
      </w:r>
      <w:r w:rsidR="00DB1C53">
        <w:t>ы</w:t>
      </w:r>
    </w:p>
    <w:p w:rsidR="0046342F" w:rsidRPr="00AA0044" w:rsidRDefault="005646A4" w:rsidP="00AF7563">
      <w:pPr>
        <w:pStyle w:val="2"/>
        <w:spacing w:after="0" w:line="240" w:lineRule="auto"/>
        <w:ind w:left="0" w:firstLine="0"/>
        <w:jc w:val="center"/>
      </w:pPr>
      <w:r>
        <w:t>водоснабжения поселения</w:t>
      </w:r>
      <w:r w:rsidR="00E61925">
        <w:t>.</w:t>
      </w:r>
    </w:p>
    <w:p w:rsidR="004E7769" w:rsidRDefault="005646A4" w:rsidP="00AF7563">
      <w:pPr>
        <w:pStyle w:val="3"/>
        <w:spacing w:after="0" w:line="240" w:lineRule="auto"/>
        <w:ind w:left="0" w:firstLine="0"/>
        <w:jc w:val="center"/>
      </w:pPr>
      <w:r>
        <w:t>Описание системы и структуры водоснабже</w:t>
      </w:r>
      <w:r w:rsidR="00DB1C53">
        <w:t>ния поселения</w:t>
      </w:r>
      <w:r>
        <w:t xml:space="preserve"> и деление</w:t>
      </w:r>
    </w:p>
    <w:p w:rsidR="0046342F" w:rsidRDefault="005646A4" w:rsidP="00AF7563">
      <w:pPr>
        <w:pStyle w:val="3"/>
        <w:spacing w:after="0" w:line="240" w:lineRule="auto"/>
        <w:ind w:left="0" w:firstLine="0"/>
        <w:jc w:val="center"/>
      </w:pPr>
      <w:r>
        <w:t>террито</w:t>
      </w:r>
      <w:r w:rsidR="00DB1C53">
        <w:t>рии поселения</w:t>
      </w:r>
      <w:r>
        <w:t xml:space="preserve"> на эксплуатационные зоны</w:t>
      </w:r>
      <w:r w:rsidR="00E61925">
        <w:t>.</w:t>
      </w:r>
    </w:p>
    <w:p w:rsidR="0046342F" w:rsidRDefault="0046342F" w:rsidP="00AF7563">
      <w:pPr>
        <w:spacing w:after="0" w:line="240" w:lineRule="auto"/>
        <w:ind w:firstLine="0"/>
        <w:jc w:val="center"/>
      </w:pPr>
    </w:p>
    <w:p w:rsidR="00041224" w:rsidRDefault="00AA0044" w:rsidP="00AF7563">
      <w:pPr>
        <w:spacing w:after="0" w:line="240" w:lineRule="auto"/>
        <w:ind w:firstLine="0"/>
      </w:pPr>
      <w:r>
        <w:t xml:space="preserve">Село </w:t>
      </w:r>
      <w:r w:rsidR="008A3DBB">
        <w:t>Никольское</w:t>
      </w:r>
      <w:r w:rsidR="00943899">
        <w:t>,</w:t>
      </w:r>
      <w:r w:rsidR="008A3DBB">
        <w:t xml:space="preserve"> </w:t>
      </w:r>
      <w:r w:rsidR="00DB1C53">
        <w:t>Оренбургского</w:t>
      </w:r>
      <w:r w:rsidR="002B45C9">
        <w:t xml:space="preserve"> района</w:t>
      </w:r>
      <w:r w:rsidR="00943899">
        <w:t>,</w:t>
      </w:r>
      <w:r w:rsidR="008D2EC0">
        <w:t xml:space="preserve"> расположен</w:t>
      </w:r>
      <w:r w:rsidR="004E7769">
        <w:t>о</w:t>
      </w:r>
      <w:r w:rsidR="008D2EC0">
        <w:t xml:space="preserve"> в </w:t>
      </w:r>
      <w:proofErr w:type="spellStart"/>
      <w:proofErr w:type="gramStart"/>
      <w:r w:rsidR="008D2EC0">
        <w:t>Юго</w:t>
      </w:r>
      <w:proofErr w:type="spellEnd"/>
      <w:r w:rsidR="008D2EC0">
        <w:t xml:space="preserve"> – З</w:t>
      </w:r>
      <w:r w:rsidR="002B45C9">
        <w:t>ападной</w:t>
      </w:r>
      <w:proofErr w:type="gramEnd"/>
      <w:r w:rsidR="002B45C9">
        <w:t xml:space="preserve"> </w:t>
      </w:r>
      <w:r w:rsidR="00FC3F5A">
        <w:t xml:space="preserve"> части Оренбургского района</w:t>
      </w:r>
      <w:r w:rsidR="002B45C9">
        <w:t xml:space="preserve"> в степной зоне,</w:t>
      </w:r>
      <w:r w:rsidR="002B45C9" w:rsidRPr="002B45C9">
        <w:t xml:space="preserve"> </w:t>
      </w:r>
      <w:r w:rsidR="002B45C9">
        <w:t>на берегу реки Крестовка,</w:t>
      </w:r>
      <w:r w:rsidR="00FC3F5A">
        <w:t xml:space="preserve"> 45 км от города Оренбург по трассе федерального значения Оренбург –</w:t>
      </w:r>
      <w:r w:rsidR="004E7769">
        <w:t xml:space="preserve"> Илек. Местность равнинная</w:t>
      </w:r>
      <w:r w:rsidR="002B45C9">
        <w:t>. По северной</w:t>
      </w:r>
      <w:r w:rsidR="00943899">
        <w:t xml:space="preserve"> части</w:t>
      </w:r>
      <w:r w:rsidR="004E7769">
        <w:t xml:space="preserve"> протекает река Урал</w:t>
      </w:r>
      <w:r w:rsidR="002B45C9">
        <w:t>,</w:t>
      </w:r>
      <w:r w:rsidR="004E7769">
        <w:t xml:space="preserve"> </w:t>
      </w:r>
      <w:r w:rsidR="002B45C9">
        <w:t>в ее пойме находится озеро Кривое</w:t>
      </w:r>
      <w:proofErr w:type="gramStart"/>
      <w:r w:rsidR="002B45C9">
        <w:t xml:space="preserve"> ,</w:t>
      </w:r>
      <w:proofErr w:type="gramEnd"/>
      <w:r w:rsidR="002B45C9">
        <w:t xml:space="preserve"> Лебяжье, Травяное и ряд безымянных </w:t>
      </w:r>
      <w:r w:rsidR="008A3DBB">
        <w:t>. Площадь поселения – 319,5</w:t>
      </w:r>
      <w:r w:rsidR="00041224">
        <w:t xml:space="preserve"> га</w:t>
      </w:r>
      <w:r w:rsidR="005646A4">
        <w:t>.</w:t>
      </w:r>
    </w:p>
    <w:p w:rsidR="00820D3E" w:rsidRPr="00820D3E" w:rsidRDefault="00820D3E" w:rsidP="00AF7563">
      <w:pPr>
        <w:spacing w:after="0" w:line="240" w:lineRule="auto"/>
        <w:ind w:firstLine="0"/>
        <w:rPr>
          <w:b/>
          <w:szCs w:val="28"/>
        </w:rPr>
      </w:pPr>
      <w:r>
        <w:t xml:space="preserve">         </w:t>
      </w:r>
      <w:r w:rsidR="005646A4">
        <w:t xml:space="preserve"> Границами </w:t>
      </w:r>
      <w:r>
        <w:t xml:space="preserve">МО </w:t>
      </w:r>
      <w:r w:rsidR="002B45C9">
        <w:rPr>
          <w:szCs w:val="28"/>
        </w:rPr>
        <w:t xml:space="preserve">Никольский </w:t>
      </w:r>
      <w:r w:rsidRPr="00820D3E">
        <w:rPr>
          <w:szCs w:val="28"/>
        </w:rPr>
        <w:t>сельсовет</w:t>
      </w:r>
      <w:r>
        <w:t xml:space="preserve">  являются:</w:t>
      </w:r>
    </w:p>
    <w:p w:rsidR="00820D3E" w:rsidRPr="00A850E0" w:rsidRDefault="00820D3E" w:rsidP="00AF7563">
      <w:pPr>
        <w:spacing w:after="0" w:line="240" w:lineRule="auto"/>
        <w:ind w:firstLine="0"/>
        <w:rPr>
          <w:szCs w:val="28"/>
        </w:rPr>
      </w:pPr>
      <w:r>
        <w:t xml:space="preserve"> </w:t>
      </w:r>
      <w:r w:rsidR="008A3DBB">
        <w:rPr>
          <w:szCs w:val="28"/>
        </w:rPr>
        <w:t>В северной части</w:t>
      </w:r>
      <w:r w:rsidR="008A3DBB" w:rsidRPr="008A3DBB">
        <w:rPr>
          <w:szCs w:val="28"/>
        </w:rPr>
        <w:t xml:space="preserve"> </w:t>
      </w:r>
      <w:r w:rsidR="008A3DBB" w:rsidRPr="00A850E0">
        <w:rPr>
          <w:szCs w:val="28"/>
        </w:rPr>
        <w:t>сельсовет граничит</w:t>
      </w:r>
      <w:r w:rsidR="008A3DBB">
        <w:rPr>
          <w:szCs w:val="28"/>
        </w:rPr>
        <w:t xml:space="preserve"> </w:t>
      </w:r>
      <w:r w:rsidR="00943899">
        <w:rPr>
          <w:szCs w:val="28"/>
        </w:rPr>
        <w:t>с</w:t>
      </w:r>
      <w:r w:rsidRPr="00A850E0">
        <w:rPr>
          <w:szCs w:val="28"/>
        </w:rPr>
        <w:t xml:space="preserve"> </w:t>
      </w:r>
      <w:r w:rsidR="008A3DBB">
        <w:rPr>
          <w:szCs w:val="28"/>
        </w:rPr>
        <w:t>Переволоцким районом</w:t>
      </w:r>
      <w:r w:rsidR="00FC3F5A">
        <w:rPr>
          <w:szCs w:val="28"/>
        </w:rPr>
        <w:t>, в восточной част</w:t>
      </w:r>
      <w:proofErr w:type="gramStart"/>
      <w:r w:rsidR="00FC3F5A">
        <w:rPr>
          <w:szCs w:val="28"/>
        </w:rPr>
        <w:t>и</w:t>
      </w:r>
      <w:r w:rsidR="00943899">
        <w:rPr>
          <w:szCs w:val="28"/>
        </w:rPr>
        <w:t>-</w:t>
      </w:r>
      <w:proofErr w:type="gramEnd"/>
      <w:r w:rsidR="00FC3F5A">
        <w:rPr>
          <w:szCs w:val="28"/>
        </w:rPr>
        <w:t xml:space="preserve"> МО </w:t>
      </w:r>
      <w:proofErr w:type="spellStart"/>
      <w:r w:rsidR="00FC3F5A">
        <w:rPr>
          <w:szCs w:val="28"/>
        </w:rPr>
        <w:t>Дедуровский</w:t>
      </w:r>
      <w:proofErr w:type="spellEnd"/>
      <w:r w:rsidR="00FC3F5A">
        <w:rPr>
          <w:szCs w:val="28"/>
        </w:rPr>
        <w:t xml:space="preserve"> сельсовет, в северной части п. Городище, южная часть – МО Первомайский сельсовет</w:t>
      </w:r>
      <w:r w:rsidR="00943899">
        <w:rPr>
          <w:szCs w:val="28"/>
        </w:rPr>
        <w:t>.</w:t>
      </w:r>
    </w:p>
    <w:p w:rsidR="00820D3E" w:rsidRPr="00A850E0" w:rsidRDefault="004E7769" w:rsidP="00AF756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820D3E" w:rsidRPr="00A850E0">
        <w:rPr>
          <w:szCs w:val="28"/>
        </w:rPr>
        <w:t xml:space="preserve"> В </w:t>
      </w:r>
      <w:r w:rsidR="00FC3F5A">
        <w:rPr>
          <w:szCs w:val="28"/>
        </w:rPr>
        <w:t xml:space="preserve">Северной </w:t>
      </w:r>
      <w:r w:rsidR="00820D3E" w:rsidRPr="00A850E0">
        <w:rPr>
          <w:szCs w:val="28"/>
        </w:rPr>
        <w:t xml:space="preserve">части </w:t>
      </w:r>
      <w:r w:rsidR="00FC3F5A">
        <w:rPr>
          <w:szCs w:val="28"/>
        </w:rPr>
        <w:t xml:space="preserve">Никольский </w:t>
      </w:r>
      <w:r w:rsidR="00820D3E" w:rsidRPr="00A850E0">
        <w:rPr>
          <w:szCs w:val="28"/>
        </w:rPr>
        <w:t xml:space="preserve">сельсовет граничит с </w:t>
      </w:r>
      <w:r w:rsidR="00FC3F5A">
        <w:rPr>
          <w:szCs w:val="28"/>
        </w:rPr>
        <w:t>Переволоцким районом</w:t>
      </w:r>
      <w:proofErr w:type="gramStart"/>
      <w:r w:rsidR="00FC3F5A">
        <w:rPr>
          <w:szCs w:val="28"/>
        </w:rPr>
        <w:t xml:space="preserve"> ,</w:t>
      </w:r>
      <w:proofErr w:type="gramEnd"/>
      <w:r w:rsidR="00FC3F5A">
        <w:rPr>
          <w:szCs w:val="28"/>
        </w:rPr>
        <w:t xml:space="preserve"> граница проходит по реке Урал</w:t>
      </w:r>
      <w:r w:rsidR="00820D3E" w:rsidRPr="00A850E0">
        <w:rPr>
          <w:szCs w:val="28"/>
        </w:rPr>
        <w:t>.</w:t>
      </w:r>
    </w:p>
    <w:p w:rsidR="0046342F" w:rsidRDefault="004976A9" w:rsidP="00AF7563">
      <w:pPr>
        <w:spacing w:after="0" w:line="240" w:lineRule="auto"/>
        <w:ind w:firstLine="0"/>
      </w:pPr>
      <w:r>
        <w:t xml:space="preserve">  Ч</w:t>
      </w:r>
      <w:r w:rsidR="005646A4">
        <w:t>исленнос</w:t>
      </w:r>
      <w:r>
        <w:t xml:space="preserve">ть </w:t>
      </w:r>
      <w:r w:rsidR="00E35503">
        <w:t xml:space="preserve">населения </w:t>
      </w:r>
      <w:r w:rsidR="00AF7563">
        <w:t>села</w:t>
      </w:r>
      <w:r w:rsidR="00E35503">
        <w:t xml:space="preserve"> –</w:t>
      </w:r>
      <w:r w:rsidR="002B45C9">
        <w:t>14</w:t>
      </w:r>
      <w:r w:rsidR="00AF7563">
        <w:t>21</w:t>
      </w:r>
      <w:r w:rsidR="002B45C9">
        <w:t xml:space="preserve"> </w:t>
      </w:r>
      <w:r w:rsidR="005646A4">
        <w:t>чел. (</w:t>
      </w:r>
      <w:r w:rsidR="00E35503">
        <w:t>на начало 2021 г.).</w:t>
      </w:r>
      <w:r w:rsidR="005646A4">
        <w:t xml:space="preserve"> </w:t>
      </w:r>
    </w:p>
    <w:p w:rsidR="0046342F" w:rsidRDefault="002E592B" w:rsidP="00AF7563">
      <w:pPr>
        <w:spacing w:after="0" w:line="240" w:lineRule="auto"/>
        <w:ind w:firstLine="0"/>
      </w:pPr>
      <w:r>
        <w:t>По данным</w:t>
      </w:r>
      <w:r w:rsidR="005646A4">
        <w:t xml:space="preserve"> численности населения </w:t>
      </w:r>
      <w:r w:rsidR="002B45C9">
        <w:t xml:space="preserve">с. Никольское </w:t>
      </w:r>
      <w:r>
        <w:t xml:space="preserve"> с 2015  по 2021 год прирост не наблюдался.</w:t>
      </w:r>
    </w:p>
    <w:p w:rsidR="00907B12" w:rsidRDefault="00907B12" w:rsidP="00AF7563">
      <w:pPr>
        <w:spacing w:after="0" w:line="240" w:lineRule="auto"/>
        <w:ind w:firstLine="0"/>
      </w:pPr>
      <w:r>
        <w:t>За последние годы</w:t>
      </w:r>
      <w:r w:rsidR="005646A4">
        <w:t>, при уменьшающейся численности населения в муниципальных района</w:t>
      </w:r>
      <w:r>
        <w:t>х в целом по области, Оренбургский</w:t>
      </w:r>
      <w:r w:rsidR="005646A4">
        <w:t xml:space="preserve"> район имеет </w:t>
      </w:r>
      <w:r w:rsidR="005646A4" w:rsidRPr="00526CED">
        <w:rPr>
          <w:color w:val="000000" w:themeColor="text1"/>
        </w:rPr>
        <w:t xml:space="preserve">стабильную </w:t>
      </w:r>
      <w:r w:rsidR="005646A4">
        <w:t>численность насе</w:t>
      </w:r>
      <w:r>
        <w:t>ления. Его близость к г. Оренбургу</w:t>
      </w:r>
      <w:r w:rsidR="005646A4">
        <w:t xml:space="preserve"> способствует увеличению миграционного прироста. Ожидаемый</w:t>
      </w:r>
      <w:r>
        <w:t xml:space="preserve"> приток жителей из г. Оренбурга</w:t>
      </w:r>
      <w:r w:rsidR="005646A4">
        <w:t xml:space="preserve"> обусловлен сформировавшимся, за последние годы, устойчивым спросом на усадебные индивидуальные жилые дома, вызванным желанием жить по принципу – «работа в мегаполисе, а жизнь в пригородной зоне». Дополнительными факторами, вызывающими повышенный спрос, являются: экологический комфорт территории, транспортная доступность к городу и местам приложения труда. </w:t>
      </w:r>
    </w:p>
    <w:p w:rsidR="0063403A" w:rsidRPr="00351A14" w:rsidRDefault="00907B12" w:rsidP="00AF7563">
      <w:pPr>
        <w:spacing w:after="0" w:line="240" w:lineRule="auto"/>
        <w:ind w:firstLine="0"/>
      </w:pPr>
      <w:r>
        <w:t>В настоящее время источником</w:t>
      </w:r>
      <w:r w:rsidR="005646A4">
        <w:t xml:space="preserve"> хозяйственно-питьевого водоснабжения в </w:t>
      </w:r>
      <w:r w:rsidR="002E592B">
        <w:t>МО Никольский</w:t>
      </w:r>
      <w:r w:rsidR="002B1252">
        <w:t xml:space="preserve"> сельсовет Оренбургского района</w:t>
      </w:r>
      <w:r w:rsidR="00943899">
        <w:t>,</w:t>
      </w:r>
      <w:r w:rsidR="002B1252">
        <w:t xml:space="preserve"> Оренбургской области являются</w:t>
      </w:r>
      <w:r w:rsidR="00351A14">
        <w:t xml:space="preserve"> подземные воды.</w:t>
      </w:r>
    </w:p>
    <w:p w:rsidR="0063403A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</w:t>
      </w:r>
      <w:r w:rsidR="008B3796">
        <w:rPr>
          <w:rFonts w:eastAsia="Arial"/>
          <w:szCs w:val="28"/>
        </w:rPr>
        <w:t>По состоянию на 01.01.2021</w:t>
      </w:r>
      <w:r w:rsidR="002E592B">
        <w:rPr>
          <w:rFonts w:eastAsia="Arial"/>
          <w:szCs w:val="28"/>
        </w:rPr>
        <w:t xml:space="preserve"> года в</w:t>
      </w:r>
      <w:r w:rsidR="00943899">
        <w:rPr>
          <w:rFonts w:eastAsia="Arial"/>
          <w:szCs w:val="28"/>
        </w:rPr>
        <w:t xml:space="preserve"> селе</w:t>
      </w:r>
      <w:r w:rsidR="002E592B">
        <w:rPr>
          <w:rFonts w:eastAsia="Arial"/>
          <w:szCs w:val="28"/>
        </w:rPr>
        <w:t xml:space="preserve"> Никольское </w:t>
      </w:r>
      <w:r w:rsidR="0063403A" w:rsidRPr="00351A14">
        <w:rPr>
          <w:rFonts w:eastAsia="Arial"/>
          <w:szCs w:val="28"/>
        </w:rPr>
        <w:t xml:space="preserve"> существует централизованная система водоснабжения, которая представляет собой комплекс </w:t>
      </w:r>
      <w:r w:rsidR="0063403A" w:rsidRPr="00351A14">
        <w:rPr>
          <w:rFonts w:eastAsia="Arial"/>
          <w:szCs w:val="28"/>
        </w:rPr>
        <w:lastRenderedPageBreak/>
        <w:t xml:space="preserve">инженерных сооружений и процессов, представляющих из себя подъем и транспортировку природных </w:t>
      </w:r>
      <w:r w:rsidR="008F1144" w:rsidRPr="00351A14">
        <w:rPr>
          <w:rFonts w:eastAsia="Arial"/>
          <w:szCs w:val="28"/>
        </w:rPr>
        <w:t>вод потребителям</w:t>
      </w:r>
      <w:r w:rsidR="0063403A" w:rsidRPr="00351A14">
        <w:rPr>
          <w:rFonts w:eastAsia="Arial"/>
          <w:szCs w:val="28"/>
        </w:rPr>
        <w:t xml:space="preserve"> в жилую застройку, на предприятия. </w:t>
      </w:r>
    </w:p>
    <w:p w:rsidR="0063403A" w:rsidRPr="00351A14" w:rsidRDefault="0063403A" w:rsidP="00AF7563">
      <w:pPr>
        <w:spacing w:after="0" w:line="240" w:lineRule="auto"/>
        <w:ind w:firstLine="0"/>
        <w:rPr>
          <w:rFonts w:eastAsia="Arial"/>
          <w:szCs w:val="28"/>
        </w:rPr>
      </w:pPr>
      <w:r w:rsidRPr="00351A14">
        <w:rPr>
          <w:rFonts w:eastAsia="Arial"/>
          <w:szCs w:val="28"/>
        </w:rPr>
        <w:t xml:space="preserve"> </w:t>
      </w:r>
      <w:r w:rsidR="008B3796">
        <w:rPr>
          <w:rFonts w:eastAsia="Arial"/>
          <w:szCs w:val="28"/>
        </w:rPr>
        <w:t>Таблица 1.</w:t>
      </w:r>
    </w:p>
    <w:tbl>
      <w:tblPr>
        <w:tblStyle w:val="TableGrid"/>
        <w:tblW w:w="9355" w:type="dxa"/>
        <w:tblInd w:w="423" w:type="dxa"/>
        <w:tblCellMar>
          <w:top w:w="13" w:type="dxa"/>
          <w:left w:w="139" w:type="dxa"/>
          <w:right w:w="81" w:type="dxa"/>
        </w:tblCellMar>
        <w:tblLook w:val="04A0" w:firstRow="1" w:lastRow="0" w:firstColumn="1" w:lastColumn="0" w:noHBand="0" w:noVBand="1"/>
      </w:tblPr>
      <w:tblGrid>
        <w:gridCol w:w="730"/>
        <w:gridCol w:w="3836"/>
        <w:gridCol w:w="1219"/>
        <w:gridCol w:w="1745"/>
        <w:gridCol w:w="1825"/>
      </w:tblGrid>
      <w:tr w:rsidR="0063403A" w:rsidRPr="00351A14" w:rsidTr="00AF7563">
        <w:trPr>
          <w:trHeight w:val="5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№ </w:t>
            </w:r>
            <w:proofErr w:type="gramStart"/>
            <w:r w:rsidRPr="00351A14">
              <w:rPr>
                <w:rFonts w:eastAsia="Arial"/>
                <w:szCs w:val="28"/>
              </w:rPr>
              <w:t>п</w:t>
            </w:r>
            <w:proofErr w:type="gramEnd"/>
            <w:r w:rsidRPr="00351A14">
              <w:rPr>
                <w:rFonts w:eastAsia="Arial"/>
                <w:szCs w:val="28"/>
              </w:rPr>
              <w:t xml:space="preserve">/п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Наименование объекта, оборудования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Ед. изм.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Количество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Степень износа % </w:t>
            </w:r>
          </w:p>
        </w:tc>
      </w:tr>
      <w:tr w:rsidR="0063403A" w:rsidRPr="00351A14" w:rsidTr="00AF7563">
        <w:trPr>
          <w:trHeight w:val="28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1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скважины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штук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827D31" w:rsidP="00FF4F85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>100</w:t>
            </w:r>
          </w:p>
        </w:tc>
      </w:tr>
      <w:tr w:rsidR="0063403A" w:rsidRPr="00351A14" w:rsidTr="00AF7563">
        <w:trPr>
          <w:trHeight w:val="28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2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Водонапорные башни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штук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2E592B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         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97 </w:t>
            </w:r>
          </w:p>
        </w:tc>
      </w:tr>
      <w:tr w:rsidR="0063403A" w:rsidRPr="00351A14" w:rsidTr="00AF7563">
        <w:trPr>
          <w:trHeight w:val="5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3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Протяженность водопроводных сетей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proofErr w:type="gramStart"/>
            <w:r w:rsidRPr="00351A14">
              <w:rPr>
                <w:rFonts w:eastAsia="Arial"/>
                <w:szCs w:val="28"/>
              </w:rPr>
              <w:t>км</w:t>
            </w:r>
            <w:proofErr w:type="gramEnd"/>
            <w:r w:rsidRPr="00351A14">
              <w:rPr>
                <w:rFonts w:eastAsia="Arial"/>
                <w:szCs w:val="28"/>
              </w:rPr>
              <w:t xml:space="preserve">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2E592B" w:rsidP="00FF4F85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2E592B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100</w:t>
            </w:r>
          </w:p>
        </w:tc>
      </w:tr>
      <w:tr w:rsidR="0063403A" w:rsidRPr="00351A14" w:rsidTr="00AF7563">
        <w:trPr>
          <w:trHeight w:val="28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4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Протяженность ветхих сетей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proofErr w:type="gramStart"/>
            <w:r w:rsidRPr="00351A14">
              <w:rPr>
                <w:rFonts w:eastAsia="Arial"/>
                <w:szCs w:val="28"/>
              </w:rPr>
              <w:t>км</w:t>
            </w:r>
            <w:proofErr w:type="gramEnd"/>
            <w:r w:rsidRPr="00351A14">
              <w:rPr>
                <w:rFonts w:eastAsia="Arial"/>
                <w:szCs w:val="28"/>
              </w:rPr>
              <w:t xml:space="preserve">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2E592B" w:rsidP="00FF4F85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100 </w:t>
            </w:r>
          </w:p>
        </w:tc>
      </w:tr>
      <w:tr w:rsidR="0063403A" w:rsidRPr="00351A14" w:rsidTr="00AF7563">
        <w:trPr>
          <w:trHeight w:val="5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E62FC4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5</w:t>
            </w:r>
            <w:r w:rsidR="0063403A" w:rsidRPr="00351A14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Аварийность на сетях водоснабжения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proofErr w:type="spellStart"/>
            <w:proofErr w:type="gramStart"/>
            <w:r w:rsidRPr="00351A14">
              <w:rPr>
                <w:rFonts w:eastAsia="Arial"/>
                <w:szCs w:val="28"/>
              </w:rPr>
              <w:t>ед</w:t>
            </w:r>
            <w:proofErr w:type="spellEnd"/>
            <w:proofErr w:type="gramEnd"/>
            <w:r w:rsidRPr="00351A14">
              <w:rPr>
                <w:rFonts w:eastAsia="Arial"/>
                <w:szCs w:val="28"/>
              </w:rPr>
              <w:t xml:space="preserve">/км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5301B" w:rsidP="00FF4F85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0,25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 </w:t>
            </w:r>
          </w:p>
        </w:tc>
      </w:tr>
      <w:tr w:rsidR="0063403A" w:rsidRPr="00351A14" w:rsidTr="00AF7563">
        <w:trPr>
          <w:trHeight w:val="5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E62FC4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6</w:t>
            </w:r>
            <w:r w:rsidR="0063403A" w:rsidRPr="00351A14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Потери воды </w:t>
            </w:r>
            <w:proofErr w:type="gramStart"/>
            <w:r w:rsidRPr="00351A14">
              <w:rPr>
                <w:rFonts w:eastAsia="Arial"/>
                <w:szCs w:val="28"/>
              </w:rPr>
              <w:t>от</w:t>
            </w:r>
            <w:proofErr w:type="gramEnd"/>
            <w:r w:rsidRPr="00351A14">
              <w:rPr>
                <w:rFonts w:eastAsia="Arial"/>
                <w:szCs w:val="28"/>
              </w:rPr>
              <w:t xml:space="preserve"> поданной в сеть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%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E62FC4" w:rsidP="00FF4F85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3A" w:rsidRPr="00351A14" w:rsidRDefault="0063403A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351A14">
              <w:rPr>
                <w:rFonts w:eastAsia="Arial"/>
                <w:szCs w:val="28"/>
              </w:rPr>
              <w:t xml:space="preserve"> </w:t>
            </w:r>
          </w:p>
        </w:tc>
      </w:tr>
    </w:tbl>
    <w:p w:rsidR="00351A14" w:rsidRPr="00351A14" w:rsidRDefault="00AF7563" w:rsidP="00AF7563">
      <w:pPr>
        <w:spacing w:after="0" w:line="240" w:lineRule="auto"/>
        <w:ind w:firstLine="0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</w:t>
      </w:r>
      <w:r w:rsidR="0063403A" w:rsidRPr="00351A14">
        <w:rPr>
          <w:rFonts w:eastAsia="Arial"/>
          <w:szCs w:val="28"/>
        </w:rPr>
        <w:t>Эксплуатирующей организацией является М</w:t>
      </w:r>
      <w:r w:rsidR="0065301B">
        <w:rPr>
          <w:rFonts w:eastAsia="Arial"/>
          <w:szCs w:val="28"/>
        </w:rPr>
        <w:t>У</w:t>
      </w:r>
      <w:r w:rsidR="0063403A" w:rsidRPr="00351A14">
        <w:rPr>
          <w:rFonts w:eastAsia="Arial"/>
          <w:szCs w:val="28"/>
        </w:rPr>
        <w:t>П «</w:t>
      </w:r>
      <w:r w:rsidR="0065301B">
        <w:rPr>
          <w:rFonts w:eastAsia="Arial"/>
          <w:szCs w:val="28"/>
        </w:rPr>
        <w:t>НИКОЛЬСКИЙ</w:t>
      </w:r>
      <w:r w:rsidR="0063403A" w:rsidRPr="00351A14">
        <w:rPr>
          <w:rFonts w:eastAsia="Arial"/>
          <w:szCs w:val="28"/>
        </w:rPr>
        <w:t>».</w:t>
      </w:r>
      <w:r w:rsidR="00351A14" w:rsidRPr="00351A14">
        <w:rPr>
          <w:rFonts w:eastAsia="Arial"/>
          <w:szCs w:val="28"/>
        </w:rPr>
        <w:t xml:space="preserve"> </w:t>
      </w:r>
    </w:p>
    <w:p w:rsidR="00351A14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  <w:r w:rsidRPr="00351A14">
        <w:rPr>
          <w:rFonts w:eastAsia="Arial"/>
          <w:szCs w:val="28"/>
        </w:rPr>
        <w:t xml:space="preserve">Водозаборные скважины находятся на северной окраине </w:t>
      </w:r>
      <w:r w:rsidR="0065301B">
        <w:rPr>
          <w:rFonts w:eastAsia="Arial"/>
          <w:szCs w:val="28"/>
        </w:rPr>
        <w:t xml:space="preserve">с. Никольское </w:t>
      </w:r>
      <w:r w:rsidRPr="00351A14">
        <w:rPr>
          <w:rFonts w:eastAsia="Arial"/>
          <w:szCs w:val="28"/>
        </w:rPr>
        <w:t>в Оренбургском районе</w:t>
      </w:r>
      <w:r w:rsidR="00943899">
        <w:rPr>
          <w:rFonts w:eastAsia="Arial"/>
          <w:szCs w:val="28"/>
        </w:rPr>
        <w:t xml:space="preserve">, </w:t>
      </w:r>
      <w:r w:rsidRPr="00351A14">
        <w:rPr>
          <w:rFonts w:eastAsia="Arial"/>
          <w:szCs w:val="28"/>
        </w:rPr>
        <w:t xml:space="preserve">Оренбургской области. Данные скважины эксплуатируются с </w:t>
      </w:r>
      <w:r w:rsidR="0065301B">
        <w:rPr>
          <w:rFonts w:eastAsia="Arial"/>
          <w:szCs w:val="28"/>
        </w:rPr>
        <w:t>1970</w:t>
      </w:r>
      <w:r>
        <w:rPr>
          <w:rFonts w:eastAsia="Arial"/>
          <w:szCs w:val="28"/>
        </w:rPr>
        <w:t xml:space="preserve"> года</w:t>
      </w:r>
      <w:r w:rsidRPr="00351A14">
        <w:rPr>
          <w:rFonts w:eastAsia="Arial"/>
          <w:szCs w:val="28"/>
        </w:rPr>
        <w:t>.</w:t>
      </w:r>
    </w:p>
    <w:p w:rsidR="00351A14" w:rsidRPr="00351A14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351A14">
        <w:rPr>
          <w:rFonts w:eastAsia="Arial"/>
          <w:szCs w:val="28"/>
        </w:rPr>
        <w:t xml:space="preserve">  </w:t>
      </w:r>
      <w:r w:rsidR="00AF7563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>В</w:t>
      </w:r>
      <w:r w:rsidR="00351A14" w:rsidRPr="00351A14">
        <w:rPr>
          <w:rFonts w:eastAsia="Arial"/>
          <w:szCs w:val="28"/>
        </w:rPr>
        <w:t>одозабор используется для хозяйственно-питьевых и производственных нужд</w:t>
      </w:r>
      <w:r w:rsidR="0065301B" w:rsidRPr="0065301B">
        <w:rPr>
          <w:rFonts w:eastAsia="Arial"/>
          <w:szCs w:val="28"/>
        </w:rPr>
        <w:t xml:space="preserve"> </w:t>
      </w:r>
      <w:r w:rsidR="0065301B">
        <w:rPr>
          <w:rFonts w:eastAsia="Arial"/>
          <w:szCs w:val="28"/>
        </w:rPr>
        <w:t>с. Никольское.</w:t>
      </w:r>
      <w:r w:rsidR="00351A14" w:rsidRPr="00351A14">
        <w:rPr>
          <w:rFonts w:eastAsia="Arial"/>
          <w:szCs w:val="28"/>
        </w:rPr>
        <w:t xml:space="preserve"> Водоснабжение осуществляется за счет подземных вод</w:t>
      </w:r>
      <w:proofErr w:type="gramStart"/>
      <w:r w:rsidR="00351A14" w:rsidRPr="00351A14">
        <w:rPr>
          <w:rFonts w:eastAsia="Arial"/>
          <w:szCs w:val="28"/>
        </w:rPr>
        <w:t xml:space="preserve"> </w:t>
      </w:r>
      <w:r w:rsidR="0065301B">
        <w:rPr>
          <w:rFonts w:eastAsia="Arial"/>
          <w:szCs w:val="28"/>
        </w:rPr>
        <w:t>.</w:t>
      </w:r>
      <w:proofErr w:type="gramEnd"/>
    </w:p>
    <w:p w:rsidR="00351A14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  <w:r w:rsidRPr="00351A14">
        <w:rPr>
          <w:rFonts w:eastAsia="Arial"/>
          <w:szCs w:val="28"/>
        </w:rPr>
        <w:t xml:space="preserve">Эксплуатационные запасы пресных подземных вод не оценивались. </w:t>
      </w:r>
    </w:p>
    <w:p w:rsidR="00351A14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  <w:r w:rsidRPr="00351A14">
        <w:rPr>
          <w:rFonts w:eastAsia="Arial"/>
          <w:szCs w:val="28"/>
        </w:rPr>
        <w:t>Подземная вода  с общей минерализацией –554</w:t>
      </w:r>
      <w:r w:rsidR="0065301B">
        <w:rPr>
          <w:rFonts w:eastAsia="Arial"/>
          <w:szCs w:val="28"/>
        </w:rPr>
        <w:t>-693</w:t>
      </w:r>
      <w:r w:rsidRPr="00351A14">
        <w:rPr>
          <w:rFonts w:eastAsia="Arial"/>
          <w:szCs w:val="28"/>
        </w:rPr>
        <w:t xml:space="preserve">  мг/дм</w:t>
      </w:r>
      <w:r w:rsidRPr="00351A14">
        <w:rPr>
          <w:rFonts w:eastAsia="Arial"/>
          <w:szCs w:val="28"/>
          <w:vertAlign w:val="superscript"/>
        </w:rPr>
        <w:t>3</w:t>
      </w:r>
      <w:r w:rsidRPr="00351A14">
        <w:rPr>
          <w:rFonts w:eastAsia="Arial"/>
          <w:szCs w:val="28"/>
        </w:rPr>
        <w:t xml:space="preserve">. </w:t>
      </w:r>
    </w:p>
    <w:p w:rsidR="00351A14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  <w:r w:rsidRPr="00351A14">
        <w:rPr>
          <w:rFonts w:eastAsia="Arial"/>
          <w:szCs w:val="28"/>
        </w:rPr>
        <w:t xml:space="preserve">Из установленных анализов, нормируемых по органолептическому признаку, качество подземных вод источника водоснабжения отвечает требованиям норм. </w:t>
      </w:r>
    </w:p>
    <w:p w:rsidR="00351A14" w:rsidRPr="00351A14" w:rsidRDefault="0065301B" w:rsidP="00AF7563">
      <w:pPr>
        <w:spacing w:after="0" w:line="240" w:lineRule="auto"/>
        <w:ind w:firstLine="0"/>
        <w:rPr>
          <w:rFonts w:eastAsia="Arial"/>
          <w:szCs w:val="28"/>
        </w:rPr>
      </w:pPr>
      <w:r>
        <w:rPr>
          <w:rFonts w:eastAsia="Arial"/>
          <w:szCs w:val="28"/>
        </w:rPr>
        <w:t>С</w:t>
      </w:r>
      <w:r w:rsidR="00351A14" w:rsidRPr="00351A14">
        <w:rPr>
          <w:rFonts w:eastAsia="Arial"/>
          <w:szCs w:val="28"/>
        </w:rPr>
        <w:t xml:space="preserve">кважины бурились </w:t>
      </w:r>
      <w:r>
        <w:rPr>
          <w:rFonts w:eastAsia="Arial"/>
          <w:szCs w:val="28"/>
        </w:rPr>
        <w:t>колхоз</w:t>
      </w:r>
      <w:r w:rsidR="00943899">
        <w:rPr>
          <w:rFonts w:eastAsia="Arial"/>
          <w:szCs w:val="28"/>
        </w:rPr>
        <w:t>ом</w:t>
      </w:r>
      <w:r>
        <w:rPr>
          <w:rFonts w:eastAsia="Arial"/>
          <w:szCs w:val="28"/>
        </w:rPr>
        <w:t xml:space="preserve"> «Прогресс»</w:t>
      </w:r>
      <w:r w:rsidR="00943899">
        <w:rPr>
          <w:rFonts w:eastAsia="Arial"/>
          <w:szCs w:val="28"/>
        </w:rPr>
        <w:t>.</w:t>
      </w:r>
    </w:p>
    <w:p w:rsidR="00351A14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  <w:r w:rsidRPr="00351A14">
        <w:rPr>
          <w:rFonts w:eastAsia="Arial"/>
          <w:szCs w:val="28"/>
        </w:rPr>
        <w:t>Конструкция скважин следующая: обсадка-кондуктор диаме</w:t>
      </w:r>
      <w:r w:rsidR="00FF4F85">
        <w:rPr>
          <w:rFonts w:eastAsia="Arial"/>
          <w:szCs w:val="28"/>
        </w:rPr>
        <w:t xml:space="preserve">тром 273 мм на глубину </w:t>
      </w:r>
      <w:r w:rsidR="00834802">
        <w:rPr>
          <w:rFonts w:eastAsia="Arial"/>
          <w:szCs w:val="28"/>
        </w:rPr>
        <w:t>20</w:t>
      </w:r>
      <w:r w:rsidRPr="00351A14">
        <w:rPr>
          <w:rFonts w:eastAsia="Arial"/>
          <w:szCs w:val="28"/>
        </w:rPr>
        <w:t xml:space="preserve"> м с </w:t>
      </w:r>
      <w:proofErr w:type="spellStart"/>
      <w:r w:rsidRPr="00351A14">
        <w:rPr>
          <w:rFonts w:eastAsia="Arial"/>
          <w:szCs w:val="28"/>
        </w:rPr>
        <w:t>затрубной</w:t>
      </w:r>
      <w:proofErr w:type="spellEnd"/>
      <w:r w:rsidRPr="00351A14">
        <w:rPr>
          <w:rFonts w:eastAsia="Arial"/>
          <w:szCs w:val="28"/>
        </w:rPr>
        <w:t xml:space="preserve"> цементацией, фильтровая колонна диаметром 168 </w:t>
      </w:r>
      <w:r w:rsidR="00834802">
        <w:rPr>
          <w:rFonts w:eastAsia="Arial"/>
          <w:szCs w:val="28"/>
        </w:rPr>
        <w:t>мм на всю глубину, длина рабочей части фильтра 8</w:t>
      </w:r>
      <w:r w:rsidRPr="00351A14">
        <w:rPr>
          <w:rFonts w:eastAsia="Arial"/>
          <w:szCs w:val="28"/>
        </w:rPr>
        <w:t xml:space="preserve"> м. Приустьевое сооружение представляет собой заглубленную камеру стандартного типа из железо-бетонных колец, устье закрыто</w:t>
      </w:r>
      <w:r w:rsidR="008B3796">
        <w:rPr>
          <w:rFonts w:eastAsia="Arial"/>
          <w:szCs w:val="28"/>
        </w:rPr>
        <w:t xml:space="preserve"> </w:t>
      </w:r>
      <w:proofErr w:type="gramStart"/>
      <w:r w:rsidR="008B3796">
        <w:rPr>
          <w:rFonts w:eastAsia="Arial"/>
          <w:szCs w:val="28"/>
        </w:rPr>
        <w:t xml:space="preserve">( </w:t>
      </w:r>
      <w:proofErr w:type="gramEnd"/>
      <w:r w:rsidR="008B3796">
        <w:rPr>
          <w:rFonts w:eastAsia="Arial"/>
          <w:szCs w:val="28"/>
        </w:rPr>
        <w:t>таблица 2).</w:t>
      </w:r>
      <w:r w:rsidRPr="00351A14">
        <w:rPr>
          <w:rFonts w:eastAsia="Arial"/>
          <w:szCs w:val="28"/>
        </w:rPr>
        <w:t xml:space="preserve"> </w:t>
      </w:r>
    </w:p>
    <w:p w:rsidR="00351A14" w:rsidRPr="00351A14" w:rsidRDefault="00351A14" w:rsidP="00AF7563">
      <w:pPr>
        <w:spacing w:after="0" w:line="240" w:lineRule="auto"/>
        <w:ind w:firstLine="0"/>
        <w:rPr>
          <w:rFonts w:eastAsia="Arial"/>
          <w:szCs w:val="28"/>
        </w:rPr>
      </w:pPr>
    </w:p>
    <w:p w:rsidR="008B3796" w:rsidRPr="008B3796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</w:p>
    <w:p w:rsidR="008B3796" w:rsidRPr="008B3796" w:rsidRDefault="00AF7563" w:rsidP="00AF7563">
      <w:pPr>
        <w:spacing w:after="0" w:line="240" w:lineRule="auto"/>
        <w:ind w:firstLine="0"/>
        <w:rPr>
          <w:rFonts w:eastAsia="Arial"/>
          <w:szCs w:val="28"/>
        </w:rPr>
      </w:pPr>
      <w:r>
        <w:rPr>
          <w:rFonts w:eastAsia="Arial"/>
          <w:b/>
          <w:szCs w:val="28"/>
        </w:rPr>
        <w:t xml:space="preserve">                                   </w:t>
      </w:r>
      <w:r w:rsidR="008B3796" w:rsidRPr="008B3796">
        <w:rPr>
          <w:rFonts w:eastAsia="Arial"/>
          <w:b/>
          <w:szCs w:val="28"/>
        </w:rPr>
        <w:t xml:space="preserve">Основные проблемы  водозабора: </w:t>
      </w:r>
    </w:p>
    <w:p w:rsidR="008B3796" w:rsidRPr="008B3796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  <w:r w:rsidRPr="008B3796">
        <w:rPr>
          <w:rFonts w:eastAsia="Arial"/>
          <w:szCs w:val="28"/>
        </w:rPr>
        <w:t xml:space="preserve">− отсутствует резерв мощности; </w:t>
      </w:r>
    </w:p>
    <w:p w:rsidR="008B3796" w:rsidRPr="008B3796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  <w:r w:rsidRPr="008B3796">
        <w:rPr>
          <w:rFonts w:eastAsia="Arial"/>
          <w:szCs w:val="28"/>
        </w:rPr>
        <w:t xml:space="preserve">− отсутствие рабочей системы контроля давления и учета поданной воды. </w:t>
      </w:r>
    </w:p>
    <w:p w:rsidR="008B3796" w:rsidRPr="008B3796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  <w:r w:rsidRPr="008B3796">
        <w:rPr>
          <w:rFonts w:eastAsia="Arial"/>
          <w:szCs w:val="28"/>
        </w:rPr>
        <w:t xml:space="preserve">--   насосное оборудование работает не эффективно; </w:t>
      </w:r>
    </w:p>
    <w:p w:rsidR="008B3796" w:rsidRPr="008B3796" w:rsidRDefault="00E62FC4" w:rsidP="00AF7563">
      <w:pPr>
        <w:spacing w:after="0" w:line="240" w:lineRule="auto"/>
        <w:ind w:firstLine="0"/>
        <w:rPr>
          <w:rFonts w:eastAsia="Arial"/>
          <w:szCs w:val="28"/>
        </w:rPr>
      </w:pPr>
      <w:r>
        <w:rPr>
          <w:rFonts w:eastAsia="Arial"/>
          <w:szCs w:val="28"/>
        </w:rPr>
        <w:t>-- водонапорная башня</w:t>
      </w:r>
      <w:r w:rsidR="008B3796" w:rsidRPr="008B3796">
        <w:rPr>
          <w:rFonts w:eastAsia="Arial"/>
          <w:szCs w:val="28"/>
        </w:rPr>
        <w:t xml:space="preserve"> в неудовлетворительном состоянии. </w:t>
      </w:r>
    </w:p>
    <w:p w:rsidR="008B3796" w:rsidRPr="008B3796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  <w:r w:rsidRPr="008B3796">
        <w:rPr>
          <w:rFonts w:eastAsia="Arial"/>
          <w:b/>
          <w:szCs w:val="28"/>
        </w:rPr>
        <w:t xml:space="preserve"> </w:t>
      </w:r>
      <w:r w:rsidR="00AF7563">
        <w:rPr>
          <w:rFonts w:eastAsia="Arial"/>
          <w:b/>
          <w:szCs w:val="28"/>
        </w:rPr>
        <w:t xml:space="preserve">                </w:t>
      </w:r>
      <w:r w:rsidRPr="008B3796">
        <w:rPr>
          <w:rFonts w:eastAsia="Arial"/>
          <w:b/>
          <w:szCs w:val="28"/>
        </w:rPr>
        <w:t>Проблемы системы транспортировки питьевой воды:</w:t>
      </w:r>
      <w:r w:rsidRPr="008B3796">
        <w:rPr>
          <w:rFonts w:eastAsia="Arial"/>
          <w:szCs w:val="28"/>
        </w:rPr>
        <w:t xml:space="preserve"> </w:t>
      </w:r>
    </w:p>
    <w:p w:rsidR="008B3796" w:rsidRPr="008B3796" w:rsidRDefault="008B3796" w:rsidP="00AF7563">
      <w:pPr>
        <w:numPr>
          <w:ilvl w:val="0"/>
          <w:numId w:val="32"/>
        </w:numPr>
        <w:spacing w:after="0" w:line="240" w:lineRule="auto"/>
        <w:ind w:left="0" w:firstLine="0"/>
        <w:rPr>
          <w:rFonts w:eastAsia="Arial"/>
          <w:szCs w:val="28"/>
        </w:rPr>
      </w:pPr>
      <w:r w:rsidRPr="008B3796">
        <w:rPr>
          <w:rFonts w:eastAsia="Arial"/>
          <w:szCs w:val="28"/>
        </w:rPr>
        <w:t xml:space="preserve">вторичное загрязнение и ухудшение качества воды вследствие внутренней коррозии металлических трубопроводов; </w:t>
      </w:r>
    </w:p>
    <w:p w:rsidR="00351A14" w:rsidRDefault="008B3796" w:rsidP="00AF7563">
      <w:pPr>
        <w:numPr>
          <w:ilvl w:val="0"/>
          <w:numId w:val="32"/>
        </w:numPr>
        <w:spacing w:after="0" w:line="240" w:lineRule="auto"/>
        <w:ind w:left="0" w:firstLine="0"/>
        <w:rPr>
          <w:rFonts w:eastAsia="Arial"/>
          <w:szCs w:val="28"/>
        </w:rPr>
      </w:pPr>
      <w:r w:rsidRPr="008B3796">
        <w:rPr>
          <w:rFonts w:eastAsia="Arial"/>
          <w:szCs w:val="28"/>
        </w:rPr>
        <w:t>высокий уровень потерь</w:t>
      </w:r>
      <w:proofErr w:type="gramStart"/>
      <w:r w:rsidRPr="008B3796">
        <w:rPr>
          <w:rFonts w:eastAsia="Arial"/>
          <w:szCs w:val="28"/>
        </w:rPr>
        <w:t xml:space="preserve"> ;</w:t>
      </w:r>
      <w:proofErr w:type="gramEnd"/>
      <w:r w:rsidRPr="008B3796">
        <w:rPr>
          <w:rFonts w:eastAsia="Arial"/>
          <w:szCs w:val="28"/>
        </w:rPr>
        <w:t xml:space="preserve"> </w:t>
      </w:r>
    </w:p>
    <w:p w:rsidR="00834802" w:rsidRDefault="00834802" w:rsidP="00AF7563">
      <w:pPr>
        <w:numPr>
          <w:ilvl w:val="0"/>
          <w:numId w:val="32"/>
        </w:numPr>
        <w:spacing w:after="0" w:line="240" w:lineRule="auto"/>
        <w:ind w:left="0" w:firstLine="0"/>
        <w:rPr>
          <w:rFonts w:eastAsia="Arial"/>
          <w:szCs w:val="28"/>
        </w:rPr>
      </w:pPr>
      <w:r>
        <w:rPr>
          <w:rFonts w:eastAsia="Arial"/>
          <w:szCs w:val="28"/>
        </w:rPr>
        <w:t>100% уровень износа;</w:t>
      </w:r>
    </w:p>
    <w:p w:rsidR="008B3796" w:rsidRPr="000177A0" w:rsidRDefault="008B3796" w:rsidP="000E0BF5">
      <w:pPr>
        <w:keepNext/>
        <w:keepLines/>
        <w:spacing w:after="0" w:line="240" w:lineRule="auto"/>
        <w:ind w:firstLine="0"/>
        <w:jc w:val="center"/>
        <w:outlineLvl w:val="2"/>
        <w:rPr>
          <w:rFonts w:eastAsia="Arial"/>
          <w:b/>
          <w:szCs w:val="28"/>
        </w:rPr>
      </w:pPr>
      <w:r w:rsidRPr="000177A0">
        <w:rPr>
          <w:rFonts w:eastAsia="Arial"/>
          <w:b/>
          <w:szCs w:val="28"/>
        </w:rPr>
        <w:lastRenderedPageBreak/>
        <w:t>Описание территорий, охваченных и  не охваченных централизованной системой водоснабжения</w:t>
      </w:r>
    </w:p>
    <w:p w:rsidR="008B3796" w:rsidRDefault="008B3796" w:rsidP="00AF7563">
      <w:pPr>
        <w:spacing w:after="0" w:line="240" w:lineRule="auto"/>
        <w:ind w:firstLine="0"/>
        <w:rPr>
          <w:rFonts w:eastAsia="Arial"/>
          <w:szCs w:val="28"/>
        </w:rPr>
      </w:pPr>
      <w:r w:rsidRPr="008B3796">
        <w:rPr>
          <w:rFonts w:eastAsia="Arial"/>
          <w:szCs w:val="28"/>
        </w:rPr>
        <w:t xml:space="preserve"> Территория</w:t>
      </w:r>
      <w:r w:rsidR="00834802">
        <w:rPr>
          <w:rFonts w:eastAsia="Arial"/>
          <w:szCs w:val="28"/>
        </w:rPr>
        <w:t xml:space="preserve"> </w:t>
      </w:r>
      <w:r w:rsidR="009D5357">
        <w:rPr>
          <w:rFonts w:eastAsia="Arial"/>
          <w:szCs w:val="28"/>
        </w:rPr>
        <w:t xml:space="preserve"> </w:t>
      </w:r>
      <w:r w:rsidR="00834802">
        <w:rPr>
          <w:rFonts w:eastAsia="Arial"/>
          <w:szCs w:val="28"/>
        </w:rPr>
        <w:t>полностью</w:t>
      </w:r>
      <w:r w:rsidR="00B22C5E">
        <w:rPr>
          <w:rFonts w:eastAsia="Arial"/>
          <w:szCs w:val="28"/>
        </w:rPr>
        <w:t xml:space="preserve"> охвачена </w:t>
      </w:r>
      <w:r w:rsidRPr="008B3796">
        <w:rPr>
          <w:rFonts w:eastAsia="Arial"/>
          <w:szCs w:val="28"/>
        </w:rPr>
        <w:t xml:space="preserve"> </w:t>
      </w:r>
      <w:r w:rsidR="00834802">
        <w:rPr>
          <w:rFonts w:eastAsia="Arial"/>
          <w:szCs w:val="28"/>
        </w:rPr>
        <w:t>системой водоснабжения</w:t>
      </w:r>
      <w:r w:rsidR="00943899">
        <w:rPr>
          <w:rFonts w:eastAsia="Arial"/>
          <w:szCs w:val="28"/>
        </w:rPr>
        <w:t>.</w:t>
      </w:r>
    </w:p>
    <w:p w:rsidR="00A2753C" w:rsidRDefault="00A2753C" w:rsidP="00AF7563">
      <w:pPr>
        <w:spacing w:after="0" w:line="240" w:lineRule="auto"/>
        <w:ind w:firstLine="0"/>
        <w:rPr>
          <w:rFonts w:eastAsia="Arial"/>
          <w:szCs w:val="28"/>
        </w:rPr>
      </w:pPr>
    </w:p>
    <w:p w:rsidR="00A2753C" w:rsidRDefault="00A2753C" w:rsidP="00A2753C">
      <w:pPr>
        <w:spacing w:after="0" w:line="240" w:lineRule="auto"/>
        <w:ind w:right="2" w:firstLine="0"/>
        <w:jc w:val="center"/>
        <w:rPr>
          <w:b/>
        </w:rPr>
      </w:pPr>
      <w:r>
        <w:rPr>
          <w:b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водоснабжения соответственно) и перечень централизованных систем водоснабжения</w:t>
      </w:r>
    </w:p>
    <w:p w:rsidR="00A2753C" w:rsidRDefault="00A2753C" w:rsidP="00A2753C">
      <w:pPr>
        <w:spacing w:after="0" w:line="240" w:lineRule="auto"/>
        <w:ind w:right="2" w:firstLine="0"/>
      </w:pPr>
    </w:p>
    <w:p w:rsidR="00A2753C" w:rsidRDefault="00A2753C" w:rsidP="00A2753C">
      <w:pPr>
        <w:spacing w:after="0" w:line="240" w:lineRule="auto"/>
        <w:ind w:firstLine="0"/>
      </w:pPr>
      <w:r>
        <w:t xml:space="preserve">      На территории МО НС расположена 1 изолированная система водоснабжения. </w:t>
      </w:r>
    </w:p>
    <w:p w:rsidR="00A2753C" w:rsidRDefault="00A2753C" w:rsidP="00A2753C">
      <w:pPr>
        <w:pStyle w:val="3"/>
        <w:spacing w:after="0" w:line="240" w:lineRule="auto"/>
        <w:ind w:left="0" w:right="2" w:firstLine="0"/>
        <w:jc w:val="both"/>
      </w:pPr>
      <w:r>
        <w:rPr>
          <w:rFonts w:ascii="Arial" w:eastAsia="Arial" w:hAnsi="Arial" w:cs="Arial"/>
        </w:rPr>
        <w:t xml:space="preserve"> </w:t>
      </w:r>
      <w:r>
        <w:t xml:space="preserve">Описание результатов технического обследования централизованных систем водоснабжения </w:t>
      </w:r>
    </w:p>
    <w:p w:rsidR="00A2753C" w:rsidRDefault="00A2753C" w:rsidP="00A2753C">
      <w:pPr>
        <w:spacing w:after="0" w:line="240" w:lineRule="auto"/>
        <w:ind w:firstLine="0"/>
      </w:pPr>
      <w:r>
        <w:t xml:space="preserve">В результате технического обследования водозабора с. Никольское установлено следующее: </w:t>
      </w:r>
    </w:p>
    <w:p w:rsidR="00A2753C" w:rsidRDefault="00A2753C" w:rsidP="00A2753C">
      <w:pPr>
        <w:spacing w:after="0" w:line="240" w:lineRule="auto"/>
        <w:ind w:firstLine="0"/>
      </w:pPr>
      <w:r>
        <w:t xml:space="preserve">Надземная часть насосной станции представляет собой одноэтажное здание, габаритами 1,5x2,0x2,0 м., 1 водонапорной башни (малая башня недействующая). На водозаборе имеются 2 скважины, одна из которых резервная, с установленными насосами ЭЦВ16. </w:t>
      </w:r>
    </w:p>
    <w:p w:rsidR="00A2753C" w:rsidRDefault="00A2753C" w:rsidP="00A2753C">
      <w:pPr>
        <w:spacing w:after="0" w:line="240" w:lineRule="auto"/>
        <w:ind w:right="64" w:firstLine="0"/>
      </w:pPr>
      <w:r>
        <w:t>Параметры установленных насосов, представлены ниже в таблицах.</w:t>
      </w:r>
    </w:p>
    <w:p w:rsidR="00A2753C" w:rsidRDefault="00A2753C" w:rsidP="00A2753C">
      <w:pPr>
        <w:spacing w:after="0" w:line="240" w:lineRule="auto"/>
        <w:ind w:right="64" w:firstLine="0"/>
      </w:pPr>
    </w:p>
    <w:p w:rsidR="00A2753C" w:rsidRPr="008B3796" w:rsidRDefault="00A2753C" w:rsidP="00AF7563">
      <w:pPr>
        <w:spacing w:after="0" w:line="240" w:lineRule="auto"/>
        <w:ind w:firstLine="0"/>
        <w:rPr>
          <w:rFonts w:eastAsia="Arial"/>
          <w:szCs w:val="28"/>
        </w:rPr>
        <w:sectPr w:rsidR="00A2753C" w:rsidRPr="008B3796" w:rsidSect="00AF7563">
          <w:pgSz w:w="11906" w:h="16838"/>
          <w:pgMar w:top="860" w:right="849" w:bottom="1071" w:left="1276" w:header="720" w:footer="720" w:gutter="0"/>
          <w:cols w:space="720"/>
        </w:sectPr>
      </w:pPr>
    </w:p>
    <w:p w:rsidR="002C7D67" w:rsidRPr="0063403A" w:rsidRDefault="002C7D67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</w:p>
    <w:p w:rsidR="002C7D67" w:rsidRDefault="002C7D67" w:rsidP="00AF7563">
      <w:pPr>
        <w:spacing w:after="0" w:line="240" w:lineRule="auto"/>
        <w:ind w:right="64" w:firstLine="0"/>
      </w:pPr>
    </w:p>
    <w:p w:rsidR="002C7D67" w:rsidRDefault="002C7D67" w:rsidP="00AF7563">
      <w:pPr>
        <w:spacing w:after="0" w:line="240" w:lineRule="auto"/>
        <w:ind w:right="64" w:firstLine="0"/>
      </w:pPr>
    </w:p>
    <w:p w:rsidR="002C7D67" w:rsidRDefault="002C7D67" w:rsidP="00AF7563">
      <w:pPr>
        <w:spacing w:after="0" w:line="240" w:lineRule="auto"/>
        <w:ind w:right="64" w:firstLine="0"/>
      </w:pPr>
    </w:p>
    <w:p w:rsidR="002C7D67" w:rsidRDefault="002C7D67" w:rsidP="00AF7563">
      <w:pPr>
        <w:spacing w:after="0" w:line="240" w:lineRule="auto"/>
        <w:ind w:right="64" w:firstLine="0"/>
      </w:pPr>
    </w:p>
    <w:p w:rsidR="002C7D67" w:rsidRDefault="002C7D67" w:rsidP="00AF7563">
      <w:pPr>
        <w:spacing w:after="0" w:line="240" w:lineRule="auto"/>
        <w:ind w:right="64" w:firstLine="0"/>
      </w:pPr>
    </w:p>
    <w:p w:rsidR="002C7D67" w:rsidRDefault="002C7D67" w:rsidP="00AF7563">
      <w:pPr>
        <w:spacing w:after="0" w:line="240" w:lineRule="auto"/>
        <w:ind w:right="64" w:firstLine="0"/>
      </w:pPr>
    </w:p>
    <w:p w:rsidR="008B3796" w:rsidRDefault="008B3796" w:rsidP="00AF7563">
      <w:pPr>
        <w:keepNext/>
        <w:keepLines/>
        <w:spacing w:after="0" w:line="240" w:lineRule="auto"/>
        <w:ind w:firstLine="0"/>
        <w:jc w:val="left"/>
        <w:outlineLvl w:val="2"/>
        <w:rPr>
          <w:rFonts w:eastAsia="Arial"/>
          <w:szCs w:val="28"/>
        </w:rPr>
      </w:pPr>
    </w:p>
    <w:p w:rsidR="008B3796" w:rsidRPr="00351A14" w:rsidRDefault="008B3796" w:rsidP="00AF7563">
      <w:pPr>
        <w:spacing w:after="0" w:line="240" w:lineRule="auto"/>
        <w:ind w:right="64" w:firstLine="0"/>
        <w:rPr>
          <w:rFonts w:eastAsia="Arial"/>
          <w:szCs w:val="28"/>
        </w:rPr>
      </w:pPr>
    </w:p>
    <w:p w:rsidR="0063403A" w:rsidRPr="0063403A" w:rsidRDefault="0063403A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</w:p>
    <w:p w:rsidR="0063403A" w:rsidRPr="0063403A" w:rsidRDefault="0063403A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 w:rsidRPr="0063403A">
        <w:rPr>
          <w:rFonts w:ascii="Arial" w:eastAsia="Arial" w:hAnsi="Arial" w:cs="Arial"/>
          <w:sz w:val="24"/>
        </w:rPr>
        <w:t xml:space="preserve"> </w:t>
      </w:r>
    </w:p>
    <w:p w:rsidR="0063403A" w:rsidRPr="0063403A" w:rsidRDefault="00466513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3403A" w:rsidRPr="0063403A" w:rsidRDefault="0063403A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 w:rsidRPr="0063403A">
        <w:rPr>
          <w:rFonts w:ascii="Arial" w:eastAsia="Arial" w:hAnsi="Arial" w:cs="Arial"/>
          <w:sz w:val="24"/>
        </w:rPr>
        <w:t xml:space="preserve"> </w:t>
      </w:r>
    </w:p>
    <w:p w:rsidR="0063403A" w:rsidRPr="0063403A" w:rsidRDefault="0063403A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 w:rsidRPr="0063403A">
        <w:rPr>
          <w:rFonts w:ascii="Arial" w:eastAsia="Arial" w:hAnsi="Arial" w:cs="Arial"/>
          <w:sz w:val="24"/>
        </w:rPr>
        <w:t xml:space="preserve"> </w:t>
      </w:r>
    </w:p>
    <w:p w:rsidR="0063403A" w:rsidRPr="0063403A" w:rsidRDefault="0063403A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  <w:sectPr w:rsidR="0063403A" w:rsidRPr="0063403A" w:rsidSect="00AF7563">
          <w:pgSz w:w="11906" w:h="16838"/>
          <w:pgMar w:top="1219" w:right="991" w:bottom="851" w:left="1276" w:header="720" w:footer="720" w:gutter="0"/>
          <w:cols w:space="720"/>
        </w:sectPr>
      </w:pPr>
    </w:p>
    <w:p w:rsidR="0063403A" w:rsidRPr="0063403A" w:rsidRDefault="0063403A" w:rsidP="00AF7563">
      <w:pPr>
        <w:spacing w:after="0" w:line="240" w:lineRule="auto"/>
        <w:ind w:firstLine="0"/>
        <w:rPr>
          <w:rFonts w:ascii="Arial" w:eastAsia="Arial" w:hAnsi="Arial" w:cs="Arial"/>
          <w:sz w:val="24"/>
        </w:rPr>
        <w:sectPr w:rsidR="0063403A" w:rsidRPr="0063403A" w:rsidSect="002C7D67">
          <w:pgSz w:w="11906" w:h="16838"/>
          <w:pgMar w:top="5024" w:right="1008" w:bottom="2410" w:left="1304" w:header="720" w:footer="720" w:gutter="0"/>
          <w:cols w:space="720"/>
          <w:docGrid w:linePitch="381"/>
        </w:sectPr>
      </w:pPr>
    </w:p>
    <w:p w:rsidR="002C7D67" w:rsidRDefault="002C7D67" w:rsidP="00AF7563">
      <w:pPr>
        <w:spacing w:after="0" w:line="240" w:lineRule="auto"/>
        <w:ind w:right="64" w:firstLine="0"/>
      </w:pPr>
    </w:p>
    <w:p w:rsidR="002C7D67" w:rsidRDefault="002C7D67" w:rsidP="00AF7563">
      <w:pPr>
        <w:spacing w:after="0" w:line="240" w:lineRule="auto"/>
        <w:ind w:right="64" w:firstLine="0"/>
      </w:pPr>
    </w:p>
    <w:p w:rsidR="00C87BD7" w:rsidRDefault="00C87BD7" w:rsidP="00AF7563">
      <w:pPr>
        <w:spacing w:after="0" w:line="240" w:lineRule="auto"/>
        <w:ind w:right="64" w:firstLine="0"/>
      </w:pPr>
    </w:p>
    <w:p w:rsidR="00C87BD7" w:rsidRPr="004F6B6E" w:rsidRDefault="00C87BD7" w:rsidP="00AF7563">
      <w:pPr>
        <w:spacing w:after="0" w:line="240" w:lineRule="auto"/>
        <w:ind w:right="64" w:firstLine="0"/>
        <w:rPr>
          <w:rFonts w:eastAsia="Arial"/>
          <w:szCs w:val="28"/>
        </w:rPr>
      </w:pPr>
    </w:p>
    <w:tbl>
      <w:tblPr>
        <w:tblStyle w:val="TableGrid"/>
        <w:tblpPr w:vertAnchor="text" w:tblpX="540" w:tblpY="276"/>
        <w:tblOverlap w:val="never"/>
        <w:tblW w:w="15482" w:type="dxa"/>
        <w:tblInd w:w="0" w:type="dxa"/>
        <w:tblLayout w:type="fixed"/>
        <w:tblCellMar>
          <w:right w:w="13" w:type="dxa"/>
        </w:tblCellMar>
        <w:tblLook w:val="04A0" w:firstRow="1" w:lastRow="0" w:firstColumn="1" w:lastColumn="0" w:noHBand="0" w:noVBand="1"/>
      </w:tblPr>
      <w:tblGrid>
        <w:gridCol w:w="1036"/>
        <w:gridCol w:w="1153"/>
        <w:gridCol w:w="698"/>
        <w:gridCol w:w="730"/>
        <w:gridCol w:w="1239"/>
        <w:gridCol w:w="863"/>
        <w:gridCol w:w="466"/>
        <w:gridCol w:w="587"/>
        <w:gridCol w:w="1313"/>
        <w:gridCol w:w="567"/>
        <w:gridCol w:w="524"/>
        <w:gridCol w:w="675"/>
        <w:gridCol w:w="1086"/>
        <w:gridCol w:w="718"/>
        <w:gridCol w:w="1015"/>
        <w:gridCol w:w="639"/>
        <w:gridCol w:w="702"/>
        <w:gridCol w:w="731"/>
        <w:gridCol w:w="740"/>
      </w:tblGrid>
      <w:tr w:rsidR="004F6B6E" w:rsidRPr="0063403A" w:rsidTr="00834802">
        <w:trPr>
          <w:trHeight w:val="1568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81A970" wp14:editId="774DFFBB">
                      <wp:extent cx="381000" cy="1666875"/>
                      <wp:effectExtent l="0" t="0" r="0" b="0"/>
                      <wp:docPr id="1033628" name="Group 1033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1666875"/>
                                <a:chOff x="0" y="0"/>
                                <a:chExt cx="216372" cy="1470968"/>
                              </a:xfrm>
                            </wpg:grpSpPr>
                            <wps:wsp>
                              <wps:cNvPr id="29419" name="Rectangle 29419"/>
                              <wps:cNvSpPr/>
                              <wps:spPr>
                                <a:xfrm rot="-5399999">
                                  <a:off x="-914369" y="428951"/>
                                  <a:ext cx="195638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Наименование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лицензионного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0" name="Rectangle 29420"/>
                              <wps:cNvSpPr/>
                              <wps:spPr>
                                <a:xfrm rot="-5399999">
                                  <a:off x="-588027" y="493165"/>
                                  <a:ext cx="1544495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участка, месторождения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1" name="Rectangle 29421"/>
                              <wps:cNvSpPr/>
                              <wps:spPr>
                                <a:xfrm rot="-5399999">
                                  <a:off x="159160" y="7450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28" o:spid="_x0000_s1026" style="width:30pt;height:131.25pt;mso-position-horizontal-relative:char;mso-position-vertical-relative:line" coordsize="2163,1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">
                      <v:rect id="Rectangle 29419" o:spid="_x0000_s1027" style="position:absolute;left:-9144;top:4290;width:19563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7T6scA&#10;AADeAAAADwAAAGRycy9kb3ducmV2LnhtbESPW2vCQBSE3wv+h+UU+lY3EdEaXUWEkr5U8IqPx+zJ&#10;hWbPxuyq8d93C0Ifh5n5hpktOlOLG7Wusqwg7kcgiDOrKy4U7Hef7x8gnEfWWFsmBQ9ysJj3XmaY&#10;aHvnDd22vhABwi5BBaX3TSKly0oy6Pq2IQ5ebluDPsi2kLrFe4CbWg6iaCQNVhwWSmxoVVL2s70a&#10;BYd4dz2mbn3mU34ZD799us6LVKm31245BeGp8//hZ/tLKxhMhvE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+0+r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Наименование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лицензионного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20" o:spid="_x0000_s1028" style="position:absolute;left:-5880;top:4931;width:15444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wysYA&#10;AADeAAAADwAAAGRycy9kb3ducmV2LnhtbESPy2rCQBSG94W+w3AK3dWJQbRGRylCSTcVNFVcHjMn&#10;F5o5EzOjxrd3FoLLn//GN1/2phEX6lxtWcFwEIEgzq2uuVTwl31/fIJwHlljY5kU3MjBcvH6MsdE&#10;2ytv6LL1pQgj7BJUUHnfJlK6vCKDbmBb4uAVtjPog+xKqTu8hnHTyDiKxtJgzeGhwpZWFeX/27NR&#10;sBtm533q1kc+FKfJ6Nen66JMlXp/679mIDz1/hl+tH+0gng6igN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iwysYAAADeAAAADwAAAAAAAAAAAAAAAACYAgAAZHJz&#10;L2Rvd25yZXYueG1sUEsFBgAAAAAEAAQA9QAAAIs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участка, месторождения</w:t>
                              </w:r>
                            </w:p>
                          </w:txbxContent>
                        </v:textbox>
                      </v:rect>
                      <v:rect id="Rectangle 29421" o:spid="_x0000_s1029" style="position:absolute;left:1591;top:745;width:377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VUcgA&#10;AADeAAAADwAAAGRycy9kb3ducmV2LnhtbESPW2vCQBSE3wv+h+UUfGs2CdJL6ipSkPiiUG3Fx9Ps&#10;yYVmz6bZVdN/7wqCj8PMfMNM54NpxYl611hWkEQxCOLC6oYrBV+75dMrCOeRNbaWScE/OZjPRg9T&#10;zLQ98yedtr4SAcIuQwW1910mpStqMugi2xEHr7S9QR9kX0nd4znATSvTOH6WBhsOCzV29FFT8bs9&#10;GgXfye64z93mhw/l38tk7fNNWeVKjR+HxTsIT4O/h2/tlVaQvk3S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BVR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58A52B" wp14:editId="11C51C65">
                      <wp:extent cx="216372" cy="1617391"/>
                      <wp:effectExtent l="0" t="0" r="0" b="0"/>
                      <wp:docPr id="1033641" name="Group 1033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72" cy="1617391"/>
                                <a:chOff x="0" y="0"/>
                                <a:chExt cx="216372" cy="1617391"/>
                              </a:xfrm>
                            </wpg:grpSpPr>
                            <wps:wsp>
                              <wps:cNvPr id="29422" name="Rectangle 29422"/>
                              <wps:cNvSpPr/>
                              <wps:spPr>
                                <a:xfrm rot="-5399999">
                                  <a:off x="-1011740" y="478002"/>
                                  <a:ext cx="215113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Местоположение, наименование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3" name="Rectangle 29423"/>
                              <wps:cNvSpPr/>
                              <wps:spPr>
                                <a:xfrm rot="-5399999">
                                  <a:off x="-507767" y="600976"/>
                                  <a:ext cx="1383975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участка, (водозабора)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4" name="Rectangle 29424"/>
                              <wps:cNvSpPr/>
                              <wps:spPr>
                                <a:xfrm rot="-5399999">
                                  <a:off x="159160" y="222451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41" o:spid="_x0000_s1030" style="width:17.05pt;height:127.35pt;mso-position-horizontal-relative:char;mso-position-vertical-relative:line" coordsize="2163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">
                      <v:rect id="Rectangle 29422" o:spid="_x0000_s1031" style="position:absolute;left:-10117;top:4780;width:21510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LJscA&#10;AADe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/j+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2iyb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Местоположение, наименование  </w:t>
                              </w:r>
                            </w:p>
                          </w:txbxContent>
                        </v:textbox>
                      </v:rect>
                      <v:rect id="Rectangle 29423" o:spid="_x0000_s1032" style="position:absolute;left:-5077;top:6009;width:13838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uvcgA&#10;AADeAAAADwAAAGRycy9kb3ducmV2LnhtbESPT2vCQBTE70K/w/IKvenGVGwbXUUKJb0oaKr0+My+&#10;/MHs2zS7avz23YLQ4zAzv2Hmy9404kKdqy0rGI8iEMS51TWXCr6yj+ErCOeRNTaWScGNHCwXD4M5&#10;JtpeeUuXnS9FgLBLUEHlfZtI6fKKDLqRbYmDV9jOoA+yK6Xu8BrgppFxFE2lwZrDQoUtvVeUn3Zn&#10;o2A/zs6H1G2O/F38vEzWPt0UZarU02O/moHw1Pv/8L39qRXEb5P4G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Oi69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участка, (водозабора)</w:t>
                              </w:r>
                            </w:p>
                          </w:txbxContent>
                        </v:textbox>
                      </v:rect>
                      <v:rect id="Rectangle 29424" o:spid="_x0000_s1033" style="position:absolute;left:1591;top:2224;width:378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2yccA&#10;AADeAAAADwAAAGRycy9kb3ducmV2LnhtbESPT2vCQBTE74V+h+UVeqsbQ9AaXaUIJb1UUKt4fGZf&#10;/tDs25hdNX57Vyj0OMzMb5jZojeNuFDnassKhoMIBHFudc2lgp/t59s7COeRNTaWScGNHCzmz08z&#10;TLW98pouG1+KAGGXooLK+zaV0uUVGXQD2xIHr7CdQR9kV0rd4TXATSPjKBpJgzWHhQpbWlaU/27O&#10;RsFuuD3vM7c68qE4jZNvn62KMlPq9aX/mILw1Pv/8F/7SyuIJ0mcwO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tsn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DF03E4" wp14:editId="73A51A51">
                      <wp:extent cx="247650" cy="1534747"/>
                      <wp:effectExtent l="0" t="0" r="0" b="0"/>
                      <wp:docPr id="1033653" name="Group 1033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534747"/>
                                <a:chOff x="0" y="0"/>
                                <a:chExt cx="114046" cy="1222059"/>
                              </a:xfrm>
                            </wpg:grpSpPr>
                            <wps:wsp>
                              <wps:cNvPr id="29425" name="Rectangle 29425"/>
                              <wps:cNvSpPr/>
                              <wps:spPr>
                                <a:xfrm rot="-5399999">
                                  <a:off x="-711606" y="364734"/>
                                  <a:ext cx="1587002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№ скважины по паспорту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6" name="Rectangle 2942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53" o:spid="_x0000_s1034" style="width:19.5pt;height:120.85pt;mso-position-horizontal-relative:char;mso-position-vertical-relative:line" coordsize="1140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">
                      <v:rect id="Rectangle 29425" o:spid="_x0000_s1035" style="position:absolute;left:-7116;top:3647;width:15869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TUscA&#10;AADeAAAADwAAAGRycy9kb3ducmV2LnhtbESPW2vCQBSE34X+h+UU+qYbg71FVxGhpC8Kmip9PGZP&#10;Lpg9G7Orxn/fLRT6OMzMN8xs0ZtGXKlztWUF41EEgji3uuZSwVf2MXwD4TyyxsYyKbiTg8X8YTDD&#10;RNsbb+m686UIEHYJKqi8bxMpXV6RQTeyLXHwCtsZ9EF2pdQd3gLcNDKOohdpsOawUGFLq4ry0+5i&#10;FOzH2eWQus2Rv4vz62Tt001Rpko9PfbLKQhPvf8P/7U/tYL4fRI/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E1L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№ скважины по паспорту</w:t>
                              </w:r>
                            </w:p>
                          </w:txbxContent>
                        </v:textbox>
                      </v:rect>
                      <v:rect id="Rectangle 29426" o:spid="_x0000_s1036" style="position:absolute;left:569;top:-662;width:376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NJ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jeMJ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jSX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EF8320" wp14:editId="4286131B">
                      <wp:extent cx="232918" cy="1695450"/>
                      <wp:effectExtent l="0" t="0" r="0" b="0"/>
                      <wp:docPr id="1033658" name="Group 1033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918" cy="1695450"/>
                                <a:chOff x="0" y="0"/>
                                <a:chExt cx="232918" cy="1579719"/>
                              </a:xfrm>
                            </wpg:grpSpPr>
                            <wps:wsp>
                              <wps:cNvPr id="29427" name="Rectangle 29427"/>
                              <wps:cNvSpPr/>
                              <wps:spPr>
                                <a:xfrm rot="-5399999">
                                  <a:off x="-946274" y="487725"/>
                                  <a:ext cx="2056339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Назначение  скважин (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эксплуата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8" name="Rectangle 29428"/>
                              <wps:cNvSpPr/>
                              <wps:spPr>
                                <a:xfrm rot="-5399999">
                                  <a:off x="53099" y="-64319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29" name="Rectangle 29429"/>
                              <wps:cNvSpPr/>
                              <wps:spPr>
                                <a:xfrm rot="-5399999">
                                  <a:off x="-137588" y="1051049"/>
                                  <a:ext cx="67671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ционная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>, 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0" name="Rectangle 29430"/>
                              <wps:cNvSpPr/>
                              <wps:spPr>
                                <a:xfrm rot="-5399999">
                                  <a:off x="-111514" y="567726"/>
                                  <a:ext cx="62456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аблюдате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1" name="Rectangle 29431"/>
                              <wps:cNvSpPr/>
                              <wps:spPr>
                                <a:xfrm rot="-5399999">
                                  <a:off x="171971" y="376116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2" name="Rectangle 29432"/>
                              <wps:cNvSpPr/>
                              <wps:spPr>
                                <a:xfrm rot="-5399999">
                                  <a:off x="-8303" y="168017"/>
                                  <a:ext cx="418139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льная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3" name="Rectangle 29433"/>
                              <wps:cNvSpPr/>
                              <wps:spPr>
                                <a:xfrm rot="-5399999">
                                  <a:off x="175706" y="33903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58" o:spid="_x0000_s1037" style="width:18.35pt;height:133.5pt;mso-position-horizontal-relative:char;mso-position-vertical-relative:line" coordsize="2329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">
                      <v:rect id="Rectangle 29427" o:spid="_x0000_s1038" style="position:absolute;left:-9463;top:4877;width:20563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ovs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xfBxP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BKL7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Назначение  скважин 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эксплуата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9428" o:spid="_x0000_s1039" style="position:absolute;left:531;top:-643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8zMQA&#10;AADeAAAADwAAAGRycy9kb3ducmV2LnhtbERPy2rCQBTdF/oPwy10VycG0RodpQgl3VTQVHF5zdw8&#10;aOZOzIwa/95ZCC4P5z1f9qYRF+pcbVnBcBCBIM6trrlU8Jd9f3yCcB5ZY2OZFNzIwXLx+jLHRNsr&#10;b+iy9aUIIewSVFB53yZSurwig25gW+LAFbYz6APsSqk7vIZw08g4isbSYM2hocKWVhXl/9uzUbAb&#10;Zud96tZHPhSnyejXp+uiTJV6f+u/ZiA89f4pfrh/tIJ4OorD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vMzEAAAA3gAAAA8AAAAAAAAAAAAAAAAAmAIAAGRycy9k&#10;b3ducmV2LnhtbFBLBQYAAAAABAAEAPUAAACJ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29" o:spid="_x0000_s1040" style="position:absolute;left:-1377;top:10511;width:6767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ZV8cA&#10;AADeAAAADwAAAGRycy9kb3ducmV2LnhtbESPW2vCQBSE3wv9D8sp9K1uDOIlukoRSvpSwSs+HrMn&#10;F5o9G7Orxn/fLQg+DjPzDTNbdKYWV2pdZVlBvxeBIM6srrhQsNt+fYxBOI+ssbZMCu7kYDF/fZlh&#10;ou2N13Td+EIECLsEFZTeN4mULivJoOvZhjh4uW0N+iDbQuoWbwFuahlH0VAarDgslNjQsqTsd3Mx&#10;Cvb97eWQutWJj/l5NPjx6SovUqXe37rPKQhPnX+GH+1vrSCeDOIJ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SGVf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ционная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, н</w:t>
                              </w:r>
                            </w:p>
                          </w:txbxContent>
                        </v:textbox>
                      </v:rect>
                      <v:rect id="Rectangle 29430" o:spid="_x0000_s1041" style="position:absolute;left:-1116;top:5677;width:6246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mF8cA&#10;AADeAAAADwAAAGRycy9kb3ducmV2LnhtbESPy2rCQBSG9wXfYThCd3USK7VGJ1IKJd1U0Fhxecyc&#10;XDBzJs2Mmr59Z1Fw+fPf+FbrwbTiSr1rLCuIJxEI4sLqhisF+/zj6RWE88gaW8uk4JccrNPRwwoT&#10;bW+8pevOVyKMsEtQQe19l0jpipoMuontiINX2t6gD7KvpO7xFsZNK6dR9CINNhweauzovabivLsY&#10;Bd9xfjlkbnPiY/kzn335bFNWmVKP4+FtCcLT4O/h//anVjBdzJ4DQMAJKC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xJhf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аблюдате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31" o:spid="_x0000_s1042" style="position:absolute;left:1719;top:3761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DjMgA&#10;AADeAAAADwAAAGRycy9kb3ducmV2LnhtbESPT2vCQBTE70K/w/IKvekmVmwbXUUKJb0oaKr0+My+&#10;/MHs2zS7avz23YLQ4zAzv2Hmy9404kKdqy0riEcRCOLc6ppLBV/Zx/AVhPPIGhvLpOBGDpaLh8Ec&#10;E22vvKXLzpciQNglqKDyvk2kdHlFBt3ItsTBK2xn0AfZlVJ3eA1w08hxFE2lwZrDQoUtvVeUn3Zn&#10;o2AfZ+dD6jZH/i5+XiZrn26KMlXq6bFfzUB46v1/+N7+1ArGb5Pn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YOM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32" o:spid="_x0000_s1043" style="position:absolute;left:-84;top:1680;width:4182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d+8gA&#10;AADeAAAADwAAAGRycy9kb3ducmV2LnhtbESPT2vCQBTE70K/w/IKvenGVGwbXUUKJb0oaKr0+My+&#10;/MHs2zS7avz23YLQ4zAzv2Hmy9404kKdqy0rGI8iEMS51TWXCr6yj+ErCOeRNTaWScGNHCwXD4M5&#10;JtpeeUuXnS9FgLBLUEHlfZtI6fKKDLqRbYmDV9jOoA+yK6Xu8BrgppFxFE2lwZrDQoUtvVeUn3Zn&#10;o2A/zs6H1G2O/F38vEzWPt0UZarU02O/moHw1Pv/8L39qRXEb5Pn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x37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льная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433" o:spid="_x0000_s1044" style="position:absolute;left:1756;top:339;width:377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4YMcA&#10;AADeAAAADwAAAGRycy9kb3ducmV2LnhtbESPSWsCQRSE70L+Q/OE3LTHBZfRVkIgTC4RXPH4nH6z&#10;kOnXk+lWJ/8+HRA8FlX1FbVct6YSN2pcaVnBoB+BIE6tLjlXcNh/9GYgnEfWWFkmBb/kYL166Swx&#10;1vbOW7rtfC4ChF2MCgrv61hKlxZk0PVtTRy8zDYGfZBNLnWD9wA3lRxG0UQaLDksFFjTe0Hp9+5q&#10;FBwH++spcZsLn7Of6fjLJ5ssT5R67bZvCxCeWv8MP9qfWsFwPh6N4P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juGD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97BA4B" wp14:editId="53D28DA9">
                      <wp:extent cx="456021" cy="1842130"/>
                      <wp:effectExtent l="0" t="0" r="0" b="0"/>
                      <wp:docPr id="1033672" name="Group 1033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21" cy="1842130"/>
                                <a:chOff x="0" y="0"/>
                                <a:chExt cx="456021" cy="1842130"/>
                              </a:xfrm>
                            </wpg:grpSpPr>
                            <wps:wsp>
                              <wps:cNvPr id="29434" name="Rectangle 29434"/>
                              <wps:cNvSpPr/>
                              <wps:spPr>
                                <a:xfrm rot="-5399999">
                                  <a:off x="-872609" y="623940"/>
                                  <a:ext cx="187286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 xml:space="preserve">Состояние скважин:              ( 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5" name="Rectangle 29435"/>
                              <wps:cNvSpPr/>
                              <wps:spPr>
                                <a:xfrm rot="-5399999">
                                  <a:off x="-1007826" y="561875"/>
                                  <a:ext cx="2381046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действующая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 xml:space="preserve">, резервная, в ремонте,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6" name="Rectangle 29436"/>
                              <wps:cNvSpPr/>
                              <wps:spPr>
                                <a:xfrm rot="-5399999">
                                  <a:off x="-921923" y="553290"/>
                                  <a:ext cx="245003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в консервации, подлежит ликвидации,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7" name="Rectangle 29437"/>
                              <wps:cNvSpPr/>
                              <wps:spPr>
                                <a:xfrm rot="-5399999">
                                  <a:off x="-19733" y="877123"/>
                                  <a:ext cx="887205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ликвидирован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8" name="Rectangle 29438"/>
                              <wps:cNvSpPr/>
                              <wps:spPr>
                                <a:xfrm rot="-5399999">
                                  <a:off x="395074" y="618716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9" name="Rectangle 29439"/>
                              <wps:cNvSpPr/>
                              <wps:spPr>
                                <a:xfrm rot="-5399999">
                                  <a:off x="289830" y="485647"/>
                                  <a:ext cx="26807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0" name="Rectangle 29440"/>
                              <wps:cNvSpPr/>
                              <wps:spPr>
                                <a:xfrm rot="-5399999">
                                  <a:off x="398808" y="38775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72" o:spid="_x0000_s1045" style="width:35.9pt;height:145.05pt;mso-position-horizontal-relative:char;mso-position-vertical-relative:line" coordsize="4560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">
                      <v:rect id="Rectangle 29434" o:spid="_x0000_s1046" style="position:absolute;left:-8726;top:6240;width:18727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gFMcA&#10;AADeAAAADwAAAGRycy9kb3ducmV2LnhtbESPT2vCQBTE74LfYXlCb7pRQ21TV5GCpBcFtUqPr9mX&#10;P5h9m2ZXjd++Wyh4HGbmN8x82ZlaXKl1lWUF41EEgjizuuJCwedhPXwB4TyyxtoyKbiTg+Wi35tj&#10;ou2Nd3Td+0IECLsEFZTeN4mULivJoBvZhjh4uW0N+iDbQuoWbwFuajmJomdpsOKwUGJD7yVl5/3F&#10;KDiOD5dT6rbf/JX/zOKNT7d5kSr1NOhWbyA8df4R/m9/aAWT13gaw9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IBT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 xml:space="preserve">Состояние скважин:              ( 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435" o:spid="_x0000_s1047" style="position:absolute;left:-10078;top:5618;width:23810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Fj8gA&#10;AADeAAAADwAAAGRycy9kb3ducmV2LnhtbESPW2vCQBSE3wv9D8sp+NZsvLamriKCpC8V1Lb08Zg9&#10;udDs2ZhdNf33bkHwcZiZb5jZojO1OFPrKssK+lEMgjizuuJCwed+/fwKwnlkjbVlUvBHDhbzx4cZ&#10;JtpeeEvnnS9EgLBLUEHpfZNI6bKSDLrINsTBy21r0AfZFlK3eAlwU8tBHE+kwYrDQokNrUrKfncn&#10;o+Crvz99p25z4J/8+DL68OkmL1Klek/d8g2Ep87fw7f2u1YwmI6GY/i/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RoWP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действующая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, резервная, в ремонте, </w:t>
                              </w:r>
                            </w:p>
                          </w:txbxContent>
                        </v:textbox>
                      </v:rect>
                      <v:rect id="Rectangle 29436" o:spid="_x0000_s1048" style="position:absolute;left:-9219;top:5532;width:24500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b+M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NB+/TO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lBv4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 консервации, подлежит ликвидации, </w:t>
                              </w:r>
                            </w:p>
                          </w:txbxContent>
                        </v:textbox>
                      </v:rect>
                      <v:rect id="Rectangle 29437" o:spid="_x0000_s1049" style="position:absolute;left:-198;top:8771;width:8872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+Y8gA&#10;AADeAAAADwAAAGRycy9kb3ducmV2LnhtbESPS2vDMBCE74H8B7GF3hLZacjDjRxKobiXBpoXPW6t&#10;9YNYK9dSEvffR4VCjsPMfMOs1r1pxIU6V1tWEI8jEMS51TWXCva7t9EChPPIGhvLpOCXHKzT4WCF&#10;ibZX/qTL1pciQNglqKDyvk2kdHlFBt3YtsTBK2xn0AfZlVJ3eA1w08hJFM2kwZrDQoUtvVaUn7Zn&#10;o+AQ787HzG2++av4mU8/fLYpykypx4f+5RmEp97fw//td61gspw+ze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2L5j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ликвидирован</w:t>
                              </w:r>
                            </w:p>
                          </w:txbxContent>
                        </v:textbox>
                      </v:rect>
                      <v:rect id="Rectangle 29438" o:spid="_x0000_s1050" style="position:absolute;left:3950;top:6187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qEcUA&#10;AADeAAAADwAAAGRycy9kb3ducmV2LnhtbERPy2rCQBTdF/yH4Qrd1Ums1BqdSCmUdFNBY8XlNXPz&#10;wMydNDNq+vedRcHl4bxX68G04kq9aywriCcRCOLC6oYrBfv84+kVhPPIGlvLpOCXHKzT0cMKE21v&#10;vKXrzlcihLBLUEHtfZdI6YqaDLqJ7YgDV9reoA+wr6Tu8RbCTSunUfQiDTYcGmrs6L2m4ry7GAXf&#10;cX45ZG5z4mP5M599+WxTVplSj+PhbQnC0+Dv4n/3p1YwXcyew95wJ1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yoRxQAAAN4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39" o:spid="_x0000_s1051" style="position:absolute;left:2897;top:4857;width:2681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PisgA&#10;AADeAAAADwAAAGRycy9kb3ducmV2LnhtbESPS2sCQRCE74L/YWghN531QYyro0hANheFqAk5tju9&#10;D9zp2eyMuv57RwjkWFTVV9Ri1ZpKXKlxpWUFw0EEgji1uuRcwfGw6b+BcB5ZY2WZFNzJwWrZ7Sww&#10;1vbGn3Td+1wECLsYFRTe17GULi3IoBvYmjh4mW0M+iCbXOoGbwFuKjmKoldpsOSwUGBN7wWl5/3F&#10;KPgaHi7fidud+Cf7nU62PtlleaLUS69dz0F4av1/+K/9oRWMZpPxDJ5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C4+K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440" o:spid="_x0000_s1052" style="position:absolute;left:3987;top:3877;width:378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VasUA&#10;AADeAAAADwAAAGRycy9kb3ducmV2LnhtbESPy2rCQBSG9wXfYTiCuzpRgpfUUaQg6aaCt9Llaebk&#10;gpkzaWbU+PbOQnD589/4FqvO1OJKrassKxgNIxDEmdUVFwqOh837DITzyBpry6TgTg5Wy97bAhNt&#10;b7yj694XIoywS1BB6X2TSOmykgy6oW2Ig5fb1qAPsi2kbvEWxk0tx1E0kQYrDg8lNvRZUnbeX4yC&#10;0+hw+Und9o9/8/9p/O3TbV6kSg363foDhKfOv8LP9pdWMJ7HcQAIOAEF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1VqxQAAAN4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9171FF" wp14:editId="19CF292B">
                      <wp:extent cx="234442" cy="1285875"/>
                      <wp:effectExtent l="0" t="0" r="0" b="0"/>
                      <wp:docPr id="1033684" name="Group 1033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442" cy="1285875"/>
                                <a:chOff x="0" y="0"/>
                                <a:chExt cx="234442" cy="1244802"/>
                              </a:xfrm>
                            </wpg:grpSpPr>
                            <wps:wsp>
                              <wps:cNvPr id="29441" name="Rectangle 29441"/>
                              <wps:cNvSpPr/>
                              <wps:spPr>
                                <a:xfrm rot="-5399999">
                                  <a:off x="-570709" y="528374"/>
                                  <a:ext cx="130520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Дата начала (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оконча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2" name="Rectangle 29442"/>
                              <wps:cNvSpPr/>
                              <wps:spPr>
                                <a:xfrm rot="-5399999">
                                  <a:off x="53100" y="164643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3" name="Rectangle 29443"/>
                              <wps:cNvSpPr/>
                              <wps:spPr>
                                <a:xfrm rot="-5399999">
                                  <a:off x="-70680" y="13038"/>
                                  <a:ext cx="30515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) 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4" name="Rectangle 29444"/>
                              <wps:cNvSpPr/>
                              <wps:spPr>
                                <a:xfrm rot="-5399999">
                                  <a:off x="-225558" y="466236"/>
                                  <a:ext cx="855699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эксплуатации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5" name="Rectangle 29445"/>
                              <wps:cNvSpPr/>
                              <wps:spPr>
                                <a:xfrm rot="-5399999">
                                  <a:off x="177230" y="22019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84" o:spid="_x0000_s1053" style="width:18.45pt;height:101.25pt;mso-position-horizontal-relative:char;mso-position-vertical-relative:line" coordsize="2344,1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">
                      <v:rect id="Rectangle 29441" o:spid="_x0000_s1054" style="position:absolute;left:-5707;top:5283;width:13052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w8cgA&#10;AADeAAAADwAAAGRycy9kb3ducmV2LnhtbESPW2vCQBSE3wv+h+UUfGs2kdBL6ipSkPiiUG3Fx9Ps&#10;yYVmz6bZVdN/7wqCj8PMfMNM54NpxYl611hWkEQxCOLC6oYrBV+75dMrCOeRNbaWScE/OZjPRg9T&#10;zLQ98yedtr4SAcIuQwW1910mpStqMugi2xEHr7S9QR9kX0nd4znATSsncfwsDTYcFmrs6KOm4nd7&#10;NAq+k91xn7vNDx/Kv5d07fNNWeVKjR+HxTsIT4O/h2/tlVYweUvT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/Dx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Дата начала 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оконча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9442" o:spid="_x0000_s1055" style="position:absolute;left:531;top:1646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uhscA&#10;AADeAAAADwAAAGRycy9kb3ducmV2LnhtbESPT2vCQBTE74V+h+UVeqsbQ9AaXaUIJb1UUKt4fGZf&#10;/tDs25hdNX57Vyj0OMzMb5jZojeNuFDnassKhoMIBHFudc2lgp/t59s7COeRNTaWScGNHCzmz08z&#10;TLW98pouG1+KAGGXooLK+zaV0uUVGXQD2xIHr7CdQR9kV0rd4TXATSPjKBpJgzWHhQpbWlaU/27O&#10;RsFuuD3vM7c68qE4jZNvn62KMlPq9aX/mILw1Pv/8F/7SyuIJ0kSw+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pbob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43" o:spid="_x0000_s1056" style="position:absolute;left:-707;top:130;width:3051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LHccA&#10;AADeAAAADwAAAGRycy9kb3ducmV2LnhtbESPT2vCQBTE74LfYXlCb7pRQ21TV5GCpBcFtUqPr9mX&#10;P5h9m2ZXjd++Wyh4HGbmN8x82ZlaXKl1lWUF41EEgjizuuJCwedhPXwB4TyyxtoyKbiTg+Wi35tj&#10;ou2Nd3Td+0IECLsEFZTeN4mULivJoBvZhjh4uW0N+iDbQuoWbwFuajmJomdpsOKwUGJD7yVl5/3F&#10;KDiOD5dT6rbf/JX/zOKNT7d5kSr1NOhWbyA8df4R/m9/aAWT1zie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yx3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444" o:spid="_x0000_s1057" style="position:absolute;left:-2256;top:4662;width:8557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acgA&#10;AADeAAAADwAAAGRycy9kb3ducmV2LnhtbESPT2vCQBTE7wW/w/KE3upGCbVN3QQRSrwoqG3p8TX7&#10;8gezb2N21fTbu0Khx2FmfsMsssG04kK9aywrmE4iEMSF1Q1XCj4O708vIJxH1thaJgW/5CBLRw8L&#10;TLS98o4ue1+JAGGXoILa+y6R0hU1GXQT2xEHr7S9QR9kX0nd4zXATStnUfQsDTYcFmrsaFVTcdyf&#10;jYLP6eH8lbvtD3+Xp3m88fm2rHKlHsfD8g2Ep8H/h//aa61g9hrHMdzvhCs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DFNp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эксплуатации</w:t>
                              </w:r>
                            </w:p>
                          </w:txbxContent>
                        </v:textbox>
                      </v:rect>
                      <v:rect id="Rectangle 29445" o:spid="_x0000_s1058" style="position:absolute;left:1772;top:2201;width:377;height:15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28sgA&#10;AADeAAAADwAAAGRycy9kb3ducmV2LnhtbESPT2vCQBTE70K/w/IKvelGSW0bXUUKJb0oaKr0+My+&#10;/MHs2zS7avz23YLQ4zAzv2Hmy9404kKdqy0rGI8iEMS51TWXCr6yj+ErCOeRNTaWScGNHCwXD4M5&#10;JtpeeUuXnS9FgLBLUEHlfZtI6fKKDLqRbYmDV9jOoA+yK6Xu8BrgppGTKJpKgzWHhQpbeq8oP+3O&#10;RsF+nJ0Pqdsc+bv4eYnXPt0UZarU02O/moHw1Pv/8L39qRVM3uL4G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QPby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6B0ED1" wp14:editId="15244A9C">
                      <wp:extent cx="114046" cy="1030035"/>
                      <wp:effectExtent l="0" t="0" r="0" b="0"/>
                      <wp:docPr id="1033695" name="Group 1033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30035"/>
                                <a:chOff x="0" y="0"/>
                                <a:chExt cx="114046" cy="1030035"/>
                              </a:xfrm>
                            </wpg:grpSpPr>
                            <wps:wsp>
                              <wps:cNvPr id="29446" name="Rectangle 29446"/>
                              <wps:cNvSpPr/>
                              <wps:spPr>
                                <a:xfrm rot="-5399999">
                                  <a:off x="-584901" y="299415"/>
                                  <a:ext cx="1333592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Глубина скважин, (м)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7" name="Rectangle 2944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95" o:spid="_x0000_s1059" style="width:9pt;height:81.1pt;mso-position-horizontal-relative:char;mso-position-vertical-relative:line" coordsize="1140,1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">
                      <v:rect id="Rectangle 29446" o:spid="_x0000_s1060" style="position:absolute;left:-5849;top:2994;width:13335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ohc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WA8i+MJ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SaIX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Глубина скважин, (м)</w:t>
                              </w:r>
                            </w:p>
                          </w:txbxContent>
                        </v:textbox>
                      </v:rect>
                      <v:rect id="Rectangle 29447" o:spid="_x0000_s1061" style="position:absolute;left:569;top:-662;width:376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NHscA&#10;AADeAAAADwAAAGRycy9kb3ducmV2LnhtbESPW2vCQBSE34X+h+UUfNONErxEVykFiS8K1Vb6eJo9&#10;uWD2bMyumv77bkHwcZiZb5jlujO1uFHrKssKRsMIBHFmdcWFgs/jZjAD4TyyxtoyKfglB+vVS2+J&#10;ibZ3/qDbwRciQNglqKD0vkmkdFlJBt3QNsTBy21r0AfZFlK3eA9wU8txFE2kwYrDQokNvZeUnQ9X&#10;o+BrdLyeUrf/4e/8Mo13Pt3nRapU/7V7W4Dw1Pln+NHeagXjeRxP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ezR7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4EFE9E" wp14:editId="6D8AB2DC">
                      <wp:extent cx="114046" cy="1528383"/>
                      <wp:effectExtent l="0" t="0" r="0" b="0"/>
                      <wp:docPr id="1033705" name="Group 1033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528383"/>
                                <a:chOff x="0" y="0"/>
                                <a:chExt cx="114046" cy="1528383"/>
                              </a:xfrm>
                            </wpg:grpSpPr>
                            <wps:wsp>
                              <wps:cNvPr id="29448" name="Rectangle 29448"/>
                              <wps:cNvSpPr/>
                              <wps:spPr>
                                <a:xfrm rot="-5399999">
                                  <a:off x="-195280" y="1187384"/>
                                  <a:ext cx="55435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Абсолют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9" name="Rectangle 29449"/>
                              <wps:cNvSpPr/>
                              <wps:spPr>
                                <a:xfrm rot="-5399999">
                                  <a:off x="53100" y="1012104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0" name="Rectangle 29450"/>
                              <wps:cNvSpPr/>
                              <wps:spPr>
                                <a:xfrm rot="-5399999">
                                  <a:off x="-616475" y="314704"/>
                                  <a:ext cx="139674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отметка устья, (м)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1" name="Rectangle 2945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705" o:spid="_x0000_s1062" style="width:9pt;height:120.35pt;mso-position-horizontal-relative:char;mso-position-vertical-relative:line" coordsize="1140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">
                      <v:rect id="Rectangle 29448" o:spid="_x0000_s1063" style="position:absolute;left:-1953;top:11873;width:5543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ZbMQA&#10;AADeAAAADwAAAGRycy9kb3ducmV2LnhtbERPy2rCQBTdF/yH4Qru6kQJPlJHkYKkmwq+Spe3mZsH&#10;Zu6kmVHj3zsLweXhvBerztTiSq2rLCsYDSMQxJnVFRcKjofN+wyE88gaa8uk4E4OVsve2wITbW+8&#10;o+veFyKEsEtQQel9k0jpspIMuqFtiAOX29agD7AtpG7xFsJNLcdRNJEGKw4NJTb0WVJ23l+MgtPo&#10;cPlJ3faPf/P/afzt021epEoN+t36A4Snzr/ET/eXVjCex3HYG+6E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BWWzEAAAA3gAAAA8AAAAAAAAAAAAAAAAAmAIAAGRycy9k&#10;b3ducmV2LnhtbFBLBQYAAAAABAAEAPUAAACJ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Абсолют</w:t>
                              </w:r>
                            </w:p>
                          </w:txbxContent>
                        </v:textbox>
                      </v:rect>
                      <v:rect id="Rectangle 29449" o:spid="_x0000_s1064" style="position:absolute;left:531;top:10121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898cA&#10;AADeAAAADwAAAGRycy9kb3ducmV2LnhtbESPW2vCQBSE3wv9D8sp9K1ulOAlukoRSvpSwSs+HrMn&#10;F5o9G7Orxn/fLQg+DjPzDTNbdKYWV2pdZVlBvxeBIM6srrhQsNt+fYxBOI+ssbZMCu7kYDF/fZlh&#10;ou2N13Td+EIECLsEFZTeN4mULivJoOvZhjh4uW0N+iDbQuoWbwFuajmIoqE0WHFYKLGhZUnZ7+Zi&#10;FOz728shdasTH/PzKP7x6SovUqXe37rPKQhPnX+GH+1vrWAwieMJ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N/Pf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50" o:spid="_x0000_s1065" style="position:absolute;left:-6164;top:3146;width:13966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Dt8UA&#10;AADeAAAADwAAAGRycy9kb3ducmV2LnhtbESPy2rCQBSG94W+w3CE7upE8RodRQRJNwr1RpenmZML&#10;zZyJmVHj2zsLocuf/8Y3X7amEjdqXGlZQa8bgSBOrS45V3A8bD4nIJxH1lhZJgUPcrBcvL/NMdb2&#10;zt902/tchBF2MSoovK9jKV1akEHXtTVx8DLbGPRBNrnUDd7DuKlkP4pG0mDJ4aHAmtYFpX/7q1Fw&#10;6h2u58Ttfvknu4wHW5/ssjxR6qPTrmYgPLX+P/xqf2kF/elgG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O3xQAAAN4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отметка устья, (м)</w:t>
                              </w:r>
                            </w:p>
                          </w:txbxContent>
                        </v:textbox>
                      </v:rect>
                      <v:rect id="Rectangle 29451" o:spid="_x0000_s1066" style="position:absolute;left:569;top:-662;width:376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mLMcA&#10;AADeAAAADwAAAGRycy9kb3ducmV2LnhtbESPW2vCQBSE34X+h+UU+qabiL1FVxGhpC8Kmip9PGZP&#10;Lpg9G7Orxn/fLRT6OMzMN8xs0ZtGXKlztWUF8SgCQZxbXXOp4Cv7GL6BcB5ZY2OZFNzJwWL+MJhh&#10;ou2Nt3Td+VIECLsEFVTet4mULq/IoBvZljh4he0M+iC7UuoObwFuGjmOohdpsOawUGFLq4ry0+5i&#10;FOzj7HJI3ebI38X5dbL26aYoU6WeHvvlFISn3v+H/9qfWsH4ffIc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iZiz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FC9C5A" wp14:editId="02072169">
                      <wp:extent cx="354838" cy="1698873"/>
                      <wp:effectExtent l="0" t="0" r="0" b="0"/>
                      <wp:docPr id="1033718" name="Group 103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838" cy="1698873"/>
                                <a:chOff x="0" y="0"/>
                                <a:chExt cx="354838" cy="1698873"/>
                              </a:xfrm>
                            </wpg:grpSpPr>
                            <wps:wsp>
                              <wps:cNvPr id="29452" name="Rectangle 29452"/>
                              <wps:cNvSpPr/>
                              <wps:spPr>
                                <a:xfrm rot="-5399999">
                                  <a:off x="-837021" y="571354"/>
                                  <a:ext cx="183783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Возраст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водоносн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>. горизонта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3" name="Rectangle 29453"/>
                              <wps:cNvSpPr/>
                              <wps:spPr>
                                <a:xfrm rot="-5399999">
                                  <a:off x="56833" y="76857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076" name="Rectangle 1029076"/>
                              <wps:cNvSpPr/>
                              <wps:spPr>
                                <a:xfrm rot="-5399999">
                                  <a:off x="-95023" y="1337734"/>
                                  <a:ext cx="225950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077" name="Rectangle 1029077"/>
                              <wps:cNvSpPr/>
                              <wps:spPr>
                                <a:xfrm rot="-5399999">
                                  <a:off x="-944205" y="488553"/>
                                  <a:ext cx="225950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комплекса) в интервале установки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5" name="Rectangle 29455"/>
                              <wps:cNvSpPr/>
                              <wps:spPr>
                                <a:xfrm rot="-5399999">
                                  <a:off x="47887" y="728934"/>
                                  <a:ext cx="54959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фильтра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6" name="Rectangle 29456"/>
                              <wps:cNvSpPr/>
                              <wps:spPr>
                                <a:xfrm rot="-5399999">
                                  <a:off x="297626" y="561489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718" o:spid="_x0000_s1067" style="width:27.95pt;height:133.75pt;mso-position-horizontal-relative:char;mso-position-vertical-relative:line" coordsize="3548,1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">
                      <v:rect id="Rectangle 29452" o:spid="_x0000_s1068" style="position:absolute;left:-8370;top:5713;width:18377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4W8cA&#10;AADeAAAADwAAAGRycy9kb3ducmV2LnhtbESPW2vCQBSE34X+h+UU+qYbg71FVxGhpC8Kmip9PGZP&#10;Lpg9G7Orxn/fLRT6OMzMN8xs0ZtGXKlztWUF41EEgji3uuZSwVf2MXwD4TyyxsYyKbiTg8X8YTDD&#10;RNsbb+m686UIEHYJKqi8bxMpXV6RQTeyLXHwCtsZ9EF2pdQd3gLcNDKOohdpsOawUGFLq4ry0+5i&#10;FOzH2eWQus2Rv4vz62Tt001Rpko9PfbLKQhPvf8P/7U/tYL4ffIc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w+Fv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Возраст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водоносн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горизонта</w:t>
                              </w:r>
                            </w:p>
                          </w:txbxContent>
                        </v:textbox>
                      </v:rect>
                      <v:rect id="Rectangle 29453" o:spid="_x0000_s1069" style="position:absolute;left:568;top:768;width:378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dwMgA&#10;AADeAAAADwAAAGRycy9kb3ducmV2LnhtbESPW2vCQBSE3wv9D8sp+NZsvLamriKCpC8V1Lb08Zg9&#10;udDs2ZhdNf33bkHwcZiZb5jZojO1OFPrKssK+lEMgjizuuJCwed+/fwKwnlkjbVlUvBHDhbzx4cZ&#10;JtpeeEvnnS9EgLBLUEHpfZNI6bKSDLrINsTBy21r0AfZFlK3eAlwU8tBHE+kwYrDQokNrUrKfncn&#10;o+Crvz99p25z4J/8+DL68OkmL1Klek/d8g2Ep87fw7f2u1YwmI7GQ/i/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PF3A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9076" o:spid="_x0000_s1070" style="position:absolute;left:-951;top:13378;width:22595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sDMUA&#10;AADgAAAADwAAAGRycy9kb3ducmV2LnhtbERPy2oCMRTdC/2HcAvuNFFE7WiUUijTTYVqW7q8ndx5&#10;4ORmOsno+PeNILg8nPd629tanKj1lWMNk7ECQZw5U3Gh4fPwOlqC8AHZYO2YNFzIw3bzMFhjYtyZ&#10;P+i0D4WIIewT1FCG0CRS+qwki37sGuLI5a61GCJsC2laPMdwW8upUnNpseLYUGJDLyVlx31nNXxN&#10;Dt136ne//JP/LWbvId3lRar18LF/XoEI1Ie7+OZ+M3G+mj6pxRyuhyIC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WwMxQAAAOA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9077" o:spid="_x0000_s1071" style="position:absolute;left:-9442;top:4886;width:22594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Jl8UA&#10;AADgAAAADwAAAGRycy9kb3ducmV2LnhtbERPy2oCMRTdF/oP4Rbc1UQRx06NUgoybhR8tHR5O7nz&#10;oJOb6STq9O9NQXB5OO/5sreNOFPna8caRkMFgjh3puZSw/Gwep6B8AHZYOOYNPyRh+Xi8WGOqXEX&#10;3tF5H0oRQ9inqKEKoU2l9HlFFv3QtcSRK1xnMUTYldJ0eInhtpFjpabSYs2xocKW3ivKf/Ynq+Fj&#10;dDh9Zn77zV/FbzLZhGxblJnWg6f+7RVEoD7cxTf32sT5avyikgT+D0UE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cmXxQAAAOA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комплекса) в интервале установки </w:t>
                              </w:r>
                            </w:p>
                          </w:txbxContent>
                        </v:textbox>
                      </v:rect>
                      <v:rect id="Rectangle 29455" o:spid="_x0000_s1072" style="position:absolute;left:479;top:7288;width:5496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gL8cA&#10;AADeAAAADwAAAGRycy9kb3ducmV2LnhtbESPS2sCQRCE70L+w9BCbjqr+FwdJQTC5hLBJx7bnd4H&#10;2enZ7Iy6+feZgOCxqKqvqOW6NZW4UeNKywoG/QgEcWp1ybmCw/6jNwPhPLLGyjIp+CUH69VLZ4mx&#10;tnfe0m3ncxEg7GJUUHhfx1K6tCCDrm9r4uBltjHog2xyqRu8B7ip5DCKJtJgyWGhwJreC0q/d1ej&#10;4DjYX0+J21z4nP1MR18+2WR5otRrt31bgPDU+mf40f7UCobz0XgM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ZYC/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фильтра</w:t>
                              </w:r>
                            </w:p>
                          </w:txbxContent>
                        </v:textbox>
                      </v:rect>
                      <v:rect id="Rectangle 29456" o:spid="_x0000_s1073" style="position:absolute;left:2976;top:5614;width:377;height:15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+WM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4Hb2N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/lj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995E3B" wp14:editId="24C0FA45">
                      <wp:extent cx="114046" cy="1656399"/>
                      <wp:effectExtent l="0" t="0" r="0" b="0"/>
                      <wp:docPr id="1033736" name="Group 103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656399"/>
                                <a:chOff x="0" y="0"/>
                                <a:chExt cx="114046" cy="1656399"/>
                              </a:xfrm>
                            </wpg:grpSpPr>
                            <wps:wsp>
                              <wps:cNvPr id="29457" name="Rectangle 29457"/>
                              <wps:cNvSpPr/>
                              <wps:spPr>
                                <a:xfrm rot="-5399999">
                                  <a:off x="-488955" y="1021724"/>
                                  <a:ext cx="114170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Интервал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установ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8" name="Rectangle 29458"/>
                              <wps:cNvSpPr/>
                              <wps:spPr>
                                <a:xfrm rot="-5399999">
                                  <a:off x="53100" y="698160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9" name="Rectangle 29459"/>
                              <wps:cNvSpPr/>
                              <wps:spPr>
                                <a:xfrm rot="-5399999">
                                  <a:off x="-406795" y="210441"/>
                                  <a:ext cx="977379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ки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фильтра, (м)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0" name="Rectangle 29460"/>
                              <wps:cNvSpPr/>
                              <wps:spPr>
                                <a:xfrm rot="-5399999">
                                  <a:off x="56833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736" o:spid="_x0000_s1074" style="width:9pt;height:130.45pt;mso-position-horizontal-relative:char;mso-position-vertical-relative:line" coordsize="1140,1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">
                      <v:rect id="Rectangle 29457" o:spid="_x0000_s1075" style="position:absolute;left:-4890;top:10216;width:11417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bw8gA&#10;AADeAAAADwAAAGRycy9kb3ducmV2LnhtbESPT2vCQBTE74V+h+UVvNVNRKumrkGEEi8KapUeX7Mv&#10;f2j2bZpdNf323YLQ4zAzv2EWaW8acaXO1ZYVxMMIBHFudc2lgvfj2/MMhPPIGhvLpOCHHKTLx4cF&#10;JtreeE/Xgy9FgLBLUEHlfZtI6fKKDLqhbYmDV9jOoA+yK6Xu8BbgppGjKHqRBmsOCxW2tK4o/zpc&#10;jIJTfLycM7f75I/iezre+mxXlJlSg6d+9QrCU+//w/f2RisYzceT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B1vD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Интервал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установ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58" o:spid="_x0000_s1076" style="position:absolute;left:531;top:6981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PscMA&#10;AADeAAAADwAAAGRycy9kb3ducmV2LnhtbERPy2oCMRTdF/oP4Qrd1YziczSKCDLdKNQXXd5O7jzo&#10;5GacRB3/3iyELg/nPV+2phI3alxpWUGvG4EgTq0uOVdwPGw+JyCcR9ZYWSYFD3KwXLy/zTHW9s7f&#10;dNv7XIQQdjEqKLyvYyldWpBB17U1ceAy2xj0ATa51A3eQ7ipZD+KRtJgyaGhwJrWBaV/+6tRcOod&#10;rufE7X75J7uMB1uf7LI8Ueqj065mIDy1/l/8cn9pBf3pYBj2hjvh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PscMAAADeAAAADwAAAAAAAAAAAAAAAACYAgAAZHJzL2Rv&#10;d25yZXYueG1sUEsFBgAAAAAEAAQA9QAAAIg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59" o:spid="_x0000_s1077" style="position:absolute;left:-4068;top:2104;width:9773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qKsgA&#10;AADeAAAADwAAAGRycy9kb3ducmV2LnhtbESPT2vCQBTE70K/w/IKvelGsa2mrlKEkl4U1CoeX7Mv&#10;f2j2bcyuSfz23ULB4zAzv2EWq95UoqXGlZYVjEcRCOLU6pJzBV+Hj+EMhPPIGivLpOBGDlbLh8EC&#10;Y2073lG797kIEHYxKii8r2MpXVqQQTeyNXHwMtsY9EE2udQNdgFuKjmJohdpsOSwUGBN64LSn/3V&#10;KDiOD9dT4rbffM4ur9ONT7ZZnij19Ni/v4Hw1Pt7+L/9qRVM5tPnO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1Goq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ки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фильтра, (м)</w:t>
                              </w:r>
                            </w:p>
                          </w:txbxContent>
                        </v:textbox>
                      </v:rect>
                      <v:rect id="Rectangle 29460" o:spid="_x0000_s1078" style="position:absolute;left:569;top:-662;width:376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JCsUA&#10;AADeAAAADwAAAGRycy9kb3ducmV2LnhtbESPy4rCMBSG98K8QzgDs9NUES8dowwD0tkoeMXlsTm9&#10;MM1JbaLWtzcLweXPf+ObLVpTiRs1rrSsoN+LQBCnVpecK9jvlt0JCOeRNVaWScGDHCzmH50Zxtre&#10;eUO3rc9FGGEXo4LC+zqW0qUFGXQ9WxMHL7ONQR9kk0vd4D2Mm0oOomgkDZYcHgqs6beg9H97NQoO&#10;/d31mLj1mU/ZZTxc+WSd5YlSX5/tzzcIT61/h1/tP61gMB2OAk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gkKxQAAAN4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4DE4B6" wp14:editId="394BE412">
                      <wp:extent cx="232918" cy="1537047"/>
                      <wp:effectExtent l="0" t="0" r="0" b="0"/>
                      <wp:docPr id="1033741" name="Group 1033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918" cy="1537047"/>
                                <a:chOff x="0" y="0"/>
                                <a:chExt cx="232918" cy="1537047"/>
                              </a:xfrm>
                            </wpg:grpSpPr>
                            <wps:wsp>
                              <wps:cNvPr id="29461" name="Rectangle 29461"/>
                              <wps:cNvSpPr/>
                              <wps:spPr>
                                <a:xfrm rot="-5399999">
                                  <a:off x="-917348" y="473980"/>
                                  <a:ext cx="199848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Глубина скважины при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периоди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2" name="Rectangle 29462"/>
                              <wps:cNvSpPr/>
                              <wps:spPr>
                                <a:xfrm rot="-5399999">
                                  <a:off x="53099" y="-64319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3" name="Rectangle 29463"/>
                              <wps:cNvSpPr/>
                              <wps:spPr>
                                <a:xfrm rot="-5399999">
                                  <a:off x="-414423" y="551328"/>
                                  <a:ext cx="123038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ческой ревизии, (м)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4" name="Rectangle 29464"/>
                              <wps:cNvSpPr/>
                              <wps:spPr>
                                <a:xfrm rot="-5399999">
                                  <a:off x="175706" y="212211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741" o:spid="_x0000_s1079" style="width:18.35pt;height:121.05pt;mso-position-horizontal-relative:char;mso-position-vertical-relative:line" coordsize="2329,1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">
                      <v:rect id="Rectangle 29461" o:spid="_x0000_s1080" style="position:absolute;left:-9173;top:4739;width:19984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skccA&#10;AADeAAAADwAAAGRycy9kb3ducmV2LnhtbESPT2vCQBTE70K/w/IK3nQTEVujq5SCxItCtZUeX7Mv&#10;fzD7NmZXjd/eFYQeh5n5DTNfdqYWF2pdZVlBPIxAEGdWV1wo+N6vBu8gnEfWWFsmBTdysFy89OaY&#10;aHvlL7rsfCEChF2CCkrvm0RKl5Vk0A1tQxy83LYGfZBtIXWL1wA3tRxF0UQarDgslNjQZ0nZcXc2&#10;Cn7i/fmQuu0f/+ant/HGp9u8SJXqv3YfMxCeOv8ffrbXWsFoOp7E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OrJH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Глубина скважины при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периоди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62" o:spid="_x0000_s1081" style="position:absolute;left:531;top:-643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y5s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jSc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cMub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63" o:spid="_x0000_s1082" style="position:absolute;left:-4145;top:5514;width:12303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Xfc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NB9PXu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UJd9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ческой ревизии, (м)</w:t>
                              </w:r>
                            </w:p>
                          </w:txbxContent>
                        </v:textbox>
                      </v:rect>
                      <v:rect id="Rectangle 29464" o:spid="_x0000_s1083" style="position:absolute;left:1756;top:2122;width:377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PCc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WA8iyc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5Dwn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796B18" wp14:editId="600E486A">
                      <wp:extent cx="114046" cy="1803499"/>
                      <wp:effectExtent l="0" t="0" r="0" b="0"/>
                      <wp:docPr id="1033752" name="Group 1033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803499"/>
                                <a:chOff x="0" y="0"/>
                                <a:chExt cx="114046" cy="1803499"/>
                              </a:xfrm>
                            </wpg:grpSpPr>
                            <wps:wsp>
                              <wps:cNvPr id="29465" name="Rectangle 29465"/>
                              <wps:cNvSpPr/>
                              <wps:spPr>
                                <a:xfrm rot="-5399999">
                                  <a:off x="-642889" y="1014891"/>
                                  <a:ext cx="144956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Тип и глубина 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установ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6" name="Rectangle 29466"/>
                              <wps:cNvSpPr/>
                              <wps:spPr>
                                <a:xfrm rot="-5399999">
                                  <a:off x="53099" y="613612"/>
                                  <a:ext cx="45222" cy="151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7" name="Rectangle 29467"/>
                              <wps:cNvSpPr/>
                              <wps:spPr>
                                <a:xfrm rot="-5399999">
                                  <a:off x="-369244" y="163442"/>
                                  <a:ext cx="90228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ки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 насоса, (м)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752" o:spid="_x0000_s1084" style="width:9pt;height:142pt;mso-position-horizontal-relative:char;mso-position-vertical-relative:line" coordsize="1140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">
                      <v:rect id="Rectangle 29465" o:spid="_x0000_s1085" style="position:absolute;left:-6429;top:10148;width:14495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qks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4HY3f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1qpL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Тип и глубина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установ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66" o:spid="_x0000_s1086" style="position:absolute;left:531;top:6136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05c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LxbBLH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nNOX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67" o:spid="_x0000_s1087" style="position:absolute;left:-3692;top:1634;width:9022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Rfs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nk+m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a5F+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ки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насоса, (м)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Оборудование скважины КИП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FCFC67" wp14:editId="6A6BB27D">
                      <wp:extent cx="353314" cy="732307"/>
                      <wp:effectExtent l="0" t="0" r="0" b="0"/>
                      <wp:docPr id="1033791" name="Group 1033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14" cy="732307"/>
                                <a:chOff x="0" y="0"/>
                                <a:chExt cx="353314" cy="732307"/>
                              </a:xfrm>
                            </wpg:grpSpPr>
                            <wps:wsp>
                              <wps:cNvPr id="29471" name="Rectangle 29471"/>
                              <wps:cNvSpPr/>
                              <wps:spPr>
                                <a:xfrm rot="-5399999">
                                  <a:off x="-182990" y="403598"/>
                                  <a:ext cx="52977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Гермети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2" name="Rectangle 29472"/>
                              <wps:cNvSpPr/>
                              <wps:spPr>
                                <a:xfrm rot="-5399999">
                                  <a:off x="53100" y="236221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3" name="Rectangle 29473"/>
                              <wps:cNvSpPr/>
                              <wps:spPr>
                                <a:xfrm rot="-5399999">
                                  <a:off x="-118279" y="37016"/>
                                  <a:ext cx="400349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зация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4" name="Rectangle 29474"/>
                              <wps:cNvSpPr/>
                              <wps:spPr>
                                <a:xfrm rot="-5399999">
                                  <a:off x="-81403" y="364977"/>
                                  <a:ext cx="56738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приустье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5" name="Rectangle 29475"/>
                              <wps:cNvSpPr/>
                              <wps:spPr>
                                <a:xfrm rot="-5399999">
                                  <a:off x="173496" y="187453"/>
                                  <a:ext cx="4522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6" name="Rectangle 29476"/>
                              <wps:cNvSpPr/>
                              <wps:spPr>
                                <a:xfrm rot="-5399999">
                                  <a:off x="47745" y="33878"/>
                                  <a:ext cx="30909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вого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7" name="Rectangle 29477"/>
                              <wps:cNvSpPr/>
                              <wps:spPr>
                                <a:xfrm rot="-5399999">
                                  <a:off x="31561" y="365166"/>
                                  <a:ext cx="579202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простран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8" name="Rectangle 29478"/>
                              <wps:cNvSpPr/>
                              <wps:spPr>
                                <a:xfrm rot="-5399999">
                                  <a:off x="292367" y="184406"/>
                                  <a:ext cx="4522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9" name="Rectangle 29479"/>
                              <wps:cNvSpPr/>
                              <wps:spPr>
                                <a:xfrm rot="-5399999">
                                  <a:off x="164581" y="28793"/>
                                  <a:ext cx="31316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ства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791" o:spid="_x0000_s1088" style="width:27.8pt;height:57.65pt;mso-position-horizontal-relative:char;mso-position-vertical-relative:line" coordsize="3533,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">
                      <v:rect id="Rectangle 29471" o:spid="_x0000_s1089" style="position:absolute;left:-1830;top:4035;width:5298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6TMcA&#10;AADeAAAADwAAAGRycy9kb3ducmV2LnhtbESPW2vCQBSE3wX/w3KEvukmIrVGVykFSV8q1Bt9PM2e&#10;XDB7NmZXjf++Kwh9HGbmG2ax6kwtrtS6yrKCeBSBIM6srrhQsN+th28gnEfWWFsmBXdysFr2ewtM&#10;tL3xN123vhABwi5BBaX3TSKly0oy6Ea2IQ5ebluDPsi2kLrFW4CbWo6j6FUarDgslNjQR0nZaXsx&#10;Cg7x7nJM3eaXf/LzdPLl001epEq9DLr3OQhPnf8PP9ufWsF4NpnG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XOkz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Гермети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72" o:spid="_x0000_s1090" style="position:absolute;left:531;top:2362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kO8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xfDyN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FpDv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73" o:spid="_x0000_s1091" style="position:absolute;left:-1183;top:370;width:4003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BoMgA&#10;AADeAAAADwAAAGRycy9kb3ducmV2LnhtbESPS2vDMBCE74H8B7GF3hLZacjDjRxKobiXBpoXPW6t&#10;9YNYK9dSEvffR4VCjsPMfMOs1r1pxIU6V1tWEI8jEMS51TWXCva7t9EChPPIGhvLpOCXHKzT4WCF&#10;ibZX/qTL1pciQNglqKDyvk2kdHlFBt3YtsTBK2xn0AfZlVJ3eA1w08hJFM2kwZrDQoUtvVaUn7Zn&#10;o+AQ787HzG2++av4mU8/fLYpykypx4f+5RmEp97fw//td61gspzOn+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iQGg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зация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74" o:spid="_x0000_s1092" style="position:absolute;left:-814;top:3649;width:5673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Z1McA&#10;AADeAAAADwAAAGRycy9kb3ducmV2LnhtbESPW2vCQBSE34X+h+UUfNONErxEVykFiS8K1Vb6eJo9&#10;uWD2bMyumv77bkHwcZiZb5jlujO1uFHrKssKRsMIBHFmdcWFgs/jZjAD4TyyxtoyKfglB+vVS2+J&#10;ibZ3/qDbwRciQNglqKD0vkmkdFlJBt3QNsTBy21r0AfZFlK3eA9wU8txFE2kwYrDQokNvZeUnQ9X&#10;o+BrdLyeUrf/4e/8Mo13Pt3nRapU/7V7W4Dw1Pln+NHeagXjeTyN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gmdT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приустье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75" o:spid="_x0000_s1093" style="position:absolute;left:1735;top:1873;width:452;height:15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8T8gA&#10;AADeAAAADwAAAGRycy9kb3ducmV2LnhtbESPT2vCQBTE74V+h+UVvNVNRKumrkGEEi8KapUeX7Mv&#10;f2j2bZpdNf323YLQ4zAzv2EWaW8acaXO1ZYVxMMIBHFudc2lgvfj2/MMhPPIGhvLpOCHHKTLx4cF&#10;JtreeE/Xgy9FgLBLUEHlfZtI6fKKDLqhbYmDV9jOoA+yK6Xu8BbgppGjKHqRBmsOCxW2tK4o/zpc&#10;jIJTfLycM7f75I/iezre+mxXlJlSg6d+9QrCU+//w/f2RisYzcfTC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LDxP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76" o:spid="_x0000_s1094" style="position:absolute;left:478;top:338;width:3090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6iOM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nk9mU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/qI4yAAAAN4AAAAPAAAAAAAAAAAAAAAAAJgCAABk&#10;cnMvZG93bnJldi54bWxQSwUGAAAAAAQABAD1AAAAjQ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вого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77" o:spid="_x0000_s1095" style="position:absolute;left:315;top:3651;width:5792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Ho8cA&#10;AADeAAAADwAAAGRycy9kb3ducmV2LnhtbESPT2vCQBTE70K/w/IK3nSjiNHoKqUg8aJQbaXH1+zL&#10;H8y+jdlV02/fLQgeh5n5DbNcd6YWN2pdZVnBaBiBIM6srrhQ8HncDGYgnEfWWFsmBb/kYL166S0x&#10;0fbOH3Q7+EIECLsEFZTeN4mULivJoBvahjh4uW0N+iDbQuoW7wFuajmOoqk0WHFYKLGh95Ky8+Fq&#10;FHyNjtdT6vY//J1f4snOp/u8SJXqv3ZvCxCeOv8MP9pbrWA8n8Q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yB6P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простран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78" o:spid="_x0000_s1096" style="position:absolute;left:2923;top:1844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T0cMA&#10;AADeAAAADwAAAGRycy9kb3ducmV2LnhtbERPy4rCMBTdC/MP4Q6401QRHx2jDANSNwo+cXltbh9M&#10;c1ObqJ2/nywEl4fzni9bU4kHNa60rGDQj0AQp1aXnCs4Hla9KQjnkTVWlknBHzlYLj46c4y1ffKO&#10;HnufixDCLkYFhfd1LKVLCzLo+rYmDlxmG4M+wCaXusFnCDeVHEbRWBosOTQUWNNPQenv/m4UnAaH&#10;+zlx2ytfsttktPHJNssTpbqf7fcXCE+tf4tf7rVWMJyNJm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2T0cMAAADeAAAADwAAAAAAAAAAAAAAAACYAgAAZHJzL2Rv&#10;d25yZXYueG1sUEsFBgAAAAAEAAQA9QAAAIg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79" o:spid="_x0000_s1097" style="position:absolute;left:1646;top:288;width:3130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2SscA&#10;AADeAAAADwAAAGRycy9kb3ducmV2LnhtbESPW2vCQBSE3wv+h+UIfasbRarGbKQUSvpSwSs+HrMn&#10;F8yeTbOrpv/eLRT6OMzMN0yy6k0jbtS52rKC8SgCQZxbXXOpYL/7eJmDcB5ZY2OZFPyQg1U6eEow&#10;1vbOG7ptfSkChF2MCirv21hKl1dk0I1sSxy8wnYGfZBdKXWH9wA3jZxE0as0WHNYqLCl94ryy/Zq&#10;FBzGu+sxc+szn4rv2fTLZ+uizJR6HvZvSxCeev8f/mt/agWTxXS2gN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hNkrHAAAA3g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ства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AB52A8" wp14:editId="078ECA6E">
                      <wp:extent cx="461772" cy="990030"/>
                      <wp:effectExtent l="0" t="0" r="0" b="0"/>
                      <wp:docPr id="1" name="Group 103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772" cy="990030"/>
                                <a:chOff x="0" y="0"/>
                                <a:chExt cx="461772" cy="990030"/>
                              </a:xfrm>
                            </wpg:grpSpPr>
                            <wps:wsp>
                              <wps:cNvPr id="2" name="Rectangle 29480"/>
                              <wps:cNvSpPr/>
                              <wps:spPr>
                                <a:xfrm rot="-5399999">
                                  <a:off x="-550476" y="281645"/>
                                  <a:ext cx="126474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скважины (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есть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>/нет)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29481"/>
                              <wps:cNvSpPr/>
                              <wps:spPr>
                                <a:xfrm rot="-5399999">
                                  <a:off x="56835" y="-66200"/>
                                  <a:ext cx="3775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29482"/>
                              <wps:cNvSpPr/>
                              <wps:spPr>
                                <a:xfrm rot="-5399999">
                                  <a:off x="37863" y="714534"/>
                                  <a:ext cx="304472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29483"/>
                              <wps:cNvSpPr/>
                              <wps:spPr>
                                <a:xfrm rot="-5399999">
                                  <a:off x="165038" y="607407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29484"/>
                              <wps:cNvSpPr/>
                              <wps:spPr>
                                <a:xfrm rot="-5399999">
                                  <a:off x="-72545" y="346570"/>
                                  <a:ext cx="525289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проведе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29485"/>
                              <wps:cNvSpPr/>
                              <wps:spPr>
                                <a:xfrm rot="-5399999">
                                  <a:off x="161303" y="180000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29486"/>
                              <wps:cNvSpPr/>
                              <wps:spPr>
                                <a:xfrm rot="-5399999">
                                  <a:off x="59795" y="50667"/>
                                  <a:ext cx="260606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29487"/>
                              <wps:cNvSpPr/>
                              <wps:spPr>
                                <a:xfrm rot="-5399999">
                                  <a:off x="26648" y="483609"/>
                                  <a:ext cx="56820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техничес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29488"/>
                              <wps:cNvSpPr/>
                              <wps:spPr>
                                <a:xfrm rot="-5399999">
                                  <a:off x="281954" y="304968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29489"/>
                              <wps:cNvSpPr/>
                              <wps:spPr>
                                <a:xfrm rot="-5399999">
                                  <a:off x="163197" y="158387"/>
                                  <a:ext cx="295102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29490"/>
                              <wps:cNvSpPr/>
                              <wps:spPr>
                                <a:xfrm rot="-5399999">
                                  <a:off x="-217755" y="278830"/>
                                  <a:ext cx="129475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 w:rsidP="004F6B6E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состояния скважины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803" o:spid="_x0000_s1098" style="width:36.35pt;height:77.95pt;mso-position-horizontal-relative:char;mso-position-vertical-relative:line" coordsize="4617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">
                      <v:rect id="Rectangle 29480" o:spid="_x0000_s1099" style="position:absolute;left:-5505;top:2816;width:12647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скважины (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есть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/нет)</w:t>
                              </w:r>
                            </w:p>
                          </w:txbxContent>
                        </v:textbox>
                      </v:rect>
                      <v:rect id="Rectangle 29481" o:spid="_x0000_s1100" style="position:absolute;left:569;top:-662;width:376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82" o:spid="_x0000_s1101" style="position:absolute;left:379;top:7144;width:3044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29483" o:spid="_x0000_s1102" style="position:absolute;left:1650;top:6074;width:377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84" o:spid="_x0000_s1103" style="position:absolute;left:-726;top:3465;width:5253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проведе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85" o:spid="_x0000_s1104" style="position:absolute;left:1613;top:1800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86" o:spid="_x0000_s1105" style="position:absolute;left:598;top:506;width:2605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87" o:spid="_x0000_s1106" style="position:absolute;left:266;top:4836;width:5682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техничес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88" o:spid="_x0000_s1107" style="position:absolute;left:2819;top:3049;width:452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9489" o:spid="_x0000_s1108" style="position:absolute;left:1631;top:1584;width:2951;height:12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кого </w:t>
                              </w:r>
                            </w:p>
                          </w:txbxContent>
                        </v:textbox>
                      </v:rect>
                      <v:rect id="Rectangle 29490" o:spid="_x0000_s1109" style="position:absolute;left:-2178;top:2788;width:12947;height:12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состояния скважины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F6B6E" w:rsidRPr="0063403A" w:rsidTr="00834802">
        <w:trPr>
          <w:trHeight w:val="1309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proofErr w:type="gramStart"/>
            <w:r w:rsidRPr="0063403A">
              <w:rPr>
                <w:rFonts w:ascii="Arial" w:eastAsia="Arial" w:hAnsi="Arial" w:cs="Arial"/>
                <w:sz w:val="16"/>
              </w:rPr>
              <w:t>Водоизмер</w:t>
            </w:r>
            <w:proofErr w:type="spellEnd"/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3403A">
              <w:rPr>
                <w:rFonts w:ascii="Arial" w:eastAsia="Arial" w:hAnsi="Arial" w:cs="Arial"/>
                <w:sz w:val="16"/>
              </w:rPr>
              <w:t>ительная</w:t>
            </w:r>
            <w:proofErr w:type="spellEnd"/>
            <w:proofErr w:type="gramEnd"/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аппаратура 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gramStart"/>
            <w:r w:rsidRPr="0063403A">
              <w:rPr>
                <w:rFonts w:ascii="Arial" w:eastAsia="Arial" w:hAnsi="Arial" w:cs="Arial"/>
                <w:sz w:val="16"/>
              </w:rPr>
              <w:t xml:space="preserve">(тип, </w:t>
            </w:r>
            <w:proofErr w:type="gramEnd"/>
          </w:p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sz w:val="16"/>
              </w:rPr>
              <w:t>марка</w:t>
            </w:r>
            <w:proofErr w:type="gramStart"/>
            <w:r w:rsidRPr="0063403A">
              <w:rPr>
                <w:rFonts w:ascii="Arial" w:eastAsia="Arial" w:hAnsi="Arial" w:cs="Arial"/>
                <w:sz w:val="16"/>
              </w:rPr>
              <w:t>,з</w:t>
            </w:r>
            <w:proofErr w:type="gramEnd"/>
            <w:r w:rsidRPr="0063403A">
              <w:rPr>
                <w:rFonts w:ascii="Arial" w:eastAsia="Arial" w:hAnsi="Arial" w:cs="Arial"/>
                <w:sz w:val="16"/>
              </w:rPr>
              <w:t>аво</w:t>
            </w:r>
            <w:proofErr w:type="spellEnd"/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д.№)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Дата после дней 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sz w:val="16"/>
              </w:rPr>
              <w:t>поверк</w:t>
            </w:r>
            <w:proofErr w:type="spellEnd"/>
          </w:p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и, срок </w:t>
            </w:r>
          </w:p>
          <w:p w:rsidR="004F6B6E" w:rsidRPr="0063403A" w:rsidRDefault="004F6B6E" w:rsidP="00AF7563">
            <w:pPr>
              <w:spacing w:after="0" w:line="240" w:lineRule="auto"/>
              <w:ind w:right="52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proofErr w:type="gramStart"/>
            <w:r w:rsidRPr="0063403A">
              <w:rPr>
                <w:rFonts w:ascii="Arial" w:eastAsia="Arial" w:hAnsi="Arial" w:cs="Arial"/>
                <w:sz w:val="16"/>
              </w:rPr>
              <w:t>поверк</w:t>
            </w:r>
            <w:proofErr w:type="spellEnd"/>
            <w:r w:rsidRPr="0063403A">
              <w:rPr>
                <w:rFonts w:ascii="Arial" w:eastAsia="Arial" w:hAnsi="Arial" w:cs="Arial"/>
                <w:sz w:val="16"/>
              </w:rPr>
              <w:t xml:space="preserve"> и</w:t>
            </w:r>
            <w:proofErr w:type="gramEnd"/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Пьезометр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>Моно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метр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right="83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Краны </w:t>
            </w:r>
            <w:proofErr w:type="gramStart"/>
            <w:r w:rsidRPr="0063403A">
              <w:rPr>
                <w:rFonts w:ascii="Arial" w:eastAsia="Arial" w:hAnsi="Arial" w:cs="Arial"/>
                <w:sz w:val="16"/>
              </w:rPr>
              <w:t>к</w:t>
            </w:r>
            <w:proofErr w:type="gramEnd"/>
            <w:r w:rsidRPr="0063403A">
              <w:rPr>
                <w:rFonts w:ascii="Arial" w:eastAsia="Arial" w:hAnsi="Arial" w:cs="Arial"/>
                <w:sz w:val="16"/>
              </w:rPr>
              <w:t xml:space="preserve"> для </w:t>
            </w:r>
          </w:p>
          <w:p w:rsidR="004F6B6E" w:rsidRPr="0063403A" w:rsidRDefault="004F6B6E" w:rsidP="00AF7563">
            <w:pPr>
              <w:spacing w:after="0" w:line="240" w:lineRule="auto"/>
              <w:ind w:right="83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gramStart"/>
            <w:r w:rsidRPr="0063403A">
              <w:rPr>
                <w:rFonts w:ascii="Arial" w:eastAsia="Arial" w:hAnsi="Arial" w:cs="Arial"/>
                <w:sz w:val="16"/>
              </w:rPr>
              <w:t>отбор</w:t>
            </w:r>
            <w:proofErr w:type="gramEnd"/>
            <w:r w:rsidRPr="0063403A">
              <w:rPr>
                <w:rFonts w:ascii="Arial" w:eastAsia="Arial" w:hAnsi="Arial" w:cs="Arial"/>
                <w:sz w:val="16"/>
              </w:rPr>
              <w:t xml:space="preserve"> а проб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4F6B6E" w:rsidRPr="0063403A" w:rsidTr="00834802">
        <w:trPr>
          <w:trHeight w:val="92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16"/>
              </w:rPr>
            </w:pPr>
            <w:r w:rsidRPr="0063403A">
              <w:rPr>
                <w:rFonts w:ascii="Arial" w:eastAsia="Arial" w:hAnsi="Arial" w:cs="Arial"/>
                <w:sz w:val="16"/>
              </w:rPr>
              <w:t>Водозабор</w:t>
            </w:r>
          </w:p>
          <w:p w:rsidR="004F6B6E" w:rsidRPr="0063403A" w:rsidRDefault="00834802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С. Никольское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943899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Оренбургский район с</w:t>
            </w:r>
            <w:r w:rsidR="004F6B6E" w:rsidRPr="0063403A"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</w:rPr>
              <w:t>Никольское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16"/>
              </w:rPr>
            </w:pPr>
            <w:proofErr w:type="spellStart"/>
            <w:r w:rsidRPr="0063403A">
              <w:rPr>
                <w:rFonts w:ascii="Arial" w:eastAsia="Arial" w:hAnsi="Arial" w:cs="Arial"/>
                <w:sz w:val="16"/>
              </w:rPr>
              <w:t>Скв</w:t>
            </w:r>
            <w:proofErr w:type="spellEnd"/>
            <w:r w:rsidRPr="0063403A">
              <w:rPr>
                <w:rFonts w:ascii="Arial" w:eastAsia="Arial" w:hAnsi="Arial" w:cs="Arial"/>
                <w:sz w:val="16"/>
              </w:rPr>
              <w:t xml:space="preserve"> № 1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sz w:val="16"/>
              </w:rPr>
              <w:t>эксплу</w:t>
            </w:r>
            <w:proofErr w:type="spellEnd"/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sz w:val="16"/>
              </w:rPr>
              <w:t>атацио</w:t>
            </w:r>
            <w:proofErr w:type="spellEnd"/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3403A">
              <w:rPr>
                <w:rFonts w:ascii="Arial" w:eastAsia="Arial" w:hAnsi="Arial" w:cs="Arial"/>
                <w:sz w:val="16"/>
              </w:rPr>
              <w:t>нная</w:t>
            </w:r>
            <w:proofErr w:type="spellEnd"/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 Действующая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 </w:t>
            </w:r>
            <w:r w:rsidR="00E717DB">
              <w:rPr>
                <w:rFonts w:ascii="Arial" w:eastAsia="Arial" w:hAnsi="Arial" w:cs="Arial"/>
                <w:sz w:val="16"/>
              </w:rPr>
              <w:t>1970</w:t>
            </w:r>
            <w:r w:rsidRPr="0063403A">
              <w:rPr>
                <w:rFonts w:ascii="Arial" w:eastAsia="Arial" w:hAnsi="Arial" w:cs="Arial"/>
                <w:sz w:val="16"/>
              </w:rPr>
              <w:t xml:space="preserve">г.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A2753C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</w:t>
            </w:r>
            <w:r w:rsidR="00E717DB"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834802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E717DB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9-10</w:t>
            </w:r>
            <w:r w:rsidR="004F6B6E"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16"/>
              </w:rPr>
            </w:pPr>
            <w:r w:rsidRPr="0063403A">
              <w:rPr>
                <w:rFonts w:ascii="Arial" w:eastAsia="Arial" w:hAnsi="Arial" w:cs="Arial"/>
                <w:sz w:val="16"/>
              </w:rPr>
              <w:t>ЭЦВ-</w:t>
            </w:r>
            <w:r w:rsidR="0065693C">
              <w:rPr>
                <w:rFonts w:ascii="Arial" w:eastAsia="Arial" w:hAnsi="Arial" w:cs="Arial"/>
                <w:sz w:val="16"/>
              </w:rPr>
              <w:t>6-16</w:t>
            </w:r>
            <w:r w:rsidRPr="0063403A">
              <w:rPr>
                <w:rFonts w:ascii="Arial" w:eastAsia="Arial" w:hAnsi="Arial" w:cs="Arial"/>
                <w:sz w:val="16"/>
              </w:rPr>
              <w:t>-110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-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-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есть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есть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есть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16"/>
              </w:rPr>
            </w:pPr>
            <w:r w:rsidRPr="0063403A">
              <w:rPr>
                <w:rFonts w:ascii="Arial" w:eastAsia="Arial" w:hAnsi="Arial" w:cs="Arial"/>
                <w:sz w:val="16"/>
              </w:rPr>
              <w:t>28.06.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2013  </w:t>
            </w:r>
          </w:p>
        </w:tc>
      </w:tr>
      <w:tr w:rsidR="004F6B6E" w:rsidRPr="0063403A" w:rsidTr="00834802">
        <w:trPr>
          <w:trHeight w:val="93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16"/>
              </w:rPr>
            </w:pPr>
            <w:r w:rsidRPr="0063403A">
              <w:rPr>
                <w:rFonts w:ascii="Arial" w:eastAsia="Arial" w:hAnsi="Arial" w:cs="Arial"/>
                <w:sz w:val="16"/>
              </w:rPr>
              <w:t>Водозабор</w:t>
            </w:r>
          </w:p>
          <w:p w:rsidR="004F6B6E" w:rsidRPr="0063403A" w:rsidRDefault="00834802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С. Никольское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943899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Оренбургский район с</w:t>
            </w:r>
            <w:r w:rsidR="004F6B6E" w:rsidRPr="0063403A"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</w:rPr>
              <w:t>Никольское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16"/>
              </w:rPr>
            </w:pPr>
            <w:proofErr w:type="spellStart"/>
            <w:r w:rsidRPr="0063403A">
              <w:rPr>
                <w:rFonts w:ascii="Arial" w:eastAsia="Arial" w:hAnsi="Arial" w:cs="Arial"/>
                <w:sz w:val="16"/>
              </w:rPr>
              <w:t>Скв</w:t>
            </w:r>
            <w:proofErr w:type="spellEnd"/>
            <w:r w:rsidRPr="0063403A">
              <w:rPr>
                <w:rFonts w:ascii="Arial" w:eastAsia="Arial" w:hAnsi="Arial" w:cs="Arial"/>
                <w:sz w:val="16"/>
              </w:rPr>
              <w:t xml:space="preserve"> № 2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834802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резервная</w:t>
            </w:r>
            <w:r w:rsidR="004F6B6E"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Действующая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E717DB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1970</w:t>
            </w:r>
            <w:r w:rsidR="004F6B6E" w:rsidRPr="0063403A">
              <w:rPr>
                <w:rFonts w:ascii="Arial" w:eastAsia="Arial" w:hAnsi="Arial" w:cs="Arial"/>
                <w:sz w:val="16"/>
              </w:rPr>
              <w:t xml:space="preserve">г.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E717DB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E717DB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834802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E717DB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15-18</w:t>
            </w:r>
            <w:r w:rsidR="004F6B6E" w:rsidRPr="0063403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02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           -</w:t>
            </w:r>
          </w:p>
          <w:p w:rsidR="004F6B6E" w:rsidRPr="0063403A" w:rsidRDefault="004F6B6E" w:rsidP="00AF7563">
            <w:pPr>
              <w:tabs>
                <w:tab w:val="center" w:pos="548"/>
              </w:tabs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-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есть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есть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есть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63403A" w:rsidRDefault="004F6B6E" w:rsidP="00AF7563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16"/>
              </w:rPr>
            </w:pPr>
            <w:r w:rsidRPr="0063403A">
              <w:rPr>
                <w:rFonts w:ascii="Arial" w:eastAsia="Arial" w:hAnsi="Arial" w:cs="Arial"/>
                <w:sz w:val="16"/>
              </w:rPr>
              <w:t>26.06.</w:t>
            </w:r>
          </w:p>
          <w:p w:rsidR="004F6B6E" w:rsidRPr="0063403A" w:rsidRDefault="004F6B6E" w:rsidP="00AF7563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16"/>
              </w:rPr>
              <w:t xml:space="preserve">   2013  </w:t>
            </w:r>
          </w:p>
        </w:tc>
      </w:tr>
    </w:tbl>
    <w:p w:rsidR="004F6B6E" w:rsidRPr="0063403A" w:rsidRDefault="004F6B6E" w:rsidP="00AF7563">
      <w:pPr>
        <w:spacing w:after="0" w:line="240" w:lineRule="auto"/>
        <w:ind w:right="10536" w:firstLine="0"/>
        <w:jc w:val="left"/>
        <w:rPr>
          <w:rFonts w:ascii="Arial" w:eastAsia="Arial" w:hAnsi="Arial" w:cs="Arial"/>
          <w:sz w:val="24"/>
        </w:rPr>
      </w:pPr>
      <w:r w:rsidRPr="006340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F897CF" wp14:editId="5AE49C5E">
                <wp:simplePos x="0" y="0"/>
                <wp:positionH relativeFrom="page">
                  <wp:posOffset>10305845</wp:posOffset>
                </wp:positionH>
                <wp:positionV relativeFrom="page">
                  <wp:posOffset>973136</wp:posOffset>
                </wp:positionV>
                <wp:extent cx="113850" cy="28386"/>
                <wp:effectExtent l="0" t="0" r="0" b="0"/>
                <wp:wrapTopAndBottom/>
                <wp:docPr id="13" name="Group 1056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0" cy="28386"/>
                          <a:chOff x="0" y="0"/>
                          <a:chExt cx="113850" cy="28386"/>
                        </a:xfrm>
                      </wpg:grpSpPr>
                      <wps:wsp>
                        <wps:cNvPr id="14" name="Rectangle 29491"/>
                        <wps:cNvSpPr/>
                        <wps:spPr>
                          <a:xfrm rot="-5399999">
                            <a:off x="56834" y="-66200"/>
                            <a:ext cx="377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6804" o:spid="_x0000_s1110" style="position:absolute;margin-left:811.5pt;margin-top:76.6pt;width:8.95pt;height:2.25pt;z-index:251677696;mso-position-horizontal-relative:page;mso-position-vertical-relative:page" coordsize="113850,2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">
                <v:rect id="Rectangle 29491" o:spid="_x0000_s1111" style="position:absolute;left:56834;top:-66200;width:37753;height:1514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<v:textbox inset="0,0,0,0">
                    <w:txbxContent>
                      <w:p w:rsidR="00C51A82" w:rsidRDefault="00C51A82" w:rsidP="004F6B6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340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4F9685" wp14:editId="7B4E3405">
                <wp:simplePos x="0" y="0"/>
                <wp:positionH relativeFrom="column">
                  <wp:posOffset>6205649</wp:posOffset>
                </wp:positionH>
                <wp:positionV relativeFrom="paragraph">
                  <wp:posOffset>161351</wp:posOffset>
                </wp:positionV>
                <wp:extent cx="113851" cy="28386"/>
                <wp:effectExtent l="0" t="0" r="0" b="0"/>
                <wp:wrapSquare wrapText="bothSides"/>
                <wp:docPr id="1056803" name="Group 105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1" cy="28386"/>
                          <a:chOff x="0" y="0"/>
                          <a:chExt cx="113851" cy="28386"/>
                        </a:xfrm>
                      </wpg:grpSpPr>
                      <wps:wsp>
                        <wps:cNvPr id="29468" name="Rectangle 29468"/>
                        <wps:cNvSpPr/>
                        <wps:spPr>
                          <a:xfrm rot="-5399999">
                            <a:off x="56834" y="-66201"/>
                            <a:ext cx="37753" cy="15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82" w:rsidRDefault="00C51A82" w:rsidP="004F6B6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6803" o:spid="_x0000_s1112" style="position:absolute;margin-left:488.65pt;margin-top:12.7pt;width:8.95pt;height:2.25pt;z-index:251678720;mso-position-horizontal-relative:text;mso-position-vertical-relative:text" coordsize="113851,2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">
                <v:rect id="Rectangle 29468" o:spid="_x0000_s1113" style="position:absolute;left:56834;top:-66201;width:37753;height:1514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FDMMA&#10;AADeAAAADwAAAGRycy9kb3ducmV2LnhtbERPy4rCMBTdC/MP4Q7MTlNFfHSMMgxIZ6PgE5fX5vbB&#10;NDe1iVr/3iwEl4fzni1aU4kbNa60rKDfi0AQp1aXnCvY75bdCQjnkTVWlknBgxws5h+dGcba3nlD&#10;t63PRQhhF6OCwvs6ltKlBRl0PVsTBy6zjUEfYJNL3eA9hJtKDqJoJA2WHBoKrOm3oPR/ezUKDv3d&#10;9Zi49ZlP2WU8XPlkneWJUl+f7c83CE+tf4tf7j+tYDAdjsL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FDMMAAADeAAAADwAAAAAAAAAAAAAAAACYAgAAZHJzL2Rv&#10;d25yZXYueG1sUEsFBgAAAAAEAAQA9QAAAIgDAAAAAA==&#10;" filled="f" stroked="f">
                  <v:textbox inset="0,0,0,0">
                    <w:txbxContent>
                      <w:p w:rsidR="00C51A82" w:rsidRDefault="00C51A82" w:rsidP="004F6B6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3403A">
        <w:rPr>
          <w:rFonts w:ascii="Arial" w:eastAsia="Arial" w:hAnsi="Arial" w:cs="Arial"/>
          <w:sz w:val="24"/>
        </w:rPr>
        <w:t xml:space="preserve"> </w:t>
      </w:r>
    </w:p>
    <w:p w:rsidR="004F6B6E" w:rsidRPr="0063403A" w:rsidRDefault="004F6B6E" w:rsidP="00AF7563">
      <w:pPr>
        <w:spacing w:before="648"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 w:rsidRPr="0063403A">
        <w:rPr>
          <w:rFonts w:ascii="Calibri" w:eastAsia="Calibri" w:hAnsi="Calibri" w:cs="Calibri"/>
          <w:sz w:val="24"/>
        </w:rPr>
        <w:t xml:space="preserve">  </w:t>
      </w:r>
    </w:p>
    <w:p w:rsidR="004F6B6E" w:rsidRPr="0063403A" w:rsidRDefault="004F6B6E" w:rsidP="00AF7563">
      <w:pPr>
        <w:spacing w:after="0" w:line="240" w:lineRule="auto"/>
        <w:ind w:right="373" w:firstLine="0"/>
        <w:jc w:val="left"/>
        <w:rPr>
          <w:rFonts w:ascii="Arial" w:eastAsia="Arial" w:hAnsi="Arial" w:cs="Arial"/>
          <w:sz w:val="24"/>
        </w:rPr>
      </w:pPr>
    </w:p>
    <w:p w:rsidR="004F6B6E" w:rsidRPr="0063403A" w:rsidRDefault="004F6B6E" w:rsidP="00AF7563">
      <w:pPr>
        <w:spacing w:after="0" w:line="240" w:lineRule="auto"/>
        <w:ind w:right="14843" w:firstLine="0"/>
        <w:jc w:val="right"/>
        <w:rPr>
          <w:rFonts w:ascii="Arial" w:eastAsia="Arial" w:hAnsi="Arial" w:cs="Arial"/>
          <w:sz w:val="24"/>
        </w:rPr>
      </w:pPr>
    </w:p>
    <w:p w:rsidR="004F6B6E" w:rsidRPr="0063403A" w:rsidRDefault="004F6B6E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  <w:sectPr w:rsidR="004F6B6E" w:rsidRPr="0063403A" w:rsidSect="002C7D67">
          <w:pgSz w:w="16838" w:h="11906" w:orient="landscape"/>
          <w:pgMar w:top="1043" w:right="793" w:bottom="658" w:left="427" w:header="720" w:footer="720" w:gutter="0"/>
          <w:cols w:space="720"/>
          <w:docGrid w:linePitch="381"/>
        </w:sectPr>
      </w:pPr>
    </w:p>
    <w:p w:rsidR="004F6B6E" w:rsidRPr="0063403A" w:rsidRDefault="004F6B6E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</w:p>
    <w:tbl>
      <w:tblPr>
        <w:tblStyle w:val="TableGrid"/>
        <w:tblW w:w="9782" w:type="dxa"/>
        <w:tblInd w:w="118" w:type="dxa"/>
        <w:tblCellMar>
          <w:top w:w="3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981"/>
        <w:gridCol w:w="4801"/>
      </w:tblGrid>
      <w:tr w:rsidR="004F6B6E" w:rsidRPr="00C87BD7" w:rsidTr="000F3F28">
        <w:trPr>
          <w:trHeight w:val="32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b/>
                <w:szCs w:val="28"/>
              </w:rPr>
              <w:t>Водозабор</w:t>
            </w:r>
            <w:r w:rsidR="00943899">
              <w:rPr>
                <w:rFonts w:eastAsia="Arial"/>
                <w:b/>
                <w:szCs w:val="28"/>
              </w:rPr>
              <w:t xml:space="preserve"> с</w:t>
            </w:r>
            <w:proofErr w:type="gramStart"/>
            <w:r w:rsidR="00943899">
              <w:rPr>
                <w:rFonts w:eastAsia="Arial"/>
                <w:b/>
                <w:szCs w:val="28"/>
              </w:rPr>
              <w:t xml:space="preserve"> .</w:t>
            </w:r>
            <w:proofErr w:type="gramEnd"/>
            <w:r w:rsidR="00943899">
              <w:rPr>
                <w:rFonts w:eastAsia="Arial"/>
                <w:b/>
                <w:szCs w:val="28"/>
              </w:rPr>
              <w:t>Никольское</w:t>
            </w:r>
            <w:r w:rsidRPr="00C87BD7">
              <w:rPr>
                <w:rFonts w:eastAsia="Arial"/>
                <w:b/>
                <w:szCs w:val="28"/>
              </w:rPr>
              <w:t xml:space="preserve">: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b/>
                <w:szCs w:val="28"/>
              </w:rPr>
              <w:t xml:space="preserve">  </w:t>
            </w:r>
          </w:p>
        </w:tc>
      </w:tr>
      <w:tr w:rsidR="004F6B6E" w:rsidRPr="00C87BD7" w:rsidTr="000F3F28">
        <w:trPr>
          <w:trHeight w:val="641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Местоположение водозабора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 на северной окраине </w:t>
            </w:r>
            <w:r w:rsidR="00E717DB">
              <w:rPr>
                <w:rFonts w:eastAsia="Arial"/>
                <w:szCs w:val="28"/>
              </w:rPr>
              <w:t xml:space="preserve">с. Никольское </w:t>
            </w:r>
            <w:r w:rsidRPr="00C87BD7">
              <w:rPr>
                <w:rFonts w:eastAsia="Arial"/>
                <w:szCs w:val="28"/>
              </w:rPr>
              <w:t xml:space="preserve">в Оренбургском районе Оренбургской области </w:t>
            </w:r>
          </w:p>
        </w:tc>
      </w:tr>
      <w:tr w:rsidR="004F6B6E" w:rsidRPr="00C87BD7" w:rsidTr="000F3F28">
        <w:trPr>
          <w:trHeight w:val="562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разрешенный уровень добычи подземных вод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>98,01 м3/</w:t>
            </w:r>
            <w:proofErr w:type="spellStart"/>
            <w:r w:rsidRPr="00C87BD7">
              <w:rPr>
                <w:rFonts w:eastAsia="Arial"/>
                <w:szCs w:val="28"/>
              </w:rPr>
              <w:t>сут</w:t>
            </w:r>
            <w:proofErr w:type="spellEnd"/>
            <w:r w:rsidRPr="00C87BD7">
              <w:rPr>
                <w:rFonts w:eastAsia="Arial"/>
                <w:szCs w:val="28"/>
              </w:rPr>
              <w:t xml:space="preserve">. </w:t>
            </w:r>
          </w:p>
        </w:tc>
      </w:tr>
      <w:tr w:rsidR="004F6B6E" w:rsidRPr="00C87BD7" w:rsidTr="000F3F28">
        <w:trPr>
          <w:trHeight w:val="32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год ввода в эксплуатацию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>19</w:t>
            </w:r>
            <w:r w:rsidR="00E717DB">
              <w:rPr>
                <w:rFonts w:eastAsia="Arial"/>
                <w:szCs w:val="28"/>
              </w:rPr>
              <w:t>70</w:t>
            </w:r>
            <w:r w:rsidRPr="00C87BD7">
              <w:rPr>
                <w:rFonts w:eastAsia="Arial"/>
                <w:szCs w:val="28"/>
              </w:rPr>
              <w:t xml:space="preserve">г. </w:t>
            </w:r>
          </w:p>
        </w:tc>
      </w:tr>
      <w:tr w:rsidR="004F6B6E" w:rsidRPr="00C87BD7" w:rsidTr="000F3F28">
        <w:trPr>
          <w:trHeight w:val="326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износ объекта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100</w:t>
            </w:r>
            <w:r w:rsidR="004F6B6E" w:rsidRPr="00C87BD7">
              <w:rPr>
                <w:rFonts w:eastAsia="Arial"/>
                <w:szCs w:val="28"/>
              </w:rPr>
              <w:t xml:space="preserve">% </w:t>
            </w:r>
          </w:p>
        </w:tc>
      </w:tr>
      <w:tr w:rsidR="004F6B6E" w:rsidRPr="00C87BD7" w:rsidTr="000F3F28">
        <w:trPr>
          <w:trHeight w:val="326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скважина  эксплуатационная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proofErr w:type="spellStart"/>
            <w:r>
              <w:rPr>
                <w:rFonts w:eastAsia="Arial"/>
                <w:szCs w:val="28"/>
              </w:rPr>
              <w:t>Скв</w:t>
            </w:r>
            <w:proofErr w:type="spellEnd"/>
            <w:r>
              <w:rPr>
                <w:rFonts w:eastAsia="Arial"/>
                <w:szCs w:val="28"/>
              </w:rPr>
              <w:t>. №1,действующая</w:t>
            </w:r>
            <w:proofErr w:type="gramStart"/>
            <w:r>
              <w:rPr>
                <w:rFonts w:eastAsia="Arial"/>
                <w:szCs w:val="28"/>
              </w:rPr>
              <w:t>,г</w:t>
            </w:r>
            <w:proofErr w:type="gramEnd"/>
            <w:r>
              <w:rPr>
                <w:rFonts w:eastAsia="Arial"/>
                <w:szCs w:val="28"/>
              </w:rPr>
              <w:t>лубина-12</w:t>
            </w:r>
            <w:r w:rsidR="004F6B6E" w:rsidRPr="00C87BD7">
              <w:rPr>
                <w:rFonts w:eastAsia="Arial"/>
                <w:szCs w:val="28"/>
              </w:rPr>
              <w:t xml:space="preserve"> м</w:t>
            </w:r>
          </w:p>
        </w:tc>
      </w:tr>
      <w:tr w:rsidR="004F6B6E" w:rsidRPr="00C87BD7" w:rsidTr="000F3F28">
        <w:trPr>
          <w:trHeight w:val="32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proofErr w:type="spellStart"/>
            <w:r w:rsidRPr="00C87BD7">
              <w:rPr>
                <w:rFonts w:eastAsia="Arial"/>
                <w:szCs w:val="28"/>
              </w:rPr>
              <w:t>Скв</w:t>
            </w:r>
            <w:proofErr w:type="spellEnd"/>
            <w:r w:rsidRPr="00C87BD7">
              <w:rPr>
                <w:rFonts w:eastAsia="Arial"/>
                <w:szCs w:val="28"/>
              </w:rPr>
              <w:t>. №2</w:t>
            </w:r>
            <w:r w:rsidR="00E717DB">
              <w:rPr>
                <w:rFonts w:eastAsia="Arial"/>
                <w:szCs w:val="28"/>
              </w:rPr>
              <w:t xml:space="preserve">, действующая, глубина – </w:t>
            </w:r>
            <w:r w:rsidRPr="00C87BD7">
              <w:rPr>
                <w:rFonts w:eastAsia="Arial"/>
                <w:szCs w:val="28"/>
              </w:rPr>
              <w:t>2</w:t>
            </w:r>
            <w:r w:rsidR="00E717DB">
              <w:rPr>
                <w:rFonts w:eastAsia="Arial"/>
                <w:szCs w:val="28"/>
              </w:rPr>
              <w:t>0</w:t>
            </w:r>
            <w:r w:rsidRPr="00C87BD7">
              <w:rPr>
                <w:rFonts w:eastAsia="Arial"/>
                <w:szCs w:val="28"/>
              </w:rPr>
              <w:t xml:space="preserve"> м </w:t>
            </w:r>
          </w:p>
        </w:tc>
      </w:tr>
      <w:tr w:rsidR="00E717DB" w:rsidRPr="00C87BD7" w:rsidTr="00943899">
        <w:trPr>
          <w:trHeight w:val="32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марка  насосов, установленных в скважинах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ЭЦВ 6</w:t>
            </w:r>
            <w:r w:rsidR="0065693C">
              <w:rPr>
                <w:rFonts w:eastAsia="Arial"/>
                <w:szCs w:val="28"/>
              </w:rPr>
              <w:t>-16</w:t>
            </w:r>
            <w:r>
              <w:rPr>
                <w:rFonts w:eastAsia="Arial"/>
                <w:szCs w:val="28"/>
              </w:rPr>
              <w:t>-110 -1</w:t>
            </w:r>
            <w:r w:rsidRPr="00C87BD7">
              <w:rPr>
                <w:rFonts w:eastAsia="Arial"/>
                <w:szCs w:val="28"/>
              </w:rPr>
              <w:t xml:space="preserve"> шт., </w:t>
            </w:r>
          </w:p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</w:p>
        </w:tc>
      </w:tr>
      <w:tr w:rsidR="00E717DB" w:rsidRPr="00C87BD7" w:rsidTr="00943899">
        <w:trPr>
          <w:trHeight w:val="100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установленная мощность насосов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65693C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384</w:t>
            </w:r>
            <w:r w:rsidR="00E717DB" w:rsidRPr="00C87BD7">
              <w:rPr>
                <w:rFonts w:eastAsia="Arial"/>
                <w:szCs w:val="28"/>
              </w:rPr>
              <w:t>м3/</w:t>
            </w:r>
            <w:proofErr w:type="spellStart"/>
            <w:r w:rsidR="00E717DB" w:rsidRPr="00C87BD7">
              <w:rPr>
                <w:rFonts w:eastAsia="Arial"/>
                <w:szCs w:val="28"/>
              </w:rPr>
              <w:t>сут</w:t>
            </w:r>
            <w:proofErr w:type="spellEnd"/>
            <w:r w:rsidR="00E717DB" w:rsidRPr="00C87BD7">
              <w:rPr>
                <w:rFonts w:eastAsia="Arial"/>
                <w:szCs w:val="28"/>
              </w:rPr>
              <w:t xml:space="preserve">. </w:t>
            </w:r>
          </w:p>
        </w:tc>
      </w:tr>
      <w:tr w:rsidR="00E717DB" w:rsidRPr="00C87BD7" w:rsidTr="000F3F28">
        <w:trPr>
          <w:trHeight w:val="32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фактическая мощность насосов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65693C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350</w:t>
            </w:r>
            <w:r w:rsidR="00E717DB" w:rsidRPr="00C87BD7">
              <w:rPr>
                <w:rFonts w:eastAsia="Arial"/>
                <w:szCs w:val="28"/>
              </w:rPr>
              <w:t>м3/</w:t>
            </w:r>
            <w:proofErr w:type="spellStart"/>
            <w:r w:rsidR="00E717DB" w:rsidRPr="00C87BD7">
              <w:rPr>
                <w:rFonts w:eastAsia="Arial"/>
                <w:szCs w:val="28"/>
              </w:rPr>
              <w:t>сут</w:t>
            </w:r>
            <w:proofErr w:type="spellEnd"/>
            <w:r w:rsidR="00E717DB" w:rsidRPr="00C87BD7">
              <w:rPr>
                <w:rFonts w:eastAsia="Arial"/>
                <w:szCs w:val="28"/>
              </w:rPr>
              <w:t xml:space="preserve"> </w:t>
            </w:r>
          </w:p>
        </w:tc>
      </w:tr>
      <w:tr w:rsidR="00E717DB" w:rsidRPr="00C87BD7" w:rsidTr="000F3F28">
        <w:trPr>
          <w:trHeight w:val="32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B" w:rsidRPr="00C87BD7" w:rsidRDefault="00E717DB" w:rsidP="00AF7563">
            <w:pPr>
              <w:spacing w:after="0" w:line="240" w:lineRule="auto"/>
              <w:ind w:firstLine="0"/>
              <w:jc w:val="left"/>
              <w:rPr>
                <w:rFonts w:eastAsia="Arial"/>
                <w:szCs w:val="28"/>
              </w:rPr>
            </w:pPr>
          </w:p>
        </w:tc>
      </w:tr>
    </w:tbl>
    <w:p w:rsidR="004F6B6E" w:rsidRPr="00C87BD7" w:rsidRDefault="004F6B6E" w:rsidP="00AF7563">
      <w:pPr>
        <w:spacing w:after="0" w:line="240" w:lineRule="auto"/>
        <w:ind w:firstLine="0"/>
        <w:jc w:val="left"/>
        <w:rPr>
          <w:rFonts w:eastAsia="Arial"/>
          <w:szCs w:val="28"/>
        </w:rPr>
      </w:pPr>
    </w:p>
    <w:p w:rsidR="004F6B6E" w:rsidRPr="00C87BD7" w:rsidRDefault="004F6B6E" w:rsidP="00AF7563">
      <w:pPr>
        <w:spacing w:after="0" w:line="240" w:lineRule="auto"/>
        <w:ind w:firstLine="0"/>
        <w:jc w:val="left"/>
        <w:rPr>
          <w:rFonts w:eastAsia="Arial"/>
          <w:szCs w:val="28"/>
        </w:rPr>
      </w:pPr>
      <w:r w:rsidRPr="00C87BD7">
        <w:rPr>
          <w:rFonts w:eastAsia="Arial"/>
          <w:szCs w:val="28"/>
        </w:rPr>
        <w:t xml:space="preserve"> </w:t>
      </w:r>
      <w:r w:rsidRPr="00C87BD7">
        <w:rPr>
          <w:rFonts w:eastAsia="Arial"/>
          <w:i/>
          <w:color w:val="44546A"/>
          <w:szCs w:val="28"/>
        </w:rPr>
        <w:t xml:space="preserve"> Технико-экономическая эффективно</w:t>
      </w:r>
      <w:r w:rsidR="0065693C">
        <w:rPr>
          <w:rFonts w:eastAsia="Arial"/>
          <w:i/>
          <w:color w:val="44546A"/>
          <w:szCs w:val="28"/>
        </w:rPr>
        <w:t xml:space="preserve">сть работы скважин водозабора </w:t>
      </w:r>
      <w:proofErr w:type="spellStart"/>
      <w:r w:rsidR="0065693C">
        <w:rPr>
          <w:rFonts w:eastAsia="Arial"/>
          <w:i/>
          <w:color w:val="44546A"/>
          <w:szCs w:val="28"/>
        </w:rPr>
        <w:t>с</w:t>
      </w:r>
      <w:proofErr w:type="gramStart"/>
      <w:r w:rsidR="0065693C">
        <w:rPr>
          <w:rFonts w:eastAsia="Arial"/>
          <w:i/>
          <w:color w:val="44546A"/>
          <w:szCs w:val="28"/>
        </w:rPr>
        <w:t>.Н</w:t>
      </w:r>
      <w:proofErr w:type="gramEnd"/>
      <w:r w:rsidR="0065693C">
        <w:rPr>
          <w:rFonts w:eastAsia="Arial"/>
          <w:i/>
          <w:color w:val="44546A"/>
          <w:szCs w:val="28"/>
        </w:rPr>
        <w:t>икольское</w:t>
      </w:r>
      <w:proofErr w:type="spellEnd"/>
      <w:r w:rsidRPr="00C87BD7">
        <w:rPr>
          <w:rFonts w:eastAsia="Arial"/>
          <w:i/>
          <w:color w:val="44546A"/>
          <w:szCs w:val="28"/>
        </w:rPr>
        <w:t xml:space="preserve">. </w:t>
      </w:r>
    </w:p>
    <w:p w:rsidR="004F6B6E" w:rsidRPr="00C87BD7" w:rsidRDefault="004F6B6E" w:rsidP="00AF7563">
      <w:pPr>
        <w:spacing w:after="0" w:line="240" w:lineRule="auto"/>
        <w:ind w:firstLine="0"/>
        <w:jc w:val="left"/>
        <w:rPr>
          <w:rFonts w:eastAsia="Arial"/>
          <w:szCs w:val="28"/>
        </w:rPr>
      </w:pPr>
      <w:r w:rsidRPr="00C87BD7">
        <w:rPr>
          <w:rFonts w:eastAsia="Arial"/>
          <w:szCs w:val="28"/>
        </w:rPr>
        <w:t xml:space="preserve"> </w:t>
      </w:r>
    </w:p>
    <w:tbl>
      <w:tblPr>
        <w:tblStyle w:val="TableGrid"/>
        <w:tblW w:w="9345" w:type="dxa"/>
        <w:tblInd w:w="5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2136"/>
        <w:gridCol w:w="3341"/>
      </w:tblGrid>
      <w:tr w:rsidR="004F6B6E" w:rsidRPr="00C87BD7" w:rsidTr="0065693C">
        <w:trPr>
          <w:trHeight w:val="42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right="1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Показатель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right="2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Ед. изм.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right="1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Величина </w:t>
            </w:r>
          </w:p>
        </w:tc>
      </w:tr>
      <w:tr w:rsidR="004F6B6E" w:rsidRPr="00C87BD7" w:rsidTr="0065693C">
        <w:trPr>
          <w:trHeight w:val="2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right="5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Расход электроэнергии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4F6B6E" w:rsidP="00AF7563">
            <w:pPr>
              <w:spacing w:after="0" w:line="240" w:lineRule="auto"/>
              <w:ind w:right="1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кВт-час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6E" w:rsidRPr="00C87BD7" w:rsidRDefault="00E62FC4" w:rsidP="00AF7563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1,3</w:t>
            </w:r>
          </w:p>
        </w:tc>
      </w:tr>
      <w:tr w:rsidR="0065693C" w:rsidRPr="00C87BD7" w:rsidTr="00943899">
        <w:trPr>
          <w:trHeight w:val="2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C" w:rsidRPr="00C87BD7" w:rsidRDefault="0065693C" w:rsidP="00AF7563">
            <w:pPr>
              <w:spacing w:after="0" w:line="240" w:lineRule="auto"/>
              <w:ind w:right="2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 xml:space="preserve">Удельный расход электроэнергии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3C" w:rsidRPr="00C87BD7" w:rsidRDefault="0065693C" w:rsidP="00AF7563">
            <w:pPr>
              <w:spacing w:after="0" w:line="240" w:lineRule="auto"/>
              <w:ind w:right="2" w:firstLine="0"/>
              <w:jc w:val="center"/>
              <w:rPr>
                <w:rFonts w:eastAsia="Arial"/>
                <w:szCs w:val="28"/>
              </w:rPr>
            </w:pPr>
            <w:r w:rsidRPr="00C87BD7">
              <w:rPr>
                <w:rFonts w:eastAsia="Arial"/>
                <w:szCs w:val="28"/>
              </w:rPr>
              <w:t>кВт-час/м</w:t>
            </w:r>
            <w:r w:rsidRPr="00C87BD7">
              <w:rPr>
                <w:rFonts w:eastAsia="Arial"/>
                <w:szCs w:val="28"/>
                <w:vertAlign w:val="superscript"/>
              </w:rPr>
              <w:t>3</w:t>
            </w:r>
            <w:r w:rsidRPr="00C87BD7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3C" w:rsidRPr="00C87BD7" w:rsidRDefault="00D82AFB" w:rsidP="00AF7563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1,3</w:t>
            </w:r>
          </w:p>
        </w:tc>
      </w:tr>
      <w:tr w:rsidR="0065693C" w:rsidRPr="00C87BD7" w:rsidTr="00943899">
        <w:trPr>
          <w:trHeight w:val="56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C" w:rsidRPr="00C87BD7" w:rsidRDefault="0065693C" w:rsidP="00AF7563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3C" w:rsidRPr="00C87BD7" w:rsidRDefault="0065693C" w:rsidP="00AF7563">
            <w:pPr>
              <w:spacing w:after="0" w:line="240" w:lineRule="auto"/>
              <w:ind w:firstLine="0"/>
              <w:jc w:val="center"/>
              <w:rPr>
                <w:rFonts w:eastAsia="Arial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3C" w:rsidRPr="00C87BD7" w:rsidRDefault="0065693C" w:rsidP="00AF7563">
            <w:pPr>
              <w:spacing w:after="0" w:line="240" w:lineRule="auto"/>
              <w:ind w:right="1" w:firstLine="0"/>
              <w:jc w:val="center"/>
              <w:rPr>
                <w:rFonts w:eastAsia="Arial"/>
                <w:szCs w:val="28"/>
              </w:rPr>
            </w:pPr>
          </w:p>
        </w:tc>
      </w:tr>
    </w:tbl>
    <w:p w:rsidR="004F6B6E" w:rsidRPr="0063403A" w:rsidRDefault="004F6B6E" w:rsidP="00AF756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 w:rsidRPr="0063403A">
        <w:rPr>
          <w:rFonts w:ascii="Arial" w:eastAsia="Arial" w:hAnsi="Arial" w:cs="Arial"/>
          <w:sz w:val="24"/>
        </w:rPr>
        <w:t xml:space="preserve"> </w:t>
      </w:r>
    </w:p>
    <w:p w:rsidR="0046342F" w:rsidRDefault="004F6B6E" w:rsidP="00AF7563">
      <w:pPr>
        <w:spacing w:after="0" w:line="240" w:lineRule="auto"/>
        <w:ind w:firstLine="0"/>
        <w:jc w:val="left"/>
      </w:pPr>
      <w:r w:rsidRPr="0063403A">
        <w:rPr>
          <w:rFonts w:ascii="Arial" w:eastAsia="Arial" w:hAnsi="Arial" w:cs="Arial"/>
          <w:sz w:val="24"/>
        </w:rPr>
        <w:t xml:space="preserve"> </w:t>
      </w:r>
      <w:r w:rsidR="005646A4">
        <w:t xml:space="preserve"> </w:t>
      </w:r>
    </w:p>
    <w:p w:rsidR="0046342F" w:rsidRDefault="005646A4" w:rsidP="000E0BF5">
      <w:pPr>
        <w:spacing w:after="0" w:line="240" w:lineRule="auto"/>
        <w:ind w:right="2" w:firstLine="0"/>
        <w:jc w:val="center"/>
      </w:pPr>
      <w:r>
        <w:rPr>
          <w:b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46342F" w:rsidRDefault="000177A0" w:rsidP="00AF7563">
      <w:pPr>
        <w:spacing w:after="0" w:line="240" w:lineRule="auto"/>
        <w:ind w:firstLine="0"/>
      </w:pPr>
      <w:r>
        <w:t>На</w:t>
      </w:r>
      <w:r w:rsidR="0065693C">
        <w:t xml:space="preserve"> территории МОН</w:t>
      </w:r>
      <w:r>
        <w:t>С</w:t>
      </w:r>
      <w:r w:rsidR="005646A4">
        <w:t xml:space="preserve"> вечномерзлых грунтов не обнаружено. </w:t>
      </w:r>
    </w:p>
    <w:p w:rsidR="0046342F" w:rsidRDefault="005646A4" w:rsidP="00AF7563">
      <w:pPr>
        <w:spacing w:after="0" w:line="240" w:lineRule="auto"/>
        <w:ind w:firstLine="0"/>
        <w:jc w:val="left"/>
      </w:pPr>
      <w:r>
        <w:t xml:space="preserve"> </w:t>
      </w:r>
    </w:p>
    <w:p w:rsidR="0046342F" w:rsidRDefault="005646A4" w:rsidP="000E0BF5">
      <w:pPr>
        <w:spacing w:after="0" w:line="240" w:lineRule="auto"/>
        <w:ind w:right="2" w:firstLine="0"/>
        <w:jc w:val="center"/>
      </w:pPr>
      <w:proofErr w:type="gramStart"/>
      <w:r>
        <w:rPr>
          <w:b/>
        </w:rPr>
        <w:t>Перечень</w:t>
      </w:r>
      <w:r w:rsidR="00B22C5E">
        <w:rPr>
          <w:b/>
        </w:rPr>
        <w:t xml:space="preserve"> </w:t>
      </w:r>
      <w:r>
        <w:rPr>
          <w:b/>
        </w:rPr>
        <w:t xml:space="preserve"> лиц,</w:t>
      </w:r>
      <w:r w:rsidR="00B22C5E">
        <w:rPr>
          <w:b/>
        </w:rPr>
        <w:t xml:space="preserve"> </w:t>
      </w:r>
      <w:r>
        <w:rPr>
          <w:b/>
        </w:rPr>
        <w:t xml:space="preserve"> владеющих</w:t>
      </w:r>
      <w:r w:rsidR="00B22C5E">
        <w:rPr>
          <w:b/>
        </w:rPr>
        <w:t xml:space="preserve"> </w:t>
      </w:r>
      <w:r>
        <w:rPr>
          <w:b/>
        </w:rPr>
        <w:t xml:space="preserve"> на праве собственности</w:t>
      </w:r>
      <w:r w:rsidR="00B22C5E">
        <w:rPr>
          <w:b/>
        </w:rPr>
        <w:t xml:space="preserve"> </w:t>
      </w:r>
      <w:r>
        <w:rPr>
          <w:b/>
        </w:rPr>
        <w:t xml:space="preserve"> или другом законном основании объектами</w:t>
      </w:r>
      <w:r w:rsidR="00B22C5E">
        <w:rPr>
          <w:b/>
        </w:rPr>
        <w:t xml:space="preserve"> </w:t>
      </w:r>
      <w:r>
        <w:rPr>
          <w:b/>
        </w:rPr>
        <w:t xml:space="preserve"> централизованной</w:t>
      </w:r>
      <w:r w:rsidR="00B22C5E">
        <w:rPr>
          <w:b/>
        </w:rPr>
        <w:t xml:space="preserve"> </w:t>
      </w:r>
      <w:r>
        <w:rPr>
          <w:b/>
        </w:rPr>
        <w:t xml:space="preserve"> системы</w:t>
      </w:r>
      <w:r w:rsidR="006A7C31">
        <w:rPr>
          <w:b/>
        </w:rPr>
        <w:t xml:space="preserve"> </w:t>
      </w:r>
      <w:r>
        <w:rPr>
          <w:b/>
        </w:rPr>
        <w:t xml:space="preserve"> водоснабжения, с указанием принадлежащих этим</w:t>
      </w:r>
      <w:r w:rsidR="00B22C5E">
        <w:rPr>
          <w:b/>
        </w:rPr>
        <w:t xml:space="preserve"> </w:t>
      </w:r>
      <w:r>
        <w:rPr>
          <w:b/>
        </w:rPr>
        <w:t xml:space="preserve"> лицам </w:t>
      </w:r>
      <w:r w:rsidR="006A7C31">
        <w:rPr>
          <w:b/>
        </w:rPr>
        <w:t xml:space="preserve"> </w:t>
      </w:r>
      <w:r>
        <w:rPr>
          <w:b/>
        </w:rPr>
        <w:t>объектов</w:t>
      </w:r>
      <w:r w:rsidR="006A7C31">
        <w:rPr>
          <w:b/>
        </w:rPr>
        <w:t xml:space="preserve"> </w:t>
      </w:r>
      <w:r>
        <w:rPr>
          <w:b/>
        </w:rPr>
        <w:t xml:space="preserve"> (границ</w:t>
      </w:r>
      <w:r w:rsidR="006A7C31">
        <w:rPr>
          <w:b/>
        </w:rPr>
        <w:t xml:space="preserve">ы </w:t>
      </w:r>
      <w:r>
        <w:rPr>
          <w:b/>
        </w:rPr>
        <w:t xml:space="preserve"> зон,</w:t>
      </w:r>
      <w:r w:rsidR="006A7C31">
        <w:rPr>
          <w:b/>
        </w:rPr>
        <w:t xml:space="preserve"> </w:t>
      </w:r>
      <w:r>
        <w:rPr>
          <w:b/>
        </w:rPr>
        <w:t xml:space="preserve"> в</w:t>
      </w:r>
      <w:proofErr w:type="gramEnd"/>
    </w:p>
    <w:p w:rsidR="0046342F" w:rsidRDefault="00B22C5E" w:rsidP="000E0BF5">
      <w:pPr>
        <w:pStyle w:val="3"/>
        <w:spacing w:after="0" w:line="240" w:lineRule="auto"/>
        <w:ind w:left="0" w:right="2" w:firstLine="0"/>
        <w:jc w:val="center"/>
      </w:pPr>
      <w:r>
        <w:t>к</w:t>
      </w:r>
      <w:r w:rsidR="005646A4">
        <w:t>оторых</w:t>
      </w:r>
      <w:r>
        <w:t xml:space="preserve"> </w:t>
      </w:r>
      <w:r w:rsidR="005646A4">
        <w:t xml:space="preserve"> расположены</w:t>
      </w:r>
      <w:r>
        <w:t xml:space="preserve"> </w:t>
      </w:r>
      <w:r w:rsidR="005646A4">
        <w:t xml:space="preserve"> такие объекты)</w:t>
      </w:r>
      <w:proofErr w:type="gramStart"/>
      <w:r w:rsidR="005646A4">
        <w:t xml:space="preserve"> </w:t>
      </w:r>
      <w:r w:rsidR="006A7C31">
        <w:t>.</w:t>
      </w:r>
      <w:proofErr w:type="gramEnd"/>
    </w:p>
    <w:p w:rsidR="0046342F" w:rsidRDefault="0065693C" w:rsidP="00AF7563">
      <w:pPr>
        <w:spacing w:after="0" w:line="240" w:lineRule="auto"/>
        <w:ind w:firstLine="0"/>
      </w:pPr>
      <w:r>
        <w:t>На территории МОН</w:t>
      </w:r>
      <w:r w:rsidR="000177A0">
        <w:t>С</w:t>
      </w:r>
      <w:r w:rsidR="005646A4">
        <w:t xml:space="preserve"> в сфере водоснабж</w:t>
      </w:r>
      <w:r w:rsidR="000177A0">
        <w:t>ения осуществляе</w:t>
      </w:r>
      <w:r w:rsidR="005646A4">
        <w:t>т св</w:t>
      </w:r>
      <w:r w:rsidR="000177A0">
        <w:t>ою деятельность М</w:t>
      </w:r>
      <w:r>
        <w:t>У</w:t>
      </w:r>
      <w:r w:rsidR="000177A0">
        <w:t>П «</w:t>
      </w:r>
      <w:r w:rsidR="00E61925">
        <w:t>НИКОЛЬСКИЙ</w:t>
      </w:r>
      <w:r w:rsidR="000177A0">
        <w:t>».</w:t>
      </w:r>
      <w:r w:rsidR="005646A4">
        <w:t xml:space="preserve"> </w:t>
      </w:r>
    </w:p>
    <w:p w:rsidR="0046342F" w:rsidRDefault="000177A0" w:rsidP="00AF7563">
      <w:pPr>
        <w:spacing w:after="0" w:line="240" w:lineRule="auto"/>
        <w:ind w:firstLine="0"/>
        <w:jc w:val="left"/>
      </w:pPr>
      <w:r>
        <w:rPr>
          <w:sz w:val="20"/>
        </w:rPr>
        <w:lastRenderedPageBreak/>
        <w:t xml:space="preserve"> </w:t>
      </w:r>
      <w:r w:rsidR="005646A4">
        <w:t xml:space="preserve"> Динамика утвержденных тарифов на услуги водоснабжения</w:t>
      </w:r>
      <w:r>
        <w:t>, оказываемые М</w:t>
      </w:r>
      <w:r w:rsidR="0065693C">
        <w:t>У</w:t>
      </w:r>
      <w:r>
        <w:t>П «</w:t>
      </w:r>
      <w:r w:rsidR="0065693C">
        <w:t>НИКОЛЬСКИЙ</w:t>
      </w:r>
      <w:r w:rsidR="00E62FC4">
        <w:t>» за 2020-2021</w:t>
      </w:r>
      <w:r w:rsidR="005646A4">
        <w:t xml:space="preserve"> годы </w:t>
      </w:r>
    </w:p>
    <w:tbl>
      <w:tblPr>
        <w:tblStyle w:val="TableGrid"/>
        <w:tblW w:w="9497" w:type="dxa"/>
        <w:tblInd w:w="394" w:type="dxa"/>
        <w:tblCellMar>
          <w:top w:w="9" w:type="dxa"/>
          <w:left w:w="110" w:type="dxa"/>
          <w:right w:w="86" w:type="dxa"/>
        </w:tblCellMar>
        <w:tblLook w:val="04A0" w:firstRow="1" w:lastRow="0" w:firstColumn="1" w:lastColumn="0" w:noHBand="0" w:noVBand="1"/>
      </w:tblPr>
      <w:tblGrid>
        <w:gridCol w:w="2254"/>
        <w:gridCol w:w="1290"/>
        <w:gridCol w:w="1290"/>
        <w:gridCol w:w="1290"/>
        <w:gridCol w:w="3373"/>
      </w:tblGrid>
      <w:tr w:rsidR="00E62FC4" w:rsidTr="000E0BF5">
        <w:trPr>
          <w:trHeight w:val="334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C4" w:rsidRDefault="00E62FC4" w:rsidP="00AF7563">
            <w:pPr>
              <w:spacing w:after="0" w:line="240" w:lineRule="auto"/>
              <w:ind w:right="27" w:firstLine="0"/>
              <w:jc w:val="center"/>
            </w:pPr>
            <w:r>
              <w:t xml:space="preserve">Вид услуги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C4" w:rsidRDefault="00E62FC4" w:rsidP="00AF7563">
            <w:pPr>
              <w:spacing w:after="0" w:line="240" w:lineRule="auto"/>
              <w:ind w:right="19" w:firstLine="0"/>
              <w:jc w:val="center"/>
            </w:pPr>
            <w:r>
              <w:t>2020 год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C4" w:rsidRDefault="00E62FC4" w:rsidP="00AF7563">
            <w:pPr>
              <w:spacing w:after="0" w:line="240" w:lineRule="auto"/>
              <w:ind w:right="19" w:firstLine="0"/>
              <w:jc w:val="center"/>
            </w:pPr>
            <w:r>
              <w:t xml:space="preserve">2021 год </w:t>
            </w:r>
          </w:p>
        </w:tc>
      </w:tr>
      <w:tr w:rsidR="000A45BD" w:rsidTr="000E0BF5">
        <w:trPr>
          <w:trHeight w:val="974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0A45BD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0A45BD" w:rsidP="00AF7563">
            <w:pPr>
              <w:spacing w:after="0" w:line="240" w:lineRule="auto"/>
              <w:ind w:firstLine="0"/>
              <w:jc w:val="left"/>
            </w:pPr>
            <w:r>
              <w:t xml:space="preserve">01.01.20 </w:t>
            </w:r>
          </w:p>
          <w:p w:rsidR="000A45BD" w:rsidRDefault="000A45BD" w:rsidP="00AF7563">
            <w:pPr>
              <w:spacing w:after="0" w:line="240" w:lineRule="auto"/>
              <w:ind w:right="19" w:firstLine="0"/>
              <w:jc w:val="center"/>
            </w:pPr>
            <w:r>
              <w:t>–</w:t>
            </w:r>
          </w:p>
          <w:p w:rsidR="000A45BD" w:rsidRDefault="000A45BD" w:rsidP="00AF7563">
            <w:pPr>
              <w:spacing w:after="0" w:line="240" w:lineRule="auto"/>
              <w:ind w:firstLine="0"/>
              <w:jc w:val="left"/>
            </w:pPr>
            <w:r>
              <w:t xml:space="preserve">30.06.20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8D2EC0" w:rsidP="00AF7563">
            <w:pPr>
              <w:spacing w:after="0" w:line="240" w:lineRule="auto"/>
              <w:ind w:firstLine="0"/>
              <w:jc w:val="left"/>
            </w:pPr>
            <w:r>
              <w:t>01.07.20   --                            31.12.20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0" w:rsidRDefault="008D2EC0" w:rsidP="00AF7563">
            <w:pPr>
              <w:spacing w:after="0" w:line="240" w:lineRule="auto"/>
              <w:ind w:firstLine="0"/>
              <w:jc w:val="left"/>
            </w:pPr>
            <w:r>
              <w:t>01.01.21</w:t>
            </w:r>
          </w:p>
          <w:p w:rsidR="000A45BD" w:rsidRDefault="008D2EC0" w:rsidP="00AF7563">
            <w:pPr>
              <w:spacing w:after="0" w:line="240" w:lineRule="auto"/>
              <w:ind w:firstLine="0"/>
              <w:jc w:val="left"/>
            </w:pPr>
            <w:r>
              <w:t>--              01.07.21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FF4F85" w:rsidP="00AF7563">
            <w:pPr>
              <w:spacing w:after="0" w:line="240" w:lineRule="auto"/>
              <w:ind w:firstLine="0"/>
              <w:jc w:val="left"/>
            </w:pPr>
            <w:r>
              <w:t xml:space="preserve">             </w:t>
            </w:r>
            <w:r w:rsidR="000A45BD">
              <w:t xml:space="preserve">01.07.20 </w:t>
            </w:r>
          </w:p>
          <w:p w:rsidR="000A45BD" w:rsidRDefault="000A45BD" w:rsidP="00AF7563">
            <w:pPr>
              <w:spacing w:after="0" w:line="240" w:lineRule="auto"/>
              <w:ind w:right="19" w:firstLine="0"/>
              <w:jc w:val="center"/>
            </w:pPr>
            <w:r>
              <w:t>–</w:t>
            </w:r>
          </w:p>
          <w:p w:rsidR="000A45BD" w:rsidRDefault="00FF4F85" w:rsidP="00AF7563">
            <w:pPr>
              <w:spacing w:after="0" w:line="240" w:lineRule="auto"/>
              <w:ind w:firstLine="0"/>
              <w:jc w:val="left"/>
            </w:pPr>
            <w:r>
              <w:t xml:space="preserve">             </w:t>
            </w:r>
            <w:r w:rsidR="000A45BD">
              <w:t xml:space="preserve">31.12.20 </w:t>
            </w:r>
          </w:p>
        </w:tc>
      </w:tr>
      <w:tr w:rsidR="000A45BD" w:rsidTr="000E0BF5">
        <w:trPr>
          <w:trHeight w:val="116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0A45BD" w:rsidP="00AF7563">
            <w:pPr>
              <w:spacing w:after="0" w:line="240" w:lineRule="auto"/>
              <w:ind w:right="165" w:firstLine="0"/>
              <w:jc w:val="left"/>
            </w:pPr>
            <w:r>
              <w:t xml:space="preserve">Водоснабжение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BD" w:rsidRDefault="000A45BD" w:rsidP="00AF7563">
            <w:pPr>
              <w:spacing w:after="0" w:line="240" w:lineRule="auto"/>
              <w:ind w:right="23" w:firstLine="0"/>
              <w:jc w:val="center"/>
            </w:pPr>
            <w:r>
              <w:t>21,31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0" w:rsidRDefault="008D2EC0" w:rsidP="00AF7563">
            <w:pPr>
              <w:spacing w:after="0" w:line="240" w:lineRule="auto"/>
              <w:ind w:right="22" w:firstLine="0"/>
              <w:jc w:val="center"/>
            </w:pPr>
            <w:r>
              <w:t xml:space="preserve">                         </w:t>
            </w:r>
          </w:p>
          <w:p w:rsidR="000A45BD" w:rsidRDefault="008D2EC0" w:rsidP="00AF7563">
            <w:pPr>
              <w:spacing w:after="0" w:line="240" w:lineRule="auto"/>
              <w:ind w:right="22" w:firstLine="0"/>
              <w:jc w:val="center"/>
            </w:pPr>
            <w:r>
              <w:t xml:space="preserve">        21,73</w:t>
            </w:r>
          </w:p>
          <w:p w:rsidR="008D2EC0" w:rsidRDefault="008D2EC0" w:rsidP="00AF7563">
            <w:pPr>
              <w:spacing w:after="0" w:line="240" w:lineRule="auto"/>
              <w:ind w:right="22" w:firstLine="0"/>
              <w:jc w:val="center"/>
            </w:pPr>
          </w:p>
          <w:p w:rsidR="008D2EC0" w:rsidRDefault="008D2EC0" w:rsidP="00AF7563">
            <w:pPr>
              <w:spacing w:after="0" w:line="240" w:lineRule="auto"/>
              <w:ind w:right="22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0" w:rsidRDefault="008D2EC0" w:rsidP="00AF7563">
            <w:pPr>
              <w:spacing w:after="0" w:line="240" w:lineRule="auto"/>
              <w:ind w:right="22" w:firstLine="0"/>
              <w:jc w:val="center"/>
            </w:pPr>
          </w:p>
          <w:p w:rsidR="008D2EC0" w:rsidRDefault="008D2EC0" w:rsidP="00AF7563">
            <w:pPr>
              <w:spacing w:after="0" w:line="240" w:lineRule="auto"/>
              <w:ind w:right="22" w:firstLine="0"/>
              <w:jc w:val="center"/>
            </w:pPr>
          </w:p>
          <w:p w:rsidR="000A45BD" w:rsidRDefault="008D2EC0" w:rsidP="00AF7563">
            <w:pPr>
              <w:spacing w:after="0" w:line="240" w:lineRule="auto"/>
              <w:ind w:right="22" w:firstLine="0"/>
              <w:jc w:val="center"/>
            </w:pPr>
            <w:r>
              <w:t xml:space="preserve">21,73                               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BD" w:rsidRDefault="008D2EC0" w:rsidP="00AF7563">
            <w:pPr>
              <w:spacing w:after="0" w:line="240" w:lineRule="auto"/>
              <w:ind w:right="22" w:firstLine="0"/>
              <w:jc w:val="center"/>
            </w:pPr>
            <w:r>
              <w:t>22,16</w:t>
            </w:r>
          </w:p>
        </w:tc>
      </w:tr>
      <w:tr w:rsidR="000A45BD" w:rsidTr="000E0BF5">
        <w:trPr>
          <w:trHeight w:val="6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0A45BD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BD" w:rsidRDefault="000A45BD" w:rsidP="00AF7563">
            <w:pPr>
              <w:spacing w:after="0" w:line="240" w:lineRule="auto"/>
              <w:ind w:right="19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0A45BD" w:rsidP="00AF7563">
            <w:pPr>
              <w:spacing w:after="0" w:line="240" w:lineRule="auto"/>
              <w:ind w:right="22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BD" w:rsidRDefault="000A45BD" w:rsidP="00AF7563">
            <w:pPr>
              <w:spacing w:after="0" w:line="240" w:lineRule="auto"/>
              <w:ind w:right="22" w:firstLine="0"/>
              <w:jc w:val="center"/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BD" w:rsidRDefault="000A45BD" w:rsidP="00AF7563">
            <w:pPr>
              <w:spacing w:after="0" w:line="240" w:lineRule="auto"/>
              <w:ind w:right="22" w:firstLine="0"/>
              <w:jc w:val="center"/>
            </w:pPr>
          </w:p>
        </w:tc>
      </w:tr>
    </w:tbl>
    <w:p w:rsidR="0046342F" w:rsidRDefault="005646A4" w:rsidP="00AF7563">
      <w:pPr>
        <w:spacing w:after="0" w:line="240" w:lineRule="auto"/>
        <w:ind w:firstLine="0"/>
        <w:jc w:val="left"/>
      </w:pPr>
      <w:r>
        <w:t xml:space="preserve"> </w:t>
      </w:r>
    </w:p>
    <w:p w:rsidR="0046342F" w:rsidRDefault="00404CC9" w:rsidP="00AF7563">
      <w:pPr>
        <w:spacing w:after="0" w:line="240" w:lineRule="auto"/>
        <w:ind w:firstLine="0"/>
      </w:pPr>
      <w:r>
        <w:t xml:space="preserve">             </w:t>
      </w:r>
      <w:r w:rsidR="005646A4">
        <w:t>Сведения о финансово-хо</w:t>
      </w:r>
      <w:r w:rsidR="004F6B6E">
        <w:t>зяйственной деятельности М</w:t>
      </w:r>
      <w:r w:rsidR="004519B7">
        <w:t>У</w:t>
      </w:r>
      <w:r w:rsidR="005646A4">
        <w:t xml:space="preserve">П </w:t>
      </w:r>
    </w:p>
    <w:p w:rsidR="00404CC9" w:rsidRDefault="004F6B6E" w:rsidP="00AF7563">
      <w:pPr>
        <w:spacing w:after="0" w:line="240" w:lineRule="auto"/>
        <w:ind w:right="23" w:firstLine="0"/>
        <w:jc w:val="center"/>
      </w:pPr>
      <w:r>
        <w:t>«</w:t>
      </w:r>
      <w:r w:rsidR="004519B7">
        <w:t>НИКОЛЬСКОЕ</w:t>
      </w:r>
      <w:r w:rsidR="005646A4">
        <w:t>» в части оказания услуг водос</w:t>
      </w:r>
      <w:r>
        <w:t xml:space="preserve">набжения </w:t>
      </w:r>
    </w:p>
    <w:p w:rsidR="0046342F" w:rsidRDefault="004F6B6E" w:rsidP="00AF7563">
      <w:pPr>
        <w:spacing w:after="0" w:line="240" w:lineRule="auto"/>
        <w:ind w:right="23" w:firstLine="0"/>
        <w:jc w:val="center"/>
      </w:pPr>
      <w:r>
        <w:t xml:space="preserve"> за 2020</w:t>
      </w:r>
      <w:r w:rsidR="005646A4">
        <w:t xml:space="preserve"> годы</w:t>
      </w:r>
      <w:r w:rsidR="00404CC9">
        <w:t xml:space="preserve">. </w:t>
      </w:r>
      <w:r w:rsidR="005646A4">
        <w:t xml:space="preserve"> </w:t>
      </w:r>
    </w:p>
    <w:tbl>
      <w:tblPr>
        <w:tblStyle w:val="TableGrid"/>
        <w:tblW w:w="9873" w:type="dxa"/>
        <w:tblInd w:w="158" w:type="dxa"/>
        <w:tblCellMar>
          <w:top w:w="9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3919"/>
        <w:gridCol w:w="2268"/>
        <w:gridCol w:w="3686"/>
      </w:tblGrid>
      <w:tr w:rsidR="004519B7" w:rsidTr="000E0BF5">
        <w:trPr>
          <w:trHeight w:val="6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AF7563">
            <w:pPr>
              <w:spacing w:after="0" w:line="240" w:lineRule="auto"/>
              <w:ind w:right="12" w:firstLine="0"/>
              <w:jc w:val="center"/>
            </w:pPr>
            <w:r>
              <w:t xml:space="preserve">Показатели </w:t>
            </w:r>
          </w:p>
          <w:p w:rsidR="004519B7" w:rsidRDefault="004519B7" w:rsidP="00AF7563">
            <w:pPr>
              <w:spacing w:after="0" w:line="240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AF7563">
            <w:pPr>
              <w:spacing w:after="0" w:line="240" w:lineRule="auto"/>
              <w:ind w:firstLine="0"/>
              <w:jc w:val="center"/>
            </w:pPr>
            <w:r>
              <w:t xml:space="preserve">Ед. изм.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B7" w:rsidRDefault="004519B7" w:rsidP="00AF7563">
            <w:pPr>
              <w:spacing w:after="0" w:line="240" w:lineRule="auto"/>
              <w:ind w:right="12" w:firstLine="0"/>
              <w:jc w:val="center"/>
            </w:pPr>
            <w:r>
              <w:t xml:space="preserve">2020 год </w:t>
            </w:r>
          </w:p>
        </w:tc>
      </w:tr>
      <w:tr w:rsidR="004519B7" w:rsidTr="000E0BF5">
        <w:trPr>
          <w:trHeight w:val="33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Отпуск в сеть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тыс. м³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D82AFB" w:rsidP="000E0BF5">
            <w:pPr>
              <w:spacing w:after="0" w:line="240" w:lineRule="auto"/>
              <w:ind w:right="14" w:firstLine="0"/>
            </w:pPr>
            <w:r>
              <w:t>30,0</w:t>
            </w:r>
          </w:p>
        </w:tc>
      </w:tr>
      <w:tr w:rsidR="004519B7" w:rsidTr="000E0BF5">
        <w:trPr>
          <w:trHeight w:val="33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Полезный отпуск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тыс. м³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D82AFB" w:rsidP="000E0BF5">
            <w:pPr>
              <w:spacing w:after="0" w:line="240" w:lineRule="auto"/>
              <w:ind w:right="14" w:firstLine="0"/>
            </w:pPr>
            <w:r>
              <w:t>24,03</w:t>
            </w:r>
          </w:p>
        </w:tc>
      </w:tr>
      <w:tr w:rsidR="004519B7" w:rsidTr="000E0BF5">
        <w:trPr>
          <w:trHeight w:val="33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Потери в сетях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тыс. м³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0E0BF5" w:rsidP="000E0BF5">
            <w:pPr>
              <w:spacing w:after="0" w:line="240" w:lineRule="auto"/>
              <w:ind w:right="13" w:firstLine="0"/>
            </w:pPr>
            <w:r>
              <w:t xml:space="preserve"> </w:t>
            </w:r>
            <w:r w:rsidR="00E62FC4">
              <w:t>5,97</w:t>
            </w:r>
          </w:p>
        </w:tc>
      </w:tr>
      <w:tr w:rsidR="004519B7" w:rsidTr="000E0BF5">
        <w:trPr>
          <w:trHeight w:val="33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Потери в сетях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right="9" w:firstLine="0"/>
            </w:pPr>
            <w:r>
              <w:t xml:space="preserve">%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E62FC4" w:rsidP="000E0BF5">
            <w:pPr>
              <w:spacing w:after="0" w:line="240" w:lineRule="auto"/>
              <w:ind w:right="15" w:firstLine="0"/>
            </w:pPr>
            <w:r>
              <w:t>9</w:t>
            </w:r>
          </w:p>
        </w:tc>
      </w:tr>
      <w:tr w:rsidR="004519B7" w:rsidTr="000E0BF5">
        <w:trPr>
          <w:trHeight w:val="65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Доходы предприятия от реализации услуги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тыс. руб.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943899" w:rsidP="000E0BF5">
            <w:pPr>
              <w:spacing w:after="0" w:line="240" w:lineRule="auto"/>
              <w:ind w:right="14" w:firstLine="0"/>
            </w:pPr>
            <w:r>
              <w:t>439,01</w:t>
            </w:r>
          </w:p>
        </w:tc>
      </w:tr>
      <w:tr w:rsidR="004519B7" w:rsidTr="000E0BF5">
        <w:trPr>
          <w:trHeight w:val="6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Расходы предприятия на оказание услуги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тыс. руб.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943899" w:rsidP="000E0BF5">
            <w:pPr>
              <w:spacing w:after="0" w:line="240" w:lineRule="auto"/>
              <w:ind w:right="14" w:firstLine="0"/>
            </w:pPr>
            <w:r>
              <w:t>721,01</w:t>
            </w:r>
          </w:p>
        </w:tc>
      </w:tr>
      <w:tr w:rsidR="004519B7" w:rsidTr="000E0BF5">
        <w:trPr>
          <w:trHeight w:val="65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Прибыль (убыток)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тыс. руб.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9D5357" w:rsidP="000E0BF5">
            <w:pPr>
              <w:spacing w:after="0" w:line="240" w:lineRule="auto"/>
              <w:ind w:right="15" w:firstLine="0"/>
            </w:pPr>
            <w:r>
              <w:t>-282</w:t>
            </w:r>
          </w:p>
        </w:tc>
      </w:tr>
      <w:tr w:rsidR="004519B7" w:rsidTr="000E0BF5">
        <w:trPr>
          <w:trHeight w:val="33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firstLine="0"/>
            </w:pPr>
            <w:r>
              <w:t xml:space="preserve">Себестоимость 1 м³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4519B7" w:rsidP="000E0BF5">
            <w:pPr>
              <w:spacing w:after="0" w:line="240" w:lineRule="auto"/>
              <w:ind w:right="10" w:firstLine="0"/>
            </w:pPr>
            <w:r>
              <w:t xml:space="preserve">руб.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B7" w:rsidRDefault="005F3096" w:rsidP="000E0BF5">
            <w:pPr>
              <w:spacing w:after="0" w:line="240" w:lineRule="auto"/>
              <w:ind w:right="15" w:firstLine="0"/>
            </w:pPr>
            <w:r>
              <w:t>24,03</w:t>
            </w:r>
          </w:p>
        </w:tc>
      </w:tr>
    </w:tbl>
    <w:p w:rsidR="0046342F" w:rsidRDefault="0046342F" w:rsidP="00AF7563">
      <w:pPr>
        <w:spacing w:after="0" w:line="240" w:lineRule="auto"/>
        <w:ind w:firstLine="0"/>
        <w:jc w:val="center"/>
      </w:pPr>
    </w:p>
    <w:p w:rsidR="0046342F" w:rsidRDefault="005646A4" w:rsidP="00AF7563">
      <w:pPr>
        <w:pStyle w:val="2"/>
        <w:tabs>
          <w:tab w:val="center" w:pos="752"/>
          <w:tab w:val="center" w:pos="5615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Направления развития централизованных систем водоснабжения </w:t>
      </w:r>
    </w:p>
    <w:p w:rsidR="0046342F" w:rsidRDefault="005646A4" w:rsidP="00AF7563">
      <w:pPr>
        <w:pStyle w:val="3"/>
        <w:spacing w:after="0" w:line="240" w:lineRule="auto"/>
        <w:ind w:left="0" w:right="2" w:firstLine="0"/>
      </w:pPr>
      <w:r>
        <w:rPr>
          <w:rFonts w:ascii="Arial" w:eastAsia="Arial" w:hAnsi="Arial" w:cs="Arial"/>
        </w:rPr>
        <w:t xml:space="preserve"> </w:t>
      </w:r>
      <w:r>
        <w:t xml:space="preserve">Основные направления, принципы, задачи и плановые значения показателей развития централизованных систем водоснабжения </w:t>
      </w:r>
    </w:p>
    <w:p w:rsidR="0046342F" w:rsidRDefault="005646A4" w:rsidP="00AF7563">
      <w:pPr>
        <w:spacing w:after="0" w:line="240" w:lineRule="auto"/>
        <w:ind w:firstLine="0"/>
      </w:pPr>
      <w:r>
        <w:t>Основными направлениями развития систем</w:t>
      </w:r>
      <w:r w:rsidR="00404CC9">
        <w:t xml:space="preserve">ы водоснабжения </w:t>
      </w:r>
      <w:r w:rsidR="004519B7">
        <w:t xml:space="preserve">с. Никольское </w:t>
      </w:r>
      <w:r>
        <w:t xml:space="preserve">являются: </w:t>
      </w:r>
    </w:p>
    <w:p w:rsidR="0046342F" w:rsidRDefault="005646A4" w:rsidP="00AF7563">
      <w:pPr>
        <w:numPr>
          <w:ilvl w:val="0"/>
          <w:numId w:val="12"/>
        </w:numPr>
        <w:spacing w:after="0" w:line="240" w:lineRule="auto"/>
        <w:ind w:left="0" w:firstLine="0"/>
      </w:pPr>
      <w:r>
        <w:t xml:space="preserve">обеспечение надежного и бесперебойного водоснабжения, в том числе и в период чрезвычайных ситуаций; </w:t>
      </w:r>
    </w:p>
    <w:p w:rsidR="0046342F" w:rsidRDefault="005646A4" w:rsidP="00AF7563">
      <w:pPr>
        <w:numPr>
          <w:ilvl w:val="0"/>
          <w:numId w:val="12"/>
        </w:numPr>
        <w:spacing w:after="0" w:line="240" w:lineRule="auto"/>
        <w:ind w:left="0" w:firstLine="0"/>
      </w:pPr>
      <w:r>
        <w:t xml:space="preserve">повышение качества питьевой воды, подаваемой потребителям; </w:t>
      </w:r>
    </w:p>
    <w:p w:rsidR="0046342F" w:rsidRDefault="005646A4" w:rsidP="00AF7563">
      <w:pPr>
        <w:numPr>
          <w:ilvl w:val="0"/>
          <w:numId w:val="12"/>
        </w:numPr>
        <w:spacing w:after="0" w:line="240" w:lineRule="auto"/>
        <w:ind w:left="0" w:firstLine="0"/>
      </w:pPr>
      <w:r>
        <w:t xml:space="preserve">100% обеспечение жителей водой питьевого качества; </w:t>
      </w:r>
    </w:p>
    <w:p w:rsidR="0046342F" w:rsidRDefault="005646A4" w:rsidP="00AF7563">
      <w:pPr>
        <w:numPr>
          <w:ilvl w:val="0"/>
          <w:numId w:val="12"/>
        </w:numPr>
        <w:spacing w:after="0" w:line="240" w:lineRule="auto"/>
        <w:ind w:left="0" w:firstLine="0"/>
      </w:pPr>
      <w:r>
        <w:t xml:space="preserve">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 </w:t>
      </w:r>
    </w:p>
    <w:p w:rsidR="00404CC9" w:rsidRPr="00D8798C" w:rsidRDefault="00A45D0F" w:rsidP="00AF7563">
      <w:pPr>
        <w:spacing w:after="0" w:line="240" w:lineRule="auto"/>
        <w:ind w:right="497" w:firstLine="0"/>
        <w:rPr>
          <w:rFonts w:eastAsia="Arial"/>
          <w:szCs w:val="28"/>
        </w:rPr>
      </w:pPr>
      <w:r>
        <w:lastRenderedPageBreak/>
        <w:t xml:space="preserve">     </w:t>
      </w:r>
      <w:r w:rsidR="005646A4">
        <w:t>В каче</w:t>
      </w:r>
      <w:r w:rsidR="00404CC9">
        <w:t xml:space="preserve">стве источника водоснабжения </w:t>
      </w:r>
      <w:r w:rsidR="004519B7">
        <w:t xml:space="preserve">с. Никольское </w:t>
      </w:r>
      <w:r w:rsidR="005646A4">
        <w:t>п</w:t>
      </w:r>
      <w:r w:rsidR="00404CC9">
        <w:t>риняты подземные</w:t>
      </w:r>
      <w:r w:rsidR="005646A4">
        <w:t xml:space="preserve"> воды</w:t>
      </w:r>
      <w:r w:rsidR="00404CC9">
        <w:t>. В связи с</w:t>
      </w:r>
      <w:r w:rsidR="005646A4">
        <w:t xml:space="preserve"> увеличением численности населения, покр</w:t>
      </w:r>
      <w:r w:rsidR="00404CC9">
        <w:t>ытие потребностей в воде</w:t>
      </w:r>
      <w:r w:rsidR="009D5357">
        <w:t xml:space="preserve"> может быть обеспечено</w:t>
      </w:r>
      <w:r w:rsidR="00404CC9">
        <w:t xml:space="preserve"> за счет проведения ремонта</w:t>
      </w:r>
      <w:r w:rsidR="005646A4">
        <w:t xml:space="preserve"> </w:t>
      </w:r>
      <w:r w:rsidR="00D8798C">
        <w:t xml:space="preserve">и замены водопроводных сетей, </w:t>
      </w:r>
      <w:r>
        <w:t xml:space="preserve">ремонта </w:t>
      </w:r>
      <w:r w:rsidR="00D8798C">
        <w:t>водонапорных башен, а также</w:t>
      </w:r>
      <w:r>
        <w:rPr>
          <w:rFonts w:eastAsia="Arial"/>
          <w:szCs w:val="28"/>
        </w:rPr>
        <w:t xml:space="preserve"> реконструкции</w:t>
      </w:r>
      <w:r w:rsidR="00404CC9" w:rsidRPr="00D8798C">
        <w:rPr>
          <w:rFonts w:eastAsia="Arial"/>
          <w:szCs w:val="28"/>
        </w:rPr>
        <w:t xml:space="preserve"> водозаборных скважин с восстановлением производительности до паспортных значений. </w:t>
      </w:r>
    </w:p>
    <w:p w:rsidR="0046342F" w:rsidRPr="00D8798C" w:rsidRDefault="0046342F" w:rsidP="00AF7563">
      <w:pPr>
        <w:spacing w:after="0" w:line="240" w:lineRule="auto"/>
        <w:ind w:firstLine="0"/>
        <w:rPr>
          <w:szCs w:val="28"/>
        </w:rPr>
      </w:pPr>
    </w:p>
    <w:p w:rsidR="0046342F" w:rsidRDefault="005646A4" w:rsidP="00AF7563">
      <w:pPr>
        <w:spacing w:after="0" w:line="240" w:lineRule="auto"/>
        <w:ind w:firstLine="0"/>
        <w:jc w:val="left"/>
      </w:pPr>
      <w:r>
        <w:t xml:space="preserve"> </w:t>
      </w:r>
    </w:p>
    <w:p w:rsidR="0046342F" w:rsidRDefault="005646A4" w:rsidP="000E0BF5">
      <w:pPr>
        <w:pStyle w:val="2"/>
        <w:spacing w:after="0" w:line="240" w:lineRule="auto"/>
        <w:ind w:left="0" w:right="2" w:firstLine="0"/>
        <w:jc w:val="center"/>
      </w:pPr>
      <w:r>
        <w:t>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Баланс водоснабжения и </w:t>
      </w:r>
      <w:r w:rsidR="006564CB">
        <w:t>потребления воды</w:t>
      </w:r>
      <w:proofErr w:type="gramStart"/>
      <w:r>
        <w:t xml:space="preserve"> </w:t>
      </w:r>
      <w:r w:rsidR="00B22C5E">
        <w:t>.</w:t>
      </w:r>
      <w:proofErr w:type="gramEnd"/>
    </w:p>
    <w:p w:rsidR="0046342F" w:rsidRDefault="005646A4" w:rsidP="000E0BF5">
      <w:pPr>
        <w:pStyle w:val="3"/>
        <w:spacing w:after="0" w:line="240" w:lineRule="auto"/>
        <w:ind w:left="0" w:right="2" w:firstLine="0"/>
        <w:jc w:val="center"/>
      </w:pPr>
      <w:r>
        <w:t>Общий баланс подачи и реализации воды, включая анализ и оценку структурных составляющ</w:t>
      </w:r>
      <w:r w:rsidR="00D8798C">
        <w:t xml:space="preserve">их </w:t>
      </w:r>
      <w:r w:rsidR="006564CB">
        <w:t>потерь воды</w:t>
      </w:r>
      <w:r>
        <w:t xml:space="preserve"> при ее производстве и транспортировке </w:t>
      </w:r>
    </w:p>
    <w:p w:rsidR="0046342F" w:rsidRDefault="005646A4" w:rsidP="00AF7563">
      <w:pPr>
        <w:spacing w:after="0" w:line="240" w:lineRule="auto"/>
        <w:ind w:firstLine="0"/>
      </w:pPr>
      <w:r>
        <w:t>Реализация Схемы ВС и должна обеспечить развитие систем централизованного водоснабжения в соот</w:t>
      </w:r>
      <w:r w:rsidR="00D8798C">
        <w:t xml:space="preserve">ветствии с потребностями </w:t>
      </w:r>
      <w:r w:rsidR="004519B7">
        <w:t xml:space="preserve">с. Никольское </w:t>
      </w:r>
      <w:r w:rsidR="00D8798C">
        <w:t>до 203</w:t>
      </w:r>
      <w:r w:rsidR="00A2753C">
        <w:t>0</w:t>
      </w:r>
      <w:r w:rsidR="00D8798C">
        <w:t xml:space="preserve"> года</w:t>
      </w:r>
      <w:r>
        <w:t xml:space="preserve">. </w:t>
      </w:r>
    </w:p>
    <w:p w:rsidR="0046342F" w:rsidRDefault="0046342F" w:rsidP="00AF7563">
      <w:pPr>
        <w:spacing w:after="0" w:line="240" w:lineRule="auto"/>
        <w:ind w:firstLine="0"/>
        <w:jc w:val="left"/>
      </w:pPr>
    </w:p>
    <w:p w:rsidR="0046342F" w:rsidRDefault="005646A4" w:rsidP="00AF7563">
      <w:pPr>
        <w:spacing w:after="0" w:line="240" w:lineRule="auto"/>
        <w:ind w:firstLine="0"/>
      </w:pPr>
      <w:r>
        <w:t>Перспективные нагрузки по</w:t>
      </w:r>
      <w:r w:rsidR="007335DB">
        <w:t>казаны в таблице ниже.</w:t>
      </w:r>
      <w:r>
        <w:t xml:space="preserve"> </w:t>
      </w:r>
    </w:p>
    <w:p w:rsidR="0046342F" w:rsidRDefault="007D5E78" w:rsidP="00AF7563">
      <w:pPr>
        <w:spacing w:after="0" w:line="240" w:lineRule="auto"/>
        <w:ind w:firstLine="0"/>
      </w:pPr>
      <w:r>
        <w:t xml:space="preserve">                  </w:t>
      </w:r>
      <w:r w:rsidR="005646A4">
        <w:t xml:space="preserve"> Прогно</w:t>
      </w:r>
      <w:r>
        <w:t>зное</w:t>
      </w:r>
      <w:r w:rsidR="00B22C5E">
        <w:t xml:space="preserve">  увеличение </w:t>
      </w:r>
      <w:r>
        <w:t xml:space="preserve"> численности</w:t>
      </w:r>
      <w:r w:rsidR="00B22C5E">
        <w:t xml:space="preserve"> </w:t>
      </w:r>
      <w:r>
        <w:t xml:space="preserve"> населения</w:t>
      </w:r>
      <w:r w:rsidR="00B22C5E">
        <w:t>.</w:t>
      </w:r>
    </w:p>
    <w:tbl>
      <w:tblPr>
        <w:tblStyle w:val="TableGrid"/>
        <w:tblW w:w="10064" w:type="dxa"/>
        <w:tblInd w:w="137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46"/>
        <w:gridCol w:w="3691"/>
        <w:gridCol w:w="3827"/>
      </w:tblGrid>
      <w:tr w:rsidR="007D5E78" w:rsidTr="007D5E78">
        <w:trPr>
          <w:trHeight w:val="958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  <w:r>
              <w:t xml:space="preserve">Населенный пункт 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78" w:rsidRDefault="007D5E78" w:rsidP="00AF7563">
            <w:pPr>
              <w:spacing w:after="0" w:line="240" w:lineRule="auto"/>
              <w:ind w:firstLine="0"/>
              <w:jc w:val="center"/>
            </w:pPr>
            <w:r>
              <w:t xml:space="preserve">Численность населения </w:t>
            </w:r>
          </w:p>
        </w:tc>
      </w:tr>
      <w:tr w:rsidR="007D5E78" w:rsidTr="007D5E78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4FA583" wp14:editId="2D8D811C">
                      <wp:extent cx="2076450" cy="2438400"/>
                      <wp:effectExtent l="0" t="0" r="0" b="0"/>
                      <wp:docPr id="338997" name="Group 338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0" cy="2438400"/>
                                <a:chOff x="0" y="0"/>
                                <a:chExt cx="372513" cy="2184987"/>
                              </a:xfrm>
                            </wpg:grpSpPr>
                            <wps:wsp>
                              <wps:cNvPr id="5615" name="Rectangle 5615"/>
                              <wps:cNvSpPr/>
                              <wps:spPr>
                                <a:xfrm rot="-5399999">
                                  <a:off x="-1345152" y="624107"/>
                                  <a:ext cx="290603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gramStart"/>
                                    <w:r>
                                      <w:t>Существующее</w:t>
                                    </w:r>
                                    <w:proofErr w:type="gramEnd"/>
                                    <w:r>
                                      <w:t xml:space="preserve"> на 2021 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6" name="Rectangle 5616"/>
                              <wps:cNvSpPr/>
                              <wps:spPr>
                                <a:xfrm rot="-5399999">
                                  <a:off x="-126005" y="895325"/>
                                  <a:ext cx="88836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тыс. чел.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7" name="Rectangle 5617"/>
                              <wps:cNvSpPr/>
                              <wps:spPr>
                                <a:xfrm rot="-5399999">
                                  <a:off x="276690" y="62047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8997" o:spid="_x0000_s1114" style="width:163.5pt;height:192pt;mso-position-horizontal-relative:char;mso-position-vertical-relative:line" coordsize="3725,2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">
                      <v:rect id="Rectangle 5615" o:spid="_x0000_s1115" style="position:absolute;left:-13451;top:6241;width:29059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knccA&#10;AADdAAAADwAAAGRycy9kb3ducmV2LnhtbESPT2vCQBTE70K/w/IKvekmpVpJ3YRSKOmlglrF42v2&#10;5Q/Nvk2zq8Zv7wqCx2FmfsMsssG04ki9aywriCcRCOLC6oYrBT+bz/EchPPIGlvLpOBMDrL0YbTA&#10;RNsTr+i49pUIEHYJKqi97xIpXVGTQTexHXHwStsb9EH2ldQ9ngLctPI5imbSYMNhocaOPmoq/tYH&#10;o2Abbw673C1/eV/+v758+3xZVrlST4/D+xsIT4O/h2/tL61gOou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FZJ3HAAAA3Q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t>Существующее</w:t>
                              </w:r>
                              <w:proofErr w:type="gramEnd"/>
                              <w:r>
                                <w:t xml:space="preserve"> на 2021 год, </w:t>
                              </w:r>
                            </w:p>
                          </w:txbxContent>
                        </v:textbox>
                      </v:rect>
                      <v:rect id="Rectangle 5616" o:spid="_x0000_s1116" style="position:absolute;left:-1260;top:8953;width:8883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66sYA&#10;AADdAAAADwAAAGRycy9kb3ducmV2LnhtbESPW2vCQBSE3wX/w3KEvukm0qaSukoplPSlgld8PGZP&#10;LjR7NmZXTf+9WxD6OMzMN8x82ZtGXKlztWUF8SQCQZxbXXOpYLf9HM9AOI+ssbFMCn7JwXIxHMwx&#10;1fbGa7pufCkChF2KCirv21RKl1dk0E1sSxy8wnYGfZBdKXWHtwA3jZxGUSIN1hwWKmzpo6L8Z3Mx&#10;Cvbx9nLI3OrEx+L8+vzts1VRZko9jfr3NxCeev8ffrS/tIKXJE7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f66sYAAADdAAAADwAAAAAAAAAAAAAAAACYAgAAZHJz&#10;L2Rvd25yZXYueG1sUEsFBgAAAAAEAAQA9QAAAIsDAAAAAA=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тыс. чел.</w:t>
                              </w:r>
                            </w:p>
                          </w:txbxContent>
                        </v:textbox>
                      </v:rect>
                      <v:rect id="Rectangle 5617" o:spid="_x0000_s1117" style="position:absolute;left:2766;top:6204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fcc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eBtEk/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fccYAAADdAAAADwAAAAAAAAAAAAAAAACYAgAAZHJz&#10;L2Rvd25yZXYueG1sUEsFBgAAAAAEAAQA9QAAAIsDAAAAAA=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9EE604" wp14:editId="72EAEEEF">
                      <wp:extent cx="372513" cy="2229028"/>
                      <wp:effectExtent l="0" t="0" r="0" b="0"/>
                      <wp:docPr id="339001" name="Group 339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2229028"/>
                                <a:chOff x="0" y="0"/>
                                <a:chExt cx="372513" cy="2229028"/>
                              </a:xfrm>
                            </wpg:grpSpPr>
                            <wps:wsp>
                              <wps:cNvPr id="5618" name="Rectangle 5618"/>
                              <wps:cNvSpPr/>
                              <wps:spPr>
                                <a:xfrm rot="-5399999">
                                  <a:off x="-1374439" y="638861"/>
                                  <a:ext cx="296460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На конец планового периода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9" name="Rectangle 5619"/>
                              <wps:cNvSpPr/>
                              <wps:spPr>
                                <a:xfrm rot="-5399999">
                                  <a:off x="88985" y="1484178"/>
                                  <a:ext cx="434696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gramStart"/>
                                    <w:r>
                                      <w:t>(2031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0" name="Rectangle 5620"/>
                              <wps:cNvSpPr/>
                              <wps:spPr>
                                <a:xfrm rot="-5399999">
                                  <a:off x="247045" y="1316103"/>
                                  <a:ext cx="118575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1" name="Rectangle 5621"/>
                              <wps:cNvSpPr/>
                              <wps:spPr>
                                <a:xfrm rot="-5399999">
                                  <a:off x="276689" y="125583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2" name="Rectangle 5622"/>
                              <wps:cNvSpPr/>
                              <wps:spPr>
                                <a:xfrm rot="-5399999">
                                  <a:off x="-72053" y="874447"/>
                                  <a:ext cx="78045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г.), тыс.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3" name="Rectangle 5623"/>
                              <wps:cNvSpPr/>
                              <wps:spPr>
                                <a:xfrm rot="-5399999">
                                  <a:off x="276689" y="62489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4" name="Rectangle 5624"/>
                              <wps:cNvSpPr/>
                              <wps:spPr>
                                <a:xfrm rot="-5399999">
                                  <a:off x="117073" y="432638"/>
                                  <a:ext cx="40220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чел.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5" name="Rectangle 5625"/>
                              <wps:cNvSpPr/>
                              <wps:spPr>
                                <a:xfrm rot="-5399999">
                                  <a:off x="276689" y="28047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A82" w:rsidRDefault="00C51A82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001" o:spid="_x0000_s1118" style="width:29.35pt;height:175.5pt;mso-position-horizontal-relative:char;mso-position-vertical-relative:line" coordsize="3725,2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">
                      <v:rect id="Rectangle 5618" o:spid="_x0000_s1119" style="position:absolute;left:-13744;top:6389;width:29645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LA8QA&#10;AADdAAAADwAAAGRycy9kb3ducmV2LnhtbERPy2rCQBTdC/2H4Rbc6STSqqROQimUuKlQ00qXt5mb&#10;B83ciZlR4987i4LLw3lvstF04kyDay0riOcRCOLS6pZrBV/F+2wNwnlkjZ1lUnAlB1n6MNlgou2F&#10;P+m897UIIewSVNB43ydSurIhg25ue+LAVXYw6AMcaqkHvIRw08lFFC2lwZZDQ4M9vTVU/u1PRsF3&#10;XJwOudv98k91XD19+HxX1blS08fx9QWEp9Hfxf/urVbwvI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ywPEAAAA3QAAAA8AAAAAAAAAAAAAAAAAmAIAAGRycy9k&#10;b3ducmV2LnhtbFBLBQYAAAAABAAEAPUAAACJAwAAAAA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На конец планового периода </w:t>
                              </w:r>
                            </w:p>
                          </w:txbxContent>
                        </v:textbox>
                      </v:rect>
                      <v:rect id="Rectangle 5619" o:spid="_x0000_s1120" style="position:absolute;left:889;top:14841;width:4347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umM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zuI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IbpjHAAAA3Q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t>(2031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620" o:spid="_x0000_s1121" style="position:absolute;left:2470;top:13160;width:1186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NuMIA&#10;AADdAAAADwAAAGRycy9kb3ducmV2LnhtbERPy4rCMBTdD/gP4QqzG1PFUalGkQHpbEbwictrc/vA&#10;5qbTRK1/bxaCy8N5zxatqcSNGldaVtDvRSCIU6tLzhXsd6uvCQjnkTVWlknBgxws5p2PGcba3nlD&#10;t63PRQhhF6OCwvs6ltKlBRl0PVsTBy6zjUEfYJNL3eA9hJtKDqJoJA2WHBoKrOmnoPSyvRoFh/7u&#10;ekzc+syn7H88/PPJOssTpT677XIKwlPr3+KX+1cr+B4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g24wgAAAN0AAAAPAAAAAAAAAAAAAAAAAJgCAABkcnMvZG93&#10;bnJldi54bWxQSwUGAAAAAAQABAD1AAAAhwMAAAAA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5621" o:spid="_x0000_s1122" style="position:absolute;left:2766;top:12558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oI8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yH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KoI8YAAADdAAAADwAAAAAAAAAAAAAAAACYAgAAZHJz&#10;L2Rvd25yZXYueG1sUEsFBgAAAAAEAAQA9QAAAIsDAAAAAA=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2" o:spid="_x0000_s1123" style="position:absolute;left:-721;top:8744;width:7805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2VMYA&#10;AADdAAAADwAAAGRycy9kb3ducmV2LnhtbESPW2vCQBSE34X+h+UIvunG0GqJrlKEEl8qeGnp4zF7&#10;csHs2ZhdNf33bkHwcZiZb5j5sjO1uFLrKssKxqMIBHFmdcWFgsP+c/gOwnlkjbVlUvBHDpaLl94c&#10;E21vvKXrzhciQNglqKD0vkmkdFlJBt3INsTBy21r0AfZFlK3eAtwU8s4iibSYMVhocSGViVlp93F&#10;KPge7y8/qdsc+Tc/T1+/fLrJi1SpQb/7mIHw1Pln+NFeawVvkzi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A2VMYAAADdAAAADwAAAAAAAAAAAAAAAACYAgAAZHJz&#10;L2Rvd25yZXYueG1sUEsFBgAAAAAEAAQA9QAAAIsDAAAAAA=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г.), тыс.</w:t>
                              </w:r>
                            </w:p>
                          </w:txbxContent>
                        </v:textbox>
                      </v:rect>
                      <v:rect id="Rectangle 5623" o:spid="_x0000_s1124" style="position:absolute;left:2766;top:6249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Tz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ex6NX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Mk8/HAAAA3Q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4" o:spid="_x0000_s1125" style="position:absolute;left:1170;top:4326;width:4023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Lu8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Sd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lC7vHAAAA3QAAAA8AAAAAAAAAAAAAAAAAmAIAAGRy&#10;cy9kb3ducmV2LnhtbFBLBQYAAAAABAAEAPUAAACMAwAAAAA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чел.</w:t>
                              </w:r>
                            </w:p>
                          </w:txbxContent>
                        </v:textbox>
                      </v:rect>
                      <v:rect id="Rectangle 5625" o:spid="_x0000_s1126" style="position:absolute;left:2766;top:2804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uIMYA&#10;AADdAAAADwAAAGRycy9kb3ducmV2LnhtbESPT2vCQBTE74LfYXmCN90oakvqKqUg8aJQbYvHZ/bl&#10;D82+jdmNxm/fFYQeh5n5DbNcd6YSV2pcaVnBZByBIE6tLjlX8HXcjF5BOI+ssbJMCu7kYL3q95YY&#10;a3vjT7oefC4ChF2MCgrv61hKlxZk0I1tTRy8zDYGfZBNLnWDtwA3lZxG0UIaLDksFFjTR0Hp76E1&#10;Cr4nx/Yncfszn7LLy2znk32WJ0oNB937GwhPnf8PP9tbrWC+mM7h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muIMYAAADdAAAADwAAAAAAAAAAAAAAAACYAgAAZHJz&#10;L2Rvd25yZXYueG1sUEsFBgAAAAAEAAQA9QAAAIsDAAAAAA==&#10;" filled="f" stroked="f">
                        <v:textbox inset="0,0,0,0">
                          <w:txbxContent>
                            <w:p w:rsidR="00C51A82" w:rsidRDefault="00C51A8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5E78" w:rsidTr="007D5E78">
        <w:trPr>
          <w:trHeight w:val="2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78" w:rsidRDefault="007D5E78" w:rsidP="00AF7563">
            <w:pPr>
              <w:spacing w:after="0" w:line="240" w:lineRule="auto"/>
              <w:ind w:firstLine="0"/>
              <w:jc w:val="left"/>
            </w:pPr>
          </w:p>
        </w:tc>
      </w:tr>
      <w:tr w:rsidR="007D5E78" w:rsidTr="007D5E78">
        <w:trPr>
          <w:trHeight w:val="68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78" w:rsidRDefault="004519B7" w:rsidP="00AF7563">
            <w:pPr>
              <w:spacing w:after="0" w:line="240" w:lineRule="auto"/>
              <w:ind w:firstLine="0"/>
              <w:jc w:val="left"/>
            </w:pPr>
            <w:r>
              <w:t xml:space="preserve">С. Никольское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78" w:rsidRDefault="004519B7" w:rsidP="00AF7563">
            <w:pPr>
              <w:spacing w:after="0" w:line="240" w:lineRule="auto"/>
              <w:ind w:right="71" w:firstLine="0"/>
              <w:jc w:val="center"/>
            </w:pPr>
            <w:r>
              <w:t>1421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78" w:rsidRDefault="004519B7" w:rsidP="000E0BF5">
            <w:pPr>
              <w:spacing w:after="0" w:line="240" w:lineRule="auto"/>
              <w:ind w:firstLine="0"/>
              <w:jc w:val="left"/>
            </w:pPr>
            <w:r>
              <w:t>1</w:t>
            </w:r>
            <w:r w:rsidR="000E0BF5">
              <w:t>500</w:t>
            </w:r>
          </w:p>
        </w:tc>
      </w:tr>
    </w:tbl>
    <w:p w:rsidR="0046342F" w:rsidRDefault="005646A4" w:rsidP="00AF7563">
      <w:pPr>
        <w:spacing w:after="0" w:line="240" w:lineRule="auto"/>
        <w:ind w:firstLine="0"/>
        <w:jc w:val="left"/>
      </w:pPr>
      <w:r>
        <w:t xml:space="preserve"> </w:t>
      </w:r>
    </w:p>
    <w:p w:rsidR="0046342F" w:rsidRDefault="005646A4" w:rsidP="00AF7563">
      <w:pPr>
        <w:spacing w:after="0" w:line="240" w:lineRule="auto"/>
        <w:ind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46342F" w:rsidRDefault="005646A4" w:rsidP="00AF7563">
      <w:pPr>
        <w:spacing w:after="0" w:line="240" w:lineRule="auto"/>
        <w:ind w:firstLine="0"/>
        <w:jc w:val="left"/>
      </w:pPr>
      <w:r>
        <w:rPr>
          <w:sz w:val="20"/>
        </w:rPr>
        <w:t xml:space="preserve"> </w:t>
      </w:r>
    </w:p>
    <w:p w:rsidR="0046342F" w:rsidRDefault="005646A4" w:rsidP="000E0BF5">
      <w:pPr>
        <w:pStyle w:val="3"/>
        <w:spacing w:after="0" w:line="240" w:lineRule="auto"/>
        <w:ind w:left="0" w:right="2" w:firstLine="0"/>
        <w:jc w:val="center"/>
      </w:pPr>
      <w:r>
        <w:t>Территориальный баланс подач</w:t>
      </w:r>
      <w:r w:rsidR="007335DB">
        <w:t>и</w:t>
      </w:r>
      <w:r>
        <w:t xml:space="preserve"> воды по технологическим зонам водоснабжения (годовой и в сутки максимального водопотребления)</w:t>
      </w:r>
    </w:p>
    <w:p w:rsidR="0046342F" w:rsidRDefault="005646A4" w:rsidP="00AF7563">
      <w:pPr>
        <w:spacing w:after="0" w:line="240" w:lineRule="auto"/>
        <w:ind w:firstLine="0"/>
      </w:pPr>
      <w:r>
        <w:t xml:space="preserve"> </w:t>
      </w:r>
      <w:r w:rsidR="007335DB">
        <w:t xml:space="preserve">                           </w:t>
      </w:r>
      <w:r>
        <w:t>Объем факт</w:t>
      </w:r>
      <w:r w:rsidR="007335DB">
        <w:t>ического водопотребления за 2020</w:t>
      </w:r>
      <w:r w:rsidR="00CF02D3">
        <w:t xml:space="preserve"> -2021 </w:t>
      </w:r>
      <w:r w:rsidR="007335DB">
        <w:t xml:space="preserve"> г</w:t>
      </w:r>
      <w:proofErr w:type="gramStart"/>
      <w:r w:rsidR="007335DB">
        <w:t>..</w:t>
      </w:r>
      <w:r>
        <w:t xml:space="preserve">  </w:t>
      </w:r>
      <w:proofErr w:type="gramEnd"/>
    </w:p>
    <w:tbl>
      <w:tblPr>
        <w:tblStyle w:val="TableGrid"/>
        <w:tblW w:w="9861" w:type="dxa"/>
        <w:tblInd w:w="173" w:type="dxa"/>
        <w:tblCellMar>
          <w:top w:w="50" w:type="dxa"/>
          <w:left w:w="41" w:type="dxa"/>
        </w:tblCellMar>
        <w:tblLook w:val="04A0" w:firstRow="1" w:lastRow="0" w:firstColumn="1" w:lastColumn="0" w:noHBand="0" w:noVBand="1"/>
      </w:tblPr>
      <w:tblGrid>
        <w:gridCol w:w="4637"/>
        <w:gridCol w:w="1306"/>
        <w:gridCol w:w="1301"/>
        <w:gridCol w:w="1301"/>
        <w:gridCol w:w="1316"/>
      </w:tblGrid>
      <w:tr w:rsidR="0046342F" w:rsidTr="007335DB">
        <w:trPr>
          <w:trHeight w:val="528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5" w:firstLine="0"/>
              <w:jc w:val="center"/>
            </w:pPr>
            <w:r>
              <w:t xml:space="preserve">Наименование потребителя 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2" w:firstLine="0"/>
              <w:jc w:val="center"/>
            </w:pPr>
            <w:r>
              <w:t>Объем водопотребления в 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</w:tr>
      <w:tr w:rsidR="0046342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t xml:space="preserve">1 квартал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t xml:space="preserve">2 квартал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t xml:space="preserve">3 квартал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t>4 квартал</w:t>
            </w:r>
          </w:p>
        </w:tc>
      </w:tr>
      <w:tr w:rsidR="0046342F" w:rsidTr="007335DB">
        <w:trPr>
          <w:trHeight w:val="42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B22C5E" w:rsidP="00AF7563">
            <w:pPr>
              <w:spacing w:after="0" w:line="240" w:lineRule="auto"/>
              <w:ind w:right="44" w:firstLine="0"/>
              <w:jc w:val="center"/>
            </w:pPr>
            <w:r>
              <w:t>с</w:t>
            </w:r>
            <w:r w:rsidR="004519B7">
              <w:t>.</w:t>
            </w:r>
            <w:r>
              <w:t xml:space="preserve"> </w:t>
            </w:r>
            <w:r w:rsidR="004519B7">
              <w:t>Никольское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BF223E" w:rsidP="00AF7563">
            <w:pPr>
              <w:spacing w:after="0" w:line="240" w:lineRule="auto"/>
              <w:ind w:right="38" w:firstLine="0"/>
              <w:jc w:val="center"/>
            </w:pPr>
            <w:r>
              <w:t>5,363</w:t>
            </w:r>
            <w:r w:rsidR="005646A4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6513" w:rsidP="00AF7563">
            <w:pPr>
              <w:spacing w:after="0" w:line="240" w:lineRule="auto"/>
              <w:ind w:right="38" w:firstLine="0"/>
              <w:jc w:val="center"/>
            </w:pPr>
            <w:r>
              <w:t>5,864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6513" w:rsidP="00AF7563">
            <w:pPr>
              <w:spacing w:after="0" w:line="240" w:lineRule="auto"/>
              <w:ind w:right="38" w:firstLine="0"/>
              <w:jc w:val="center"/>
            </w:pPr>
            <w:r>
              <w:t>7,688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6513" w:rsidP="00AF7563">
            <w:pPr>
              <w:spacing w:after="0" w:line="240" w:lineRule="auto"/>
              <w:ind w:right="37" w:firstLine="0"/>
            </w:pPr>
            <w:r>
              <w:t>5,117</w:t>
            </w:r>
          </w:p>
        </w:tc>
      </w:tr>
    </w:tbl>
    <w:p w:rsidR="007335DB" w:rsidRDefault="005646A4" w:rsidP="00AF7563">
      <w:pPr>
        <w:spacing w:after="0" w:line="240" w:lineRule="auto"/>
        <w:ind w:firstLine="0"/>
        <w:jc w:val="left"/>
      </w:pPr>
      <w:r>
        <w:t xml:space="preserve"> </w:t>
      </w:r>
    </w:p>
    <w:p w:rsidR="007335DB" w:rsidRDefault="007335DB" w:rsidP="00AF7563">
      <w:pPr>
        <w:spacing w:after="0" w:line="240" w:lineRule="auto"/>
        <w:ind w:firstLine="0"/>
        <w:jc w:val="left"/>
      </w:pPr>
    </w:p>
    <w:p w:rsidR="0046342F" w:rsidRPr="000E0BF5" w:rsidRDefault="005646A4" w:rsidP="000E0BF5">
      <w:pPr>
        <w:spacing w:after="0" w:line="240" w:lineRule="auto"/>
        <w:ind w:firstLine="0"/>
        <w:jc w:val="center"/>
        <w:rPr>
          <w:b/>
        </w:rPr>
      </w:pPr>
      <w:r w:rsidRPr="000E0BF5">
        <w:rPr>
          <w:b/>
        </w:rPr>
        <w:t>Нормативы потребления коммунальных услуг по холодному</w:t>
      </w:r>
    </w:p>
    <w:p w:rsidR="0046342F" w:rsidRPr="000E0BF5" w:rsidRDefault="005646A4" w:rsidP="000E0BF5">
      <w:pPr>
        <w:spacing w:after="0" w:line="240" w:lineRule="auto"/>
        <w:ind w:right="23" w:firstLine="0"/>
        <w:jc w:val="center"/>
        <w:rPr>
          <w:b/>
        </w:rPr>
      </w:pPr>
      <w:proofErr w:type="gramStart"/>
      <w:r w:rsidRPr="000E0BF5">
        <w:rPr>
          <w:b/>
        </w:rPr>
        <w:t>водоснабжению на общедомовые</w:t>
      </w:r>
      <w:r w:rsidR="009C2309" w:rsidRPr="000E0BF5">
        <w:rPr>
          <w:b/>
        </w:rPr>
        <w:t xml:space="preserve"> нужды на территории Оренбургской</w:t>
      </w:r>
      <w:r w:rsidRPr="000E0BF5">
        <w:rPr>
          <w:b/>
        </w:rPr>
        <w:t xml:space="preserve"> области </w:t>
      </w:r>
      <w:r w:rsidR="009C2309" w:rsidRPr="000E0BF5">
        <w:rPr>
          <w:b/>
        </w:rPr>
        <w:t>(постановление Правительства</w:t>
      </w:r>
      <w:proofErr w:type="gramEnd"/>
    </w:p>
    <w:p w:rsidR="0046342F" w:rsidRDefault="009C2309" w:rsidP="000E0BF5">
      <w:pPr>
        <w:spacing w:after="0" w:line="240" w:lineRule="auto"/>
        <w:ind w:right="31" w:firstLine="0"/>
        <w:jc w:val="center"/>
        <w:rPr>
          <w:b/>
        </w:rPr>
      </w:pPr>
      <w:proofErr w:type="gramStart"/>
      <w:r w:rsidRPr="000E0BF5">
        <w:rPr>
          <w:b/>
        </w:rPr>
        <w:t>Оренбургской области от 07.07 2015 г. № 527-п</w:t>
      </w:r>
      <w:r w:rsidR="005646A4" w:rsidRPr="000E0BF5">
        <w:rPr>
          <w:b/>
        </w:rPr>
        <w:t>)</w:t>
      </w:r>
      <w:proofErr w:type="gramEnd"/>
    </w:p>
    <w:p w:rsidR="000E0BF5" w:rsidRPr="000E0BF5" w:rsidRDefault="000E0BF5" w:rsidP="000E0BF5">
      <w:pPr>
        <w:spacing w:after="0" w:line="240" w:lineRule="auto"/>
        <w:ind w:right="31" w:firstLine="0"/>
        <w:jc w:val="center"/>
        <w:rPr>
          <w:b/>
        </w:rPr>
      </w:pPr>
    </w:p>
    <w:tbl>
      <w:tblPr>
        <w:tblStyle w:val="TableGrid"/>
        <w:tblW w:w="10442" w:type="dxa"/>
        <w:tblInd w:w="5" w:type="dxa"/>
        <w:tblCellMar>
          <w:top w:w="9" w:type="dxa"/>
          <w:left w:w="108" w:type="dxa"/>
          <w:bottom w:w="11" w:type="dxa"/>
          <w:right w:w="36" w:type="dxa"/>
        </w:tblCellMar>
        <w:tblLook w:val="04A0" w:firstRow="1" w:lastRow="0" w:firstColumn="1" w:lastColumn="0" w:noHBand="0" w:noVBand="1"/>
      </w:tblPr>
      <w:tblGrid>
        <w:gridCol w:w="2660"/>
        <w:gridCol w:w="1911"/>
        <w:gridCol w:w="1754"/>
        <w:gridCol w:w="2057"/>
        <w:gridCol w:w="2060"/>
      </w:tblGrid>
      <w:tr w:rsidR="0046342F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9C2309" w:rsidP="00AF7563">
            <w:pPr>
              <w:spacing w:after="0" w:line="240" w:lineRule="auto"/>
              <w:ind w:firstLine="0"/>
              <w:jc w:val="left"/>
            </w:pPr>
            <w:r>
              <w:t>Категория</w:t>
            </w:r>
            <w:r w:rsidR="005646A4">
              <w:t xml:space="preserve"> домов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t xml:space="preserve">Единица измерения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t xml:space="preserve">Норматив потребления коммунальной услуги холодного водоснабжения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7604EF" w:rsidRDefault="0046342F" w:rsidP="00AF7563">
            <w:pPr>
              <w:spacing w:after="0" w:line="240" w:lineRule="auto"/>
              <w:ind w:firstLine="0"/>
              <w:jc w:val="left"/>
              <w:rPr>
                <w:color w:val="FF0000"/>
              </w:rPr>
            </w:pPr>
          </w:p>
        </w:tc>
      </w:tr>
      <w:tr w:rsidR="0046342F" w:rsidTr="00466513">
        <w:trPr>
          <w:trHeight w:val="18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68" w:firstLine="0"/>
            </w:pPr>
            <w:r>
              <w:t xml:space="preserve">1 Многоквартирные дома </w:t>
            </w:r>
            <w:r>
              <w:tab/>
              <w:t xml:space="preserve">с </w:t>
            </w:r>
            <w:r w:rsidR="006564CB">
              <w:t>водопроводом</w:t>
            </w:r>
            <w:r>
              <w:t>,</w:t>
            </w:r>
            <w:r w:rsidR="006564CB">
              <w:t xml:space="preserve"> канализацией, ваннами, газовыми водонагревателями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t xml:space="preserve">куб. метр в месяц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6342F" w:rsidRDefault="006564CB" w:rsidP="00AF7563">
            <w:pPr>
              <w:spacing w:after="0" w:line="240" w:lineRule="auto"/>
              <w:ind w:firstLine="0"/>
              <w:jc w:val="left"/>
            </w:pPr>
            <w:r>
              <w:t>1 человека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564CB" w:rsidP="00AF7563">
            <w:pPr>
              <w:spacing w:after="0" w:line="240" w:lineRule="auto"/>
              <w:ind w:firstLine="0"/>
              <w:jc w:val="left"/>
            </w:pPr>
            <w:r>
              <w:t>6,58</w:t>
            </w:r>
            <w:r w:rsidR="005646A4"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7604EF" w:rsidRDefault="0046342F" w:rsidP="00AF7563">
            <w:pPr>
              <w:spacing w:after="0" w:line="240" w:lineRule="auto"/>
              <w:ind w:firstLine="0"/>
              <w:jc w:val="left"/>
              <w:rPr>
                <w:color w:val="FF0000"/>
              </w:rPr>
            </w:pPr>
          </w:p>
        </w:tc>
      </w:tr>
      <w:tr w:rsidR="0046342F"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0B4D15" w:rsidRDefault="005646A4" w:rsidP="00AF7563">
            <w:pPr>
              <w:spacing w:after="0" w:line="240" w:lineRule="auto"/>
              <w:ind w:firstLine="0"/>
              <w:rPr>
                <w:color w:val="000000" w:themeColor="text1"/>
              </w:rPr>
            </w:pPr>
            <w:r w:rsidRPr="000B4D15">
              <w:rPr>
                <w:color w:val="000000" w:themeColor="text1"/>
              </w:rPr>
              <w:t>2</w:t>
            </w:r>
            <w:r w:rsidR="006564CB" w:rsidRPr="000B4D15">
              <w:rPr>
                <w:color w:val="000000" w:themeColor="text1"/>
              </w:rPr>
              <w:t xml:space="preserve"> Жилые дома </w:t>
            </w:r>
            <w:r w:rsidRPr="000B4D15">
              <w:rPr>
                <w:color w:val="000000" w:themeColor="text1"/>
              </w:rPr>
              <w:t xml:space="preserve">с </w:t>
            </w:r>
            <w:r w:rsidR="006564CB" w:rsidRPr="000B4D15">
              <w:rPr>
                <w:color w:val="000000" w:themeColor="text1"/>
              </w:rPr>
              <w:t>водопроводом, газом, без канализации</w:t>
            </w:r>
          </w:p>
          <w:p w:rsidR="0046342F" w:rsidRPr="000B4D15" w:rsidRDefault="005646A4" w:rsidP="00AF7563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0B4D15">
              <w:rPr>
                <w:color w:val="000000" w:themeColor="text1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0B4D15" w:rsidRDefault="005646A4" w:rsidP="00AF7563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0B4D15">
              <w:rPr>
                <w:color w:val="000000" w:themeColor="text1"/>
              </w:rPr>
              <w:t xml:space="preserve">куб. метр в месяц на </w:t>
            </w:r>
            <w:r w:rsidR="006564CB" w:rsidRPr="000B4D15">
              <w:rPr>
                <w:color w:val="000000" w:themeColor="text1"/>
              </w:rPr>
              <w:t>1 человека</w:t>
            </w:r>
            <w:r w:rsidRPr="000B4D15">
              <w:rPr>
                <w:color w:val="000000" w:themeColor="text1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0B4D15" w:rsidRDefault="0046342F" w:rsidP="00AF7563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0B4D15" w:rsidRDefault="000B4D15" w:rsidP="00AF7563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0B4D15">
              <w:rPr>
                <w:color w:val="000000" w:themeColor="text1"/>
              </w:rPr>
              <w:t>5,48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0B4D15" w:rsidRDefault="005646A4" w:rsidP="00AF7563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0B4D15">
              <w:rPr>
                <w:color w:val="000000" w:themeColor="text1"/>
              </w:rPr>
              <w:t xml:space="preserve">X </w:t>
            </w:r>
          </w:p>
        </w:tc>
      </w:tr>
    </w:tbl>
    <w:p w:rsidR="00C87BD7" w:rsidRDefault="00466513" w:rsidP="00AF7563">
      <w:pPr>
        <w:spacing w:after="0" w:line="240" w:lineRule="auto"/>
        <w:ind w:firstLine="0"/>
      </w:pPr>
      <w:r>
        <w:t xml:space="preserve"> </w:t>
      </w:r>
      <w:r>
        <w:tab/>
      </w:r>
    </w:p>
    <w:p w:rsidR="00C87BD7" w:rsidRDefault="00C87BD7" w:rsidP="00AF7563">
      <w:pPr>
        <w:spacing w:after="0" w:line="240" w:lineRule="auto"/>
        <w:ind w:firstLine="0"/>
        <w:jc w:val="left"/>
      </w:pPr>
    </w:p>
    <w:p w:rsidR="00C87BD7" w:rsidRDefault="00C87BD7" w:rsidP="000E0BF5">
      <w:pPr>
        <w:spacing w:after="0" w:line="240" w:lineRule="auto"/>
        <w:ind w:firstLine="0"/>
        <w:jc w:val="center"/>
      </w:pPr>
    </w:p>
    <w:p w:rsidR="0046342F" w:rsidRPr="006564CB" w:rsidRDefault="005646A4" w:rsidP="000E0BF5">
      <w:pPr>
        <w:spacing w:after="0" w:line="240" w:lineRule="auto"/>
        <w:ind w:right="2" w:firstLine="0"/>
        <w:jc w:val="center"/>
        <w:rPr>
          <w:b/>
        </w:rPr>
      </w:pPr>
      <w:r>
        <w:rPr>
          <w:b/>
        </w:rPr>
        <w:t xml:space="preserve">Структурный баланс </w:t>
      </w:r>
      <w:r w:rsidR="006564CB">
        <w:rPr>
          <w:b/>
        </w:rPr>
        <w:t>реализации воды</w:t>
      </w:r>
      <w:r>
        <w:rPr>
          <w:b/>
        </w:rPr>
        <w:t xml:space="preserve">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6564CB" w:rsidRPr="006564CB">
        <w:rPr>
          <w:b/>
        </w:rPr>
        <w:t>поселения</w:t>
      </w:r>
      <w:r w:rsidRPr="006564CB">
        <w:rPr>
          <w:b/>
        </w:rPr>
        <w:t xml:space="preserve"> (пожаротушение, полив и др.)</w:t>
      </w:r>
    </w:p>
    <w:p w:rsidR="006564CB" w:rsidRDefault="006564CB" w:rsidP="00AF7563">
      <w:pPr>
        <w:spacing w:after="0" w:line="240" w:lineRule="auto"/>
        <w:ind w:right="2" w:firstLine="0"/>
        <w:jc w:val="left"/>
      </w:pPr>
    </w:p>
    <w:p w:rsidR="0046342F" w:rsidRDefault="005646A4" w:rsidP="00AF7563">
      <w:pPr>
        <w:spacing w:after="0" w:line="240" w:lineRule="auto"/>
        <w:ind w:firstLine="0"/>
      </w:pPr>
      <w:r>
        <w:t xml:space="preserve">Баланс </w:t>
      </w:r>
      <w:r w:rsidR="00A304B2">
        <w:t>реализации воды</w:t>
      </w:r>
      <w:r>
        <w:t xml:space="preserve"> по группам абонентов с разбивкой на хозяйственно-питьевые нужды населения, производственные нужды юридичес</w:t>
      </w:r>
      <w:r w:rsidR="00A304B2">
        <w:t>ких лиц и другие нужды поселения (</w:t>
      </w:r>
      <w:r>
        <w:t>пожаротушение, полив и др.) представлен</w:t>
      </w:r>
      <w:r w:rsidR="00A304B2">
        <w:t xml:space="preserve"> ниже в таблицах</w:t>
      </w:r>
      <w:r>
        <w:t xml:space="preserve">. </w:t>
      </w:r>
    </w:p>
    <w:p w:rsidR="0046342F" w:rsidRDefault="0046342F" w:rsidP="00AF7563">
      <w:pPr>
        <w:spacing w:after="0" w:line="240" w:lineRule="auto"/>
        <w:ind w:firstLine="0"/>
        <w:sectPr w:rsidR="0046342F">
          <w:footerReference w:type="even" r:id="rId9"/>
          <w:footerReference w:type="default" r:id="rId10"/>
          <w:footerReference w:type="first" r:id="rId11"/>
          <w:pgSz w:w="11906" w:h="16838"/>
          <w:pgMar w:top="1135" w:right="562" w:bottom="1010" w:left="1133" w:header="720" w:footer="713" w:gutter="0"/>
          <w:cols w:space="720"/>
        </w:sectPr>
      </w:pPr>
    </w:p>
    <w:p w:rsidR="0046342F" w:rsidRDefault="00A304B2" w:rsidP="00AF7563">
      <w:pPr>
        <w:spacing w:after="0" w:line="240" w:lineRule="auto"/>
        <w:ind w:firstLine="0"/>
      </w:pPr>
      <w:r>
        <w:lastRenderedPageBreak/>
        <w:t xml:space="preserve">                                          </w:t>
      </w:r>
      <w:r w:rsidR="005646A4">
        <w:t xml:space="preserve"> Расч</w:t>
      </w:r>
      <w:r>
        <w:t>ет водохозяйственного баланса М</w:t>
      </w:r>
      <w:r w:rsidR="00466513">
        <w:t>УП "НИКОЛЬСКИЙ</w:t>
      </w:r>
      <w:r w:rsidR="005646A4">
        <w:t xml:space="preserve">" </w:t>
      </w:r>
    </w:p>
    <w:p w:rsidR="0046342F" w:rsidRDefault="005646A4" w:rsidP="00AF7563">
      <w:pPr>
        <w:spacing w:after="0" w:line="240" w:lineRule="auto"/>
        <w:ind w:firstLine="0"/>
      </w:pPr>
      <w:r>
        <w:t xml:space="preserve"> </w:t>
      </w:r>
    </w:p>
    <w:tbl>
      <w:tblPr>
        <w:tblStyle w:val="TableGrid"/>
        <w:tblW w:w="14563" w:type="dxa"/>
        <w:tblInd w:w="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86"/>
        <w:gridCol w:w="5822"/>
        <w:gridCol w:w="1894"/>
        <w:gridCol w:w="1514"/>
        <w:gridCol w:w="1261"/>
        <w:gridCol w:w="792"/>
        <w:gridCol w:w="1078"/>
        <w:gridCol w:w="1916"/>
      </w:tblGrid>
      <w:tr w:rsidR="0046342F" w:rsidTr="006B53AA">
        <w:trPr>
          <w:trHeight w:val="32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№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tabs>
                <w:tab w:val="center" w:pos="2910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Наименование</w:t>
            </w:r>
            <w:r w:rsidR="00827D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водопотребителей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Норма  водопотребления,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Количест</w:t>
            </w:r>
            <w:r w:rsidR="00DF4731">
              <w:rPr>
                <w:sz w:val="24"/>
              </w:rPr>
              <w:t>во потребителей, шт.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Количество дней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Водопотребление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Удельный вес в общем объеме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водопотребления, % </w:t>
            </w:r>
          </w:p>
        </w:tc>
      </w:tr>
      <w:tr w:rsidR="0046342F" w:rsidTr="006B53AA">
        <w:trPr>
          <w:trHeight w:val="996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</w:tr>
      <w:tr w:rsidR="0046342F" w:rsidTr="006B53AA">
        <w:trPr>
          <w:trHeight w:val="3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</w:tr>
      <w:tr w:rsidR="0046342F" w:rsidTr="00DF4731">
        <w:trPr>
          <w:trHeight w:val="327"/>
        </w:trPr>
        <w:tc>
          <w:tcPr>
            <w:tcW w:w="12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1. Хозяйственно - бытовые нужды населения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9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DF4731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1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1" w:firstLine="0"/>
            </w:pPr>
            <w:r>
              <w:rPr>
                <w:sz w:val="24"/>
              </w:rPr>
              <w:t xml:space="preserve">Жилые дома квартирного типа с водонагревателями, оборудованные умывальниками, мойками, душами и ванными длиной от 1500 до 1700 мм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DF4731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0,22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E15754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sz w:val="24"/>
              </w:rPr>
              <w:t>5</w:t>
            </w:r>
            <w:r w:rsidR="004519B7">
              <w:rPr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6F2C7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21,12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E1575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4496,8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32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B53AA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2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Жилые дома с приборами учета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B53AA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0,08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3B6BB2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sz w:val="24"/>
              </w:rPr>
              <w:t>180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B53AA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11,60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3B6BB2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5256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87CB4" w:rsidTr="006B53AA">
        <w:trPr>
          <w:trHeight w:val="32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653E6F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Полив земельных участков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D234E9" w:rsidP="00AF7563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1,26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EB112C" w:rsidP="00AF7563">
            <w:pPr>
              <w:spacing w:after="0" w:line="240" w:lineRule="auto"/>
              <w:ind w:right="2" w:firstLine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653E6F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9032C3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EB112C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17199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6342F" w:rsidTr="006B53AA">
        <w:trPr>
          <w:trHeight w:val="32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Итого по населению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right="2" w:firstLine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firstLine="0"/>
            </w:pPr>
            <w:r>
              <w:rPr>
                <w:b/>
                <w:sz w:val="24"/>
              </w:rPr>
              <w:t>2</w:t>
            </w:r>
            <w:r w:rsidR="00EB112C">
              <w:rPr>
                <w:b/>
                <w:sz w:val="24"/>
              </w:rPr>
              <w:t>6951,8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8D2EC0" w:rsidP="00AF7563">
            <w:pPr>
              <w:spacing w:after="0" w:line="240" w:lineRule="auto"/>
              <w:ind w:right="2" w:firstLine="0"/>
              <w:jc w:val="center"/>
            </w:pPr>
            <w:r>
              <w:t>89,9</w:t>
            </w:r>
          </w:p>
        </w:tc>
      </w:tr>
      <w:tr w:rsidR="0046342F" w:rsidTr="00DF4731">
        <w:trPr>
          <w:trHeight w:val="324"/>
        </w:trPr>
        <w:tc>
          <w:tcPr>
            <w:tcW w:w="12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2. Бюджетные организации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641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М</w:t>
            </w:r>
            <w:r w:rsidR="006B53AA">
              <w:rPr>
                <w:sz w:val="24"/>
              </w:rPr>
              <w:t>БОУ «</w:t>
            </w:r>
            <w:r w:rsidR="009D5357">
              <w:rPr>
                <w:sz w:val="24"/>
              </w:rPr>
              <w:t xml:space="preserve">Никольская </w:t>
            </w:r>
            <w:r w:rsidR="006B53AA">
              <w:rPr>
                <w:sz w:val="24"/>
              </w:rPr>
              <w:t>средняя общеобразовательная школа»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46342F" w:rsidP="00AF7563">
            <w:pPr>
              <w:spacing w:after="0" w:line="240" w:lineRule="auto"/>
              <w:ind w:firstLine="0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3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    </w:t>
            </w:r>
            <w:r w:rsidR="00653E6F">
              <w:rPr>
                <w:sz w:val="24"/>
              </w:rPr>
              <w:t>Учащиеся, преподаватели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0,01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right="2" w:firstLine="0"/>
              <w:jc w:val="center"/>
            </w:pPr>
            <w:r>
              <w:t>181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9032C3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1,32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firstLine="0"/>
              <w:jc w:val="center"/>
            </w:pPr>
            <w:r>
              <w:t>660,65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587CB4" w:rsidTr="006B53AA">
        <w:trPr>
          <w:trHeight w:val="3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МБДОУ «</w:t>
            </w:r>
            <w:r w:rsidR="00653E6F">
              <w:rPr>
                <w:sz w:val="24"/>
              </w:rPr>
              <w:t>ДС</w:t>
            </w:r>
            <w:r w:rsidR="003B6BB2">
              <w:rPr>
                <w:sz w:val="24"/>
              </w:rPr>
              <w:t xml:space="preserve"> Солнышко</w:t>
            </w:r>
            <w:r w:rsidR="00653E6F">
              <w:rPr>
                <w:sz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right="2" w:firstLine="0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4" w:rsidRDefault="00587CB4" w:rsidP="00AF756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6342F" w:rsidTr="006B53AA">
        <w:trPr>
          <w:trHeight w:val="325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    дети дошкольного возраста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0,075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right="2" w:firstLine="0"/>
              <w:jc w:val="center"/>
            </w:pPr>
            <w:r>
              <w:t>83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9" w:rsidRDefault="00D234E9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1,32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2272,13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3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53E6F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3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53E6F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МУЗ «</w:t>
            </w:r>
            <w:proofErr w:type="gramStart"/>
            <w:r>
              <w:rPr>
                <w:sz w:val="24"/>
              </w:rPr>
              <w:t>Оренбургское</w:t>
            </w:r>
            <w:proofErr w:type="gramEnd"/>
            <w:r>
              <w:rPr>
                <w:sz w:val="24"/>
              </w:rPr>
              <w:t xml:space="preserve"> </w:t>
            </w:r>
            <w:r w:rsidR="005646A4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  <w:r w:rsidR="005646A4">
              <w:rPr>
                <w:sz w:val="24"/>
              </w:rPr>
              <w:t xml:space="preserve"> фельдшерско-акушерский пункт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32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    посещений в смену                            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0,013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0,26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94,9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46342F" w:rsidTr="006B53AA">
        <w:trPr>
          <w:trHeight w:val="3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Итого по бюджетным организациям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1B65A9" w:rsidP="00AF7563">
            <w:pPr>
              <w:spacing w:after="0" w:line="240" w:lineRule="auto"/>
              <w:ind w:firstLine="0"/>
            </w:pPr>
            <w:r>
              <w:t>3027,68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8D2EC0" w:rsidP="00AF7563">
            <w:pPr>
              <w:spacing w:after="0" w:line="240" w:lineRule="auto"/>
              <w:ind w:right="2" w:firstLine="0"/>
              <w:jc w:val="center"/>
            </w:pPr>
            <w:r>
              <w:t>10,1</w:t>
            </w:r>
          </w:p>
        </w:tc>
      </w:tr>
      <w:tr w:rsidR="0046342F" w:rsidTr="006B53AA">
        <w:trPr>
          <w:trHeight w:val="32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86" w:firstLine="0"/>
              <w:jc w:val="center"/>
            </w:pPr>
            <w:r>
              <w:rPr>
                <w:b/>
                <w:sz w:val="24"/>
              </w:rPr>
              <w:t xml:space="preserve">Итого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EB112C" w:rsidP="00AF7563">
            <w:pPr>
              <w:spacing w:after="0" w:line="240" w:lineRule="auto"/>
              <w:ind w:firstLine="0"/>
            </w:pPr>
            <w:r>
              <w:rPr>
                <w:b/>
                <w:sz w:val="24"/>
              </w:rPr>
              <w:t>29979,48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sz w:val="24"/>
              </w:rPr>
              <w:t xml:space="preserve">100,0 </w:t>
            </w:r>
          </w:p>
        </w:tc>
      </w:tr>
    </w:tbl>
    <w:p w:rsidR="0046342F" w:rsidRDefault="005646A4" w:rsidP="00AF7563">
      <w:pPr>
        <w:spacing w:after="0" w:line="240" w:lineRule="auto"/>
        <w:ind w:firstLine="0"/>
        <w:jc w:val="left"/>
      </w:pPr>
      <w:r>
        <w:t xml:space="preserve"> </w:t>
      </w:r>
    </w:p>
    <w:p w:rsidR="00E17DE1" w:rsidRDefault="00E17DE1" w:rsidP="00AF7563">
      <w:pPr>
        <w:spacing w:after="0" w:line="240" w:lineRule="auto"/>
        <w:ind w:firstLine="0"/>
      </w:pPr>
    </w:p>
    <w:p w:rsidR="00E17DE1" w:rsidRDefault="00E17DE1" w:rsidP="00AF7563">
      <w:pPr>
        <w:spacing w:after="0" w:line="240" w:lineRule="auto"/>
        <w:ind w:firstLine="0"/>
      </w:pPr>
    </w:p>
    <w:p w:rsidR="0046342F" w:rsidRDefault="005646A4" w:rsidP="00AF7563">
      <w:pPr>
        <w:spacing w:after="0" w:line="240" w:lineRule="auto"/>
        <w:ind w:firstLine="0"/>
        <w:sectPr w:rsidR="0046342F">
          <w:footerReference w:type="even" r:id="rId12"/>
          <w:footerReference w:type="default" r:id="rId13"/>
          <w:footerReference w:type="first" r:id="rId14"/>
          <w:pgSz w:w="16838" w:h="11906" w:orient="landscape"/>
          <w:pgMar w:top="566" w:right="1120" w:bottom="1262" w:left="1133" w:header="720" w:footer="713" w:gutter="0"/>
          <w:cols w:space="720"/>
        </w:sectPr>
      </w:pPr>
      <w:r>
        <w:t xml:space="preserve"> </w:t>
      </w:r>
    </w:p>
    <w:p w:rsidR="0046342F" w:rsidRDefault="005646A4" w:rsidP="00AF7563">
      <w:pPr>
        <w:pStyle w:val="3"/>
        <w:spacing w:after="0" w:line="240" w:lineRule="auto"/>
        <w:ind w:left="0" w:right="2" w:firstLine="0"/>
        <w:jc w:val="center"/>
      </w:pPr>
      <w:r>
        <w:lastRenderedPageBreak/>
        <w:t xml:space="preserve">Сведения о фактическом потреблении </w:t>
      </w:r>
      <w:r w:rsidR="00A45D0F">
        <w:t>населением воды</w:t>
      </w:r>
      <w:r>
        <w:t xml:space="preserve"> исходя из статистических и расчетных данных и сведений о действующих нормативах потребления коммунальных услуг</w:t>
      </w:r>
      <w:r w:rsidR="00E61925">
        <w:t>.</w:t>
      </w:r>
    </w:p>
    <w:p w:rsidR="0046342F" w:rsidRDefault="005646A4" w:rsidP="00AF7563">
      <w:pPr>
        <w:spacing w:after="0" w:line="240" w:lineRule="auto"/>
        <w:ind w:right="207" w:firstLine="0"/>
      </w:pPr>
      <w: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</w:t>
      </w:r>
      <w:r w:rsidR="006A7C31">
        <w:t xml:space="preserve"> </w:t>
      </w:r>
      <w:r>
        <w:t xml:space="preserve"> коммунальных</w:t>
      </w:r>
      <w:r w:rsidR="006A7C31">
        <w:t xml:space="preserve"> </w:t>
      </w:r>
      <w:r>
        <w:t xml:space="preserve"> услуг представлено </w:t>
      </w:r>
      <w:proofErr w:type="gramStart"/>
      <w:r>
        <w:t>в</w:t>
      </w:r>
      <w:proofErr w:type="gramEnd"/>
      <w:r>
        <w:t xml:space="preserve"> </w:t>
      </w:r>
    </w:p>
    <w:p w:rsidR="0046342F" w:rsidRDefault="006A7C31" w:rsidP="00AF7563">
      <w:pPr>
        <w:spacing w:after="0" w:line="240" w:lineRule="auto"/>
        <w:ind w:firstLine="0"/>
      </w:pPr>
      <w:r>
        <w:t>таблице</w:t>
      </w:r>
      <w:r w:rsidR="00E17DE1">
        <w:t>.</w:t>
      </w:r>
      <w:r w:rsidR="005646A4">
        <w:t xml:space="preserve"> </w:t>
      </w:r>
    </w:p>
    <w:p w:rsidR="0046342F" w:rsidRDefault="005646A4" w:rsidP="00AF7563">
      <w:pPr>
        <w:pStyle w:val="3"/>
        <w:spacing w:after="0" w:line="240" w:lineRule="auto"/>
        <w:ind w:left="0" w:right="2" w:firstLine="0"/>
      </w:pPr>
      <w:r>
        <w:rPr>
          <w:rFonts w:ascii="Arial" w:eastAsia="Arial" w:hAnsi="Arial" w:cs="Arial"/>
        </w:rPr>
        <w:t xml:space="preserve"> </w:t>
      </w:r>
      <w:r>
        <w:t xml:space="preserve">Описание существующей системы коммерческого </w:t>
      </w:r>
      <w:r w:rsidR="00D0201A">
        <w:t>учета воды</w:t>
      </w:r>
      <w:r>
        <w:t xml:space="preserve"> и планов по установке приборов учета</w:t>
      </w:r>
      <w:proofErr w:type="gramStart"/>
      <w:r>
        <w:t xml:space="preserve"> </w:t>
      </w:r>
      <w:r w:rsidR="00E61925">
        <w:t>.</w:t>
      </w:r>
      <w:proofErr w:type="gramEnd"/>
    </w:p>
    <w:p w:rsidR="00E61925" w:rsidRDefault="00E61925" w:rsidP="00AF7563">
      <w:pPr>
        <w:spacing w:after="0" w:line="240" w:lineRule="auto"/>
        <w:ind w:right="195" w:firstLine="0"/>
        <w:jc w:val="left"/>
      </w:pPr>
    </w:p>
    <w:p w:rsidR="0046342F" w:rsidRDefault="005646A4" w:rsidP="00AF7563">
      <w:pPr>
        <w:spacing w:after="0" w:line="240" w:lineRule="auto"/>
        <w:ind w:right="195" w:firstLine="0"/>
        <w:jc w:val="left"/>
      </w:pPr>
      <w:r>
        <w:t xml:space="preserve">Информация </w:t>
      </w:r>
      <w:r>
        <w:tab/>
        <w:t xml:space="preserve">об </w:t>
      </w:r>
      <w:r>
        <w:tab/>
        <w:t xml:space="preserve">оснащённости </w:t>
      </w:r>
      <w:r>
        <w:tab/>
        <w:t xml:space="preserve">системы </w:t>
      </w:r>
      <w:r>
        <w:tab/>
        <w:t xml:space="preserve">водоснабжения </w:t>
      </w:r>
      <w:r>
        <w:tab/>
        <w:t xml:space="preserve">приборами коммерческого учёта воды представлена </w:t>
      </w:r>
      <w:r w:rsidR="00D0201A">
        <w:t>ниже в таблицах.</w:t>
      </w:r>
    </w:p>
    <w:p w:rsidR="00E61925" w:rsidRDefault="00E61925" w:rsidP="00CF02D3">
      <w:pPr>
        <w:spacing w:after="0" w:line="240" w:lineRule="auto"/>
        <w:ind w:right="-49" w:firstLine="0"/>
      </w:pPr>
    </w:p>
    <w:p w:rsidR="0046342F" w:rsidRDefault="005646A4" w:rsidP="00AF7563">
      <w:pPr>
        <w:spacing w:after="0" w:line="240" w:lineRule="auto"/>
        <w:ind w:right="-49" w:firstLine="0"/>
        <w:jc w:val="center"/>
      </w:pPr>
      <w:r>
        <w:t xml:space="preserve"> Информация об оснащенности жилищного фонда </w:t>
      </w:r>
    </w:p>
    <w:p w:rsidR="0046342F" w:rsidRDefault="00E61925" w:rsidP="00AF7563">
      <w:pPr>
        <w:spacing w:after="0" w:line="240" w:lineRule="auto"/>
        <w:ind w:firstLine="0"/>
      </w:pPr>
      <w:r>
        <w:t>с</w:t>
      </w:r>
      <w:r w:rsidR="003B6BB2">
        <w:t>. Никольское</w:t>
      </w:r>
      <w:r>
        <w:t xml:space="preserve"> </w:t>
      </w:r>
      <w:r w:rsidR="003B6BB2">
        <w:t xml:space="preserve"> </w:t>
      </w:r>
      <w:r w:rsidR="005646A4">
        <w:t>приборами</w:t>
      </w:r>
      <w:r>
        <w:t xml:space="preserve"> </w:t>
      </w:r>
      <w:r w:rsidR="005646A4">
        <w:t xml:space="preserve"> учета </w:t>
      </w:r>
      <w:r>
        <w:t xml:space="preserve"> </w:t>
      </w:r>
      <w:r w:rsidR="005646A4">
        <w:t>по сост</w:t>
      </w:r>
      <w:r w:rsidR="00D0201A">
        <w:t>оянию на 01.01.2021 года.</w:t>
      </w:r>
    </w:p>
    <w:tbl>
      <w:tblPr>
        <w:tblStyle w:val="TableGrid"/>
        <w:tblW w:w="10197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16"/>
        <w:gridCol w:w="2525"/>
        <w:gridCol w:w="2124"/>
        <w:gridCol w:w="1844"/>
        <w:gridCol w:w="1987"/>
        <w:gridCol w:w="1301"/>
      </w:tblGrid>
      <w:tr w:rsidR="0046342F">
        <w:trPr>
          <w:trHeight w:val="11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№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" w:firstLine="0"/>
              <w:jc w:val="center"/>
            </w:pPr>
            <w:r>
              <w:rPr>
                <w:sz w:val="24"/>
              </w:rPr>
              <w:t xml:space="preserve">Оснащенность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энергоресурса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Общее число приборов к  установке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Общее число  приборов, 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proofErr w:type="gramStart"/>
            <w:r>
              <w:rPr>
                <w:sz w:val="24"/>
              </w:rPr>
              <w:t>установленных</w:t>
            </w:r>
            <w:proofErr w:type="gramEnd"/>
            <w:r w:rsidR="006A7C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</w:t>
            </w:r>
          </w:p>
          <w:p w:rsidR="0046342F" w:rsidRDefault="00C94669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01.01.2021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Остаток </w:t>
            </w:r>
          </w:p>
        </w:tc>
      </w:tr>
      <w:tr w:rsidR="0046342F">
        <w:trPr>
          <w:trHeight w:val="8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Оснащенность  частного жилого фонда приборами учета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ХВС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3B6BB2" w:rsidP="00AF7563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>236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3B6BB2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180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3B6BB2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56</w:t>
            </w:r>
          </w:p>
        </w:tc>
      </w:tr>
      <w:tr w:rsidR="0046342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99" w:firstLine="0"/>
              <w:jc w:val="right"/>
            </w:pPr>
            <w:r>
              <w:rPr>
                <w:b/>
                <w:sz w:val="24"/>
              </w:rPr>
              <w:t>Ито</w:t>
            </w:r>
            <w:r w:rsidR="00C94669">
              <w:rPr>
                <w:b/>
                <w:sz w:val="24"/>
              </w:rPr>
              <w:t>го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3B6BB2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236 </w:t>
            </w:r>
            <w:r w:rsidR="005646A4">
              <w:rPr>
                <w:b/>
                <w:sz w:val="24"/>
              </w:rPr>
              <w:t xml:space="preserve">(100%)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3B6BB2" w:rsidP="00AF7563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180 </w:t>
            </w:r>
            <w:r w:rsidR="00C94669">
              <w:rPr>
                <w:b/>
                <w:sz w:val="24"/>
              </w:rPr>
              <w:t>(</w:t>
            </w:r>
            <w:r w:rsidR="00C26C8F">
              <w:rPr>
                <w:b/>
                <w:sz w:val="24"/>
              </w:rPr>
              <w:t>76,27</w:t>
            </w:r>
            <w:r w:rsidR="005646A4">
              <w:rPr>
                <w:b/>
                <w:sz w:val="24"/>
              </w:rPr>
              <w:t xml:space="preserve">%)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26C8F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</w:t>
            </w:r>
            <w:r w:rsidR="00C9466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23,73</w:t>
            </w:r>
            <w:r w:rsidR="005646A4">
              <w:rPr>
                <w:b/>
                <w:sz w:val="24"/>
              </w:rPr>
              <w:t xml:space="preserve">%) </w:t>
            </w:r>
          </w:p>
        </w:tc>
      </w:tr>
    </w:tbl>
    <w:p w:rsidR="00E61925" w:rsidRDefault="00E61925" w:rsidP="00AF7563">
      <w:pPr>
        <w:spacing w:after="0" w:line="240" w:lineRule="auto"/>
        <w:ind w:firstLine="0"/>
      </w:pPr>
    </w:p>
    <w:p w:rsidR="00E61925" w:rsidRDefault="00E61925" w:rsidP="00AF7563">
      <w:pPr>
        <w:spacing w:after="0" w:line="240" w:lineRule="auto"/>
        <w:ind w:firstLine="0"/>
      </w:pPr>
    </w:p>
    <w:p w:rsidR="001725FE" w:rsidRDefault="005646A4" w:rsidP="000E0BF5">
      <w:pPr>
        <w:spacing w:after="0" w:line="240" w:lineRule="auto"/>
        <w:ind w:firstLine="0"/>
      </w:pPr>
      <w:r>
        <w:t>Для справки приведена информация по ставкам за полив на приуса</w:t>
      </w:r>
      <w:r w:rsidR="00D0201A">
        <w:t>дебных участках</w:t>
      </w:r>
      <w:r w:rsidR="005B35C9">
        <w:t>,</w:t>
      </w:r>
      <w:r w:rsidR="00D0201A">
        <w:t xml:space="preserve"> при</w:t>
      </w:r>
      <w:r>
        <w:t xml:space="preserve"> отсутствии</w:t>
      </w:r>
      <w:r w:rsidR="005B35C9">
        <w:t xml:space="preserve"> </w:t>
      </w:r>
      <w:r>
        <w:t xml:space="preserve"> водо</w:t>
      </w:r>
      <w:r w:rsidR="005B35C9">
        <w:t>-</w:t>
      </w:r>
      <w:r w:rsidR="000E0BF5">
        <w:t>счётчиков.</w:t>
      </w:r>
    </w:p>
    <w:p w:rsidR="001725FE" w:rsidRDefault="001725FE" w:rsidP="00AF7563">
      <w:pPr>
        <w:spacing w:after="0" w:line="240" w:lineRule="auto"/>
        <w:ind w:firstLine="0"/>
        <w:jc w:val="left"/>
      </w:pPr>
    </w:p>
    <w:p w:rsidR="00D0201A" w:rsidRDefault="00C94669" w:rsidP="00AF7563">
      <w:pPr>
        <w:spacing w:after="0" w:line="240" w:lineRule="auto"/>
        <w:ind w:right="195" w:firstLine="0"/>
        <w:jc w:val="left"/>
      </w:pPr>
      <w:r>
        <w:t xml:space="preserve">     </w:t>
      </w:r>
      <w:r w:rsidR="005646A4">
        <w:t xml:space="preserve"> Ставки платы за полив сельскохозяйственных культур на приусадебных участках (полив ручным методом) из систем центра</w:t>
      </w:r>
      <w:r>
        <w:t>лизованного водоснабжения</w:t>
      </w:r>
    </w:p>
    <w:p w:rsidR="0046342F" w:rsidRDefault="00D0201A" w:rsidP="00AF7563">
      <w:pPr>
        <w:spacing w:after="0" w:line="240" w:lineRule="auto"/>
        <w:ind w:right="195" w:firstLine="0"/>
        <w:jc w:val="left"/>
      </w:pPr>
      <w:r>
        <w:t xml:space="preserve">                               </w:t>
      </w:r>
      <w:r w:rsidR="00C94669">
        <w:t xml:space="preserve"> в 2020</w:t>
      </w:r>
      <w:r w:rsidR="00CF02D3">
        <w:t>-2021</w:t>
      </w:r>
      <w:r w:rsidR="005646A4">
        <w:t xml:space="preserve"> году при отсутствии водо</w:t>
      </w:r>
      <w:r w:rsidR="005B35C9">
        <w:t>-</w:t>
      </w:r>
      <w:r w:rsidR="005646A4">
        <w:t>счетчиков</w:t>
      </w:r>
      <w:proofErr w:type="gramStart"/>
      <w:r w:rsidR="005646A4">
        <w:t xml:space="preserve"> </w:t>
      </w:r>
      <w:r w:rsidR="005B35C9">
        <w:t>.</w:t>
      </w:r>
      <w:proofErr w:type="gramEnd"/>
    </w:p>
    <w:p w:rsidR="00D0201A" w:rsidRDefault="00D0201A" w:rsidP="00AF7563">
      <w:pPr>
        <w:spacing w:after="0" w:line="240" w:lineRule="auto"/>
        <w:ind w:right="195" w:firstLine="0"/>
        <w:jc w:val="left"/>
      </w:pPr>
    </w:p>
    <w:tbl>
      <w:tblPr>
        <w:tblStyle w:val="TableGrid"/>
        <w:tblW w:w="9573" w:type="dxa"/>
        <w:tblInd w:w="31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4531"/>
        <w:gridCol w:w="256"/>
      </w:tblGrid>
      <w:tr w:rsidR="0046342F">
        <w:trPr>
          <w:trHeight w:val="977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Период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Норматив расхода воды, 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 xml:space="preserve">³ на 100 м²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" w:firstLine="0"/>
              <w:jc w:val="center"/>
            </w:pPr>
            <w:r>
              <w:t xml:space="preserve">Плата за полив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сельскохозяйственных культур в поливочный сезон, руб. </w:t>
            </w:r>
          </w:p>
        </w:tc>
      </w:tr>
      <w:tr w:rsidR="0046342F" w:rsidTr="00D0201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46342F" w:rsidTr="00D0201A">
        <w:trPr>
          <w:trHeight w:val="65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В поливочный сезон - всего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94669" w:rsidP="00AF7563">
            <w:pPr>
              <w:spacing w:after="0" w:line="240" w:lineRule="auto"/>
              <w:ind w:firstLine="0"/>
              <w:jc w:val="center"/>
            </w:pPr>
            <w:r>
              <w:t>150</w:t>
            </w:r>
            <w:r w:rsidR="005646A4"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B118F" w:rsidP="00AF7563">
            <w:pPr>
              <w:spacing w:after="0" w:line="240" w:lineRule="auto"/>
              <w:ind w:firstLine="0"/>
              <w:jc w:val="center"/>
            </w:pPr>
            <w:r>
              <w:t>3302,96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46342F" w:rsidTr="00D0201A">
        <w:trPr>
          <w:trHeight w:val="5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В том числе по месяцам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46342F" w:rsidTr="00D020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94669" w:rsidP="00AF7563">
            <w:pPr>
              <w:spacing w:after="0" w:line="240" w:lineRule="auto"/>
              <w:ind w:firstLine="0"/>
              <w:jc w:val="center"/>
            </w:pPr>
            <w:r>
              <w:t>18,75</w:t>
            </w:r>
            <w:r w:rsidR="005646A4"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B118F" w:rsidP="00AF7563">
            <w:pPr>
              <w:spacing w:after="0" w:line="240" w:lineRule="auto"/>
              <w:ind w:firstLine="0"/>
              <w:jc w:val="center"/>
            </w:pPr>
            <w:r>
              <w:t>412,87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46342F" w:rsidTr="00D020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94669" w:rsidP="00AF7563">
            <w:pPr>
              <w:spacing w:after="0" w:line="240" w:lineRule="auto"/>
              <w:ind w:firstLine="0"/>
              <w:jc w:val="center"/>
            </w:pPr>
            <w:r>
              <w:t>37,5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B118F" w:rsidP="00AF7563">
            <w:pPr>
              <w:spacing w:after="0" w:line="240" w:lineRule="auto"/>
              <w:ind w:firstLine="0"/>
              <w:jc w:val="center"/>
            </w:pPr>
            <w:r>
              <w:t>825,74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46342F" w:rsidTr="00D0201A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Июль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94669" w:rsidP="00AF7563">
            <w:pPr>
              <w:spacing w:after="0" w:line="240" w:lineRule="auto"/>
              <w:ind w:firstLine="0"/>
              <w:jc w:val="center"/>
            </w:pPr>
            <w:r>
              <w:t>37,5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B118F" w:rsidP="00AF7563">
            <w:pPr>
              <w:spacing w:after="0" w:line="240" w:lineRule="auto"/>
              <w:ind w:firstLine="0"/>
              <w:jc w:val="center"/>
            </w:pPr>
            <w:r>
              <w:t>825,74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46342F" w:rsidTr="00D020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t xml:space="preserve">Август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94669" w:rsidP="00AF7563">
            <w:pPr>
              <w:spacing w:after="0" w:line="240" w:lineRule="auto"/>
              <w:ind w:firstLine="0"/>
              <w:jc w:val="center"/>
            </w:pPr>
            <w:r>
              <w:t>37,5</w:t>
            </w:r>
            <w:r w:rsidR="005646A4"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CB118F" w:rsidP="00AF7563">
            <w:pPr>
              <w:spacing w:after="0" w:line="240" w:lineRule="auto"/>
              <w:ind w:firstLine="0"/>
              <w:jc w:val="center"/>
            </w:pPr>
            <w:r>
              <w:t>825,74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center"/>
            </w:pPr>
          </w:p>
        </w:tc>
      </w:tr>
      <w:tr w:rsidR="00C94669" w:rsidTr="00D020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9" w:rsidRDefault="00C94669" w:rsidP="00AF7563">
            <w:pPr>
              <w:spacing w:after="0" w:line="240" w:lineRule="auto"/>
              <w:ind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9" w:rsidRDefault="00C94669" w:rsidP="00AF7563">
            <w:pPr>
              <w:spacing w:after="0" w:line="240" w:lineRule="auto"/>
              <w:ind w:firstLine="0"/>
              <w:jc w:val="center"/>
            </w:pPr>
            <w:r>
              <w:t>18,75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9" w:rsidRDefault="00CB118F" w:rsidP="00AF7563">
            <w:pPr>
              <w:spacing w:after="0" w:line="240" w:lineRule="auto"/>
              <w:ind w:firstLine="0"/>
              <w:jc w:val="center"/>
            </w:pPr>
            <w:r>
              <w:t>412,87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9" w:rsidRDefault="00C94669" w:rsidP="00AF7563">
            <w:pPr>
              <w:spacing w:after="0" w:line="240" w:lineRule="auto"/>
              <w:ind w:firstLine="0"/>
              <w:jc w:val="center"/>
            </w:pPr>
          </w:p>
        </w:tc>
      </w:tr>
    </w:tbl>
    <w:p w:rsidR="001725FE" w:rsidRDefault="005646A4" w:rsidP="00AF7563">
      <w:pPr>
        <w:spacing w:after="0" w:line="240" w:lineRule="auto"/>
        <w:ind w:firstLine="0"/>
        <w:jc w:val="left"/>
      </w:pPr>
      <w:r>
        <w:tab/>
        <w:t xml:space="preserve"> </w:t>
      </w:r>
    </w:p>
    <w:p w:rsidR="001725FE" w:rsidRDefault="001725FE" w:rsidP="00CF02D3">
      <w:pPr>
        <w:spacing w:after="0" w:line="240" w:lineRule="auto"/>
        <w:ind w:firstLine="0"/>
        <w:jc w:val="center"/>
      </w:pPr>
    </w:p>
    <w:p w:rsidR="00E17DE1" w:rsidRPr="001725FE" w:rsidRDefault="005646A4" w:rsidP="00CF02D3">
      <w:pPr>
        <w:spacing w:after="0" w:line="240" w:lineRule="auto"/>
        <w:ind w:firstLine="0"/>
        <w:jc w:val="center"/>
      </w:pPr>
      <w:r w:rsidRPr="00E17DE1">
        <w:rPr>
          <w:b/>
        </w:rPr>
        <w:t>Анализ резервов и дефицитов производственных мощностей системы водоснабжения поселений</w:t>
      </w:r>
      <w:proofErr w:type="gramStart"/>
      <w:r w:rsidRPr="00E17DE1">
        <w:rPr>
          <w:b/>
        </w:rPr>
        <w:t xml:space="preserve"> </w:t>
      </w:r>
      <w:r w:rsidR="00B22C5E">
        <w:rPr>
          <w:b/>
        </w:rPr>
        <w:t>.</w:t>
      </w:r>
      <w:proofErr w:type="gramEnd"/>
    </w:p>
    <w:p w:rsidR="00E17DE1" w:rsidRPr="00E17DE1" w:rsidRDefault="00E17DE1" w:rsidP="00AF7563">
      <w:pPr>
        <w:spacing w:after="0" w:line="240" w:lineRule="auto"/>
        <w:ind w:right="64" w:firstLine="0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</w:t>
      </w:r>
      <w:r w:rsidRPr="00E17DE1">
        <w:rPr>
          <w:rFonts w:eastAsia="Arial"/>
          <w:szCs w:val="28"/>
        </w:rPr>
        <w:t>В настоящее время</w:t>
      </w:r>
      <w:r w:rsidR="003B6BB2">
        <w:rPr>
          <w:rFonts w:eastAsia="Arial"/>
          <w:szCs w:val="28"/>
        </w:rPr>
        <w:t xml:space="preserve"> Никольский</w:t>
      </w:r>
      <w:r w:rsidRPr="00E17DE1">
        <w:rPr>
          <w:rFonts w:eastAsia="Arial"/>
          <w:szCs w:val="28"/>
        </w:rPr>
        <w:t xml:space="preserve"> водозабор работает на пределе своих возможностей, необходима реконструкция водозаборных скважин с восстановлением производительности до паспортных значений</w:t>
      </w:r>
      <w:r w:rsidR="00812E69">
        <w:rPr>
          <w:rFonts w:eastAsia="Arial"/>
          <w:szCs w:val="28"/>
        </w:rPr>
        <w:t>, ремонт башен</w:t>
      </w:r>
      <w:r w:rsidRPr="00E17DE1">
        <w:rPr>
          <w:rFonts w:eastAsia="Arial"/>
          <w:szCs w:val="28"/>
        </w:rPr>
        <w:t xml:space="preserve">. </w:t>
      </w:r>
    </w:p>
    <w:p w:rsidR="00E17DE1" w:rsidRPr="0063403A" w:rsidRDefault="00E17DE1" w:rsidP="00AF7563">
      <w:pPr>
        <w:keepNext/>
        <w:keepLines/>
        <w:spacing w:after="0" w:line="240" w:lineRule="auto"/>
        <w:ind w:firstLine="0"/>
        <w:outlineLvl w:val="2"/>
        <w:rPr>
          <w:rFonts w:ascii="Arial" w:eastAsia="Arial" w:hAnsi="Arial" w:cs="Arial"/>
          <w:b/>
        </w:rPr>
      </w:pPr>
    </w:p>
    <w:p w:rsidR="0046342F" w:rsidRDefault="005646A4" w:rsidP="00AF7563">
      <w:pPr>
        <w:spacing w:after="0" w:line="240" w:lineRule="auto"/>
        <w:ind w:right="188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Прогнозные балансы </w:t>
      </w:r>
      <w:r w:rsidR="00A45D0F">
        <w:rPr>
          <w:b/>
        </w:rPr>
        <w:t>потребления воды</w:t>
      </w:r>
      <w:r>
        <w:rPr>
          <w:b/>
        </w:rPr>
        <w:t xml:space="preserve"> на срок не мен</w:t>
      </w:r>
      <w:r w:rsidR="00A45D0F">
        <w:rPr>
          <w:b/>
        </w:rPr>
        <w:t xml:space="preserve">ее 10 лет </w:t>
      </w:r>
      <w:r>
        <w:rPr>
          <w:b/>
        </w:rPr>
        <w:t xml:space="preserve"> </w:t>
      </w:r>
    </w:p>
    <w:p w:rsidR="0046342F" w:rsidRDefault="00A45D0F" w:rsidP="00AF7563">
      <w:pPr>
        <w:spacing w:after="0" w:line="240" w:lineRule="auto"/>
        <w:ind w:firstLine="0"/>
      </w:pPr>
      <w:r>
        <w:t>Прогнозные балансы потребления</w:t>
      </w:r>
      <w:r w:rsidR="005646A4">
        <w:t xml:space="preserve"> воды на срок 10 лет представлены</w:t>
      </w:r>
      <w:r>
        <w:t xml:space="preserve"> ниже в таблицах</w:t>
      </w:r>
      <w:r w:rsidR="005646A4">
        <w:t xml:space="preserve">. </w:t>
      </w:r>
    </w:p>
    <w:p w:rsidR="00A45D0F" w:rsidRDefault="005646A4" w:rsidP="00AF7563">
      <w:pPr>
        <w:spacing w:after="0" w:line="240" w:lineRule="auto"/>
        <w:ind w:firstLine="0"/>
      </w:pPr>
      <w:r>
        <w:t>Расчёт расход на хозяйс</w:t>
      </w:r>
      <w:r w:rsidR="00A45D0F">
        <w:t xml:space="preserve">твенно-питьевые нужды </w:t>
      </w:r>
      <w:r w:rsidR="00C221A0">
        <w:t xml:space="preserve">с. Никольское </w:t>
      </w:r>
      <w:r>
        <w:t xml:space="preserve">приведен ниже. </w:t>
      </w:r>
    </w:p>
    <w:p w:rsidR="00A45D0F" w:rsidRDefault="00A45D0F" w:rsidP="00AF7563">
      <w:pPr>
        <w:spacing w:after="0" w:line="240" w:lineRule="auto"/>
        <w:ind w:firstLine="0"/>
      </w:pPr>
      <w:r>
        <w:t xml:space="preserve">Нормы хозяйственно-питьевого водоснабжения приняты в зависимости от степени благоустройства жилой застройки в соответствии с табл. 1 раздела 5 СП 31.13330.2012. Среднесуточное удельное хозяйственно-питьевое водопотребление на одного жителя принято: </w:t>
      </w:r>
    </w:p>
    <w:p w:rsidR="00A45D0F" w:rsidRDefault="00DB3B89" w:rsidP="00AF7563">
      <w:pPr>
        <w:numPr>
          <w:ilvl w:val="0"/>
          <w:numId w:val="14"/>
        </w:numPr>
        <w:spacing w:after="0" w:line="240" w:lineRule="auto"/>
        <w:ind w:left="0" w:firstLine="0"/>
      </w:pPr>
      <w:r>
        <w:t xml:space="preserve">для зданий с водопроводом, канализацией, ваннами, газовыми водонагревателями – 219 </w:t>
      </w:r>
      <w:r w:rsidR="00A45D0F">
        <w:t>л/</w:t>
      </w:r>
      <w:proofErr w:type="spellStart"/>
      <w:r w:rsidR="00A45D0F">
        <w:t>сут</w:t>
      </w:r>
      <w:proofErr w:type="spellEnd"/>
      <w:r w:rsidR="00A45D0F">
        <w:t xml:space="preserve">; </w:t>
      </w:r>
    </w:p>
    <w:p w:rsidR="00A45D0F" w:rsidRDefault="00A45D0F" w:rsidP="00AF7563">
      <w:pPr>
        <w:numPr>
          <w:ilvl w:val="0"/>
          <w:numId w:val="14"/>
        </w:numPr>
        <w:spacing w:after="0" w:line="240" w:lineRule="auto"/>
        <w:ind w:left="0" w:firstLine="0"/>
      </w:pPr>
      <w:r>
        <w:t>для зда</w:t>
      </w:r>
      <w:r w:rsidR="00DB3B89">
        <w:t>ний с водопроводом, газом, без канализации – 85</w:t>
      </w:r>
      <w:r>
        <w:t xml:space="preserve"> л/</w:t>
      </w:r>
      <w:proofErr w:type="spellStart"/>
      <w:r>
        <w:t>сут</w:t>
      </w:r>
      <w:proofErr w:type="spellEnd"/>
      <w:r>
        <w:t xml:space="preserve">. </w:t>
      </w:r>
    </w:p>
    <w:p w:rsidR="00A45D0F" w:rsidRDefault="00A45D0F" w:rsidP="00AF7563">
      <w:pPr>
        <w:spacing w:after="0" w:line="240" w:lineRule="auto"/>
        <w:ind w:firstLine="0"/>
      </w:pPr>
      <w:r>
        <w:t xml:space="preserve">Коэффициент суточной неравномерности водопотребления, учитывающий степень благоустройства зданий, изменения водопотребления по сезонам года и дням недели принят равным 1,2 (п. 5.2 СП 31.13330.2012). </w:t>
      </w:r>
    </w:p>
    <w:p w:rsidR="00A45D0F" w:rsidRDefault="00A45D0F" w:rsidP="00AF7563">
      <w:pPr>
        <w:spacing w:after="0" w:line="240" w:lineRule="auto"/>
        <w:ind w:firstLine="0"/>
      </w:pPr>
      <w:proofErr w:type="gramStart"/>
      <w:r>
        <w:t>Согласно прим</w:t>
      </w:r>
      <w:proofErr w:type="gramEnd"/>
      <w:r>
        <w:t xml:space="preserve">. 2 табл. 1 СП 31.13330.2012 удельное водопотребление включает расходы воды на хозяйственно-питьевые и бытовые нужды в общественных зданиях. </w:t>
      </w:r>
    </w:p>
    <w:p w:rsidR="00A45D0F" w:rsidRDefault="00A45D0F" w:rsidP="00AF7563">
      <w:pPr>
        <w:spacing w:after="0" w:line="240" w:lineRule="auto"/>
        <w:ind w:firstLine="0"/>
      </w:pPr>
      <w:r>
        <w:t xml:space="preserve">Количество воды на нужды промышленности, обеспечивающей население продуктами, и неучтенные расходы приняты дополнительно в размере 10% суммарного расхода воды на хозяйственно-питьевые нужды. </w:t>
      </w:r>
    </w:p>
    <w:p w:rsidR="00A45D0F" w:rsidRDefault="00B22C5E" w:rsidP="00AF7563">
      <w:pPr>
        <w:pStyle w:val="1"/>
        <w:spacing w:line="240" w:lineRule="auto"/>
        <w:ind w:left="0" w:right="2" w:firstLine="0"/>
        <w:jc w:val="left"/>
      </w:pPr>
      <w:r>
        <w:t xml:space="preserve">                         </w:t>
      </w:r>
      <w:r w:rsidR="00A45D0F">
        <w:t>Расход воды на полив</w:t>
      </w:r>
      <w:proofErr w:type="gramStart"/>
      <w:r w:rsidR="00A45D0F">
        <w:t xml:space="preserve"> </w:t>
      </w:r>
      <w:r>
        <w:t>.</w:t>
      </w:r>
      <w:proofErr w:type="gramEnd"/>
    </w:p>
    <w:p w:rsidR="005B668A" w:rsidRPr="00247FA3" w:rsidRDefault="00AF52D7" w:rsidP="00AF7563">
      <w:pPr>
        <w:spacing w:after="0" w:line="240" w:lineRule="auto"/>
        <w:ind w:firstLine="0"/>
        <w:rPr>
          <w:color w:val="000000" w:themeColor="text1"/>
          <w:szCs w:val="28"/>
        </w:rPr>
      </w:pPr>
      <w:r>
        <w:t>Централизова</w:t>
      </w:r>
      <w:r w:rsidR="00827D31">
        <w:t>нный</w:t>
      </w:r>
      <w:r>
        <w:t xml:space="preserve"> полив предполагается</w:t>
      </w:r>
      <w:r w:rsidR="00A45D0F">
        <w:t xml:space="preserve"> для зеленых насаждений общего пользования, цветников, газонов, улиц, п</w:t>
      </w:r>
      <w:r>
        <w:t xml:space="preserve">роездов. </w:t>
      </w:r>
      <w:proofErr w:type="gramStart"/>
      <w:r>
        <w:t xml:space="preserve">Расходы воды на полив </w:t>
      </w:r>
      <w:r w:rsidR="00A45D0F">
        <w:t xml:space="preserve"> </w:t>
      </w:r>
      <w:r w:rsidR="00A45D0F" w:rsidRPr="00247FA3">
        <w:rPr>
          <w:color w:val="000000" w:themeColor="text1"/>
        </w:rPr>
        <w:t>приняты в соответствии с прим.2 к табл. 3 СП 31.13330.2012 в пересчете на 1 жителя и составляют 70 л/</w:t>
      </w:r>
      <w:proofErr w:type="spellStart"/>
      <w:r w:rsidR="00A45D0F" w:rsidRPr="00247FA3">
        <w:rPr>
          <w:color w:val="000000" w:themeColor="text1"/>
        </w:rPr>
        <w:t>сут</w:t>
      </w:r>
      <w:proofErr w:type="spellEnd"/>
      <w:r w:rsidR="00A45D0F" w:rsidRPr="00247FA3">
        <w:rPr>
          <w:color w:val="000000" w:themeColor="text1"/>
        </w:rPr>
        <w:t xml:space="preserve"> на 1 чел.  </w:t>
      </w:r>
      <w:r w:rsidRPr="00247FA3">
        <w:rPr>
          <w:color w:val="000000" w:themeColor="text1"/>
        </w:rPr>
        <w:t>Применяется согласно приказу департамента  Оренбургской области по ценам и регулированию тарифов  от 30.11.2017 №</w:t>
      </w:r>
      <w:r w:rsidR="0097318F" w:rsidRPr="00247FA3">
        <w:rPr>
          <w:color w:val="000000" w:themeColor="text1"/>
        </w:rPr>
        <w:t xml:space="preserve"> </w:t>
      </w:r>
      <w:r w:rsidRPr="00247FA3">
        <w:rPr>
          <w:color w:val="000000" w:themeColor="text1"/>
        </w:rPr>
        <w:t>108</w:t>
      </w:r>
      <w:r w:rsidR="005B668A" w:rsidRPr="00247FA3">
        <w:rPr>
          <w:color w:val="000000" w:themeColor="text1"/>
        </w:rPr>
        <w:t xml:space="preserve"> « </w:t>
      </w:r>
      <w:r w:rsidR="005B668A" w:rsidRPr="00247FA3">
        <w:rPr>
          <w:color w:val="000000" w:themeColor="text1"/>
          <w:szCs w:val="28"/>
        </w:rPr>
        <w:t>Об утверждении нормативов потребления коммунальных услуг  по холодному (горячему) водоснабжению и водоотведению на территории Оренбургской области» из расчета</w:t>
      </w:r>
      <w:proofErr w:type="gramEnd"/>
    </w:p>
    <w:p w:rsidR="00A45D0F" w:rsidRPr="00247FA3" w:rsidRDefault="005B668A" w:rsidP="00AF7563">
      <w:pPr>
        <w:spacing w:after="0" w:line="240" w:lineRule="auto"/>
        <w:ind w:firstLine="0"/>
        <w:rPr>
          <w:color w:val="000000" w:themeColor="text1"/>
          <w:szCs w:val="28"/>
        </w:rPr>
      </w:pPr>
      <w:r w:rsidRPr="00247FA3">
        <w:rPr>
          <w:color w:val="000000" w:themeColor="text1"/>
          <w:szCs w:val="28"/>
        </w:rPr>
        <w:t>0,38 куб. метров на 1 кв. метр земельного участка.</w:t>
      </w:r>
    </w:p>
    <w:p w:rsidR="00A45D0F" w:rsidRDefault="00B22C5E" w:rsidP="00AF7563">
      <w:pPr>
        <w:pStyle w:val="1"/>
        <w:spacing w:line="240" w:lineRule="auto"/>
        <w:ind w:left="0" w:right="2" w:firstLine="0"/>
        <w:jc w:val="left"/>
      </w:pPr>
      <w:r>
        <w:t xml:space="preserve">                </w:t>
      </w:r>
      <w:r w:rsidR="00A45D0F">
        <w:t>Расход на пожаротушение</w:t>
      </w:r>
      <w:proofErr w:type="gramStart"/>
      <w:r w:rsidR="00A45D0F">
        <w:t xml:space="preserve"> </w:t>
      </w:r>
      <w:r>
        <w:t>.</w:t>
      </w:r>
      <w:proofErr w:type="gramEnd"/>
    </w:p>
    <w:p w:rsidR="00A45D0F" w:rsidRDefault="00A45D0F" w:rsidP="00AF7563">
      <w:pPr>
        <w:spacing w:after="0" w:line="240" w:lineRule="auto"/>
        <w:ind w:firstLine="0"/>
      </w:pPr>
      <w:r>
        <w:t xml:space="preserve">Расход воды на наружное пожаротушение и количество одновременных пожаров принимается в зависимости от числа жителей, этажности застройки и объема зданий по табл. 1, 2 СП 8.3130-2009: расход на внутреннее пожаротушение – по табл. 2 СП 10.13130.2009: </w:t>
      </w:r>
    </w:p>
    <w:p w:rsidR="00A45D0F" w:rsidRDefault="00A45D0F" w:rsidP="00AF7563">
      <w:pPr>
        <w:numPr>
          <w:ilvl w:val="0"/>
          <w:numId w:val="15"/>
        </w:numPr>
        <w:spacing w:after="0" w:line="240" w:lineRule="auto"/>
        <w:ind w:left="0" w:firstLine="0"/>
      </w:pPr>
      <w:r>
        <w:t xml:space="preserve">расчетное количество пожаров – 2 (табл. 1 СП 8.3130-2009); </w:t>
      </w:r>
    </w:p>
    <w:p w:rsidR="00A45D0F" w:rsidRDefault="00A45D0F" w:rsidP="00AF7563">
      <w:pPr>
        <w:numPr>
          <w:ilvl w:val="0"/>
          <w:numId w:val="15"/>
        </w:numPr>
        <w:spacing w:after="0" w:line="240" w:lineRule="auto"/>
        <w:ind w:left="0" w:firstLine="0"/>
      </w:pPr>
      <w:r>
        <w:t xml:space="preserve">расход на наружное пожаротушение – 35 л/с (табл. 2 СП 8.3130-2009); </w:t>
      </w:r>
    </w:p>
    <w:p w:rsidR="00A45D0F" w:rsidRDefault="00A45D0F" w:rsidP="00AF7563">
      <w:pPr>
        <w:numPr>
          <w:ilvl w:val="0"/>
          <w:numId w:val="15"/>
        </w:numPr>
        <w:spacing w:after="0" w:line="240" w:lineRule="auto"/>
        <w:ind w:left="0" w:firstLine="0"/>
      </w:pPr>
      <w:proofErr w:type="gramStart"/>
      <w:r>
        <w:t>расход</w:t>
      </w:r>
      <w:r w:rsidR="006A7C31">
        <w:t xml:space="preserve"> </w:t>
      </w:r>
      <w:r>
        <w:t xml:space="preserve"> на внутреннее</w:t>
      </w:r>
      <w:r w:rsidR="006A7C31">
        <w:t xml:space="preserve"> </w:t>
      </w:r>
      <w:r>
        <w:t xml:space="preserve"> пожаротушение</w:t>
      </w:r>
      <w:r w:rsidR="005B35C9">
        <w:t xml:space="preserve"> </w:t>
      </w:r>
      <w:r>
        <w:t xml:space="preserve"> – 2х5=10 л/с (табл. 2 СП </w:t>
      </w:r>
      <w:proofErr w:type="gramEnd"/>
    </w:p>
    <w:p w:rsidR="00A45D0F" w:rsidRDefault="00A45D0F" w:rsidP="00AF7563">
      <w:pPr>
        <w:spacing w:after="0" w:line="240" w:lineRule="auto"/>
        <w:ind w:firstLine="0"/>
      </w:pPr>
      <w:r>
        <w:t xml:space="preserve">10.13130.2009). </w:t>
      </w:r>
    </w:p>
    <w:p w:rsidR="00A45D0F" w:rsidRDefault="00A45D0F" w:rsidP="00AF7563">
      <w:pPr>
        <w:spacing w:after="0" w:line="240" w:lineRule="auto"/>
        <w:ind w:firstLine="0"/>
        <w:sectPr w:rsidR="00A45D0F">
          <w:footerReference w:type="even" r:id="rId15"/>
          <w:footerReference w:type="default" r:id="rId16"/>
          <w:footerReference w:type="first" r:id="rId17"/>
          <w:pgSz w:w="11906" w:h="16838"/>
          <w:pgMar w:top="1049" w:right="362" w:bottom="1235" w:left="1133" w:header="720" w:footer="713" w:gutter="0"/>
          <w:cols w:space="720"/>
        </w:sectPr>
      </w:pPr>
    </w:p>
    <w:p w:rsidR="005B35C9" w:rsidRDefault="00645A8E" w:rsidP="00AF7563">
      <w:pPr>
        <w:spacing w:after="0" w:line="240" w:lineRule="auto"/>
        <w:ind w:firstLine="0"/>
      </w:pPr>
      <w:r>
        <w:lastRenderedPageBreak/>
        <w:t xml:space="preserve">                                                                                                           </w:t>
      </w:r>
      <w:r w:rsidR="005646A4">
        <w:t xml:space="preserve"> </w:t>
      </w:r>
    </w:p>
    <w:p w:rsidR="0046342F" w:rsidRDefault="005B35C9" w:rsidP="00AF7563">
      <w:pPr>
        <w:spacing w:after="0" w:line="240" w:lineRule="auto"/>
        <w:ind w:firstLine="0"/>
      </w:pPr>
      <w:r>
        <w:t xml:space="preserve">                                                                                              Подключение  з</w:t>
      </w:r>
      <w:r w:rsidR="005646A4">
        <w:t>аявителей</w:t>
      </w:r>
      <w:r>
        <w:t xml:space="preserve"> </w:t>
      </w:r>
      <w:r w:rsidR="005646A4">
        <w:t xml:space="preserve"> м</w:t>
      </w:r>
      <w:r w:rsidR="005646A4">
        <w:rPr>
          <w:vertAlign w:val="superscript"/>
        </w:rPr>
        <w:t>3</w:t>
      </w:r>
      <w:r w:rsidR="005646A4">
        <w:t xml:space="preserve">/год </w:t>
      </w:r>
    </w:p>
    <w:tbl>
      <w:tblPr>
        <w:tblStyle w:val="TableGrid"/>
        <w:tblW w:w="19279" w:type="dxa"/>
        <w:tblInd w:w="-289" w:type="dxa"/>
        <w:tblLayout w:type="fixed"/>
        <w:tblCellMar>
          <w:top w:w="3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4252"/>
        <w:gridCol w:w="1616"/>
        <w:gridCol w:w="1503"/>
        <w:gridCol w:w="992"/>
        <w:gridCol w:w="709"/>
        <w:gridCol w:w="710"/>
        <w:gridCol w:w="707"/>
        <w:gridCol w:w="709"/>
        <w:gridCol w:w="709"/>
        <w:gridCol w:w="656"/>
        <w:gridCol w:w="653"/>
        <w:gridCol w:w="675"/>
        <w:gridCol w:w="709"/>
        <w:gridCol w:w="709"/>
      </w:tblGrid>
      <w:tr w:rsidR="0046342F" w:rsidTr="00645A8E">
        <w:trPr>
          <w:trHeight w:val="3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5" w:firstLine="0"/>
              <w:jc w:val="center"/>
            </w:pPr>
            <w:r>
              <w:rPr>
                <w:sz w:val="22"/>
              </w:rPr>
              <w:t xml:space="preserve">Заявитель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1" w:firstLine="0"/>
              <w:jc w:val="center"/>
            </w:pPr>
            <w:r>
              <w:rPr>
                <w:sz w:val="22"/>
              </w:rPr>
              <w:t xml:space="preserve">Объект подключения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2" w:firstLine="0"/>
              <w:jc w:val="center"/>
            </w:pPr>
            <w:r>
              <w:rPr>
                <w:sz w:val="22"/>
              </w:rPr>
              <w:t xml:space="preserve">Вид сети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Запрашиваемая нагрузка,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Год подключения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Нагрузка по годам (нарастающим итогом),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</w:tr>
      <w:tr w:rsidR="00645A8E" w:rsidTr="00645A8E">
        <w:trPr>
          <w:trHeight w:val="3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right="53" w:firstLine="0"/>
              <w:jc w:val="right"/>
            </w:pPr>
            <w:r>
              <w:rPr>
                <w:sz w:val="22"/>
              </w:rPr>
              <w:t>2021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right="55" w:firstLine="0"/>
              <w:jc w:val="right"/>
            </w:pPr>
            <w:r>
              <w:rPr>
                <w:sz w:val="22"/>
              </w:rPr>
              <w:t>2022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right="56" w:firstLine="0"/>
              <w:jc w:val="right"/>
            </w:pPr>
            <w:r>
              <w:rPr>
                <w:sz w:val="22"/>
              </w:rPr>
              <w:t>2023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right="55" w:firstLine="0"/>
              <w:jc w:val="right"/>
            </w:pPr>
            <w:r>
              <w:rPr>
                <w:sz w:val="22"/>
              </w:rPr>
              <w:t>2024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2025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2026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2027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2028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2029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right="55" w:firstLine="0"/>
              <w:jc w:val="right"/>
            </w:pPr>
            <w:r>
              <w:rPr>
                <w:sz w:val="22"/>
              </w:rPr>
              <w:t>2030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645A8E" w:rsidP="00AF7563">
            <w:pPr>
              <w:spacing w:after="0" w:line="240" w:lineRule="auto"/>
              <w:ind w:right="55" w:firstLine="0"/>
              <w:jc w:val="right"/>
            </w:pPr>
            <w:r>
              <w:rPr>
                <w:sz w:val="22"/>
              </w:rPr>
              <w:t>2031</w:t>
            </w:r>
            <w:r w:rsidR="005646A4">
              <w:rPr>
                <w:sz w:val="22"/>
              </w:rPr>
              <w:t xml:space="preserve"> </w:t>
            </w:r>
          </w:p>
        </w:tc>
      </w:tr>
      <w:tr w:rsidR="00645A8E" w:rsidTr="00645A8E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22C5E" w:rsidP="00AF7563">
            <w:pPr>
              <w:spacing w:after="0" w:line="240" w:lineRule="auto"/>
              <w:ind w:right="54" w:firstLine="0"/>
              <w:jc w:val="center"/>
            </w:pPr>
            <w:r>
              <w:t>с</w:t>
            </w:r>
            <w:r w:rsidR="00466513">
              <w:t>.</w:t>
            </w:r>
            <w:r>
              <w:t xml:space="preserve"> </w:t>
            </w:r>
            <w:r w:rsidR="00466513">
              <w:t>Никольское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Водопроводная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сеть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5646A4" w:rsidP="00AF7563">
            <w:pPr>
              <w:spacing w:after="0" w:line="240" w:lineRule="auto"/>
              <w:ind w:right="56" w:firstLine="0"/>
            </w:pPr>
            <w:r>
              <w:rPr>
                <w:sz w:val="22"/>
              </w:rPr>
              <w:t xml:space="preserve"> </w:t>
            </w:r>
            <w:r w:rsidR="00B076CA">
              <w:rPr>
                <w:sz w:val="22"/>
              </w:rPr>
              <w:t xml:space="preserve">          28,2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right="55" w:firstLine="0"/>
              <w:jc w:val="center"/>
            </w:pPr>
            <w:r>
              <w:rPr>
                <w:sz w:val="22"/>
              </w:rPr>
              <w:t>2021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right="53" w:firstLine="0"/>
              <w:jc w:val="right"/>
            </w:pPr>
            <w:r>
              <w:rPr>
                <w:sz w:val="22"/>
              </w:rPr>
              <w:t>2,82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right="55" w:firstLine="0"/>
              <w:jc w:val="right"/>
            </w:pPr>
            <w:r>
              <w:rPr>
                <w:sz w:val="22"/>
              </w:rPr>
              <w:t>5,64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right="56" w:firstLine="0"/>
              <w:jc w:val="right"/>
            </w:pPr>
            <w:r>
              <w:rPr>
                <w:sz w:val="22"/>
              </w:rPr>
              <w:t>8,46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11,82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14,1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16,92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19,74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22,56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25,38</w:t>
            </w:r>
            <w:r w:rsidR="005646A4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F5412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2F" w:rsidRDefault="00F5412E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28,2</w:t>
            </w:r>
          </w:p>
        </w:tc>
      </w:tr>
      <w:tr w:rsidR="00B076CA" w:rsidTr="00645A8E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CA" w:rsidRDefault="00B076CA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6CA" w:rsidRDefault="00B076CA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35C9" w:rsidRDefault="005B35C9" w:rsidP="00AF7563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  <w:p w:rsidR="00B076CA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Прирост нагрузки по годам: 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6CA" w:rsidRDefault="00B076CA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B076CA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 xml:space="preserve">2,82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A" w:rsidRDefault="00F5412E" w:rsidP="00AF7563">
            <w:pPr>
              <w:spacing w:after="0" w:line="240" w:lineRule="auto"/>
              <w:ind w:right="58" w:firstLine="0"/>
              <w:jc w:val="right"/>
            </w:pPr>
            <w:r>
              <w:rPr>
                <w:sz w:val="22"/>
              </w:rPr>
              <w:t>0</w:t>
            </w:r>
          </w:p>
        </w:tc>
      </w:tr>
    </w:tbl>
    <w:p w:rsidR="0046342F" w:rsidRDefault="0046342F" w:rsidP="00AF7563">
      <w:pPr>
        <w:spacing w:after="0" w:line="240" w:lineRule="auto"/>
        <w:ind w:firstLine="0"/>
        <w:jc w:val="left"/>
      </w:pPr>
    </w:p>
    <w:p w:rsidR="0046342F" w:rsidRDefault="0046342F" w:rsidP="00AF7563">
      <w:pPr>
        <w:spacing w:after="0" w:line="240" w:lineRule="auto"/>
        <w:ind w:firstLine="0"/>
      </w:pPr>
    </w:p>
    <w:p w:rsidR="0046342F" w:rsidRDefault="005646A4" w:rsidP="00AF7563">
      <w:pPr>
        <w:spacing w:after="0" w:line="240" w:lineRule="auto"/>
        <w:ind w:right="764" w:firstLine="0"/>
        <w:jc w:val="center"/>
      </w:pPr>
      <w:r>
        <w:rPr>
          <w:sz w:val="20"/>
        </w:rPr>
        <w:t xml:space="preserve">49 </w:t>
      </w:r>
    </w:p>
    <w:p w:rsidR="0046342F" w:rsidRDefault="0046342F" w:rsidP="00AF7563">
      <w:pPr>
        <w:spacing w:after="0" w:line="240" w:lineRule="auto"/>
        <w:ind w:firstLine="0"/>
        <w:sectPr w:rsidR="0046342F">
          <w:footerReference w:type="even" r:id="rId18"/>
          <w:footerReference w:type="default" r:id="rId19"/>
          <w:footerReference w:type="first" r:id="rId20"/>
          <w:pgSz w:w="23810" w:h="16838" w:orient="landscape"/>
          <w:pgMar w:top="1138" w:right="564" w:bottom="713" w:left="1133" w:header="720" w:footer="720" w:gutter="0"/>
          <w:cols w:space="720"/>
        </w:sectPr>
      </w:pPr>
    </w:p>
    <w:p w:rsidR="0046342F" w:rsidRDefault="005646A4" w:rsidP="00AF7563">
      <w:pPr>
        <w:spacing w:after="0" w:line="240" w:lineRule="auto"/>
        <w:ind w:firstLine="0"/>
        <w:jc w:val="left"/>
      </w:pPr>
      <w:r>
        <w:lastRenderedPageBreak/>
        <w:tab/>
        <w:t xml:space="preserve"> </w:t>
      </w:r>
    </w:p>
    <w:p w:rsidR="0046342F" w:rsidRDefault="005646A4" w:rsidP="000E0BF5">
      <w:pPr>
        <w:pStyle w:val="2"/>
        <w:spacing w:after="0" w:line="240" w:lineRule="auto"/>
        <w:ind w:left="0" w:right="2" w:firstLine="0"/>
        <w:jc w:val="center"/>
      </w:pPr>
      <w:r>
        <w:t>Сведения о</w:t>
      </w:r>
      <w:r w:rsidR="00B22C5E">
        <w:t xml:space="preserve"> </w:t>
      </w:r>
      <w:r>
        <w:t xml:space="preserve"> </w:t>
      </w:r>
      <w:proofErr w:type="gramStart"/>
      <w:r>
        <w:t>фа</w:t>
      </w:r>
      <w:r w:rsidR="00B22C5E">
        <w:t>ктическо</w:t>
      </w:r>
      <w:r w:rsidR="00DB3B89">
        <w:t>м</w:t>
      </w:r>
      <w:proofErr w:type="gramEnd"/>
      <w:r w:rsidR="005B35C9">
        <w:t xml:space="preserve"> </w:t>
      </w:r>
      <w:r w:rsidR="00DB3B89">
        <w:t xml:space="preserve"> и ожидаемом</w:t>
      </w:r>
      <w:r w:rsidR="00B22C5E">
        <w:t xml:space="preserve"> </w:t>
      </w:r>
      <w:r w:rsidR="00DB3B89">
        <w:t xml:space="preserve"> потребление</w:t>
      </w:r>
      <w:r>
        <w:t xml:space="preserve"> воды (годовое, среднесуточное, максимальное суточное) </w:t>
      </w:r>
    </w:p>
    <w:p w:rsidR="0046342F" w:rsidRDefault="005646A4" w:rsidP="00AF7563">
      <w:pPr>
        <w:spacing w:after="0" w:line="240" w:lineRule="auto"/>
        <w:ind w:firstLine="0"/>
      </w:pPr>
      <w:r>
        <w:t>Фактическое потреблени</w:t>
      </w:r>
      <w:r w:rsidR="005B5213">
        <w:t>е</w:t>
      </w:r>
      <w:r>
        <w:t xml:space="preserve"> воды представлено</w:t>
      </w:r>
      <w:r w:rsidR="005B5213">
        <w:t xml:space="preserve"> ниж</w:t>
      </w:r>
      <w:r w:rsidR="00DB3B89">
        <w:t>е</w:t>
      </w:r>
      <w:r>
        <w:t xml:space="preserve"> в</w:t>
      </w:r>
      <w:r w:rsidR="00DB3B89">
        <w:t xml:space="preserve"> таблицах.</w:t>
      </w:r>
    </w:p>
    <w:p w:rsidR="0046342F" w:rsidRDefault="005646A4" w:rsidP="00AF7563">
      <w:pPr>
        <w:spacing w:after="0" w:line="240" w:lineRule="auto"/>
        <w:ind w:firstLine="0"/>
      </w:pPr>
      <w:r>
        <w:t xml:space="preserve"> Фактические объемы потребления услуг по водоснабжению, населением</w:t>
      </w:r>
      <w:r w:rsidR="00DB3B89">
        <w:t xml:space="preserve"> </w:t>
      </w:r>
      <w:r w:rsidR="00B22C5E">
        <w:t xml:space="preserve">  </w:t>
      </w:r>
      <w:proofErr w:type="spellStart"/>
      <w:r w:rsidR="00466513">
        <w:t>с</w:t>
      </w:r>
      <w:proofErr w:type="gramStart"/>
      <w:r w:rsidR="00466513">
        <w:t>.Н</w:t>
      </w:r>
      <w:proofErr w:type="gramEnd"/>
      <w:r w:rsidR="00466513">
        <w:t>икольское</w:t>
      </w:r>
      <w:proofErr w:type="spellEnd"/>
      <w:r w:rsidR="00B22C5E">
        <w:t xml:space="preserve"> </w:t>
      </w:r>
      <w:r w:rsidR="00DB3B89">
        <w:t xml:space="preserve"> за 2020</w:t>
      </w:r>
      <w:r>
        <w:t xml:space="preserve"> год </w:t>
      </w:r>
      <w:r w:rsidR="00B22C5E">
        <w:t>.</w:t>
      </w:r>
    </w:p>
    <w:tbl>
      <w:tblPr>
        <w:tblStyle w:val="TableGrid"/>
        <w:tblW w:w="9953" w:type="dxa"/>
        <w:tblInd w:w="127" w:type="dxa"/>
        <w:tblCellMar>
          <w:top w:w="7" w:type="dxa"/>
          <w:right w:w="29" w:type="dxa"/>
        </w:tblCellMar>
        <w:tblLook w:val="04A0" w:firstRow="1" w:lastRow="0" w:firstColumn="1" w:lastColumn="0" w:noHBand="0" w:noVBand="1"/>
      </w:tblPr>
      <w:tblGrid>
        <w:gridCol w:w="670"/>
        <w:gridCol w:w="6731"/>
        <w:gridCol w:w="2552"/>
      </w:tblGrid>
      <w:tr w:rsidR="0046342F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center" w:pos="3366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Наименование объекта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Объемы за год,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2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6513" w:rsidP="00AF7563">
            <w:pPr>
              <w:spacing w:after="0" w:line="240" w:lineRule="auto"/>
              <w:ind w:firstLine="0"/>
              <w:jc w:val="center"/>
            </w:pPr>
            <w:r>
              <w:t>С.</w:t>
            </w:r>
            <w:r w:rsidR="00AF52D7">
              <w:t xml:space="preserve"> </w:t>
            </w:r>
            <w:r>
              <w:t>Никольское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9010CC" w:rsidP="00AF7563">
            <w:pPr>
              <w:spacing w:after="0" w:line="240" w:lineRule="auto"/>
              <w:ind w:firstLine="0"/>
              <w:jc w:val="center"/>
            </w:pPr>
            <w:r>
              <w:t>30000</w:t>
            </w:r>
          </w:p>
        </w:tc>
      </w:tr>
      <w:tr w:rsidR="0046342F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637" w:firstLine="0"/>
              <w:jc w:val="center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9010CC" w:rsidP="00AF7563">
            <w:pPr>
              <w:spacing w:after="0" w:line="240" w:lineRule="auto"/>
              <w:ind w:firstLine="0"/>
              <w:jc w:val="center"/>
            </w:pPr>
            <w:r>
              <w:t>30000</w:t>
            </w:r>
          </w:p>
        </w:tc>
      </w:tr>
    </w:tbl>
    <w:p w:rsidR="0046342F" w:rsidRDefault="005646A4" w:rsidP="00AF7563">
      <w:pPr>
        <w:spacing w:after="0" w:line="240" w:lineRule="auto"/>
        <w:ind w:firstLine="0"/>
        <w:jc w:val="center"/>
      </w:pPr>
      <w:r>
        <w:t xml:space="preserve"> </w:t>
      </w:r>
    </w:p>
    <w:p w:rsidR="0046342F" w:rsidRDefault="005646A4" w:rsidP="000E0BF5">
      <w:pPr>
        <w:pStyle w:val="2"/>
        <w:spacing w:after="0" w:line="240" w:lineRule="auto"/>
        <w:ind w:left="0" w:right="2" w:firstLine="0"/>
        <w:jc w:val="center"/>
      </w:pPr>
      <w:r>
        <w:t>Сведения о фактических и планируемых потеря</w:t>
      </w:r>
      <w:r w:rsidR="00393F5B">
        <w:t>х</w:t>
      </w:r>
      <w:r>
        <w:t xml:space="preserve"> воды при ее транспортировке (годовые, среднесуточные значения)</w:t>
      </w:r>
    </w:p>
    <w:p w:rsidR="0046342F" w:rsidRDefault="005646A4" w:rsidP="00AF7563">
      <w:pPr>
        <w:spacing w:after="0" w:line="240" w:lineRule="auto"/>
        <w:ind w:firstLine="0"/>
      </w:pPr>
      <w:r>
        <w:t>Расчёт потерь воды пред</w:t>
      </w:r>
      <w:r w:rsidR="00393F5B">
        <w:t>ставлен в таблицах</w:t>
      </w:r>
      <w:r>
        <w:t>. Фактические потери</w:t>
      </w:r>
      <w:r w:rsidR="00393F5B">
        <w:t xml:space="preserve"> воды приведены в таблице</w:t>
      </w:r>
      <w:r>
        <w:t xml:space="preserve">. </w:t>
      </w:r>
    </w:p>
    <w:p w:rsidR="0046342F" w:rsidRDefault="005646A4" w:rsidP="00AF7563">
      <w:pPr>
        <w:spacing w:after="0" w:line="240" w:lineRule="auto"/>
        <w:ind w:firstLine="0"/>
      </w:pPr>
      <w:r>
        <w:t xml:space="preserve"> Расчет объемов расхода и потерь во</w:t>
      </w:r>
      <w:r w:rsidR="00393F5B">
        <w:t>ды при транспортировке М</w:t>
      </w:r>
      <w:r w:rsidR="00454C40">
        <w:t>УП «НИКОЛЬСКИЙ</w:t>
      </w:r>
      <w:r>
        <w:t xml:space="preserve">» </w:t>
      </w:r>
    </w:p>
    <w:tbl>
      <w:tblPr>
        <w:tblStyle w:val="TableGrid"/>
        <w:tblW w:w="10198" w:type="dxa"/>
        <w:tblInd w:w="5" w:type="dxa"/>
        <w:tblCellMar>
          <w:top w:w="7" w:type="dxa"/>
          <w:left w:w="29" w:type="dxa"/>
        </w:tblCellMar>
        <w:tblLook w:val="04A0" w:firstRow="1" w:lastRow="0" w:firstColumn="1" w:lastColumn="0" w:noHBand="0" w:noVBand="1"/>
      </w:tblPr>
      <w:tblGrid>
        <w:gridCol w:w="780"/>
        <w:gridCol w:w="2449"/>
        <w:gridCol w:w="4011"/>
        <w:gridCol w:w="2958"/>
      </w:tblGrid>
      <w:tr w:rsidR="0046342F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2" w:firstLine="0"/>
              <w:jc w:val="center"/>
            </w:pPr>
            <w:r>
              <w:rPr>
                <w:sz w:val="24"/>
              </w:rPr>
              <w:t xml:space="preserve">Формула расчета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Составляющие формулы </w:t>
            </w:r>
          </w:p>
        </w:tc>
      </w:tr>
      <w:tr w:rsidR="0046342F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Расходы воды на обслуживание сетей </w:t>
            </w:r>
          </w:p>
        </w:tc>
      </w:tr>
      <w:tr w:rsidR="0046342F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9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Расходы воды на технологическое обслуживание водопроводных сетей </w:t>
            </w:r>
          </w:p>
        </w:tc>
      </w:tr>
      <w:tr w:rsidR="0046342F">
        <w:trPr>
          <w:trHeight w:val="27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Промывка трубопроводов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16"/>
              </w:rPr>
              <w:t xml:space="preserve">n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пр</w:t>
            </w:r>
            <w:proofErr w:type="spellEnd"/>
            <w:r>
              <w:rPr>
                <w:sz w:val="24"/>
              </w:rPr>
              <w:t xml:space="preserve"> = 2800*∑d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subscript"/>
              </w:rPr>
              <w:t>пр</w:t>
            </w:r>
            <w:proofErr w:type="gramStart"/>
            <w:r>
              <w:rPr>
                <w:sz w:val="24"/>
                <w:vertAlign w:val="subscript"/>
              </w:rPr>
              <w:t>.у</w:t>
            </w:r>
            <w:proofErr w:type="gramEnd"/>
            <w:r>
              <w:rPr>
                <w:sz w:val="24"/>
                <w:vertAlign w:val="subscript"/>
              </w:rPr>
              <w:t>стр.</w:t>
            </w:r>
            <w:r>
              <w:rPr>
                <w:sz w:val="16"/>
              </w:rPr>
              <w:t>i</w:t>
            </w:r>
            <w:r>
              <w:rPr>
                <w:sz w:val="24"/>
              </w:rPr>
              <w:t xml:space="preserve"> * </w:t>
            </w:r>
            <w:proofErr w:type="spellStart"/>
            <w:r>
              <w:rPr>
                <w:sz w:val="24"/>
              </w:rPr>
              <w:t>v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* </w:t>
            </w:r>
            <w:proofErr w:type="spellStart"/>
            <w:r>
              <w:rPr>
                <w:sz w:val="24"/>
              </w:rPr>
              <w:t>t</w:t>
            </w:r>
            <w:r>
              <w:rPr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  <w:jc w:val="left"/>
            </w:pPr>
            <w:proofErr w:type="spellStart"/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пр</w:t>
            </w:r>
            <w:proofErr w:type="gramStart"/>
            <w:r>
              <w:rPr>
                <w:sz w:val="24"/>
                <w:vertAlign w:val="subscript"/>
              </w:rPr>
              <w:t>.у</w:t>
            </w:r>
            <w:proofErr w:type="gramEnd"/>
            <w:r>
              <w:rPr>
                <w:sz w:val="24"/>
                <w:vertAlign w:val="subscript"/>
              </w:rPr>
              <w:t>стр.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диаметр промывочного </w:t>
            </w:r>
            <w:r>
              <w:rPr>
                <w:sz w:val="24"/>
              </w:rPr>
              <w:tab/>
              <w:t xml:space="preserve">устройства или </w:t>
            </w:r>
            <w:proofErr w:type="spellStart"/>
            <w:r>
              <w:rPr>
                <w:sz w:val="24"/>
              </w:rPr>
              <w:t>водоспуска,м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продолжительность промывки, час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v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скорость воды при промывке,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/сек </w:t>
            </w:r>
          </w:p>
          <w:p w:rsidR="0046342F" w:rsidRDefault="005646A4" w:rsidP="00AF7563">
            <w:pPr>
              <w:tabs>
                <w:tab w:val="center" w:pos="1095"/>
                <w:tab w:val="right" w:pos="2929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2800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переводной </w:t>
            </w:r>
          </w:p>
          <w:p w:rsidR="0046342F" w:rsidRDefault="005646A4" w:rsidP="00AF7563">
            <w:pPr>
              <w:spacing w:after="0" w:line="240" w:lineRule="auto"/>
              <w:ind w:right="445" w:firstLine="0"/>
              <w:jc w:val="left"/>
            </w:pPr>
            <w:r>
              <w:rPr>
                <w:sz w:val="24"/>
              </w:rPr>
              <w:t xml:space="preserve">коэффициент n – количество участков </w:t>
            </w:r>
          </w:p>
        </w:tc>
      </w:tr>
    </w:tbl>
    <w:p w:rsidR="0046342F" w:rsidRDefault="0046342F" w:rsidP="00AF7563">
      <w:pPr>
        <w:spacing w:after="0" w:line="240" w:lineRule="auto"/>
        <w:ind w:right="34" w:firstLine="0"/>
      </w:pPr>
    </w:p>
    <w:tbl>
      <w:tblPr>
        <w:tblStyle w:val="TableGrid"/>
        <w:tblW w:w="10198" w:type="dxa"/>
        <w:tblInd w:w="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0"/>
        <w:gridCol w:w="2449"/>
        <w:gridCol w:w="4011"/>
        <w:gridCol w:w="2958"/>
      </w:tblGrid>
      <w:tr w:rsidR="0046342F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" w:firstLine="0"/>
              <w:jc w:val="center"/>
            </w:pPr>
            <w:r>
              <w:rPr>
                <w:sz w:val="24"/>
              </w:rPr>
              <w:t xml:space="preserve">Формула расчета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Составляющие формулы </w:t>
            </w:r>
          </w:p>
        </w:tc>
      </w:tr>
      <w:tr w:rsidR="0046342F">
        <w:trPr>
          <w:trHeight w:val="2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Дезинфекция трубопроводов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Pr="005646A4" w:rsidRDefault="005646A4" w:rsidP="00AF7563">
            <w:pPr>
              <w:spacing w:after="0" w:line="240" w:lineRule="auto"/>
              <w:ind w:firstLine="0"/>
              <w:rPr>
                <w:lang w:val="en-US"/>
              </w:rPr>
            </w:pPr>
            <w:r w:rsidRPr="005646A4">
              <w:rPr>
                <w:sz w:val="24"/>
                <w:lang w:val="en-US"/>
              </w:rPr>
              <w:t>W</w:t>
            </w:r>
            <w:r>
              <w:rPr>
                <w:sz w:val="16"/>
              </w:rPr>
              <w:t>д</w:t>
            </w:r>
            <w:r w:rsidRPr="005646A4">
              <w:rPr>
                <w:sz w:val="16"/>
                <w:lang w:val="en-US"/>
              </w:rPr>
              <w:t xml:space="preserve">. </w:t>
            </w:r>
            <w:proofErr w:type="spellStart"/>
            <w:r w:rsidRPr="005646A4">
              <w:rPr>
                <w:sz w:val="16"/>
                <w:lang w:val="en-US"/>
              </w:rPr>
              <w:t>i</w:t>
            </w:r>
            <w:proofErr w:type="spellEnd"/>
            <w:r w:rsidRPr="005646A4">
              <w:rPr>
                <w:sz w:val="24"/>
                <w:lang w:val="en-US"/>
              </w:rPr>
              <w:t xml:space="preserve"> =  W</w:t>
            </w:r>
            <w:proofErr w:type="spellStart"/>
            <w:r>
              <w:rPr>
                <w:sz w:val="16"/>
              </w:rPr>
              <w:t>нап</w:t>
            </w:r>
            <w:proofErr w:type="spellEnd"/>
            <w:r w:rsidRPr="005646A4">
              <w:rPr>
                <w:sz w:val="16"/>
                <w:lang w:val="en-US"/>
              </w:rPr>
              <w:t xml:space="preserve">. </w:t>
            </w:r>
            <w:proofErr w:type="spellStart"/>
            <w:r w:rsidRPr="005646A4">
              <w:rPr>
                <w:sz w:val="16"/>
                <w:lang w:val="en-US"/>
              </w:rPr>
              <w:t>i</w:t>
            </w:r>
            <w:proofErr w:type="spellEnd"/>
            <w:r w:rsidRPr="005646A4">
              <w:rPr>
                <w:sz w:val="24"/>
                <w:lang w:val="en-US"/>
              </w:rPr>
              <w:t xml:space="preserve"> + W</w:t>
            </w:r>
            <w:proofErr w:type="spellStart"/>
            <w:r>
              <w:rPr>
                <w:sz w:val="16"/>
              </w:rPr>
              <w:t>пр</w:t>
            </w:r>
            <w:proofErr w:type="spellEnd"/>
            <w:r w:rsidRPr="005646A4">
              <w:rPr>
                <w:sz w:val="16"/>
                <w:lang w:val="en-US"/>
              </w:rPr>
              <w:t xml:space="preserve">. </w:t>
            </w:r>
            <w:proofErr w:type="spellStart"/>
            <w:r w:rsidRPr="005646A4">
              <w:rPr>
                <w:sz w:val="16"/>
                <w:lang w:val="en-US"/>
              </w:rPr>
              <w:t>i</w:t>
            </w:r>
            <w:proofErr w:type="spellEnd"/>
            <w:r w:rsidRPr="005646A4">
              <w:rPr>
                <w:sz w:val="24"/>
                <w:lang w:val="en-US"/>
              </w:rPr>
              <w:t>= 1,57* d</w:t>
            </w:r>
            <w:r w:rsidRPr="005646A4">
              <w:rPr>
                <w:sz w:val="16"/>
                <w:lang w:val="en-US"/>
              </w:rPr>
              <w:t>2i</w:t>
            </w:r>
            <w:r w:rsidRPr="005646A4">
              <w:rPr>
                <w:sz w:val="24"/>
                <w:lang w:val="en-US"/>
              </w:rPr>
              <w:t>*L</w:t>
            </w:r>
            <w:r w:rsidRPr="005646A4">
              <w:rPr>
                <w:sz w:val="16"/>
                <w:lang w:val="en-US"/>
              </w:rPr>
              <w:t>i</w:t>
            </w:r>
            <w:r w:rsidRPr="005646A4">
              <w:rPr>
                <w:sz w:val="24"/>
                <w:lang w:val="en-US"/>
              </w:rPr>
              <w:t xml:space="preserve"> +</w:t>
            </w:r>
          </w:p>
          <w:p w:rsidR="0046342F" w:rsidRPr="005646A4" w:rsidRDefault="005646A4" w:rsidP="00AF7563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5646A4">
              <w:rPr>
                <w:sz w:val="24"/>
                <w:lang w:val="en-US"/>
              </w:rPr>
              <w:t>0.785* d</w:t>
            </w:r>
            <w:r w:rsidRPr="005646A4">
              <w:rPr>
                <w:sz w:val="16"/>
                <w:lang w:val="en-US"/>
              </w:rPr>
              <w:t>2</w:t>
            </w:r>
            <w:proofErr w:type="spellStart"/>
            <w:r>
              <w:rPr>
                <w:sz w:val="16"/>
              </w:rPr>
              <w:t>пр</w:t>
            </w:r>
            <w:proofErr w:type="spellEnd"/>
            <w:r w:rsidRPr="005646A4">
              <w:rPr>
                <w:sz w:val="16"/>
                <w:lang w:val="en-US"/>
              </w:rPr>
              <w:t>.</w:t>
            </w:r>
            <w:proofErr w:type="spellStart"/>
            <w:r>
              <w:rPr>
                <w:sz w:val="16"/>
              </w:rPr>
              <w:t>устр</w:t>
            </w:r>
            <w:proofErr w:type="spellEnd"/>
            <w:r w:rsidRPr="005646A4">
              <w:rPr>
                <w:sz w:val="16"/>
                <w:lang w:val="en-US"/>
              </w:rPr>
              <w:t xml:space="preserve">. </w:t>
            </w:r>
            <w:proofErr w:type="spellStart"/>
            <w:r w:rsidRPr="005646A4">
              <w:rPr>
                <w:sz w:val="16"/>
                <w:lang w:val="en-US"/>
              </w:rPr>
              <w:t>i</w:t>
            </w:r>
            <w:proofErr w:type="spellEnd"/>
            <w:r w:rsidRPr="005646A4">
              <w:rPr>
                <w:sz w:val="24"/>
                <w:lang w:val="en-US"/>
              </w:rPr>
              <w:t>* v</w:t>
            </w:r>
            <w:r w:rsidRPr="005646A4">
              <w:rPr>
                <w:sz w:val="16"/>
                <w:lang w:val="en-US"/>
              </w:rPr>
              <w:t>i</w:t>
            </w:r>
            <w:r w:rsidRPr="005646A4">
              <w:rPr>
                <w:sz w:val="24"/>
                <w:lang w:val="en-US"/>
              </w:rPr>
              <w:t xml:space="preserve"> * </w:t>
            </w:r>
            <w:proofErr w:type="spellStart"/>
            <w:r w:rsidRPr="005646A4">
              <w:rPr>
                <w:sz w:val="24"/>
                <w:lang w:val="en-US"/>
              </w:rPr>
              <w:t>t</w:t>
            </w:r>
            <w:r w:rsidRPr="005646A4">
              <w:rPr>
                <w:sz w:val="16"/>
                <w:lang w:val="en-US"/>
              </w:rPr>
              <w:t>i</w:t>
            </w:r>
            <w:proofErr w:type="spellEnd"/>
            <w:r w:rsidRPr="005646A4">
              <w:rPr>
                <w:b/>
                <w:sz w:val="16"/>
                <w:lang w:val="en-US"/>
              </w:rPr>
              <w:t xml:space="preserve"> </w:t>
            </w:r>
          </w:p>
          <w:p w:rsidR="0046342F" w:rsidRPr="005646A4" w:rsidRDefault="005646A4" w:rsidP="00AF7563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5646A4">
              <w:rPr>
                <w:b/>
                <w:sz w:val="24"/>
                <w:lang w:val="en-US"/>
              </w:rPr>
              <w:t xml:space="preserve"> </w:t>
            </w:r>
          </w:p>
          <w:p w:rsidR="0046342F" w:rsidRPr="00123AC8" w:rsidRDefault="005646A4" w:rsidP="00AF7563">
            <w:pPr>
              <w:spacing w:after="0" w:line="240" w:lineRule="auto"/>
              <w:ind w:firstLine="0"/>
              <w:rPr>
                <w:lang w:val="en-US"/>
              </w:rPr>
            </w:pPr>
            <w:r w:rsidRPr="005646A4">
              <w:rPr>
                <w:sz w:val="24"/>
                <w:lang w:val="en-US"/>
              </w:rPr>
              <w:t>W</w:t>
            </w:r>
            <w:r>
              <w:rPr>
                <w:sz w:val="24"/>
                <w:vertAlign w:val="subscript"/>
              </w:rPr>
              <w:t>д</w:t>
            </w:r>
            <w:r w:rsidRPr="005646A4">
              <w:rPr>
                <w:sz w:val="24"/>
                <w:vertAlign w:val="subscript"/>
                <w:lang w:val="en-US"/>
              </w:rPr>
              <w:t xml:space="preserve">. </w:t>
            </w:r>
            <w:proofErr w:type="spellStart"/>
            <w:r w:rsidRPr="005646A4">
              <w:rPr>
                <w:sz w:val="24"/>
                <w:vertAlign w:val="subscript"/>
                <w:lang w:val="en-US"/>
              </w:rPr>
              <w:t>i</w:t>
            </w:r>
            <w:proofErr w:type="spellEnd"/>
            <w:r w:rsidRPr="005646A4">
              <w:rPr>
                <w:sz w:val="24"/>
                <w:lang w:val="en-US"/>
              </w:rPr>
              <w:t xml:space="preserve"> =  1,57 * </w:t>
            </w:r>
            <w:r w:rsidR="00123AC8">
              <w:rPr>
                <w:sz w:val="24"/>
                <w:lang w:val="en-US"/>
              </w:rPr>
              <w:t xml:space="preserve">0,063 * 4284 </w:t>
            </w:r>
            <w:r w:rsidR="00123AC8" w:rsidRPr="005B5213">
              <w:rPr>
                <w:sz w:val="24"/>
                <w:lang w:val="en-US"/>
              </w:rPr>
              <w:t xml:space="preserve"> + 0,785 * 0,025 * 1,2 * 1</w:t>
            </w:r>
            <w:r w:rsidRPr="005B5213">
              <w:rPr>
                <w:sz w:val="24"/>
                <w:lang w:val="en-US"/>
              </w:rPr>
              <w:t xml:space="preserve"> =  </w:t>
            </w:r>
            <w:r w:rsidR="00123AC8" w:rsidRPr="005B5213">
              <w:rPr>
                <w:b/>
                <w:sz w:val="24"/>
                <w:lang w:val="en-US"/>
              </w:rPr>
              <w:t>423,75</w:t>
            </w:r>
            <w:r w:rsidRPr="005B521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</w:t>
            </w:r>
            <w:r w:rsidRPr="005B5213">
              <w:rPr>
                <w:b/>
                <w:sz w:val="24"/>
                <w:vertAlign w:val="superscript"/>
                <w:lang w:val="en-US"/>
              </w:rPr>
              <w:t>3</w:t>
            </w:r>
            <w:r w:rsidRPr="005B5213"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год</w:t>
            </w:r>
            <w:r w:rsidRPr="005B5213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0" w:firstLine="0"/>
            </w:pPr>
            <w:r w:rsidRPr="005B5213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пр</w:t>
            </w:r>
            <w:proofErr w:type="gramStart"/>
            <w:r>
              <w:rPr>
                <w:sz w:val="24"/>
                <w:vertAlign w:val="subscript"/>
              </w:rPr>
              <w:t>.у</w:t>
            </w:r>
            <w:proofErr w:type="gramEnd"/>
            <w:r>
              <w:rPr>
                <w:sz w:val="24"/>
                <w:vertAlign w:val="subscript"/>
              </w:rPr>
              <w:t>стр.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диаметр промывочного устройства, м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d</w:t>
            </w:r>
            <w:r>
              <w:rPr>
                <w:sz w:val="16"/>
              </w:rPr>
              <w:t>.i</w:t>
            </w:r>
            <w:proofErr w:type="spellEnd"/>
            <w:r>
              <w:rPr>
                <w:sz w:val="24"/>
              </w:rPr>
              <w:t xml:space="preserve"> – диаметр наполняемой трубы,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продолжительность промывки, час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v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скорость воды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промывке,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/сек </w:t>
            </w:r>
          </w:p>
        </w:tc>
      </w:tr>
      <w:tr w:rsidR="0046342F">
        <w:trPr>
          <w:trHeight w:val="19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1.1.3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right" w:pos="2449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</w:rPr>
              <w:tab/>
              <w:t>нужды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насосных станций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8" w:firstLine="0"/>
            </w:pPr>
            <w:r>
              <w:rPr>
                <w:sz w:val="24"/>
              </w:rPr>
              <w:t xml:space="preserve"> Расходы на собственные нужды насосных станций включают в себя расходы на охлаждение подшипников, сальников, иные работы, связанные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использованием воды, и определяются на основании инструкций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123AC8" w:rsidRDefault="00123AC8" w:rsidP="00AF7563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эксплуатации. 0.03</w:t>
            </w:r>
            <w:r w:rsidR="005646A4">
              <w:rPr>
                <w:sz w:val="24"/>
              </w:rPr>
              <w:t xml:space="preserve"> м</w:t>
            </w:r>
            <w:r w:rsidR="005646A4">
              <w:rPr>
                <w:sz w:val="24"/>
                <w:vertAlign w:val="superscript"/>
              </w:rPr>
              <w:t>3</w:t>
            </w:r>
            <w:r w:rsidR="005646A4">
              <w:rPr>
                <w:sz w:val="24"/>
              </w:rPr>
              <w:t xml:space="preserve"> /</w:t>
            </w:r>
            <w:proofErr w:type="spellStart"/>
            <w:r w:rsidR="005646A4">
              <w:rPr>
                <w:sz w:val="24"/>
              </w:rPr>
              <w:t>сут</w:t>
            </w:r>
            <w:proofErr w:type="spellEnd"/>
            <w:r w:rsidR="005646A4">
              <w:rPr>
                <w:sz w:val="24"/>
              </w:rPr>
              <w:t>,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r w:rsidR="00123AC8">
              <w:rPr>
                <w:b/>
                <w:sz w:val="24"/>
              </w:rPr>
              <w:t>10,95</w:t>
            </w:r>
            <w:r>
              <w:rPr>
                <w:b/>
                <w:sz w:val="24"/>
              </w:rPr>
              <w:t xml:space="preserve"> 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5" w:firstLine="0"/>
            </w:pPr>
            <w:r>
              <w:rPr>
                <w:sz w:val="24"/>
              </w:rPr>
              <w:t xml:space="preserve">Значение показателя  h принимается по опыту эксплуатации, исходя из  фактических значений за последние 3 года. </w:t>
            </w:r>
          </w:p>
        </w:tc>
      </w:tr>
      <w:tr w:rsidR="0046342F">
        <w:trPr>
          <w:trHeight w:val="44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1.1.4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Чистка резервуаров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чр</w:t>
            </w:r>
            <w:proofErr w:type="spellEnd"/>
            <w:r>
              <w:rPr>
                <w:sz w:val="24"/>
              </w:rPr>
              <w:t xml:space="preserve"> = n * </w:t>
            </w:r>
            <w:proofErr w:type="spellStart"/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,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16"/>
              </w:rPr>
              <w:t>чр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бранд</w:t>
            </w:r>
            <w:proofErr w:type="spellEnd"/>
            <w:r>
              <w:rPr>
                <w:sz w:val="24"/>
              </w:rPr>
              <w:t xml:space="preserve"> * n * </w:t>
            </w:r>
            <w:proofErr w:type="spellStart"/>
            <w:r>
              <w:rPr>
                <w:sz w:val="24"/>
              </w:rPr>
              <w:t>t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* </w:t>
            </w:r>
            <w:proofErr w:type="spellStart"/>
            <w:r>
              <w:rPr>
                <w:sz w:val="24"/>
              </w:rPr>
              <w:t>V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V-вместимость резервуара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  <w:vertAlign w:val="superscript"/>
              </w:rPr>
              <w:t xml:space="preserve">3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n – количество заполнений </w:t>
            </w:r>
          </w:p>
          <w:p w:rsidR="0046342F" w:rsidRDefault="005646A4" w:rsidP="00AF7563">
            <w:pPr>
              <w:spacing w:after="0" w:line="240" w:lineRule="auto"/>
              <w:ind w:right="1519" w:firstLine="0"/>
              <w:jc w:val="left"/>
            </w:pPr>
            <w:r>
              <w:rPr>
                <w:sz w:val="24"/>
              </w:rPr>
              <w:t xml:space="preserve">резервуара не менее 2.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бранд</w:t>
            </w:r>
            <w:proofErr w:type="spellEnd"/>
            <w:r>
              <w:rPr>
                <w:sz w:val="24"/>
              </w:rPr>
              <w:t xml:space="preserve"> – расход воды на один брандспойт </w:t>
            </w:r>
          </w:p>
          <w:p w:rsidR="0046342F" w:rsidRDefault="005646A4" w:rsidP="00AF7563">
            <w:pPr>
              <w:tabs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n– </w:t>
            </w:r>
            <w:r>
              <w:rPr>
                <w:sz w:val="24"/>
              </w:rPr>
              <w:tab/>
              <w:t xml:space="preserve">количество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брандспойтов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продолжительность промывки, час </w:t>
            </w:r>
          </w:p>
          <w:p w:rsidR="0046342F" w:rsidRDefault="005646A4" w:rsidP="00AF7563">
            <w:pPr>
              <w:spacing w:after="0" w:line="240" w:lineRule="auto"/>
              <w:ind w:right="27" w:firstLine="0"/>
            </w:pPr>
            <w:proofErr w:type="spellStart"/>
            <w:r>
              <w:rPr>
                <w:sz w:val="24"/>
              </w:rPr>
              <w:t>V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объем воды, израсходованной на дезинфекцию резервуара при количестве заполнений резервуара не более 1, м</w:t>
            </w:r>
            <w:r>
              <w:rPr>
                <w:sz w:val="24"/>
                <w:vertAlign w:val="superscript"/>
              </w:rPr>
              <w:t xml:space="preserve">3 </w:t>
            </w:r>
          </w:p>
        </w:tc>
      </w:tr>
      <w:tr w:rsidR="0046342F" w:rsidTr="00E61925">
        <w:trPr>
          <w:trHeight w:val="26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Опорожнение трубопроводов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оп</w:t>
            </w:r>
            <w:proofErr w:type="spellEnd"/>
            <w:r>
              <w:rPr>
                <w:sz w:val="24"/>
              </w:rPr>
              <w:t xml:space="preserve"> = 0,785*d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*L </w:t>
            </w:r>
          </w:p>
          <w:p w:rsidR="00123AC8" w:rsidRPr="00123AC8" w:rsidRDefault="005646A4" w:rsidP="00AF7563">
            <w:pPr>
              <w:spacing w:after="0" w:line="240" w:lineRule="auto"/>
              <w:ind w:firstLine="0"/>
              <w:jc w:val="left"/>
              <w:rPr>
                <w:b/>
              </w:rPr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оп</w:t>
            </w:r>
            <w:proofErr w:type="spellEnd"/>
            <w:r>
              <w:rPr>
                <w:sz w:val="24"/>
              </w:rPr>
              <w:t xml:space="preserve"> = 0,785 * 0,0</w:t>
            </w:r>
            <w:r w:rsidR="00123AC8">
              <w:rPr>
                <w:sz w:val="24"/>
              </w:rPr>
              <w:t xml:space="preserve">04 * 15818,96 = </w:t>
            </w:r>
            <w:r w:rsidR="00123AC8" w:rsidRPr="00123AC8">
              <w:rPr>
                <w:b/>
                <w:sz w:val="24"/>
              </w:rPr>
              <w:t>13,45</w:t>
            </w:r>
            <w:r w:rsidRPr="00123AC8">
              <w:rPr>
                <w:b/>
                <w:sz w:val="24"/>
              </w:rPr>
              <w:t>м</w:t>
            </w:r>
            <w:r w:rsidRPr="00123AC8">
              <w:rPr>
                <w:b/>
                <w:sz w:val="24"/>
                <w:vertAlign w:val="superscript"/>
              </w:rPr>
              <w:t>3</w:t>
            </w:r>
            <w:r w:rsidRPr="00123AC8">
              <w:rPr>
                <w:b/>
                <w:sz w:val="24"/>
              </w:rPr>
              <w:t xml:space="preserve"> </w:t>
            </w:r>
            <w:r w:rsidR="00123AC8" w:rsidRPr="00123AC8">
              <w:rPr>
                <w:b/>
                <w:sz w:val="24"/>
              </w:rPr>
              <w:t>в год.</w:t>
            </w:r>
          </w:p>
          <w:p w:rsidR="0046342F" w:rsidRDefault="0046342F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  <w:p w:rsidR="00BF1F42" w:rsidRDefault="00BF1F42" w:rsidP="00AF7563">
            <w:pPr>
              <w:spacing w:after="0" w:line="240" w:lineRule="auto"/>
              <w:ind w:firstLine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8" w:firstLine="0"/>
            </w:pPr>
            <w:r>
              <w:rPr>
                <w:sz w:val="24"/>
              </w:rPr>
              <w:t xml:space="preserve">L – длина опорожняемого участка, м d - диаметр опорожняемого </w:t>
            </w:r>
            <w:proofErr w:type="spellStart"/>
            <w:r>
              <w:rPr>
                <w:sz w:val="24"/>
              </w:rPr>
              <w:t>участка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Определение расходов воды на противопожарные нужды </w:t>
            </w:r>
          </w:p>
        </w:tc>
      </w:tr>
      <w:tr w:rsidR="0046342F">
        <w:trPr>
          <w:trHeight w:val="27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1.3.1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Пожаротушение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пнi</w:t>
            </w:r>
            <w:proofErr w:type="spellEnd"/>
            <w:r>
              <w:rPr>
                <w:sz w:val="24"/>
              </w:rPr>
              <w:t xml:space="preserve"> = 3,6*q * </w:t>
            </w: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* </w:t>
            </w: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</w:p>
          <w:p w:rsidR="00BF1F42" w:rsidRPr="00123AC8" w:rsidRDefault="005646A4" w:rsidP="00AF7563">
            <w:pPr>
              <w:spacing w:after="0" w:line="240" w:lineRule="auto"/>
              <w:ind w:firstLine="0"/>
              <w:jc w:val="left"/>
              <w:rPr>
                <w:b/>
              </w:rPr>
            </w:pPr>
            <w:r>
              <w:rPr>
                <w:sz w:val="24"/>
                <w:vertAlign w:val="superscript"/>
              </w:rPr>
              <w:t xml:space="preserve"> </w:t>
            </w:r>
            <w:proofErr w:type="spellStart"/>
            <w:proofErr w:type="gramStart"/>
            <w:r w:rsidR="00BF1F42">
              <w:rPr>
                <w:sz w:val="24"/>
              </w:rPr>
              <w:t>W</w:t>
            </w:r>
            <w:proofErr w:type="gramEnd"/>
            <w:r w:rsidR="00BF1F42">
              <w:rPr>
                <w:sz w:val="24"/>
                <w:vertAlign w:val="subscript"/>
              </w:rPr>
              <w:t>пнi</w:t>
            </w:r>
            <w:proofErr w:type="spellEnd"/>
            <w:r w:rsidR="00BF1F42">
              <w:rPr>
                <w:sz w:val="24"/>
              </w:rPr>
              <w:t xml:space="preserve"> = 3,6*15 * 24 * 1=</w:t>
            </w:r>
            <w:r w:rsidR="00BF1F42" w:rsidRPr="00BF1F42">
              <w:rPr>
                <w:b/>
                <w:sz w:val="24"/>
              </w:rPr>
              <w:t>1296 м</w:t>
            </w:r>
            <w:r w:rsidR="00BF1F42" w:rsidRPr="00BF1F42">
              <w:rPr>
                <w:b/>
                <w:sz w:val="24"/>
                <w:vertAlign w:val="superscript"/>
              </w:rPr>
              <w:t>3</w:t>
            </w:r>
            <w:r w:rsidR="00BF1F42" w:rsidRPr="00BF1F42">
              <w:rPr>
                <w:b/>
                <w:sz w:val="24"/>
              </w:rPr>
              <w:t xml:space="preserve"> в год.</w:t>
            </w:r>
          </w:p>
          <w:p w:rsidR="00BF1F42" w:rsidRDefault="00BF1F42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  <w:vertAlign w:val="subscript"/>
              </w:rPr>
              <w:t xml:space="preserve"> </w:t>
            </w:r>
          </w:p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8" w:firstLine="0"/>
            </w:pPr>
            <w:r>
              <w:rPr>
                <w:sz w:val="24"/>
              </w:rPr>
              <w:t xml:space="preserve">q – расходы воды (15м/сек) соответственно на один пожарный рукав при тушении пожара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гидрантов </w:t>
            </w:r>
          </w:p>
          <w:p w:rsidR="0046342F" w:rsidRDefault="005646A4" w:rsidP="00AF7563">
            <w:pPr>
              <w:tabs>
                <w:tab w:val="center" w:pos="961"/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n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количество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задействованных соответственно </w:t>
            </w:r>
            <w:r>
              <w:rPr>
                <w:sz w:val="24"/>
              </w:rPr>
              <w:tab/>
              <w:t xml:space="preserve">пожарных рукавов </w:t>
            </w:r>
          </w:p>
          <w:p w:rsidR="0046342F" w:rsidRDefault="005646A4" w:rsidP="00AF7563">
            <w:pPr>
              <w:tabs>
                <w:tab w:val="center" w:pos="519"/>
                <w:tab w:val="right" w:pos="2958"/>
              </w:tabs>
              <w:spacing w:after="0" w:line="240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продолжительность </w:t>
            </w:r>
          </w:p>
        </w:tc>
      </w:tr>
    </w:tbl>
    <w:p w:rsidR="0046342F" w:rsidRDefault="0046342F" w:rsidP="00AF7563">
      <w:pPr>
        <w:spacing w:after="0" w:line="240" w:lineRule="auto"/>
        <w:ind w:right="34" w:firstLine="0"/>
        <w:jc w:val="left"/>
      </w:pPr>
    </w:p>
    <w:tbl>
      <w:tblPr>
        <w:tblStyle w:val="TableGrid"/>
        <w:tblW w:w="10198" w:type="dxa"/>
        <w:tblInd w:w="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0"/>
        <w:gridCol w:w="2449"/>
        <w:gridCol w:w="4011"/>
        <w:gridCol w:w="2958"/>
      </w:tblGrid>
      <w:tr w:rsidR="0046342F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lastRenderedPageBreak/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" w:firstLine="0"/>
              <w:jc w:val="center"/>
            </w:pPr>
            <w:r>
              <w:rPr>
                <w:sz w:val="24"/>
              </w:rPr>
              <w:t xml:space="preserve">Формула расчета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Составляющие формулы </w:t>
            </w:r>
          </w:p>
        </w:tc>
      </w:tr>
      <w:tr w:rsidR="0046342F">
        <w:trPr>
          <w:trHeight w:val="8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 xml:space="preserve">пожарного гидранта, допускается до 3час. </w:t>
            </w:r>
          </w:p>
        </w:tc>
      </w:tr>
      <w:tr w:rsidR="0046342F">
        <w:trPr>
          <w:trHeight w:val="22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1.3.2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center" w:pos="516"/>
                <w:tab w:val="center" w:pos="1593"/>
                <w:tab w:val="center" w:pos="2301"/>
              </w:tabs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Проверка </w:t>
            </w:r>
            <w:r>
              <w:rPr>
                <w:sz w:val="24"/>
              </w:rPr>
              <w:tab/>
              <w:t xml:space="preserve">ПГ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водоотдачу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пг</w:t>
            </w:r>
            <w:proofErr w:type="spellEnd"/>
            <w:r>
              <w:rPr>
                <w:sz w:val="24"/>
              </w:rPr>
              <w:t xml:space="preserve"> = 3,6 * q * t * n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пг</w:t>
            </w:r>
            <w:proofErr w:type="spellEnd"/>
            <w:r w:rsidR="00BF1F42">
              <w:rPr>
                <w:sz w:val="24"/>
              </w:rPr>
              <w:t xml:space="preserve"> = 3,6 * 15 * 0,03 * 2</w:t>
            </w:r>
            <w:r>
              <w:rPr>
                <w:sz w:val="24"/>
              </w:rPr>
              <w:t xml:space="preserve"> = </w:t>
            </w:r>
            <w:r w:rsidR="00BF1F42">
              <w:rPr>
                <w:b/>
                <w:sz w:val="24"/>
              </w:rPr>
              <w:t>3,24</w:t>
            </w:r>
            <w:r>
              <w:rPr>
                <w:b/>
                <w:sz w:val="24"/>
              </w:rPr>
              <w:t xml:space="preserve"> 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q – расход воды  на 1ПГ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=15м/сек  </w:t>
            </w:r>
          </w:p>
          <w:p w:rsidR="0046342F" w:rsidRDefault="005646A4" w:rsidP="00AF7563">
            <w:pPr>
              <w:spacing w:after="0" w:line="240" w:lineRule="auto"/>
              <w:ind w:right="25" w:firstLine="0"/>
              <w:jc w:val="left"/>
            </w:pPr>
            <w:r>
              <w:rPr>
                <w:sz w:val="24"/>
              </w:rPr>
              <w:t xml:space="preserve">t- </w:t>
            </w:r>
            <w:r>
              <w:rPr>
                <w:sz w:val="24"/>
              </w:rPr>
              <w:tab/>
              <w:t xml:space="preserve">продолжительность проверки,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опыту эксплуатации – 0,03 час. n – количество пожарных гидрантов, проверенных за расчетный период </w:t>
            </w:r>
          </w:p>
        </w:tc>
      </w:tr>
      <w:tr w:rsidR="0046342F">
        <w:trPr>
          <w:trHeight w:val="27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center" w:pos="384"/>
                <w:tab w:val="center" w:pos="1462"/>
                <w:tab w:val="center" w:pos="2303"/>
              </w:tabs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Расход </w:t>
            </w:r>
            <w:r>
              <w:rPr>
                <w:sz w:val="24"/>
              </w:rPr>
              <w:tab/>
              <w:t xml:space="preserve">воды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проботбор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по</w:t>
            </w:r>
            <w:proofErr w:type="spellEnd"/>
            <w:r>
              <w:rPr>
                <w:sz w:val="24"/>
              </w:rPr>
              <w:t xml:space="preserve"> = 2800  *∑d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* v * t</w:t>
            </w:r>
            <w:r>
              <w:rPr>
                <w:b/>
                <w:sz w:val="16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proofErr w:type="gram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по</w:t>
            </w:r>
            <w:proofErr w:type="spellEnd"/>
            <w:r w:rsidR="00BF1F42">
              <w:rPr>
                <w:sz w:val="24"/>
              </w:rPr>
              <w:t xml:space="preserve"> =  12 * 4</w:t>
            </w:r>
            <w:r>
              <w:rPr>
                <w:sz w:val="24"/>
              </w:rPr>
              <w:t xml:space="preserve"> * (2800  * 0,0004 * 15 * </w:t>
            </w:r>
            <w:proofErr w:type="gramEnd"/>
          </w:p>
          <w:p w:rsidR="0046342F" w:rsidRDefault="00BF1F42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0,1</w:t>
            </w:r>
            <w:r w:rsidR="005646A4">
              <w:rPr>
                <w:sz w:val="24"/>
              </w:rPr>
              <w:t>) =</w:t>
            </w:r>
            <w:r w:rsidRPr="00BF1F42">
              <w:rPr>
                <w:b/>
                <w:sz w:val="24"/>
              </w:rPr>
              <w:t>80,64</w:t>
            </w:r>
            <w:r w:rsidR="005646A4" w:rsidRPr="00BF1F42">
              <w:rPr>
                <w:b/>
                <w:sz w:val="24"/>
              </w:rPr>
              <w:t xml:space="preserve"> м</w:t>
            </w:r>
            <w:r w:rsidR="005646A4" w:rsidRPr="00BF1F42">
              <w:rPr>
                <w:b/>
                <w:sz w:val="24"/>
                <w:vertAlign w:val="superscript"/>
              </w:rPr>
              <w:t>3</w:t>
            </w:r>
            <w:r w:rsidR="005646A4">
              <w:rPr>
                <w:b/>
                <w:sz w:val="24"/>
                <w:vertAlign w:val="superscript"/>
              </w:rPr>
              <w:t xml:space="preserve"> </w:t>
            </w:r>
          </w:p>
          <w:p w:rsidR="0046342F" w:rsidRDefault="00BF1F42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4</w:t>
            </w:r>
            <w:r w:rsidR="005646A4">
              <w:rPr>
                <w:sz w:val="24"/>
              </w:rPr>
              <w:t xml:space="preserve">-количество точек отбора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d – диаметр водоспуска,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t – время пропуска воды перед </w:t>
            </w:r>
            <w:proofErr w:type="spellStart"/>
            <w:r>
              <w:rPr>
                <w:sz w:val="24"/>
              </w:rPr>
              <w:t>пробоотбором</w:t>
            </w:r>
            <w:proofErr w:type="spellEnd"/>
            <w:r>
              <w:rPr>
                <w:sz w:val="24"/>
              </w:rPr>
              <w:t xml:space="preserve">, час v – скорость воды, м/сек </w:t>
            </w:r>
          </w:p>
          <w:p w:rsidR="0046342F" w:rsidRDefault="005646A4" w:rsidP="00AF7563">
            <w:pPr>
              <w:tabs>
                <w:tab w:val="center" w:pos="269"/>
                <w:tab w:val="center" w:pos="1124"/>
                <w:tab w:val="center" w:pos="2335"/>
              </w:tabs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2800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переводной </w:t>
            </w:r>
          </w:p>
          <w:p w:rsidR="0046342F" w:rsidRDefault="005646A4" w:rsidP="00AF7563">
            <w:pPr>
              <w:spacing w:after="0" w:line="240" w:lineRule="auto"/>
              <w:ind w:right="861" w:firstLine="0"/>
              <w:jc w:val="left"/>
            </w:pPr>
            <w:r>
              <w:rPr>
                <w:sz w:val="24"/>
              </w:rPr>
              <w:t xml:space="preserve">коэффициент n – количество проб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16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Расход воды на нужды системы водоотведения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8" w:firstLine="0"/>
            </w:pPr>
            <w:r>
              <w:rPr>
                <w:sz w:val="24"/>
              </w:rPr>
              <w:t xml:space="preserve"> Суммарный объем расходов воды на нужды системы водоотведения принимается по опыту эксплуатации исходя из фактических значений за последние 3 года.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Потери в сетях </w:t>
            </w:r>
          </w:p>
        </w:tc>
      </w:tr>
      <w:tr w:rsidR="0046342F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Потери воды при авариях и утечках из сети </w:t>
            </w:r>
          </w:p>
        </w:tc>
      </w:tr>
      <w:tr w:rsidR="0046342F">
        <w:trPr>
          <w:trHeight w:val="44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Утечки воды при повреждениях и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gramStart"/>
            <w:r>
              <w:rPr>
                <w:sz w:val="24"/>
              </w:rPr>
              <w:t>утечках</w:t>
            </w:r>
            <w:proofErr w:type="gramEnd"/>
            <w:r>
              <w:rPr>
                <w:sz w:val="24"/>
              </w:rPr>
              <w:t xml:space="preserve"> из сети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упi</w:t>
            </w:r>
            <w:proofErr w:type="spellEnd"/>
            <w:r>
              <w:rPr>
                <w:sz w:val="24"/>
              </w:rPr>
              <w:t xml:space="preserve"> = 9600 * </w:t>
            </w: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*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* √</w:t>
            </w:r>
            <w:proofErr w:type="spellStart"/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  <w:p w:rsidR="0046342F" w:rsidRDefault="00BF1F42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Отсутствует</w:t>
            </w:r>
            <w:r w:rsidR="005646A4">
              <w:rPr>
                <w:sz w:val="16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площадь живого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сечения i-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отверстия </w:t>
            </w:r>
          </w:p>
          <w:p w:rsidR="0046342F" w:rsidRDefault="005646A4" w:rsidP="00AF7563">
            <w:pPr>
              <w:spacing w:after="0" w:line="240" w:lineRule="auto"/>
              <w:ind w:right="27" w:firstLine="0"/>
            </w:pPr>
            <w:proofErr w:type="spellStart"/>
            <w:r>
              <w:rPr>
                <w:sz w:val="24"/>
              </w:rPr>
              <w:t>H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принимается равным средней величине напора воды в трубопроводе на поврежденном участке, при переломах и разрывах труб, </w:t>
            </w:r>
            <w:proofErr w:type="gramStart"/>
            <w:r>
              <w:rPr>
                <w:sz w:val="24"/>
              </w:rPr>
              <w:t>принимается</w:t>
            </w:r>
            <w:proofErr w:type="gramEnd"/>
            <w:r>
              <w:rPr>
                <w:sz w:val="24"/>
              </w:rPr>
              <w:t xml:space="preserve"> равны средней глубине заложения </w:t>
            </w:r>
          </w:p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трубопровода t– продолжительность утечки с момента обнаружения до отключения поврежденного участка или заделки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отверстия трубопровода </w:t>
            </w:r>
          </w:p>
        </w:tc>
      </w:tr>
      <w:tr w:rsidR="0046342F">
        <w:trPr>
          <w:trHeight w:val="139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lastRenderedPageBreak/>
              <w:t xml:space="preserve">2.1.1.1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Свищевые повреждения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упi</w:t>
            </w:r>
            <w:proofErr w:type="spellEnd"/>
            <w:r>
              <w:rPr>
                <w:sz w:val="24"/>
              </w:rPr>
              <w:t xml:space="preserve"> = 1,92 * t * √H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упi</w:t>
            </w:r>
            <w:proofErr w:type="spellEnd"/>
            <w:r>
              <w:rPr>
                <w:sz w:val="24"/>
              </w:rPr>
              <w:t xml:space="preserve"> = 1,92* 2 *1,73= </w:t>
            </w:r>
            <w:r>
              <w:rPr>
                <w:b/>
                <w:sz w:val="24"/>
              </w:rPr>
              <w:t>6.64 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H – принимается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z w:val="24"/>
              </w:rPr>
              <w:t xml:space="preserve"> средней величине напора воды в трубопроводе на поврежденном участке, при переломах и разрывах труб </w:t>
            </w:r>
          </w:p>
        </w:tc>
      </w:tr>
    </w:tbl>
    <w:p w:rsidR="0046342F" w:rsidRDefault="0046342F" w:rsidP="00AF7563">
      <w:pPr>
        <w:spacing w:after="0" w:line="240" w:lineRule="auto"/>
        <w:ind w:right="34" w:firstLine="0"/>
      </w:pPr>
    </w:p>
    <w:tbl>
      <w:tblPr>
        <w:tblStyle w:val="TableGrid"/>
        <w:tblW w:w="10198" w:type="dxa"/>
        <w:tblInd w:w="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0"/>
        <w:gridCol w:w="2449"/>
        <w:gridCol w:w="4011"/>
        <w:gridCol w:w="2958"/>
      </w:tblGrid>
      <w:tr w:rsidR="0046342F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" w:firstLine="0"/>
              <w:jc w:val="center"/>
            </w:pPr>
            <w:r>
              <w:rPr>
                <w:sz w:val="24"/>
              </w:rPr>
              <w:t xml:space="preserve">Формула расчета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Составляющие формулы </w:t>
            </w:r>
          </w:p>
        </w:tc>
      </w:tr>
      <w:tr w:rsidR="0046342F">
        <w:trPr>
          <w:trHeight w:val="8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8" w:firstLine="0"/>
            </w:pPr>
            <w:r>
              <w:rPr>
                <w:sz w:val="24"/>
              </w:rPr>
              <w:t xml:space="preserve">Н принимается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z w:val="24"/>
              </w:rPr>
              <w:t xml:space="preserve"> средней глубине заложения трубопровода </w:t>
            </w:r>
          </w:p>
        </w:tc>
      </w:tr>
      <w:tr w:rsidR="0046342F">
        <w:trPr>
          <w:trHeight w:val="27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2.1.1.2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Трещины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упi</w:t>
            </w:r>
            <w:proofErr w:type="spellEnd"/>
            <w:r>
              <w:rPr>
                <w:sz w:val="24"/>
              </w:rPr>
              <w:t xml:space="preserve"> = 374,4 * 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*  t* √H </w:t>
            </w:r>
          </w:p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H – принимается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z w:val="24"/>
              </w:rPr>
              <w:t xml:space="preserve"> средней величине напора воды в трубопроводе на поврежденном участке, при переломах и разрывах труб Н принимается равным средней глубине заложения трубопровода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2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2.1.1.3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Переломы, разрывы 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упi</w:t>
            </w:r>
            <w:proofErr w:type="spellEnd"/>
            <w:r>
              <w:rPr>
                <w:sz w:val="24"/>
              </w:rPr>
              <w:t xml:space="preserve"> = 5652 * 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*  t* √H </w:t>
            </w:r>
          </w:p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H – принимается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z w:val="24"/>
              </w:rPr>
              <w:t xml:space="preserve"> средней величине напора воды в трубопроводе на поврежденном участке, при переломах и разрывах труб Н принимается равным средней глубине заложения трубопровода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304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Утечки </w:t>
            </w:r>
            <w:r>
              <w:rPr>
                <w:sz w:val="24"/>
              </w:rPr>
              <w:tab/>
              <w:t xml:space="preserve">через уплотнения </w:t>
            </w:r>
            <w:r>
              <w:rPr>
                <w:sz w:val="24"/>
              </w:rPr>
              <w:tab/>
              <w:t xml:space="preserve">сетевой арматуры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уса</w:t>
            </w:r>
            <w:proofErr w:type="spellEnd"/>
            <w:r>
              <w:rPr>
                <w:sz w:val="24"/>
              </w:rPr>
              <w:t xml:space="preserve"> = σ * n * q * z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уса</w:t>
            </w:r>
            <w:proofErr w:type="spellEnd"/>
            <w:r w:rsidR="00FD0213">
              <w:rPr>
                <w:sz w:val="24"/>
              </w:rPr>
              <w:t xml:space="preserve"> = 0,01 * 16</w:t>
            </w:r>
            <w:r>
              <w:rPr>
                <w:sz w:val="24"/>
              </w:rPr>
              <w:t xml:space="preserve"> * 4,3 * 365 = </w:t>
            </w:r>
            <w:r w:rsidR="00FD0213">
              <w:rPr>
                <w:b/>
                <w:sz w:val="24"/>
              </w:rPr>
              <w:t>251,12</w:t>
            </w:r>
            <w:r>
              <w:rPr>
                <w:b/>
                <w:sz w:val="16"/>
              </w:rPr>
              <w:t xml:space="preserve"> </w:t>
            </w:r>
            <w:r w:rsidR="00FD0213">
              <w:rPr>
                <w:b/>
                <w:sz w:val="24"/>
              </w:rPr>
              <w:t>м</w:t>
            </w:r>
            <w:r w:rsidR="00FD0213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9" w:firstLine="0"/>
            </w:pPr>
            <w:r>
              <w:rPr>
                <w:sz w:val="24"/>
              </w:rPr>
              <w:t xml:space="preserve">σ – доля арматуры,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имеющи</w:t>
            </w:r>
            <w:r w:rsidR="00FD0213">
              <w:rPr>
                <w:sz w:val="24"/>
              </w:rPr>
              <w:t>х утечки в долях единиц, σ =0,01</w:t>
            </w: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tabs>
                <w:tab w:val="center" w:pos="497"/>
                <w:tab w:val="center" w:pos="1165"/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n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общее </w:t>
            </w:r>
            <w:r>
              <w:rPr>
                <w:sz w:val="24"/>
              </w:rPr>
              <w:tab/>
              <w:t xml:space="preserve">количество </w:t>
            </w:r>
          </w:p>
          <w:p w:rsidR="0046342F" w:rsidRDefault="005646A4" w:rsidP="00AF7563">
            <w:pPr>
              <w:spacing w:after="0" w:line="240" w:lineRule="auto"/>
              <w:ind w:right="23" w:firstLine="0"/>
              <w:jc w:val="left"/>
            </w:pPr>
            <w:r>
              <w:rPr>
                <w:sz w:val="24"/>
              </w:rPr>
              <w:t xml:space="preserve">сетевой арматуры, q – средний расход при утечке через </w:t>
            </w:r>
            <w:r>
              <w:rPr>
                <w:sz w:val="24"/>
              </w:rPr>
              <w:tab/>
              <w:t>уплотнения сетевой арматуры,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 = 4,3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 на 1 единицу сетевой арматуры, z - количество суток </w:t>
            </w:r>
          </w:p>
        </w:tc>
      </w:tr>
      <w:tr w:rsidR="0046342F">
        <w:trPr>
          <w:trHeight w:val="2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2.1.3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Утечки </w:t>
            </w:r>
            <w:r>
              <w:rPr>
                <w:sz w:val="24"/>
              </w:rPr>
              <w:tab/>
              <w:t xml:space="preserve">через водоразборные колонки (на проток)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увк</w:t>
            </w:r>
            <w:proofErr w:type="spellEnd"/>
            <w:r>
              <w:rPr>
                <w:sz w:val="24"/>
              </w:rPr>
              <w:t xml:space="preserve"> = σ * n * q * z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КОЛОНКИ ОТСУТСТВУЮТ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σ – доля колонок, имеющих утечки в долях единиц, σ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=0,02 </w:t>
            </w:r>
          </w:p>
          <w:p w:rsidR="0046342F" w:rsidRDefault="005646A4" w:rsidP="00AF7563">
            <w:pPr>
              <w:tabs>
                <w:tab w:val="center" w:pos="497"/>
                <w:tab w:val="center" w:pos="1165"/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n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общее </w:t>
            </w:r>
            <w:r>
              <w:rPr>
                <w:sz w:val="24"/>
              </w:rPr>
              <w:tab/>
              <w:t xml:space="preserve">количество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колонок,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q – средний расход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утечке через колонку,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  <w:p w:rsidR="0046342F" w:rsidRDefault="005646A4" w:rsidP="00AF7563">
            <w:pPr>
              <w:spacing w:after="0" w:line="240" w:lineRule="auto"/>
              <w:ind w:right="840" w:firstLine="0"/>
              <w:jc w:val="left"/>
            </w:pPr>
            <w:r>
              <w:rPr>
                <w:sz w:val="24"/>
              </w:rPr>
              <w:t>= 21,6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  z - количество суток </w:t>
            </w:r>
          </w:p>
        </w:tc>
      </w:tr>
      <w:tr w:rsidR="0046342F">
        <w:trPr>
          <w:trHeight w:val="22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lastRenderedPageBreak/>
              <w:t xml:space="preserve">2.1.3.1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right" w:pos="2449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Утечки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водоразборных </w:t>
            </w:r>
          </w:p>
          <w:p w:rsidR="0046342F" w:rsidRDefault="005646A4" w:rsidP="00AF7563">
            <w:pPr>
              <w:tabs>
                <w:tab w:val="right" w:pos="2449"/>
              </w:tabs>
              <w:spacing w:after="0" w:line="240" w:lineRule="auto"/>
              <w:ind w:firstLine="0"/>
              <w:jc w:val="left"/>
            </w:pPr>
            <w:proofErr w:type="gramStart"/>
            <w:r>
              <w:rPr>
                <w:sz w:val="24"/>
              </w:rPr>
              <w:t xml:space="preserve">колонках </w:t>
            </w:r>
            <w:r>
              <w:rPr>
                <w:sz w:val="24"/>
              </w:rPr>
              <w:tab/>
              <w:t>(при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выкл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увк</w:t>
            </w:r>
            <w:proofErr w:type="spellEnd"/>
            <w:r>
              <w:rPr>
                <w:sz w:val="24"/>
              </w:rPr>
              <w:t xml:space="preserve"> = 9600 * t* ω * √H * k * n* z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КОЛОНКИ ОТСУТСТВУЮТ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center" w:pos="577"/>
                <w:tab w:val="center" w:pos="1411"/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ω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площадь </w:t>
            </w:r>
            <w:r>
              <w:rPr>
                <w:sz w:val="24"/>
              </w:rPr>
              <w:tab/>
              <w:t xml:space="preserve">живого </w:t>
            </w:r>
          </w:p>
          <w:p w:rsidR="0046342F" w:rsidRDefault="005646A4" w:rsidP="00AF7563">
            <w:pPr>
              <w:spacing w:after="0" w:line="240" w:lineRule="auto"/>
              <w:ind w:right="29" w:firstLine="0"/>
            </w:pPr>
            <w:r>
              <w:rPr>
                <w:sz w:val="24"/>
              </w:rPr>
              <w:t>сечения i-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отверстия,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ω = π*d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/4 = 3,14*0,0001 = 0,000314 </w:t>
            </w:r>
          </w:p>
          <w:p w:rsidR="0046342F" w:rsidRDefault="005646A4" w:rsidP="00AF7563">
            <w:pPr>
              <w:spacing w:after="0" w:line="240" w:lineRule="auto"/>
              <w:ind w:right="27" w:firstLine="0"/>
              <w:jc w:val="right"/>
            </w:pPr>
            <w:r>
              <w:rPr>
                <w:sz w:val="24"/>
              </w:rPr>
              <w:t xml:space="preserve">H – принимается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z w:val="24"/>
              </w:rPr>
              <w:t xml:space="preserve"> средней величине напора воды в трубопроводе t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продолжительность </w:t>
            </w:r>
          </w:p>
        </w:tc>
      </w:tr>
      <w:tr w:rsidR="0046342F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3" w:firstLine="0"/>
              <w:jc w:val="center"/>
            </w:pPr>
            <w:r>
              <w:rPr>
                <w:sz w:val="24"/>
              </w:rPr>
              <w:t xml:space="preserve">Формула расчета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Составляющие формулы </w:t>
            </w:r>
          </w:p>
        </w:tc>
      </w:tr>
      <w:tr w:rsidR="0046342F">
        <w:trPr>
          <w:trHeight w:val="16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6" w:firstLine="0"/>
            </w:pPr>
            <w:r>
              <w:rPr>
                <w:sz w:val="24"/>
              </w:rPr>
              <w:t xml:space="preserve">утечки по фактическим данным 6сек = 0,0017час. k - количество включений водоразборной колонки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сутки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z - количество суток </w:t>
            </w:r>
          </w:p>
        </w:tc>
      </w:tr>
      <w:tr w:rsidR="0046342F" w:rsidTr="00E61925">
        <w:trPr>
          <w:trHeight w:val="29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Естественная убыль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numPr>
                <w:ilvl w:val="0"/>
                <w:numId w:val="23"/>
              </w:numPr>
              <w:spacing w:after="0" w:line="240" w:lineRule="auto"/>
              <w:ind w:left="0" w:right="29" w:firstLine="0"/>
            </w:pPr>
            <w:r>
              <w:rPr>
                <w:sz w:val="24"/>
              </w:rPr>
              <w:t xml:space="preserve">потери при транспортировке воды для передачи абонентам: </w:t>
            </w:r>
            <w:proofErr w:type="spellStart"/>
            <w:r>
              <w:rPr>
                <w:sz w:val="24"/>
              </w:rPr>
              <w:t>G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= t* ∑</w:t>
            </w:r>
            <w:proofErr w:type="spellStart"/>
            <w:r>
              <w:rPr>
                <w:sz w:val="24"/>
              </w:rPr>
              <w:t>l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* n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G</w:t>
            </w:r>
            <w:r>
              <w:rPr>
                <w:sz w:val="16"/>
              </w:rPr>
              <w:t>1</w:t>
            </w:r>
            <w:r w:rsidR="00FD0213">
              <w:rPr>
                <w:sz w:val="24"/>
              </w:rPr>
              <w:t xml:space="preserve"> = 8760 * 4,284 * 19,4</w:t>
            </w:r>
            <w:r w:rsidR="006C3DCE">
              <w:rPr>
                <w:sz w:val="24"/>
              </w:rPr>
              <w:t xml:space="preserve"> =</w:t>
            </w:r>
            <w:r>
              <w:rPr>
                <w:sz w:val="24"/>
              </w:rPr>
              <w:t xml:space="preserve"> </w:t>
            </w:r>
            <w:r w:rsidR="006C3DCE" w:rsidRPr="006C3DCE">
              <w:rPr>
                <w:b/>
                <w:sz w:val="24"/>
              </w:rPr>
              <w:t>728,04</w:t>
            </w:r>
            <w:r>
              <w:rPr>
                <w:b/>
                <w:sz w:val="24"/>
              </w:rPr>
              <w:t xml:space="preserve"> м</w:t>
            </w:r>
            <w:r>
              <w:rPr>
                <w:b/>
                <w:sz w:val="24"/>
                <w:vertAlign w:val="superscript"/>
              </w:rPr>
              <w:t xml:space="preserve">3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6" w:firstLine="0"/>
            </w:pPr>
            <w:proofErr w:type="spellStart"/>
            <w:r>
              <w:rPr>
                <w:sz w:val="24"/>
              </w:rPr>
              <w:t>l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24"/>
              </w:rPr>
              <w:t xml:space="preserve"> – протяженность i –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участка водоснабжения постоянного диаметра и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материала,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n – норма естественной убыли,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/км ч </w:t>
            </w:r>
          </w:p>
          <w:p w:rsidR="0046342F" w:rsidRDefault="005646A4" w:rsidP="00AF7563">
            <w:pPr>
              <w:tabs>
                <w:tab w:val="center" w:pos="497"/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t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продолжительность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расчетного периода, час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11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tabs>
                <w:tab w:val="center" w:pos="1544"/>
                <w:tab w:val="right" w:pos="2449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Расходы </w:t>
            </w:r>
            <w:r>
              <w:rPr>
                <w:sz w:val="24"/>
              </w:rPr>
              <w:tab/>
              <w:t xml:space="preserve">воды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отогрев водопроводов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 Расходы воды на отогрев водопроводов определяются по опыту эксплуатации, исходя из фактически</w:t>
            </w:r>
            <w:r w:rsidR="006C3DCE">
              <w:rPr>
                <w:sz w:val="24"/>
              </w:rPr>
              <w:t xml:space="preserve">х значений </w:t>
            </w:r>
            <w:proofErr w:type="gramStart"/>
            <w:r w:rsidR="006C3DCE">
              <w:rPr>
                <w:sz w:val="24"/>
              </w:rPr>
              <w:t>за</w:t>
            </w:r>
            <w:proofErr w:type="gramEnd"/>
            <w:r w:rsidR="006C3DCE">
              <w:rPr>
                <w:sz w:val="24"/>
              </w:rPr>
              <w:t xml:space="preserve"> последние 3 года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6342F">
        <w:trPr>
          <w:trHeight w:val="691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2.4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Скрытые утечки и потери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не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выявленным причинам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пог.пр.аб</w:t>
            </w:r>
            <w:proofErr w:type="spellEnd"/>
            <w:r>
              <w:rPr>
                <w:sz w:val="24"/>
              </w:rPr>
              <w:t xml:space="preserve"> = 0,018 *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отп</w:t>
            </w:r>
            <w:proofErr w:type="spellEnd"/>
            <w:proofErr w:type="gramStart"/>
            <w:r>
              <w:rPr>
                <w:sz w:val="24"/>
              </w:rPr>
              <w:t xml:space="preserve"> * К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46342F" w:rsidRDefault="0046342F" w:rsidP="00AF7563">
            <w:pPr>
              <w:spacing w:after="0" w:line="240" w:lineRule="auto"/>
              <w:ind w:firstLine="0"/>
              <w:jc w:val="left"/>
            </w:pP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proofErr w:type="gramStart"/>
            <w:r>
              <w:rPr>
                <w:sz w:val="24"/>
              </w:rPr>
              <w:t>W</w:t>
            </w:r>
            <w:r>
              <w:rPr>
                <w:sz w:val="16"/>
              </w:rPr>
              <w:t>скр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под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отп</w:t>
            </w:r>
            <w:proofErr w:type="spellEnd"/>
            <w:r>
              <w:rPr>
                <w:sz w:val="24"/>
              </w:rPr>
              <w:t xml:space="preserve"> – (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пол</w:t>
            </w:r>
            <w:proofErr w:type="spellEnd"/>
            <w:r>
              <w:rPr>
                <w:sz w:val="24"/>
              </w:rPr>
              <w:t xml:space="preserve"> +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пот</w:t>
            </w:r>
            <w:proofErr w:type="spellEnd"/>
            <w:r>
              <w:rPr>
                <w:sz w:val="24"/>
              </w:rPr>
              <w:t xml:space="preserve"> + G</w:t>
            </w:r>
            <w:proofErr w:type="gramEnd"/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+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пог.пр</w:t>
            </w:r>
            <w:proofErr w:type="gramStart"/>
            <w:r>
              <w:rPr>
                <w:sz w:val="24"/>
                <w:vertAlign w:val="subscript"/>
              </w:rPr>
              <w:t>.а</w:t>
            </w:r>
            <w:proofErr w:type="gramEnd"/>
            <w:r>
              <w:rPr>
                <w:sz w:val="24"/>
                <w:vertAlign w:val="subscript"/>
              </w:rPr>
              <w:t>б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пог.пр</w:t>
            </w:r>
            <w:proofErr w:type="gramStart"/>
            <w:r>
              <w:rPr>
                <w:sz w:val="24"/>
                <w:vertAlign w:val="subscript"/>
              </w:rPr>
              <w:t>.а</w:t>
            </w:r>
            <w:proofErr w:type="gramEnd"/>
            <w:r>
              <w:rPr>
                <w:sz w:val="24"/>
                <w:vertAlign w:val="subscript"/>
              </w:rPr>
              <w:t>б</w:t>
            </w:r>
            <w:proofErr w:type="spellEnd"/>
            <w:r>
              <w:rPr>
                <w:sz w:val="24"/>
              </w:rPr>
              <w:t xml:space="preserve"> – объемы воды, не зарегистрированные </w:t>
            </w:r>
          </w:p>
          <w:p w:rsidR="0046342F" w:rsidRDefault="005646A4" w:rsidP="00AF7563">
            <w:pPr>
              <w:tabs>
                <w:tab w:val="right" w:pos="2958"/>
              </w:tabs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средствами </w:t>
            </w:r>
            <w:r>
              <w:rPr>
                <w:sz w:val="24"/>
              </w:rPr>
              <w:tab/>
              <w:t xml:space="preserve">измерений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абонентов,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right="27" w:firstLine="0"/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отношение</w:t>
            </w:r>
            <w:proofErr w:type="gramEnd"/>
            <w:r>
              <w:rPr>
                <w:sz w:val="24"/>
              </w:rPr>
              <w:t xml:space="preserve"> объема отпущенной воды по показанию приборов учета абонентов к общему объему отпущенной воды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(коэффициент приборного учета) </w:t>
            </w:r>
          </w:p>
          <w:p w:rsidR="0046342F" w:rsidRDefault="005646A4" w:rsidP="00AF7563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  <w:vertAlign w:val="subscript"/>
              </w:rPr>
              <w:t>отп</w:t>
            </w:r>
            <w:proofErr w:type="spellEnd"/>
            <w:r>
              <w:rPr>
                <w:sz w:val="24"/>
              </w:rPr>
              <w:t xml:space="preserve"> – объем воды, отпускаемой абонентам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под</w:t>
            </w:r>
            <w:proofErr w:type="spellEnd"/>
            <w:r>
              <w:rPr>
                <w:sz w:val="24"/>
              </w:rPr>
              <w:t xml:space="preserve"> – объем воды поданной в сеть </w:t>
            </w:r>
          </w:p>
          <w:p w:rsidR="0046342F" w:rsidRDefault="005646A4" w:rsidP="00AF7563">
            <w:pPr>
              <w:spacing w:after="0" w:line="240" w:lineRule="auto"/>
              <w:ind w:right="26" w:firstLine="0"/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отп</w:t>
            </w:r>
            <w:proofErr w:type="spellEnd"/>
            <w:r>
              <w:rPr>
                <w:sz w:val="24"/>
              </w:rPr>
              <w:t xml:space="preserve"> – объем </w:t>
            </w:r>
            <w:proofErr w:type="gramStart"/>
            <w:r>
              <w:rPr>
                <w:sz w:val="24"/>
              </w:rPr>
              <w:t>воды</w:t>
            </w:r>
            <w:proofErr w:type="gramEnd"/>
            <w:r>
              <w:rPr>
                <w:sz w:val="24"/>
              </w:rPr>
              <w:t xml:space="preserve"> отпускаемой абонентам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пол</w:t>
            </w:r>
            <w:proofErr w:type="spellEnd"/>
            <w:r>
              <w:rPr>
                <w:sz w:val="24"/>
              </w:rPr>
              <w:t xml:space="preserve"> – суммарный объем расходов воды </w:t>
            </w:r>
          </w:p>
          <w:p w:rsidR="0046342F" w:rsidRDefault="005646A4" w:rsidP="00AF7563">
            <w:pPr>
              <w:spacing w:after="0" w:line="240" w:lineRule="auto"/>
              <w:ind w:firstLine="0"/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пот</w:t>
            </w:r>
            <w:proofErr w:type="spellEnd"/>
            <w:r>
              <w:rPr>
                <w:sz w:val="24"/>
              </w:rPr>
              <w:t xml:space="preserve"> – объем потерь при повреждениях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  <w:p w:rsidR="0046342F" w:rsidRDefault="005646A4" w:rsidP="00AF7563">
            <w:pPr>
              <w:spacing w:after="0" w:line="240" w:lineRule="auto"/>
              <w:ind w:right="27" w:firstLine="0"/>
            </w:pPr>
            <w:r>
              <w:rPr>
                <w:sz w:val="24"/>
              </w:rPr>
              <w:t xml:space="preserve">водопроводных сетей G – объем потерь воды за счет естественной убыли </w:t>
            </w:r>
          </w:p>
        </w:tc>
      </w:tr>
    </w:tbl>
    <w:p w:rsidR="0046342F" w:rsidRDefault="005646A4" w:rsidP="00AF7563">
      <w:pPr>
        <w:spacing w:after="0" w:line="240" w:lineRule="auto"/>
        <w:ind w:firstLine="0"/>
      </w:pPr>
      <w:r>
        <w:rPr>
          <w:sz w:val="20"/>
        </w:rPr>
        <w:t xml:space="preserve"> </w:t>
      </w:r>
    </w:p>
    <w:p w:rsidR="0046342F" w:rsidRDefault="006C3DCE" w:rsidP="00AF7563">
      <w:pPr>
        <w:spacing w:after="0" w:line="240" w:lineRule="auto"/>
        <w:ind w:firstLine="0"/>
        <w:rPr>
          <w:b/>
        </w:rPr>
      </w:pPr>
      <w:r>
        <w:t>Итого</w:t>
      </w:r>
      <w:r w:rsidR="00B22C5E">
        <w:t xml:space="preserve"> </w:t>
      </w:r>
      <w:r>
        <w:t xml:space="preserve"> потери составляют: </w:t>
      </w:r>
      <w:r w:rsidRPr="006C3DCE">
        <w:rPr>
          <w:b/>
        </w:rPr>
        <w:t>2813,83</w:t>
      </w:r>
      <w:r w:rsidRPr="006C3DCE">
        <w:rPr>
          <w:b/>
          <w:sz w:val="24"/>
        </w:rPr>
        <w:t xml:space="preserve"> м</w:t>
      </w:r>
      <w:r w:rsidR="00B22C5E">
        <w:rPr>
          <w:b/>
          <w:sz w:val="24"/>
          <w:vertAlign w:val="superscript"/>
        </w:rPr>
        <w:t xml:space="preserve">3 </w:t>
      </w:r>
      <w:r w:rsidRPr="006C3DCE">
        <w:rPr>
          <w:b/>
        </w:rPr>
        <w:t xml:space="preserve">в год. </w:t>
      </w:r>
    </w:p>
    <w:p w:rsidR="00CF02D3" w:rsidRDefault="00CF02D3" w:rsidP="00AF7563">
      <w:pPr>
        <w:spacing w:after="0" w:line="240" w:lineRule="auto"/>
        <w:ind w:firstLine="0"/>
        <w:rPr>
          <w:b/>
        </w:rPr>
      </w:pPr>
    </w:p>
    <w:p w:rsidR="00CF02D3" w:rsidRDefault="00CF02D3" w:rsidP="00AF7563">
      <w:pPr>
        <w:spacing w:after="0" w:line="240" w:lineRule="auto"/>
        <w:ind w:firstLine="0"/>
        <w:rPr>
          <w:b/>
        </w:rPr>
      </w:pPr>
    </w:p>
    <w:p w:rsidR="00CF02D3" w:rsidRDefault="00CF02D3" w:rsidP="00CF02D3">
      <w:pPr>
        <w:spacing w:after="0" w:line="240" w:lineRule="auto"/>
        <w:ind w:firstLine="0"/>
        <w:jc w:val="center"/>
      </w:pPr>
      <w:r>
        <w:rPr>
          <w:b/>
        </w:rPr>
        <w:t>Перспективные балансы водоснабжения и водоотведения (общий - баланс подачи и реализации воды, территориальный - баланс подачи воды по технологическим зонам водоснабжения, структурный - баланс реализации воды по группам абонентов)</w:t>
      </w:r>
    </w:p>
    <w:p w:rsidR="00CF02D3" w:rsidRDefault="00CF02D3" w:rsidP="00CF02D3">
      <w:pPr>
        <w:tabs>
          <w:tab w:val="center" w:pos="1642"/>
          <w:tab w:val="center" w:pos="3457"/>
          <w:tab w:val="center" w:pos="5259"/>
          <w:tab w:val="center" w:pos="6870"/>
          <w:tab w:val="right" w:pos="10209"/>
        </w:tabs>
        <w:spacing w:after="0" w:line="240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Перспективные </w:t>
      </w:r>
      <w:r>
        <w:tab/>
        <w:t xml:space="preserve">балансы </w:t>
      </w:r>
      <w:r>
        <w:tab/>
        <w:t xml:space="preserve">водоснабжения </w:t>
      </w:r>
      <w:r>
        <w:tab/>
        <w:t xml:space="preserve">МУП «НИКОЛЬСКИЙ» </w:t>
      </w:r>
    </w:p>
    <w:p w:rsidR="00CF02D3" w:rsidRDefault="00CF02D3" w:rsidP="00CF02D3">
      <w:pPr>
        <w:spacing w:after="0" w:line="240" w:lineRule="auto"/>
        <w:ind w:firstLine="0"/>
      </w:pPr>
      <w:proofErr w:type="gramStart"/>
      <w:r>
        <w:t>Приведены</w:t>
      </w:r>
      <w:proofErr w:type="gramEnd"/>
      <w:r>
        <w:t xml:space="preserve">  в таблицах. </w:t>
      </w:r>
    </w:p>
    <w:p w:rsidR="00CF02D3" w:rsidRDefault="00CF02D3" w:rsidP="00CF02D3">
      <w:pPr>
        <w:spacing w:after="0" w:line="240" w:lineRule="auto"/>
        <w:ind w:right="618" w:firstLine="0"/>
      </w:pPr>
      <w:r>
        <w:t xml:space="preserve"> График водоснабжения на 2021-203</w:t>
      </w:r>
      <w:r w:rsidR="00152ADA">
        <w:t>1</w:t>
      </w:r>
      <w:r>
        <w:t xml:space="preserve"> гг.  </w:t>
      </w:r>
    </w:p>
    <w:tbl>
      <w:tblPr>
        <w:tblStyle w:val="TableGrid"/>
        <w:tblW w:w="8932" w:type="dxa"/>
        <w:tblInd w:w="0" w:type="dxa"/>
        <w:tblCellMar>
          <w:top w:w="45" w:type="dxa"/>
          <w:right w:w="304" w:type="dxa"/>
        </w:tblCellMar>
        <w:tblLook w:val="04A0" w:firstRow="1" w:lastRow="0" w:firstColumn="1" w:lastColumn="0" w:noHBand="0" w:noVBand="1"/>
      </w:tblPr>
      <w:tblGrid>
        <w:gridCol w:w="1843"/>
        <w:gridCol w:w="3546"/>
        <w:gridCol w:w="1318"/>
        <w:gridCol w:w="2225"/>
      </w:tblGrid>
      <w:tr w:rsidR="00CF02D3" w:rsidTr="00A2753C">
        <w:trPr>
          <w:trHeight w:val="3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Год 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Default="00CF02D3" w:rsidP="00A2753C">
            <w:pPr>
              <w:spacing w:after="0" w:line="240" w:lineRule="auto"/>
              <w:ind w:right="68" w:firstLine="0"/>
              <w:jc w:val="right"/>
            </w:pPr>
            <w:r>
              <w:t xml:space="preserve">Водоснабжение 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</w:pPr>
          </w:p>
        </w:tc>
      </w:tr>
      <w:tr w:rsidR="00CF02D3" w:rsidTr="00A2753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/год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</w:p>
        </w:tc>
      </w:tr>
      <w:tr w:rsidR="00CF02D3" w:rsidTr="00A2753C">
        <w:trPr>
          <w:trHeight w:val="4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>32,000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</w:pPr>
            <w:r>
              <w:t>87,67</w:t>
            </w:r>
          </w:p>
        </w:tc>
      </w:tr>
      <w:tr w:rsidR="00CF02D3" w:rsidTr="00A2753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2022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36,325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>99,52</w:t>
            </w:r>
          </w:p>
        </w:tc>
      </w:tr>
      <w:tr w:rsidR="00CF02D3" w:rsidTr="00A2753C">
        <w:trPr>
          <w:trHeight w:val="4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37,355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102,34 </w:t>
            </w:r>
          </w:p>
        </w:tc>
      </w:tr>
      <w:tr w:rsidR="00CF02D3" w:rsidTr="00A2753C">
        <w:trPr>
          <w:trHeight w:val="4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38,384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105,16 </w:t>
            </w:r>
          </w:p>
        </w:tc>
      </w:tr>
      <w:tr w:rsidR="00CF02D3" w:rsidTr="00A2753C">
        <w:trPr>
          <w:trHeight w:val="4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2025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39,414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107,98 </w:t>
            </w:r>
          </w:p>
        </w:tc>
      </w:tr>
      <w:tr w:rsidR="00CF02D3" w:rsidTr="00A2753C">
        <w:trPr>
          <w:trHeight w:val="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2026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40,443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110,8 </w:t>
            </w:r>
          </w:p>
        </w:tc>
      </w:tr>
      <w:tr w:rsidR="00CF02D3" w:rsidTr="00A2753C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lastRenderedPageBreak/>
              <w:t xml:space="preserve">2027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>41,472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113,62 </w:t>
            </w:r>
          </w:p>
        </w:tc>
      </w:tr>
      <w:tr w:rsidR="00CF02D3" w:rsidTr="00A2753C">
        <w:trPr>
          <w:trHeight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2028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>42,501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116,44 </w:t>
            </w:r>
          </w:p>
        </w:tc>
      </w:tr>
      <w:tr w:rsidR="00CF02D3" w:rsidTr="00A2753C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2029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43,531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119,26 </w:t>
            </w:r>
          </w:p>
        </w:tc>
      </w:tr>
      <w:tr w:rsidR="00CF02D3" w:rsidTr="00A2753C">
        <w:trPr>
          <w:trHeight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center"/>
            </w:pPr>
            <w:r>
              <w:t xml:space="preserve">2030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>44,560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D3" w:rsidRPr="006A7C31" w:rsidRDefault="00CF02D3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 xml:space="preserve">122,08 </w:t>
            </w:r>
          </w:p>
        </w:tc>
      </w:tr>
      <w:tr w:rsidR="00152ADA" w:rsidTr="00A2753C">
        <w:trPr>
          <w:trHeight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DA" w:rsidRDefault="00152ADA" w:rsidP="00152ADA">
            <w:pPr>
              <w:spacing w:after="0" w:line="240" w:lineRule="auto"/>
              <w:ind w:firstLine="0"/>
              <w:jc w:val="center"/>
            </w:pPr>
            <w:r>
              <w:t>2031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DA" w:rsidRPr="006A7C31" w:rsidRDefault="00152ADA" w:rsidP="00152ADA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  <w:r w:rsidRPr="006A7C31">
              <w:rPr>
                <w:color w:val="000000" w:themeColor="text1"/>
              </w:rPr>
              <w:t>,5</w:t>
            </w:r>
            <w:r>
              <w:rPr>
                <w:color w:val="000000" w:themeColor="text1"/>
              </w:rPr>
              <w:t>89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DA" w:rsidRPr="006A7C31" w:rsidRDefault="00152ADA" w:rsidP="00A2753C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ADA" w:rsidRPr="006A7C31" w:rsidRDefault="00152ADA" w:rsidP="00152ADA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A7C3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4</w:t>
            </w:r>
            <w:r w:rsidRPr="006A7C3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90</w:t>
            </w:r>
          </w:p>
        </w:tc>
      </w:tr>
    </w:tbl>
    <w:p w:rsidR="00CF02D3" w:rsidRDefault="00CF02D3" w:rsidP="00CF02D3">
      <w:pPr>
        <w:spacing w:after="0" w:line="240" w:lineRule="auto"/>
        <w:ind w:firstLine="0"/>
        <w:jc w:val="left"/>
      </w:pPr>
      <w:r>
        <w:t xml:space="preserve"> </w:t>
      </w:r>
    </w:p>
    <w:p w:rsidR="00CF02D3" w:rsidRDefault="00CF02D3" w:rsidP="00CF02D3">
      <w:pPr>
        <w:pStyle w:val="2"/>
        <w:spacing w:after="0" w:line="240" w:lineRule="auto"/>
        <w:ind w:left="0" w:right="2" w:firstLine="0"/>
      </w:pPr>
    </w:p>
    <w:p w:rsidR="00CF02D3" w:rsidRDefault="00CF02D3" w:rsidP="00CF02D3">
      <w:pPr>
        <w:pStyle w:val="2"/>
        <w:spacing w:after="0" w:line="240" w:lineRule="auto"/>
        <w:ind w:left="0" w:right="2" w:firstLine="0"/>
        <w:jc w:val="center"/>
      </w:pPr>
      <w:r>
        <w:t>Наименование организации, которая наделена статусом гарантирующей организации.</w:t>
      </w:r>
    </w:p>
    <w:p w:rsidR="00CF02D3" w:rsidRDefault="00CF02D3" w:rsidP="00CF02D3">
      <w:pPr>
        <w:spacing w:after="0" w:line="240" w:lineRule="auto"/>
        <w:ind w:firstLine="0"/>
      </w:pPr>
      <w:r>
        <w:t>В соответствии со ст.12 Федерального закона от 07.12.2011 года № 416- ФЗ «О водоснабжении и водоотведении», на основании ст.14 Федерального закона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Никольский сельсовет</w:t>
      </w:r>
      <w:proofErr w:type="gramStart"/>
      <w:r>
        <w:t xml:space="preserve"> ,</w:t>
      </w:r>
      <w:proofErr w:type="gramEnd"/>
      <w:r>
        <w:t>Оренбургского района, Оренбургской области № 05-п от 05.02.2021 г., статусом гарантирующей организации в сфере водоснабжения на территории  наделено МУП «</w:t>
      </w:r>
      <w:proofErr w:type="gramStart"/>
      <w:r>
        <w:t>НИКОЛЬСКИЙ» (юридический адрес:</w:t>
      </w:r>
      <w:proofErr w:type="gramEnd"/>
      <w:r>
        <w:t xml:space="preserve"> Оренбургская область, Оренбургский район, с. Никольское, ул. В.Т. Обухова д.1). Зона деятельности гарантирующей организации в сфере водоснабжения устанавливается в соответствии с существующими на территории МОНС водопроводными сетями.</w:t>
      </w:r>
    </w:p>
    <w:p w:rsidR="00CF02D3" w:rsidRDefault="00CF02D3" w:rsidP="00CF02D3">
      <w:pPr>
        <w:pStyle w:val="2"/>
        <w:spacing w:after="0" w:line="240" w:lineRule="auto"/>
        <w:ind w:left="0" w:right="2" w:firstLine="0"/>
      </w:pPr>
    </w:p>
    <w:p w:rsidR="00CF02D3" w:rsidRPr="00E61925" w:rsidRDefault="00CF02D3" w:rsidP="00CF02D3">
      <w:pPr>
        <w:spacing w:after="0" w:line="240" w:lineRule="auto"/>
        <w:ind w:firstLine="0"/>
      </w:pPr>
    </w:p>
    <w:p w:rsidR="00CF02D3" w:rsidRDefault="00CF02D3" w:rsidP="00CF02D3">
      <w:pPr>
        <w:pStyle w:val="2"/>
        <w:spacing w:after="0" w:line="240" w:lineRule="auto"/>
        <w:ind w:left="0" w:right="2" w:firstLine="0"/>
      </w:pPr>
      <w:r>
        <w:t>1.4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Предложения по строительству, реконструкции и модернизации объектов централизованных систем водоснабжения </w:t>
      </w:r>
      <w:r>
        <w:rPr>
          <w:rFonts w:ascii="Arial" w:eastAsia="Arial" w:hAnsi="Arial" w:cs="Arial"/>
        </w:rPr>
        <w:t xml:space="preserve"> </w:t>
      </w:r>
      <w:r>
        <w:t xml:space="preserve">Перечень основных мероприятий по реализации схем водоснабжения  </w:t>
      </w:r>
    </w:p>
    <w:p w:rsidR="00CF02D3" w:rsidRDefault="00CF02D3" w:rsidP="00CF02D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>
        <w:rPr>
          <w:rFonts w:eastAsia="Arial"/>
          <w:szCs w:val="28"/>
        </w:rPr>
        <w:t>В Таблице ниже</w:t>
      </w:r>
      <w:r w:rsidRPr="00C6138A">
        <w:rPr>
          <w:rFonts w:eastAsia="Arial"/>
          <w:szCs w:val="28"/>
        </w:rPr>
        <w:t xml:space="preserve"> представлен полный перечень мероприятий по системе водоснабжения, включая водозаборные сооружения, станции подкачки, станции очистки воды, а также сводные </w:t>
      </w:r>
      <w:r>
        <w:rPr>
          <w:rFonts w:eastAsia="Arial"/>
          <w:szCs w:val="28"/>
        </w:rPr>
        <w:t xml:space="preserve">данные по сетям водоснабжения. </w:t>
      </w:r>
    </w:p>
    <w:p w:rsidR="00CF02D3" w:rsidRDefault="00CF02D3" w:rsidP="00CF02D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</w:p>
    <w:p w:rsidR="00CF02D3" w:rsidRPr="0063403A" w:rsidRDefault="00CF02D3" w:rsidP="00CF02D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</w:p>
    <w:p w:rsidR="00CF02D3" w:rsidRDefault="00CF02D3" w:rsidP="00CF02D3">
      <w:pPr>
        <w:spacing w:after="0" w:line="240" w:lineRule="auto"/>
        <w:ind w:firstLine="0"/>
        <w:jc w:val="left"/>
      </w:pPr>
    </w:p>
    <w:tbl>
      <w:tblPr>
        <w:tblStyle w:val="TableGrid"/>
        <w:tblW w:w="9572" w:type="dxa"/>
        <w:tblInd w:w="248" w:type="dxa"/>
        <w:tblLayout w:type="fixed"/>
        <w:tblCellMar>
          <w:top w:w="38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992"/>
        <w:gridCol w:w="5178"/>
      </w:tblGrid>
      <w:tr w:rsidR="00CF02D3" w:rsidRPr="0063403A" w:rsidTr="00A2753C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№ </w:t>
            </w:r>
          </w:p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proofErr w:type="gramStart"/>
            <w:r w:rsidRPr="0063403A">
              <w:rPr>
                <w:rFonts w:ascii="Arial" w:eastAsia="Arial" w:hAnsi="Arial" w:cs="Arial"/>
                <w:b/>
                <w:sz w:val="24"/>
              </w:rPr>
              <w:t>п</w:t>
            </w:r>
            <w:proofErr w:type="gramEnd"/>
            <w:r w:rsidRPr="0063403A">
              <w:rPr>
                <w:rFonts w:ascii="Arial" w:eastAsia="Arial" w:hAnsi="Arial" w:cs="Arial"/>
                <w:b/>
                <w:sz w:val="24"/>
              </w:rPr>
              <w:t xml:space="preserve">/п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71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Единица  измерения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мощность </w:t>
            </w:r>
          </w:p>
          <w:p w:rsidR="00CF02D3" w:rsidRPr="0063403A" w:rsidRDefault="00CF02D3" w:rsidP="00A2753C">
            <w:pPr>
              <w:spacing w:after="0" w:line="240" w:lineRule="auto"/>
              <w:ind w:right="71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(кол-во) 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2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Состав работ по проекту </w:t>
            </w:r>
          </w:p>
        </w:tc>
      </w:tr>
      <w:tr w:rsidR="00CF02D3" w:rsidRPr="0063403A" w:rsidTr="00A2753C">
        <w:trPr>
          <w:trHeight w:val="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Реконструкция Никольского </w:t>
            </w:r>
            <w:r w:rsidRPr="0063403A">
              <w:rPr>
                <w:rFonts w:ascii="Arial" w:eastAsia="Arial" w:hAnsi="Arial" w:cs="Arial"/>
                <w:b/>
                <w:sz w:val="24"/>
              </w:rPr>
              <w:t xml:space="preserve"> водозабора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>м</w:t>
            </w:r>
            <w:r w:rsidRPr="0063403A">
              <w:rPr>
                <w:rFonts w:ascii="Arial" w:eastAsia="Arial" w:hAnsi="Arial" w:cs="Arial"/>
                <w:b/>
                <w:sz w:val="24"/>
                <w:vertAlign w:val="superscript"/>
              </w:rPr>
              <w:t>3</w:t>
            </w:r>
            <w:r w:rsidRPr="0063403A"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 w:rsidRPr="0063403A">
              <w:rPr>
                <w:rFonts w:ascii="Arial" w:eastAsia="Arial" w:hAnsi="Arial" w:cs="Arial"/>
                <w:b/>
                <w:sz w:val="24"/>
              </w:rPr>
              <w:t>сут</w:t>
            </w:r>
            <w:proofErr w:type="spellEnd"/>
            <w:r w:rsidRPr="0063403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71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636 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>ИТО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ГО по Никольскому </w:t>
            </w:r>
            <w:r w:rsidRPr="0063403A">
              <w:rPr>
                <w:rFonts w:ascii="Arial" w:eastAsia="Arial" w:hAnsi="Arial" w:cs="Arial"/>
                <w:b/>
                <w:sz w:val="24"/>
              </w:rPr>
              <w:t xml:space="preserve">водозабору </w:t>
            </w:r>
          </w:p>
        </w:tc>
      </w:tr>
      <w:tr w:rsidR="00CF02D3" w:rsidRPr="0063403A" w:rsidTr="00A2753C">
        <w:trPr>
          <w:trHeight w:val="8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1.1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>реконструкция существую</w:t>
            </w:r>
            <w:r w:rsidRPr="0063403A">
              <w:rPr>
                <w:rFonts w:ascii="Arial" w:eastAsia="Arial" w:hAnsi="Arial" w:cs="Arial"/>
                <w:sz w:val="24"/>
              </w:rPr>
              <w:lastRenderedPageBreak/>
              <w:t xml:space="preserve">щих  скважин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5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proofErr w:type="gramStart"/>
            <w:r w:rsidRPr="0063403A">
              <w:rPr>
                <w:rFonts w:ascii="Arial" w:eastAsia="Arial" w:hAnsi="Arial" w:cs="Arial"/>
                <w:sz w:val="24"/>
              </w:rPr>
              <w:lastRenderedPageBreak/>
              <w:t>шт</w:t>
            </w:r>
            <w:proofErr w:type="spellEnd"/>
            <w:proofErr w:type="gramEnd"/>
            <w:r w:rsidRPr="0063403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8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A7C31">
              <w:rPr>
                <w:rFonts w:ascii="Arial" w:eastAsia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>Ремонт скважин, установка новых погружных</w:t>
            </w:r>
          </w:p>
          <w:p w:rsidR="00CF02D3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 насосов, ремонт внутренних и</w:t>
            </w:r>
          </w:p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lastRenderedPageBreak/>
              <w:t xml:space="preserve"> наружных сетей водоснабжения. </w:t>
            </w:r>
          </w:p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</w:tr>
      <w:tr w:rsidR="00CF02D3" w:rsidRPr="0063403A" w:rsidTr="00A2753C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lastRenderedPageBreak/>
              <w:t xml:space="preserve">1.2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Замена и ремонт элементов  электроснабжения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7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gramStart"/>
            <w:r w:rsidRPr="0063403A">
              <w:rPr>
                <w:rFonts w:ascii="Arial" w:eastAsia="Arial" w:hAnsi="Arial" w:cs="Arial"/>
                <w:sz w:val="24"/>
              </w:rPr>
              <w:t>км</w:t>
            </w:r>
            <w:proofErr w:type="gramEnd"/>
            <w:r w:rsidRPr="0063403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 0,4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Замена воздушных линий 0,4 </w:t>
            </w:r>
            <w:proofErr w:type="spellStart"/>
            <w:r w:rsidRPr="0063403A">
              <w:rPr>
                <w:rFonts w:ascii="Arial" w:eastAsia="Arial" w:hAnsi="Arial" w:cs="Arial"/>
                <w:sz w:val="24"/>
              </w:rPr>
              <w:t>кВ.</w:t>
            </w:r>
            <w:proofErr w:type="spellEnd"/>
            <w:r w:rsidRPr="0063403A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Замена электрооборудования на скважинах. </w:t>
            </w:r>
          </w:p>
        </w:tc>
      </w:tr>
      <w:tr w:rsidR="00CF02D3" w:rsidRPr="0063403A" w:rsidTr="00A2753C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Ремонт башен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7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Ремонт купольной части, замена запорной арматуры</w:t>
            </w:r>
          </w:p>
        </w:tc>
      </w:tr>
      <w:tr w:rsidR="00CF02D3" w:rsidRPr="0063403A" w:rsidTr="00A2753C">
        <w:tblPrEx>
          <w:tblCellMar>
            <w:top w:w="0" w:type="dxa"/>
          </w:tblCellMar>
        </w:tblPrEx>
        <w:trPr>
          <w:trHeight w:val="8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Реконструкция </w:t>
            </w:r>
          </w:p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водопроводной сети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70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b/>
                <w:sz w:val="24"/>
              </w:rPr>
              <w:t>пог.км</w:t>
            </w:r>
            <w:proofErr w:type="spellEnd"/>
            <w:r w:rsidRPr="0063403A"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2,01</w:t>
            </w:r>
            <w:r w:rsidRPr="0063403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b/>
                <w:sz w:val="24"/>
              </w:rPr>
              <w:t xml:space="preserve">ИТОГО по сетям водоснабжения </w:t>
            </w:r>
          </w:p>
        </w:tc>
      </w:tr>
      <w:tr w:rsidR="00CF02D3" w:rsidRPr="0063403A" w:rsidTr="00A2753C">
        <w:tblPrEx>
          <w:tblCellMar>
            <w:top w:w="0" w:type="dxa"/>
          </w:tblCellMar>
        </w:tblPrEx>
        <w:trPr>
          <w:trHeight w:val="3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2.1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Диаметры 100 - 150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3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sz w:val="24"/>
              </w:rPr>
              <w:t>пог.км</w:t>
            </w:r>
            <w:proofErr w:type="spellEnd"/>
            <w:r w:rsidRPr="0063403A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0,6 </w:t>
            </w:r>
          </w:p>
        </w:tc>
        <w:tc>
          <w:tcPr>
            <w:tcW w:w="5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2D3" w:rsidRDefault="00CF02D3" w:rsidP="00A2753C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>реконструкция  водопроводной сети,</w:t>
            </w:r>
          </w:p>
          <w:p w:rsidR="00CF02D3" w:rsidRDefault="00CF02D3" w:rsidP="00A2753C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 включая стоимость материалов, земляных работ,</w:t>
            </w:r>
          </w:p>
          <w:p w:rsidR="00CF02D3" w:rsidRPr="0063403A" w:rsidRDefault="00CF02D3" w:rsidP="00A2753C">
            <w:pPr>
              <w:spacing w:after="0" w:line="240" w:lineRule="auto"/>
              <w:ind w:firstLine="0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 благоустройства. </w:t>
            </w:r>
          </w:p>
        </w:tc>
      </w:tr>
      <w:tr w:rsidR="00CF02D3" w:rsidRPr="0063403A" w:rsidTr="00A2753C">
        <w:tblPrEx>
          <w:tblCellMar>
            <w:top w:w="0" w:type="dxa"/>
          </w:tblCellMar>
        </w:tblPrEx>
        <w:trPr>
          <w:trHeight w:val="3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2.2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Диаметры до 100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3" w:firstLine="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63403A">
              <w:rPr>
                <w:rFonts w:ascii="Arial" w:eastAsia="Arial" w:hAnsi="Arial" w:cs="Arial"/>
                <w:sz w:val="24"/>
              </w:rPr>
              <w:t>пог.км</w:t>
            </w:r>
            <w:proofErr w:type="spellEnd"/>
            <w:r w:rsidRPr="0063403A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63403A">
              <w:rPr>
                <w:rFonts w:ascii="Arial" w:eastAsia="Arial" w:hAnsi="Arial" w:cs="Arial"/>
                <w:sz w:val="24"/>
              </w:rPr>
              <w:t xml:space="preserve">1,41 </w:t>
            </w:r>
          </w:p>
        </w:tc>
        <w:tc>
          <w:tcPr>
            <w:tcW w:w="51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</w:tr>
      <w:tr w:rsidR="00CF02D3" w:rsidRPr="0063403A" w:rsidTr="00A2753C">
        <w:tblPrEx>
          <w:tblCellMar>
            <w:top w:w="0" w:type="dxa"/>
          </w:tblCellMar>
        </w:tblPrEx>
        <w:trPr>
          <w:trHeight w:val="3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3"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1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</w:tr>
      <w:tr w:rsidR="00CF02D3" w:rsidRPr="0063403A" w:rsidTr="00A2753C">
        <w:tblPrEx>
          <w:tblCellMar>
            <w:top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3"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1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</w:tr>
      <w:tr w:rsidR="00CF02D3" w:rsidRPr="0063403A" w:rsidTr="00A2753C">
        <w:tblPrEx>
          <w:tblCellMar>
            <w:top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3"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right="69" w:firstLine="0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D3" w:rsidRPr="0063403A" w:rsidRDefault="00CF02D3" w:rsidP="00A2753C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4"/>
              </w:rPr>
            </w:pPr>
          </w:p>
        </w:tc>
      </w:tr>
    </w:tbl>
    <w:p w:rsidR="00CF02D3" w:rsidRDefault="00CF02D3" w:rsidP="00CF02D3">
      <w:pPr>
        <w:spacing w:after="0" w:line="240" w:lineRule="auto"/>
        <w:ind w:firstLine="0"/>
        <w:rPr>
          <w:rFonts w:ascii="Arial" w:eastAsia="Arial" w:hAnsi="Arial" w:cs="Arial"/>
          <w:sz w:val="24"/>
        </w:rPr>
      </w:pPr>
    </w:p>
    <w:p w:rsidR="00CF02D3" w:rsidRDefault="00CF02D3" w:rsidP="00CF02D3">
      <w:pPr>
        <w:spacing w:after="0" w:line="240" w:lineRule="auto"/>
        <w:ind w:firstLine="0"/>
        <w:rPr>
          <w:rFonts w:ascii="Arial" w:eastAsia="Arial" w:hAnsi="Arial" w:cs="Arial"/>
          <w:sz w:val="24"/>
        </w:rPr>
      </w:pPr>
    </w:p>
    <w:p w:rsidR="00CF02D3" w:rsidRDefault="00CF02D3" w:rsidP="00CF02D3">
      <w:pPr>
        <w:pStyle w:val="2"/>
        <w:spacing w:after="0" w:line="240" w:lineRule="auto"/>
        <w:ind w:left="0" w:right="2" w:firstLine="0"/>
        <w:jc w:val="center"/>
      </w:pPr>
      <w:r>
        <w:t>1.5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CF02D3" w:rsidRDefault="00CF02D3" w:rsidP="00CF02D3">
      <w:pPr>
        <w:pStyle w:val="3"/>
        <w:spacing w:after="0" w:line="240" w:lineRule="auto"/>
        <w:ind w:left="0" w:right="2" w:firstLine="0"/>
        <w:jc w:val="center"/>
      </w:pPr>
      <w:r>
        <w:t>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</w:p>
    <w:p w:rsidR="00CF02D3" w:rsidRDefault="00CF02D3" w:rsidP="00CF02D3">
      <w:pPr>
        <w:spacing w:after="0" w:line="240" w:lineRule="auto"/>
        <w:ind w:right="1847" w:firstLine="0"/>
      </w:pPr>
      <w:r>
        <w:t>Территория размещения водозаборных сооружений в составе:</w:t>
      </w:r>
    </w:p>
    <w:p w:rsidR="00CF02D3" w:rsidRDefault="00CF02D3" w:rsidP="00CF02D3">
      <w:pPr>
        <w:spacing w:after="0" w:line="240" w:lineRule="auto"/>
        <w:ind w:right="1847" w:firstLine="0"/>
      </w:pPr>
      <w:r>
        <w:t xml:space="preserve">          –        Насосы 1-го подъема;  </w:t>
      </w:r>
    </w:p>
    <w:p w:rsidR="00CF02D3" w:rsidRDefault="00CF02D3" w:rsidP="00CF02D3">
      <w:pPr>
        <w:numPr>
          <w:ilvl w:val="0"/>
          <w:numId w:val="17"/>
        </w:numPr>
        <w:spacing w:after="0" w:line="240" w:lineRule="auto"/>
        <w:ind w:left="0" w:firstLine="0"/>
      </w:pPr>
      <w:r>
        <w:t xml:space="preserve">Резервуары запаса чистой воды в виде башни  </w:t>
      </w:r>
      <w:proofErr w:type="spellStart"/>
      <w:r>
        <w:t>Рожновского</w:t>
      </w:r>
      <w:proofErr w:type="spellEnd"/>
      <w:r>
        <w:t xml:space="preserve">. </w:t>
      </w:r>
    </w:p>
    <w:p w:rsidR="00CF02D3" w:rsidRDefault="00CF02D3" w:rsidP="00CF02D3">
      <w:pPr>
        <w:spacing w:after="0" w:line="240" w:lineRule="auto"/>
        <w:ind w:firstLine="0"/>
      </w:pPr>
      <w:r>
        <w:t>Граница первого пояса зоны санитарной охраны водозаборных скважин принята и  совпадает с ограждением площадки на расстоянии 30,0 метров от скважин.</w:t>
      </w:r>
    </w:p>
    <w:p w:rsidR="00CF02D3" w:rsidRDefault="00CF02D3" w:rsidP="00CF02D3">
      <w:pPr>
        <w:spacing w:after="0" w:line="240" w:lineRule="auto"/>
        <w:ind w:firstLine="0"/>
      </w:pPr>
      <w:r>
        <w:t xml:space="preserve">На территории 1 пояса запрещены все виды строительства, не относящиеся к водозаборным сооружениям. </w:t>
      </w:r>
    </w:p>
    <w:p w:rsidR="00CF02D3" w:rsidRDefault="00CF02D3" w:rsidP="00CF02D3">
      <w:pPr>
        <w:spacing w:after="0" w:line="240" w:lineRule="auto"/>
        <w:ind w:right="19" w:firstLine="0"/>
      </w:pPr>
      <w:r>
        <w:t xml:space="preserve">Отвод дождевых сточных вод спланирован в пониженные места рельефа. </w:t>
      </w:r>
    </w:p>
    <w:p w:rsidR="00CF02D3" w:rsidRDefault="00CF02D3" w:rsidP="00CF02D3">
      <w:pPr>
        <w:spacing w:after="0" w:line="240" w:lineRule="auto"/>
        <w:ind w:firstLine="0"/>
      </w:pPr>
      <w:r>
        <w:t xml:space="preserve">Санитарно-эпидемиологические требования к организации эксплуатации зон санитарной охраны (ЗСО) источников водоснабжения питьевого назначения регламентируется СанПиН 1.1110-02. Основной целью создания и обеспечения режима в ЗСО является санитарная охрана источников водоснабжения от загрязнения. </w:t>
      </w:r>
    </w:p>
    <w:p w:rsidR="00CF02D3" w:rsidRDefault="00CF02D3" w:rsidP="00CF02D3">
      <w:pPr>
        <w:spacing w:after="0" w:line="240" w:lineRule="auto"/>
        <w:ind w:firstLine="0"/>
      </w:pPr>
      <w:r>
        <w:t xml:space="preserve">Зоны организуются в составе трех поясов, где устанавливается специальный режим водопользования и определяется комплекс мероприятий, направленных на предупреждение ухудшения качества воды. </w:t>
      </w:r>
    </w:p>
    <w:p w:rsidR="00CF02D3" w:rsidRDefault="00CF02D3" w:rsidP="00CF02D3">
      <w:pPr>
        <w:spacing w:after="0" w:line="240" w:lineRule="auto"/>
        <w:ind w:firstLine="0"/>
      </w:pPr>
      <w:r>
        <w:lastRenderedPageBreak/>
        <w:t xml:space="preserve">По нормам границ зон санитарной охраны Водный Кодекс от 3 июня 2006 г. статьями 43 п.2, 15,17 отсылает также к Закону 52-ФЗ "О санитарно-эпидемиологическом благополучии населения ст. 12, 18, 51 и СанПиН 2.1.4.1110-02, п. 3.3.2. </w:t>
      </w:r>
    </w:p>
    <w:p w:rsidR="00CF02D3" w:rsidRDefault="00CF02D3" w:rsidP="00CF02D3">
      <w:pPr>
        <w:spacing w:after="0" w:line="240" w:lineRule="auto"/>
        <w:ind w:firstLine="0"/>
      </w:pPr>
      <w:r>
        <w:t xml:space="preserve">Обоснование границ второго пояса ЗСО: </w:t>
      </w:r>
    </w:p>
    <w:p w:rsidR="00CF02D3" w:rsidRDefault="00CF02D3" w:rsidP="00CF02D3">
      <w:pPr>
        <w:spacing w:after="0" w:line="240" w:lineRule="auto"/>
        <w:ind w:firstLine="0"/>
      </w:pPr>
      <w:r>
        <w:t xml:space="preserve">Второй пояс ЗСО предназначен для защиты источника водоснабжения от микробного загрязнения.  </w:t>
      </w:r>
    </w:p>
    <w:p w:rsidR="00CF02D3" w:rsidRDefault="00CF02D3" w:rsidP="00CF02D3">
      <w:pPr>
        <w:spacing w:after="0" w:line="240" w:lineRule="auto"/>
        <w:ind w:firstLine="0"/>
      </w:pPr>
      <w:r>
        <w:t xml:space="preserve">Согласно СанПиН 2.1.4.1110-02, граница второго пояса ЗСО на основании расчетов должна быть расположена следующим образом: </w:t>
      </w:r>
      <w:r>
        <w:rPr>
          <w:lang w:val="en-US"/>
        </w:rPr>
        <w:t>R</w:t>
      </w:r>
      <w:r>
        <w:t xml:space="preserve"> – протяженность вверх по потоку подземных вод 64 м на северо-восток от скважин;</w:t>
      </w:r>
      <w:r w:rsidRPr="007942A8">
        <w:t xml:space="preserve"> </w:t>
      </w:r>
      <w:r>
        <w:rPr>
          <w:lang w:val="en-US"/>
        </w:rPr>
        <w:t>r</w:t>
      </w:r>
      <w:r w:rsidRPr="007942A8">
        <w:t xml:space="preserve">- </w:t>
      </w:r>
      <w:r>
        <w:t xml:space="preserve">протяженность вниз по потоку подземных вод – 58 м на юго-запад; </w:t>
      </w:r>
      <w:r>
        <w:rPr>
          <w:lang w:val="en-US"/>
        </w:rPr>
        <w:t>d</w:t>
      </w:r>
      <w:r w:rsidRPr="00ED0D56">
        <w:t xml:space="preserve">- </w:t>
      </w:r>
      <w:r>
        <w:t xml:space="preserve">ширина – 61 м на восток и 61 м на запад; </w:t>
      </w:r>
      <w:r>
        <w:rPr>
          <w:lang w:val="en-US"/>
        </w:rPr>
        <w:t>L</w:t>
      </w:r>
      <w:r w:rsidRPr="00ED0D56">
        <w:t xml:space="preserve">- </w:t>
      </w:r>
      <w:r>
        <w:t xml:space="preserve">общая протяженность – 122 м *122 м. </w:t>
      </w:r>
    </w:p>
    <w:p w:rsidR="00CF02D3" w:rsidRDefault="00CF02D3" w:rsidP="00CF02D3">
      <w:pPr>
        <w:spacing w:after="0" w:line="240" w:lineRule="auto"/>
        <w:ind w:firstLine="0"/>
      </w:pPr>
      <w:r>
        <w:t xml:space="preserve">Рельеф местности равнинный с пологими, средне пологими и полого покатыми склонами логов.  </w:t>
      </w:r>
    </w:p>
    <w:p w:rsidR="00CF02D3" w:rsidRDefault="00CF02D3" w:rsidP="00CF02D3">
      <w:pPr>
        <w:spacing w:after="0" w:line="240" w:lineRule="auto"/>
        <w:ind w:firstLine="0"/>
      </w:pPr>
      <w:r>
        <w:t xml:space="preserve">Обоснование границ третьего пояса ЗСО: </w:t>
      </w:r>
    </w:p>
    <w:p w:rsidR="00CF02D3" w:rsidRDefault="00CF02D3" w:rsidP="00CF02D3">
      <w:pPr>
        <w:spacing w:after="0" w:line="240" w:lineRule="auto"/>
        <w:ind w:firstLine="0"/>
      </w:pPr>
      <w:r>
        <w:t xml:space="preserve">Третий пояс ЗСО предназначен для защиты источника водоснабжения от химического загрязнения. </w:t>
      </w:r>
    </w:p>
    <w:p w:rsidR="00CF02D3" w:rsidRDefault="00CF02D3" w:rsidP="00CF02D3">
      <w:pPr>
        <w:spacing w:after="0" w:line="240" w:lineRule="auto"/>
        <w:ind w:firstLine="0"/>
      </w:pPr>
      <w:r>
        <w:t xml:space="preserve">Согласно СанПиН 2.1.4.1110-02, граница третьего пояса ЗСО на основании расчетов должна быть расположена следующим образом: </w:t>
      </w:r>
      <w:r>
        <w:rPr>
          <w:lang w:val="en-US"/>
        </w:rPr>
        <w:t>R</w:t>
      </w:r>
      <w:r>
        <w:t xml:space="preserve"> – протяженность вверх по потоку подземных вод 570 м на северо-восток от скважин;</w:t>
      </w:r>
      <w:r w:rsidRPr="007942A8">
        <w:t xml:space="preserve"> </w:t>
      </w:r>
      <w:r>
        <w:rPr>
          <w:lang w:val="en-US"/>
        </w:rPr>
        <w:t>r</w:t>
      </w:r>
      <w:r w:rsidRPr="007942A8">
        <w:t xml:space="preserve">- </w:t>
      </w:r>
      <w:r>
        <w:t xml:space="preserve">протяженность вниз по потоку подземных вод – 290 м на юго-запад; </w:t>
      </w:r>
      <w:r>
        <w:rPr>
          <w:lang w:val="en-US"/>
        </w:rPr>
        <w:t>d</w:t>
      </w:r>
      <w:r w:rsidRPr="00ED0D56">
        <w:t xml:space="preserve">- </w:t>
      </w:r>
      <w:r>
        <w:t xml:space="preserve">ширина – 400 м на восток и 400 м на запад. </w:t>
      </w:r>
    </w:p>
    <w:p w:rsidR="00CF02D3" w:rsidRDefault="00CF02D3" w:rsidP="00CF02D3">
      <w:pPr>
        <w:spacing w:after="0" w:line="240" w:lineRule="auto"/>
        <w:ind w:firstLine="0"/>
        <w:jc w:val="center"/>
      </w:pPr>
      <w:r>
        <w:rPr>
          <w:b/>
        </w:rPr>
        <w:t>Меры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CF02D3" w:rsidRDefault="00CF02D3" w:rsidP="00CF02D3">
      <w:pPr>
        <w:spacing w:after="0" w:line="240" w:lineRule="auto"/>
        <w:ind w:firstLine="0"/>
      </w:pPr>
      <w:r>
        <w:t xml:space="preserve">Постоянного хранения химических реагентов на территории МОНС не </w:t>
      </w:r>
    </w:p>
    <w:p w:rsidR="00CF02D3" w:rsidRDefault="00CF02D3" w:rsidP="00CF02D3">
      <w:pPr>
        <w:spacing w:after="0" w:line="240" w:lineRule="auto"/>
        <w:ind w:firstLine="0"/>
      </w:pPr>
      <w:r>
        <w:t xml:space="preserve">предусмотрено.                   </w:t>
      </w:r>
    </w:p>
    <w:p w:rsidR="00CF02D3" w:rsidRDefault="00CF02D3" w:rsidP="00CF02D3">
      <w:pPr>
        <w:spacing w:before="100" w:beforeAutospacing="1" w:after="0" w:line="240" w:lineRule="auto"/>
        <w:ind w:firstLine="0"/>
        <w:jc w:val="center"/>
      </w:pPr>
      <w:r w:rsidRPr="000C066A">
        <w:rPr>
          <w:b/>
        </w:rPr>
        <w:t>1.6 Оценка объёмов  капитальных вложений в строительство, реконструкцию и модернизацию об</w:t>
      </w:r>
      <w:r>
        <w:rPr>
          <w:b/>
        </w:rPr>
        <w:t xml:space="preserve">ъектов  централизованных систем </w:t>
      </w:r>
      <w:r w:rsidRPr="000C066A">
        <w:rPr>
          <w:b/>
        </w:rPr>
        <w:t>водоснабжения.</w:t>
      </w:r>
      <w:r w:rsidRPr="000F44F6">
        <w:t xml:space="preserve"> </w:t>
      </w:r>
    </w:p>
    <w:p w:rsidR="00CF02D3" w:rsidRPr="00CF02D3" w:rsidRDefault="00CF02D3" w:rsidP="00CF02D3">
      <w:pPr>
        <w:spacing w:before="100" w:beforeAutospacing="1" w:after="0" w:line="240" w:lineRule="auto"/>
        <w:ind w:firstLine="0"/>
        <w:jc w:val="center"/>
        <w:rPr>
          <w:b/>
        </w:rPr>
      </w:pPr>
      <w:r w:rsidRPr="00CF02D3">
        <w:rPr>
          <w:b/>
        </w:rPr>
        <w:t>РАСЧЕТ ПОТРЕБНОСТИ В ОБЪЕМАХ РАБОТ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16"/>
        <w:gridCol w:w="1081"/>
        <w:gridCol w:w="704"/>
        <w:gridCol w:w="761"/>
        <w:gridCol w:w="610"/>
        <w:gridCol w:w="625"/>
        <w:gridCol w:w="567"/>
        <w:gridCol w:w="567"/>
        <w:gridCol w:w="707"/>
        <w:gridCol w:w="1134"/>
      </w:tblGrid>
      <w:tr w:rsidR="00CF02D3" w:rsidRPr="00DB6918" w:rsidTr="00A2753C">
        <w:trPr>
          <w:cantSplit/>
          <w:trHeight w:val="1134"/>
        </w:trPr>
        <w:tc>
          <w:tcPr>
            <w:tcW w:w="709" w:type="dxa"/>
          </w:tcPr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  <w:jc w:val="center"/>
            </w:pPr>
            <w:r w:rsidRPr="00DB6918">
              <w:t>№</w:t>
            </w:r>
          </w:p>
        </w:tc>
        <w:tc>
          <w:tcPr>
            <w:tcW w:w="2316" w:type="dxa"/>
          </w:tcPr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  <w:jc w:val="center"/>
            </w:pPr>
            <w:r w:rsidRPr="00DB6918">
              <w:t>Система коммунальной инфраструктуры</w:t>
            </w:r>
          </w:p>
        </w:tc>
        <w:tc>
          <w:tcPr>
            <w:tcW w:w="1081" w:type="dxa"/>
          </w:tcPr>
          <w:p w:rsidR="00CF02D3" w:rsidRDefault="00CF02D3" w:rsidP="00A2753C">
            <w:pPr>
              <w:spacing w:before="100" w:beforeAutospacing="1" w:after="0" w:line="240" w:lineRule="auto"/>
              <w:ind w:firstLine="0"/>
              <w:jc w:val="center"/>
            </w:pPr>
            <w:r w:rsidRPr="00DB6918">
              <w:t>Ед.</w:t>
            </w:r>
          </w:p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  <w:jc w:val="center"/>
            </w:pPr>
            <w:r w:rsidRPr="00DB6918">
              <w:t>изм.</w:t>
            </w:r>
          </w:p>
        </w:tc>
        <w:tc>
          <w:tcPr>
            <w:tcW w:w="704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 w:rsidRPr="00DB6918">
              <w:t>всего</w:t>
            </w:r>
          </w:p>
        </w:tc>
        <w:tc>
          <w:tcPr>
            <w:tcW w:w="761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2021</w:t>
            </w:r>
          </w:p>
        </w:tc>
        <w:tc>
          <w:tcPr>
            <w:tcW w:w="610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2022</w:t>
            </w:r>
          </w:p>
        </w:tc>
        <w:tc>
          <w:tcPr>
            <w:tcW w:w="625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2023</w:t>
            </w:r>
          </w:p>
        </w:tc>
        <w:tc>
          <w:tcPr>
            <w:tcW w:w="567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2024</w:t>
            </w:r>
          </w:p>
        </w:tc>
        <w:tc>
          <w:tcPr>
            <w:tcW w:w="567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2025</w:t>
            </w:r>
          </w:p>
        </w:tc>
        <w:tc>
          <w:tcPr>
            <w:tcW w:w="707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2026</w:t>
            </w:r>
          </w:p>
        </w:tc>
        <w:tc>
          <w:tcPr>
            <w:tcW w:w="1134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2027</w:t>
            </w:r>
          </w:p>
        </w:tc>
      </w:tr>
      <w:tr w:rsidR="00CF02D3" w:rsidRPr="00DB6918" w:rsidTr="00A2753C">
        <w:tc>
          <w:tcPr>
            <w:tcW w:w="709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</w:t>
            </w:r>
          </w:p>
        </w:tc>
        <w:tc>
          <w:tcPr>
            <w:tcW w:w="2316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2</w:t>
            </w:r>
          </w:p>
        </w:tc>
        <w:tc>
          <w:tcPr>
            <w:tcW w:w="1081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3</w:t>
            </w:r>
          </w:p>
        </w:tc>
        <w:tc>
          <w:tcPr>
            <w:tcW w:w="704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4</w:t>
            </w:r>
          </w:p>
        </w:tc>
        <w:tc>
          <w:tcPr>
            <w:tcW w:w="761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5</w:t>
            </w:r>
          </w:p>
        </w:tc>
        <w:tc>
          <w:tcPr>
            <w:tcW w:w="610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6</w:t>
            </w:r>
          </w:p>
        </w:tc>
        <w:tc>
          <w:tcPr>
            <w:tcW w:w="625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7</w:t>
            </w:r>
          </w:p>
        </w:tc>
        <w:tc>
          <w:tcPr>
            <w:tcW w:w="567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9</w:t>
            </w:r>
          </w:p>
        </w:tc>
        <w:tc>
          <w:tcPr>
            <w:tcW w:w="707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11</w:t>
            </w:r>
          </w:p>
        </w:tc>
      </w:tr>
      <w:tr w:rsidR="00CF02D3" w:rsidRPr="00DB6918" w:rsidTr="00A2753C">
        <w:tc>
          <w:tcPr>
            <w:tcW w:w="709" w:type="dxa"/>
          </w:tcPr>
          <w:p w:rsidR="00CF02D3" w:rsidRPr="00DB6918" w:rsidRDefault="00CF02D3" w:rsidP="00A2753C">
            <w:pPr>
              <w:pStyle w:val="a6"/>
              <w:numPr>
                <w:ilvl w:val="0"/>
                <w:numId w:val="46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2316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Сети водоснабжения</w:t>
            </w:r>
          </w:p>
        </w:tc>
        <w:tc>
          <w:tcPr>
            <w:tcW w:w="1081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</w:t>
            </w:r>
            <w:r w:rsidRPr="00DB6918">
              <w:rPr>
                <w:lang w:eastAsia="ru-RU"/>
              </w:rPr>
              <w:t>м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704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61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10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25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CF02D3" w:rsidRDefault="00CF02D3" w:rsidP="00CF02D3">
      <w:pPr>
        <w:pStyle w:val="a3"/>
        <w:spacing w:before="100" w:beforeAutospacing="1" w:after="0" w:line="240" w:lineRule="auto"/>
        <w:ind w:left="0" w:firstLine="0"/>
        <w:rPr>
          <w:b/>
        </w:rPr>
      </w:pPr>
    </w:p>
    <w:p w:rsidR="00CF02D3" w:rsidRPr="000F44F6" w:rsidRDefault="00CF02D3" w:rsidP="00CF02D3">
      <w:pPr>
        <w:pStyle w:val="a3"/>
        <w:spacing w:before="100" w:beforeAutospacing="1" w:after="0" w:line="240" w:lineRule="auto"/>
        <w:ind w:left="0" w:firstLine="0"/>
        <w:jc w:val="center"/>
        <w:rPr>
          <w:b/>
        </w:rPr>
      </w:pPr>
      <w:r w:rsidRPr="000F44F6">
        <w:rPr>
          <w:b/>
        </w:rPr>
        <w:t>ПЛАНИРУЕМОЕ ФИНАНСИРОВАНИЕ МЕРОПРИЯТИЙ ПО НАПРАВЛЕНИЯМ</w:t>
      </w: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646"/>
        <w:gridCol w:w="1643"/>
        <w:gridCol w:w="1173"/>
        <w:gridCol w:w="837"/>
        <w:gridCol w:w="837"/>
        <w:gridCol w:w="615"/>
        <w:gridCol w:w="525"/>
        <w:gridCol w:w="525"/>
        <w:gridCol w:w="629"/>
        <w:gridCol w:w="941"/>
      </w:tblGrid>
      <w:tr w:rsidR="00CF02D3" w:rsidRPr="00DB6918" w:rsidTr="00CF02D3">
        <w:trPr>
          <w:cantSplit/>
          <w:trHeight w:val="1006"/>
        </w:trPr>
        <w:tc>
          <w:tcPr>
            <w:tcW w:w="623" w:type="dxa"/>
          </w:tcPr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  <w:jc w:val="center"/>
            </w:pPr>
            <w:r w:rsidRPr="00DB6918">
              <w:rPr>
                <w:color w:val="1E495C"/>
              </w:rPr>
              <w:lastRenderedPageBreak/>
              <w:t> </w:t>
            </w:r>
            <w:r w:rsidRPr="00DB6918">
              <w:t>№</w:t>
            </w:r>
          </w:p>
        </w:tc>
        <w:tc>
          <w:tcPr>
            <w:tcW w:w="1646" w:type="dxa"/>
          </w:tcPr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</w:pPr>
            <w:r w:rsidRPr="00DB6918">
              <w:t>Наименование подпрограммы</w:t>
            </w:r>
          </w:p>
        </w:tc>
        <w:tc>
          <w:tcPr>
            <w:tcW w:w="1643" w:type="dxa"/>
          </w:tcPr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</w:pPr>
            <w:r w:rsidRPr="00DB6918">
              <w:t>Источник финансирования</w:t>
            </w:r>
          </w:p>
        </w:tc>
        <w:tc>
          <w:tcPr>
            <w:tcW w:w="1173" w:type="dxa"/>
          </w:tcPr>
          <w:p w:rsidR="00CF02D3" w:rsidRPr="00DB6918" w:rsidRDefault="00CF02D3" w:rsidP="00A2753C">
            <w:pPr>
              <w:spacing w:before="100" w:beforeAutospacing="1" w:after="0" w:line="240" w:lineRule="auto"/>
              <w:ind w:firstLine="0"/>
            </w:pPr>
            <w:r w:rsidRPr="00DB6918">
              <w:t>Всего на период реализации программы</w:t>
            </w:r>
          </w:p>
        </w:tc>
        <w:tc>
          <w:tcPr>
            <w:tcW w:w="837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2021</w:t>
            </w:r>
          </w:p>
        </w:tc>
        <w:tc>
          <w:tcPr>
            <w:tcW w:w="837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2022</w:t>
            </w:r>
          </w:p>
        </w:tc>
        <w:tc>
          <w:tcPr>
            <w:tcW w:w="615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2023</w:t>
            </w:r>
          </w:p>
        </w:tc>
        <w:tc>
          <w:tcPr>
            <w:tcW w:w="525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2024</w:t>
            </w:r>
          </w:p>
        </w:tc>
        <w:tc>
          <w:tcPr>
            <w:tcW w:w="525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2025</w:t>
            </w:r>
          </w:p>
        </w:tc>
        <w:tc>
          <w:tcPr>
            <w:tcW w:w="629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2026</w:t>
            </w:r>
          </w:p>
        </w:tc>
        <w:tc>
          <w:tcPr>
            <w:tcW w:w="941" w:type="dxa"/>
            <w:textDirection w:val="btLr"/>
          </w:tcPr>
          <w:p w:rsidR="00CF02D3" w:rsidRPr="00DB6918" w:rsidRDefault="00CF02D3" w:rsidP="00A2753C">
            <w:pPr>
              <w:spacing w:before="100" w:beforeAutospacing="1" w:after="0" w:line="240" w:lineRule="auto"/>
              <w:ind w:right="113" w:firstLine="0"/>
              <w:jc w:val="center"/>
            </w:pPr>
            <w:r>
              <w:t>2027</w:t>
            </w:r>
          </w:p>
        </w:tc>
      </w:tr>
      <w:tr w:rsidR="00CF02D3" w:rsidRPr="00DB6918" w:rsidTr="00CF02D3">
        <w:trPr>
          <w:trHeight w:val="280"/>
        </w:trPr>
        <w:tc>
          <w:tcPr>
            <w:tcW w:w="623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</w:t>
            </w:r>
          </w:p>
        </w:tc>
        <w:tc>
          <w:tcPr>
            <w:tcW w:w="1646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2</w:t>
            </w:r>
          </w:p>
        </w:tc>
        <w:tc>
          <w:tcPr>
            <w:tcW w:w="1643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3</w:t>
            </w:r>
          </w:p>
        </w:tc>
        <w:tc>
          <w:tcPr>
            <w:tcW w:w="1173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4</w:t>
            </w:r>
          </w:p>
        </w:tc>
        <w:tc>
          <w:tcPr>
            <w:tcW w:w="837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5</w:t>
            </w:r>
          </w:p>
        </w:tc>
        <w:tc>
          <w:tcPr>
            <w:tcW w:w="837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6</w:t>
            </w:r>
          </w:p>
        </w:tc>
        <w:tc>
          <w:tcPr>
            <w:tcW w:w="615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7</w:t>
            </w:r>
          </w:p>
        </w:tc>
        <w:tc>
          <w:tcPr>
            <w:tcW w:w="525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8</w:t>
            </w:r>
          </w:p>
        </w:tc>
        <w:tc>
          <w:tcPr>
            <w:tcW w:w="525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9</w:t>
            </w:r>
          </w:p>
        </w:tc>
        <w:tc>
          <w:tcPr>
            <w:tcW w:w="629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10</w:t>
            </w:r>
          </w:p>
        </w:tc>
        <w:tc>
          <w:tcPr>
            <w:tcW w:w="941" w:type="dxa"/>
          </w:tcPr>
          <w:p w:rsidR="00CF02D3" w:rsidRPr="00DB6918" w:rsidRDefault="00CF02D3" w:rsidP="00A2753C">
            <w:pPr>
              <w:pStyle w:val="a6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11</w:t>
            </w:r>
          </w:p>
        </w:tc>
      </w:tr>
      <w:tr w:rsidR="00CF02D3" w:rsidRPr="00DB6918" w:rsidTr="00CF02D3">
        <w:trPr>
          <w:trHeight w:val="1717"/>
        </w:trPr>
        <w:tc>
          <w:tcPr>
            <w:tcW w:w="623" w:type="dxa"/>
          </w:tcPr>
          <w:p w:rsidR="00CF02D3" w:rsidRPr="00DB6918" w:rsidRDefault="00CF02D3" w:rsidP="00A2753C">
            <w:pPr>
              <w:pStyle w:val="a6"/>
              <w:numPr>
                <w:ilvl w:val="0"/>
                <w:numId w:val="47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646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Всего по  Программе в целом</w:t>
            </w:r>
          </w:p>
        </w:tc>
        <w:tc>
          <w:tcPr>
            <w:tcW w:w="1643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Всего, в т. числе: Областной бюджет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173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444050,54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400400,98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43649,56</w:t>
            </w:r>
          </w:p>
        </w:tc>
        <w:tc>
          <w:tcPr>
            <w:tcW w:w="83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6485,06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5836,56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648,5</w:t>
            </w:r>
          </w:p>
        </w:tc>
        <w:tc>
          <w:tcPr>
            <w:tcW w:w="83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16800,0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15120,0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1680,0</w:t>
            </w:r>
          </w:p>
        </w:tc>
        <w:tc>
          <w:tcPr>
            <w:tcW w:w="615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350413,93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315372,54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35041,39</w:t>
            </w:r>
          </w:p>
        </w:tc>
        <w:tc>
          <w:tcPr>
            <w:tcW w:w="525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59,4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59,4</w:t>
            </w:r>
          </w:p>
        </w:tc>
        <w:tc>
          <w:tcPr>
            <w:tcW w:w="525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79,2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79,2</w:t>
            </w:r>
          </w:p>
        </w:tc>
        <w:tc>
          <w:tcPr>
            <w:tcW w:w="629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138,6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138,6</w:t>
            </w:r>
          </w:p>
        </w:tc>
        <w:tc>
          <w:tcPr>
            <w:tcW w:w="941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70074,35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64071,88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6002,47</w:t>
            </w:r>
          </w:p>
        </w:tc>
      </w:tr>
      <w:tr w:rsidR="00CF02D3" w:rsidRPr="00DB6918" w:rsidTr="00CF02D3">
        <w:trPr>
          <w:trHeight w:val="1786"/>
        </w:trPr>
        <w:tc>
          <w:tcPr>
            <w:tcW w:w="623" w:type="dxa"/>
          </w:tcPr>
          <w:p w:rsidR="00CF02D3" w:rsidRPr="00DB6918" w:rsidRDefault="00CF02D3" w:rsidP="00A2753C">
            <w:pPr>
              <w:pStyle w:val="a6"/>
              <w:numPr>
                <w:ilvl w:val="0"/>
                <w:numId w:val="47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646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«Комплексное развитие систем коммунальной инфраструктуры – водоснабжения»</w:t>
            </w:r>
          </w:p>
        </w:tc>
        <w:tc>
          <w:tcPr>
            <w:tcW w:w="1643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Всего, в т. числе: 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Областной бюджет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173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123301,94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110722,27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12579,67</w:t>
            </w:r>
          </w:p>
        </w:tc>
        <w:tc>
          <w:tcPr>
            <w:tcW w:w="83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4200,0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3780,0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420,0</w:t>
            </w:r>
          </w:p>
        </w:tc>
        <w:tc>
          <w:tcPr>
            <w:tcW w:w="837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16800,0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15120,0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1680,0</w:t>
            </w:r>
          </w:p>
        </w:tc>
        <w:tc>
          <w:tcPr>
            <w:tcW w:w="615" w:type="dxa"/>
          </w:tcPr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42000,0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37800,0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 w:rsidRPr="00DB6918">
              <w:rPr>
                <w:lang w:eastAsia="ru-RU"/>
              </w:rPr>
              <w:t>4200,0</w:t>
            </w:r>
          </w:p>
        </w:tc>
        <w:tc>
          <w:tcPr>
            <w:tcW w:w="525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59,4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59,4</w:t>
            </w:r>
          </w:p>
        </w:tc>
        <w:tc>
          <w:tcPr>
            <w:tcW w:w="525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79,2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79,2</w:t>
            </w:r>
          </w:p>
        </w:tc>
        <w:tc>
          <w:tcPr>
            <w:tcW w:w="629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138,6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138,6</w:t>
            </w:r>
          </w:p>
        </w:tc>
        <w:tc>
          <w:tcPr>
            <w:tcW w:w="941" w:type="dxa"/>
          </w:tcPr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60024,74</w:t>
            </w:r>
          </w:p>
          <w:p w:rsidR="00CF02D3" w:rsidRDefault="00CF02D3" w:rsidP="00A2753C">
            <w:pPr>
              <w:pStyle w:val="a6"/>
              <w:rPr>
                <w:lang w:eastAsia="ru-RU"/>
              </w:rPr>
            </w:pPr>
          </w:p>
          <w:p w:rsidR="00CF02D3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54022,27</w:t>
            </w:r>
          </w:p>
          <w:p w:rsidR="00CF02D3" w:rsidRPr="00DB6918" w:rsidRDefault="00CF02D3" w:rsidP="00A2753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6002,47</w:t>
            </w:r>
          </w:p>
        </w:tc>
      </w:tr>
    </w:tbl>
    <w:p w:rsidR="00CF02D3" w:rsidRDefault="00CF02D3" w:rsidP="00CF02D3">
      <w:pPr>
        <w:pStyle w:val="2"/>
        <w:spacing w:after="0" w:line="240" w:lineRule="auto"/>
        <w:ind w:left="0" w:right="283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792BB1" w:rsidRDefault="00792BB1" w:rsidP="00E40049">
      <w:pPr>
        <w:pStyle w:val="2"/>
        <w:spacing w:after="0" w:line="240" w:lineRule="auto"/>
        <w:ind w:left="0" w:right="2" w:firstLine="0"/>
        <w:jc w:val="center"/>
      </w:pPr>
    </w:p>
    <w:p w:rsidR="00CF02D3" w:rsidRDefault="00E40049" w:rsidP="00E40049">
      <w:pPr>
        <w:pStyle w:val="2"/>
        <w:spacing w:after="0" w:line="240" w:lineRule="auto"/>
        <w:ind w:left="0" w:right="2" w:firstLine="0"/>
        <w:jc w:val="center"/>
      </w:pPr>
      <w:r>
        <w:t xml:space="preserve">   </w:t>
      </w:r>
      <w:r w:rsidR="00CF02D3">
        <w:t xml:space="preserve">1.7.  </w:t>
      </w:r>
      <w:r>
        <w:t xml:space="preserve"> Плановое значение показателей развития централизованных систем водоснабжения</w:t>
      </w:r>
    </w:p>
    <w:p w:rsidR="00E40049" w:rsidRDefault="00E40049" w:rsidP="00E40049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rStyle w:val="ed"/>
          <w:color w:val="262626" w:themeColor="text1" w:themeTint="D9"/>
          <w:sz w:val="28"/>
          <w:szCs w:val="28"/>
        </w:rPr>
      </w:pPr>
      <w:r w:rsidRPr="00E40049">
        <w:rPr>
          <w:rStyle w:val="ed"/>
          <w:color w:val="262626" w:themeColor="text1" w:themeTint="D9"/>
          <w:sz w:val="28"/>
          <w:szCs w:val="28"/>
        </w:rPr>
        <w:t>а) показатели качества воды;</w:t>
      </w:r>
    </w:p>
    <w:tbl>
      <w:tblPr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36"/>
        <w:gridCol w:w="1134"/>
        <w:gridCol w:w="1134"/>
        <w:gridCol w:w="1317"/>
        <w:gridCol w:w="52"/>
        <w:gridCol w:w="48"/>
        <w:gridCol w:w="1084"/>
        <w:gridCol w:w="92"/>
        <w:gridCol w:w="1162"/>
      </w:tblGrid>
      <w:tr w:rsidR="00792BB1" w:rsidRPr="008D3318" w:rsidTr="00792BB1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D3318">
              <w:rPr>
                <w:sz w:val="24"/>
                <w:szCs w:val="24"/>
                <w:lang w:eastAsia="ar-SA"/>
              </w:rPr>
              <w:lastRenderedPageBreak/>
              <w:t xml:space="preserve">№№ </w:t>
            </w:r>
            <w:proofErr w:type="spellStart"/>
            <w:r w:rsidRPr="008D3318">
              <w:rPr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D3318">
              <w:rPr>
                <w:sz w:val="24"/>
                <w:szCs w:val="24"/>
                <w:lang w:eastAsia="ar-SA"/>
              </w:rPr>
              <w:t>Определение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D3318">
              <w:rPr>
                <w:sz w:val="24"/>
                <w:szCs w:val="24"/>
                <w:lang w:eastAsia="ar-SA"/>
              </w:rPr>
              <w:t>Единица</w:t>
            </w:r>
          </w:p>
          <w:p w:rsidR="00792BB1" w:rsidRPr="008D3318" w:rsidRDefault="00792BB1" w:rsidP="00792BB1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D3318">
              <w:rPr>
                <w:sz w:val="24"/>
                <w:szCs w:val="24"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D3318">
              <w:rPr>
                <w:sz w:val="24"/>
                <w:szCs w:val="24"/>
                <w:lang w:eastAsia="ar-SA"/>
              </w:rPr>
              <w:t xml:space="preserve">Гигиенический </w:t>
            </w:r>
            <w:proofErr w:type="gramStart"/>
            <w:r w:rsidRPr="008D3318">
              <w:rPr>
                <w:sz w:val="24"/>
                <w:szCs w:val="24"/>
                <w:lang w:eastAsia="ar-SA"/>
              </w:rPr>
              <w:t>норма-</w:t>
            </w:r>
            <w:proofErr w:type="spellStart"/>
            <w:r w:rsidRPr="008D3318">
              <w:rPr>
                <w:sz w:val="24"/>
                <w:szCs w:val="24"/>
                <w:lang w:eastAsia="ar-SA"/>
              </w:rPr>
              <w:t>тив</w:t>
            </w:r>
            <w:proofErr w:type="spellEnd"/>
            <w:proofErr w:type="gramEnd"/>
          </w:p>
        </w:tc>
        <w:tc>
          <w:tcPr>
            <w:tcW w:w="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D3318">
              <w:rPr>
                <w:sz w:val="24"/>
                <w:szCs w:val="24"/>
                <w:lang w:eastAsia="ar-SA"/>
              </w:rPr>
              <w:t>Результаты</w:t>
            </w:r>
          </w:p>
        </w:tc>
      </w:tr>
      <w:tr w:rsidR="00792BB1" w:rsidRPr="008D3318" w:rsidTr="00792BB1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03.06.20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03.09.20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04.12.20</w:t>
            </w:r>
          </w:p>
        </w:tc>
      </w:tr>
      <w:tr w:rsidR="00792BB1" w:rsidRPr="008D3318" w:rsidTr="00792BB1">
        <w:tc>
          <w:tcPr>
            <w:tcW w:w="9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E474FB" w:rsidP="004C1996">
            <w:pPr>
              <w:suppressAutoHyphens/>
              <w:spacing w:after="0" w:line="240" w:lineRule="auto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 xml:space="preserve">            </w:t>
            </w:r>
            <w:r w:rsidR="00792BB1" w:rsidRPr="008D3318">
              <w:rPr>
                <w:b/>
                <w:szCs w:val="28"/>
                <w:lang w:eastAsia="ar-SA"/>
              </w:rPr>
              <w:t>Санитарно-гигиеническая  лаборатория</w:t>
            </w:r>
          </w:p>
        </w:tc>
      </w:tr>
      <w:tr w:rsidR="00792BB1" w:rsidRPr="008D3318" w:rsidTr="00E474F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val="en-US" w:eastAsia="ar-SA"/>
              </w:rPr>
              <w:t>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ед. </w:t>
            </w:r>
            <w:r w:rsidRPr="008D3318">
              <w:rPr>
                <w:szCs w:val="28"/>
                <w:lang w:val="en-US" w:eastAsia="ar-SA"/>
              </w:rPr>
              <w:t>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в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преде-лах</w:t>
            </w:r>
            <w:proofErr w:type="spellEnd"/>
            <w:proofErr w:type="gramEnd"/>
            <w:r w:rsidRPr="008D3318">
              <w:rPr>
                <w:szCs w:val="28"/>
                <w:lang w:eastAsia="ar-SA"/>
              </w:rPr>
              <w:t xml:space="preserve"> 6-9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7,46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7,42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7,46</w:t>
            </w: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Запах при 20 </w:t>
            </w:r>
            <w:proofErr w:type="spellStart"/>
            <w:r w:rsidRPr="008D3318">
              <w:rPr>
                <w:szCs w:val="28"/>
                <w:lang w:eastAsia="ar-SA"/>
              </w:rPr>
              <w:t>град</w:t>
            </w:r>
            <w:proofErr w:type="gramStart"/>
            <w:r w:rsidRPr="008D3318">
              <w:rPr>
                <w:szCs w:val="28"/>
                <w:lang w:eastAsia="ar-SA"/>
              </w:rPr>
              <w:t>.С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не более 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0</w:t>
            </w:r>
          </w:p>
        </w:tc>
      </w:tr>
      <w:tr w:rsidR="00792BB1" w:rsidRPr="008D3318" w:rsidTr="007C69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jc w:val="center"/>
              <w:rPr>
                <w:szCs w:val="28"/>
                <w:lang w:eastAsia="ar-SA"/>
              </w:rPr>
            </w:pP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Запах при 60 </w:t>
            </w:r>
            <w:proofErr w:type="spellStart"/>
            <w:r w:rsidRPr="008D3318">
              <w:rPr>
                <w:szCs w:val="28"/>
                <w:lang w:eastAsia="ar-SA"/>
              </w:rPr>
              <w:t>град</w:t>
            </w:r>
            <w:proofErr w:type="gramStart"/>
            <w:r w:rsidRPr="008D3318">
              <w:rPr>
                <w:szCs w:val="28"/>
                <w:lang w:eastAsia="ar-SA"/>
              </w:rPr>
              <w:t>.С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не более 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0</w:t>
            </w: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Цветность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град.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не более 20 (35)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2.96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2,96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92BB1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2.96</w:t>
            </w: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Жесткость общая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мг-</w:t>
            </w:r>
            <w:proofErr w:type="spellStart"/>
            <w:r w:rsidRPr="008D3318">
              <w:rPr>
                <w:szCs w:val="28"/>
                <w:lang w:eastAsia="ar-SA"/>
              </w:rPr>
              <w:t>экв</w:t>
            </w:r>
            <w:proofErr w:type="spellEnd"/>
            <w:r w:rsidRPr="008D3318">
              <w:rPr>
                <w:szCs w:val="28"/>
                <w:lang w:eastAsia="ar-SA"/>
              </w:rPr>
              <w:t>./л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не более 7 (10)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3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2</w:t>
            </w: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мг/л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не более 1,5 (2)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1,0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меньше 1,0</w:t>
            </w:r>
          </w:p>
        </w:tc>
      </w:tr>
      <w:tr w:rsidR="00792BB1" w:rsidRPr="008D3318" w:rsidTr="00792BB1">
        <w:tc>
          <w:tcPr>
            <w:tcW w:w="9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E474FB" w:rsidP="004C1996">
            <w:pPr>
              <w:suppressAutoHyphens/>
              <w:spacing w:after="0" w:line="240" w:lineRule="auto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 xml:space="preserve">                     </w:t>
            </w:r>
            <w:r w:rsidR="00792BB1" w:rsidRPr="008D3318">
              <w:rPr>
                <w:b/>
                <w:szCs w:val="28"/>
                <w:lang w:eastAsia="ar-SA"/>
              </w:rPr>
              <w:t>Микробиологическая лаборатория</w:t>
            </w:r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Общие </w:t>
            </w:r>
            <w:proofErr w:type="spellStart"/>
            <w:r w:rsidRPr="008D3318">
              <w:rPr>
                <w:szCs w:val="28"/>
                <w:lang w:eastAsia="ar-SA"/>
              </w:rPr>
              <w:t>колиформные</w:t>
            </w:r>
            <w:proofErr w:type="spellEnd"/>
            <w:r w:rsidRPr="008D3318">
              <w:rPr>
                <w:szCs w:val="28"/>
                <w:lang w:eastAsia="ar-SA"/>
              </w:rPr>
              <w:t xml:space="preserve">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в 100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допус</w:t>
            </w:r>
            <w:proofErr w:type="spellEnd"/>
            <w:r w:rsidRPr="008D3318">
              <w:rPr>
                <w:szCs w:val="28"/>
                <w:lang w:eastAsia="ar-SA"/>
              </w:rPr>
              <w:t>-кается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proofErr w:type="spellStart"/>
            <w:r w:rsidRPr="008D3318">
              <w:rPr>
                <w:szCs w:val="28"/>
                <w:lang w:eastAsia="ar-SA"/>
              </w:rPr>
              <w:t>Термотолерантные</w:t>
            </w:r>
            <w:proofErr w:type="spellEnd"/>
            <w:r w:rsidRPr="008D3318">
              <w:rPr>
                <w:szCs w:val="28"/>
                <w:lang w:eastAsia="ar-SA"/>
              </w:rPr>
              <w:t xml:space="preserve">  </w:t>
            </w:r>
            <w:proofErr w:type="spellStart"/>
            <w:r w:rsidRPr="008D3318">
              <w:rPr>
                <w:szCs w:val="28"/>
                <w:lang w:eastAsia="ar-SA"/>
              </w:rPr>
              <w:t>колиформные</w:t>
            </w:r>
            <w:proofErr w:type="spellEnd"/>
            <w:r w:rsidRPr="008D3318">
              <w:rPr>
                <w:szCs w:val="28"/>
                <w:lang w:eastAsia="ar-SA"/>
              </w:rPr>
              <w:t xml:space="preserve">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в 100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допус</w:t>
            </w:r>
            <w:proofErr w:type="spellEnd"/>
            <w:r w:rsidRPr="008D3318">
              <w:rPr>
                <w:szCs w:val="28"/>
                <w:lang w:eastAsia="ar-SA"/>
              </w:rPr>
              <w:t>-кается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  <w:tr w:rsidR="00792BB1" w:rsidRPr="008D3318" w:rsidTr="00792BB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КОЕ в 1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92BB1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>не более 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8D3318">
              <w:rPr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B1" w:rsidRPr="008D3318" w:rsidRDefault="007C6975" w:rsidP="007C6975">
            <w:pPr>
              <w:suppressAutoHyphens/>
              <w:spacing w:after="0"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</w:t>
            </w:r>
            <w:r w:rsidRPr="008D3318">
              <w:rPr>
                <w:szCs w:val="28"/>
                <w:lang w:eastAsia="ar-SA"/>
              </w:rPr>
              <w:t xml:space="preserve">е </w:t>
            </w:r>
            <w:proofErr w:type="spellStart"/>
            <w:proofErr w:type="gramStart"/>
            <w:r w:rsidRPr="008D3318">
              <w:rPr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  <w:tr w:rsidR="00792BB1" w:rsidRPr="008D3318" w:rsidTr="007C69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B1" w:rsidRPr="008D3318" w:rsidRDefault="00792BB1" w:rsidP="004C1996">
            <w:pPr>
              <w:suppressAutoHyphens/>
              <w:spacing w:after="0" w:line="240" w:lineRule="auto"/>
              <w:jc w:val="center"/>
              <w:rPr>
                <w:szCs w:val="28"/>
                <w:lang w:eastAsia="ar-SA"/>
              </w:rPr>
            </w:pPr>
          </w:p>
        </w:tc>
      </w:tr>
    </w:tbl>
    <w:p w:rsidR="00E40049" w:rsidRPr="00E40049" w:rsidRDefault="00E40049" w:rsidP="00E40049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color w:val="262626" w:themeColor="text1" w:themeTint="D9"/>
          <w:sz w:val="28"/>
          <w:szCs w:val="28"/>
        </w:rPr>
      </w:pPr>
    </w:p>
    <w:p w:rsidR="00E40049" w:rsidRDefault="00E40049" w:rsidP="00E40049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rStyle w:val="ed"/>
          <w:color w:val="262626" w:themeColor="text1" w:themeTint="D9"/>
          <w:sz w:val="28"/>
          <w:szCs w:val="28"/>
        </w:rPr>
      </w:pPr>
      <w:r w:rsidRPr="00E40049">
        <w:rPr>
          <w:rStyle w:val="ed"/>
          <w:color w:val="262626" w:themeColor="text1" w:themeTint="D9"/>
          <w:sz w:val="28"/>
          <w:szCs w:val="28"/>
        </w:rPr>
        <w:t>б) показатели надежности и бесперебойности водоснабжения;</w:t>
      </w:r>
    </w:p>
    <w:p w:rsidR="008B76C5" w:rsidRPr="008C5F7E" w:rsidRDefault="008B76C5" w:rsidP="008B76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58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134"/>
        <w:gridCol w:w="1134"/>
        <w:gridCol w:w="1134"/>
        <w:gridCol w:w="1134"/>
        <w:gridCol w:w="1663"/>
      </w:tblGrid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5F7E">
              <w:rPr>
                <w:rFonts w:ascii="Times New Roman" w:hAnsi="Times New Roman" w:cs="Times New Roman"/>
              </w:rPr>
              <w:t>п</w:t>
            </w:r>
            <w:proofErr w:type="gramEnd"/>
            <w:r w:rsidRPr="008C5F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Величина показателя на 2020 г.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Величина показателя на 2021 г.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Величина показателя на 2022 г.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Величина показателя на 2023 г.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Величина показателя на 2024 г.</w:t>
            </w: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6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Объекты централизованных систем холодного водоснабжения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214" w:type="dxa"/>
            <w:gridSpan w:val="6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</w:t>
            </w: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1</w:t>
            </w: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gridSpan w:val="6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Показатель надежности и бесперебойности водоснабжения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холодное водоснабжение,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</w:t>
            </w:r>
          </w:p>
        </w:tc>
        <w:tc>
          <w:tcPr>
            <w:tcW w:w="99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ед./</w:t>
            </w:r>
            <w:proofErr w:type="gramStart"/>
            <w:r w:rsidRPr="008C5F7E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3,36</w:t>
            </w: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gridSpan w:val="6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Показатели эффективности использования ресурсов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76C5" w:rsidRPr="008C5F7E" w:rsidTr="004D0988">
        <w:trPr>
          <w:trHeight w:val="1515"/>
        </w:trPr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5" w:type="dxa"/>
          </w:tcPr>
          <w:p w:rsidR="008B76C5" w:rsidRPr="008C5F7E" w:rsidRDefault="008B76C5" w:rsidP="00152ADA">
            <w:pPr>
              <w:pStyle w:val="ConsPlusNormal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vMerge w:val="restart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F7E">
              <w:rPr>
                <w:rFonts w:ascii="Times New Roman" w:hAnsi="Times New Roman" w:cs="Times New Roman"/>
              </w:rPr>
              <w:t>кВт x ч/куб. м</w:t>
            </w:r>
          </w:p>
        </w:tc>
        <w:tc>
          <w:tcPr>
            <w:tcW w:w="1134" w:type="dxa"/>
            <w:vMerge w:val="restart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Merge w:val="restart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Merge w:val="restart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Merge w:val="restart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63" w:type="dxa"/>
            <w:vMerge w:val="restart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8B76C5" w:rsidRPr="008C5F7E" w:rsidTr="008B76C5">
        <w:tc>
          <w:tcPr>
            <w:tcW w:w="710" w:type="dxa"/>
          </w:tcPr>
          <w:p w:rsidR="008B76C5" w:rsidRPr="008C5F7E" w:rsidRDefault="008B76C5" w:rsidP="0015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76C5" w:rsidRPr="008C5F7E" w:rsidRDefault="008B76C5" w:rsidP="008B76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B76C5" w:rsidRPr="008C5F7E" w:rsidRDefault="008B76C5" w:rsidP="00152ADA"/>
        </w:tc>
        <w:tc>
          <w:tcPr>
            <w:tcW w:w="1134" w:type="dxa"/>
            <w:vMerge/>
          </w:tcPr>
          <w:p w:rsidR="008B76C5" w:rsidRPr="008C5F7E" w:rsidRDefault="008B76C5" w:rsidP="00152ADA"/>
        </w:tc>
        <w:tc>
          <w:tcPr>
            <w:tcW w:w="1134" w:type="dxa"/>
            <w:vMerge/>
          </w:tcPr>
          <w:p w:rsidR="008B76C5" w:rsidRPr="008C5F7E" w:rsidRDefault="008B76C5" w:rsidP="00152ADA"/>
        </w:tc>
        <w:tc>
          <w:tcPr>
            <w:tcW w:w="1134" w:type="dxa"/>
            <w:vMerge/>
          </w:tcPr>
          <w:p w:rsidR="008B76C5" w:rsidRPr="008C5F7E" w:rsidRDefault="008B76C5" w:rsidP="00152ADA"/>
        </w:tc>
        <w:tc>
          <w:tcPr>
            <w:tcW w:w="1134" w:type="dxa"/>
            <w:vMerge/>
          </w:tcPr>
          <w:p w:rsidR="008B76C5" w:rsidRPr="008C5F7E" w:rsidRDefault="008B76C5" w:rsidP="00152ADA"/>
        </w:tc>
        <w:tc>
          <w:tcPr>
            <w:tcW w:w="1663" w:type="dxa"/>
            <w:vMerge/>
          </w:tcPr>
          <w:p w:rsidR="008B76C5" w:rsidRPr="008C5F7E" w:rsidRDefault="008B76C5" w:rsidP="00152ADA"/>
        </w:tc>
      </w:tr>
    </w:tbl>
    <w:p w:rsidR="00CF02D3" w:rsidRDefault="00CF02D3" w:rsidP="00CF02D3">
      <w:pPr>
        <w:pStyle w:val="2"/>
        <w:spacing w:after="0" w:line="240" w:lineRule="auto"/>
        <w:ind w:left="0" w:right="2" w:firstLine="0"/>
        <w:jc w:val="center"/>
      </w:pPr>
    </w:p>
    <w:p w:rsidR="00CF02D3" w:rsidRDefault="00CF02D3" w:rsidP="00CF02D3">
      <w:pPr>
        <w:pStyle w:val="2"/>
        <w:spacing w:after="0" w:line="240" w:lineRule="auto"/>
        <w:ind w:left="0" w:right="2" w:firstLine="0"/>
        <w:jc w:val="center"/>
      </w:pPr>
    </w:p>
    <w:p w:rsidR="00CF02D3" w:rsidRDefault="00CF02D3" w:rsidP="00CF02D3">
      <w:pPr>
        <w:pStyle w:val="2"/>
        <w:spacing w:after="0" w:line="240" w:lineRule="auto"/>
        <w:ind w:left="0" w:right="2" w:firstLine="0"/>
        <w:jc w:val="center"/>
      </w:pPr>
      <w:r>
        <w:t>1.8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 на их эксплуатацию</w:t>
      </w:r>
      <w:proofErr w:type="gramStart"/>
      <w:r>
        <w:t xml:space="preserve"> .</w:t>
      </w:r>
      <w:proofErr w:type="gramEnd"/>
    </w:p>
    <w:p w:rsidR="00CF02D3" w:rsidRPr="00C77CB9" w:rsidRDefault="00CF02D3" w:rsidP="00CF02D3">
      <w:pPr>
        <w:pStyle w:val="2"/>
        <w:spacing w:after="0" w:line="240" w:lineRule="auto"/>
        <w:ind w:left="0" w:right="2" w:firstLine="0"/>
        <w:rPr>
          <w:b w:val="0"/>
        </w:rPr>
      </w:pPr>
      <w:r>
        <w:rPr>
          <w:b w:val="0"/>
        </w:rPr>
        <w:t xml:space="preserve">     </w:t>
      </w:r>
      <w:r w:rsidRPr="00C77CB9">
        <w:rPr>
          <w:b w:val="0"/>
        </w:rPr>
        <w:t>Бесхозяйственных объектов централизованных систем водоснабжения не выявлено.</w:t>
      </w:r>
    </w:p>
    <w:p w:rsidR="00CF02D3" w:rsidRPr="006C3DCE" w:rsidRDefault="00CF02D3" w:rsidP="00AF7563">
      <w:pPr>
        <w:spacing w:after="0" w:line="240" w:lineRule="auto"/>
        <w:ind w:firstLine="0"/>
        <w:rPr>
          <w:b/>
        </w:rPr>
        <w:sectPr w:rsidR="00CF02D3" w:rsidRPr="006C3DCE" w:rsidSect="00CF02D3">
          <w:footerReference w:type="even" r:id="rId21"/>
          <w:footerReference w:type="default" r:id="rId22"/>
          <w:footerReference w:type="first" r:id="rId23"/>
          <w:pgSz w:w="11906" w:h="16838"/>
          <w:pgMar w:top="1138" w:right="849" w:bottom="1147" w:left="1276" w:header="720" w:footer="713" w:gutter="0"/>
          <w:cols w:space="720"/>
        </w:sectPr>
      </w:pPr>
    </w:p>
    <w:p w:rsidR="00CF02D3" w:rsidRDefault="005646A4" w:rsidP="00CF02D3">
      <w:pPr>
        <w:spacing w:after="0" w:line="240" w:lineRule="auto"/>
        <w:ind w:firstLine="0"/>
        <w:jc w:val="left"/>
        <w:rPr>
          <w:rFonts w:ascii="Arial" w:eastAsia="Arial" w:hAnsi="Arial" w:cs="Arial"/>
          <w:sz w:val="24"/>
        </w:rPr>
      </w:pPr>
      <w:r>
        <w:lastRenderedPageBreak/>
        <w:t xml:space="preserve"> </w:t>
      </w:r>
    </w:p>
    <w:p w:rsidR="00CF02D3" w:rsidRPr="00E40049" w:rsidRDefault="00E40049" w:rsidP="00E40049">
      <w:pPr>
        <w:spacing w:after="0" w:line="240" w:lineRule="auto"/>
        <w:ind w:firstLine="0"/>
        <w:jc w:val="center"/>
        <w:rPr>
          <w:rFonts w:eastAsia="Arial"/>
          <w:b/>
          <w:sz w:val="32"/>
          <w:szCs w:val="32"/>
        </w:rPr>
      </w:pPr>
      <w:r w:rsidRPr="00E40049">
        <w:rPr>
          <w:rFonts w:eastAsia="Arial"/>
          <w:b/>
          <w:sz w:val="32"/>
          <w:szCs w:val="32"/>
        </w:rPr>
        <w:t>ГРАФИЧЕСКАЯ ЧАСТЬ СХЕМЫ ВОДОСНАБЖЕНИЯ</w:t>
      </w:r>
    </w:p>
    <w:p w:rsidR="00654E8E" w:rsidRDefault="00E40049" w:rsidP="00654E8E">
      <w:pPr>
        <w:spacing w:after="0" w:line="240" w:lineRule="auto"/>
        <w:ind w:firstLine="0"/>
        <w:jc w:val="center"/>
        <w:rPr>
          <w:rFonts w:eastAsia="Arial"/>
          <w:b/>
          <w:sz w:val="32"/>
          <w:szCs w:val="32"/>
        </w:rPr>
      </w:pPr>
      <w:r w:rsidRPr="00E40049">
        <w:rPr>
          <w:rFonts w:eastAsia="Arial"/>
          <w:b/>
          <w:sz w:val="32"/>
          <w:szCs w:val="32"/>
        </w:rPr>
        <w:t>МУНИЦИПАЛЬНОГО ОБРАЗОВАНИЯ НИКОЛЬСКИЙ СЕЛЬСОВЕТ ОРЕНБУРГСКОГО РАЙОНА ОРЕНБУРГСКОЙ</w:t>
      </w:r>
      <w:r w:rsidR="00654E8E" w:rsidRPr="00654E8E">
        <w:rPr>
          <w:rFonts w:eastAsia="Arial"/>
          <w:b/>
          <w:sz w:val="32"/>
          <w:szCs w:val="32"/>
        </w:rPr>
        <w:t xml:space="preserve"> </w:t>
      </w:r>
      <w:r w:rsidR="00654E8E" w:rsidRPr="00E40049">
        <w:rPr>
          <w:rFonts w:eastAsia="Arial"/>
          <w:b/>
          <w:sz w:val="32"/>
          <w:szCs w:val="32"/>
        </w:rPr>
        <w:t>ОБЛАСТИ</w:t>
      </w:r>
    </w:p>
    <w:p w:rsidR="00E40049" w:rsidRPr="00E40049" w:rsidRDefault="00654E8E" w:rsidP="00E40049">
      <w:pPr>
        <w:spacing w:after="0" w:line="240" w:lineRule="auto"/>
        <w:ind w:firstLine="0"/>
        <w:jc w:val="center"/>
        <w:rPr>
          <w:rFonts w:eastAsia="Arial"/>
          <w:b/>
          <w:sz w:val="32"/>
          <w:szCs w:val="32"/>
        </w:rPr>
        <w:sectPr w:rsidR="00E40049" w:rsidRPr="00E40049" w:rsidSect="00AF7563">
          <w:pgSz w:w="11906" w:h="16838"/>
          <w:pgMar w:top="1285" w:right="776" w:bottom="708" w:left="1276" w:header="720" w:footer="720" w:gutter="0"/>
          <w:cols w:space="720"/>
        </w:sectPr>
      </w:pPr>
      <w:r>
        <w:rPr>
          <w:rFonts w:eastAsia="Arial"/>
          <w:b/>
          <w:sz w:val="32"/>
          <w:szCs w:val="32"/>
        </w:rPr>
        <w:t xml:space="preserve"> </w:t>
      </w:r>
      <w:r w:rsidR="00E40049" w:rsidRPr="00E40049">
        <w:rPr>
          <w:rFonts w:eastAsia="Arial"/>
          <w:b/>
          <w:sz w:val="32"/>
          <w:szCs w:val="32"/>
        </w:rPr>
        <w:t xml:space="preserve"> </w:t>
      </w:r>
      <w:r w:rsidRPr="00E40049">
        <w:rPr>
          <w:rFonts w:eastAsia="Arial"/>
          <w:b/>
          <w:sz w:val="32"/>
          <w:szCs w:val="32"/>
        </w:rPr>
        <w:object w:dxaOrig="17865" w:dyaOrig="2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98.5pt" o:ole="">
            <v:imagedata r:id="rId24" o:title=""/>
          </v:shape>
          <o:OLEObject Type="Embed" ProgID="AcroExch.Document.11" ShapeID="_x0000_i1025" DrawAspect="Content" ObjectID="_1685276355" r:id="rId25"/>
        </w:object>
      </w:r>
      <w:r w:rsidRPr="00E40049">
        <w:rPr>
          <w:rFonts w:eastAsia="Arial"/>
          <w:b/>
          <w:sz w:val="32"/>
          <w:szCs w:val="32"/>
        </w:rPr>
        <w:t xml:space="preserve"> </w:t>
      </w:r>
    </w:p>
    <w:p w:rsidR="0046342F" w:rsidRDefault="0046342F" w:rsidP="00AF7563">
      <w:pPr>
        <w:spacing w:after="0" w:line="240" w:lineRule="auto"/>
        <w:ind w:firstLine="0"/>
        <w:sectPr w:rsidR="0046342F" w:rsidSect="00AF7563">
          <w:footerReference w:type="even" r:id="rId26"/>
          <w:footerReference w:type="default" r:id="rId27"/>
          <w:footerReference w:type="first" r:id="rId28"/>
          <w:pgSz w:w="11906" w:h="16841"/>
          <w:pgMar w:top="1133" w:right="849" w:bottom="1052" w:left="1276" w:header="720" w:footer="715" w:gutter="0"/>
          <w:cols w:space="720"/>
        </w:sectPr>
      </w:pPr>
    </w:p>
    <w:p w:rsidR="00563D0F" w:rsidRPr="00902A3F" w:rsidRDefault="00563D0F" w:rsidP="00AF7563">
      <w:pPr>
        <w:spacing w:before="100" w:beforeAutospacing="1" w:after="0" w:line="240" w:lineRule="auto"/>
        <w:ind w:firstLine="0"/>
        <w:rPr>
          <w:b/>
          <w:color w:val="1E495C"/>
        </w:rPr>
        <w:sectPr w:rsidR="00563D0F" w:rsidRPr="00902A3F" w:rsidSect="00AF756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63D0F" w:rsidRPr="00902A3F" w:rsidRDefault="00563D0F" w:rsidP="00AF7563">
      <w:pPr>
        <w:spacing w:before="100" w:beforeAutospacing="1" w:after="0" w:line="240" w:lineRule="auto"/>
        <w:ind w:firstLine="0"/>
        <w:rPr>
          <w:b/>
          <w:color w:val="1E495C"/>
        </w:rPr>
        <w:sectPr w:rsidR="00563D0F" w:rsidRPr="00902A3F" w:rsidSect="00AF7563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563D0F" w:rsidRDefault="00563D0F" w:rsidP="00AF7563">
      <w:pPr>
        <w:pStyle w:val="2"/>
        <w:spacing w:after="0" w:line="240" w:lineRule="auto"/>
        <w:ind w:left="0" w:right="2" w:firstLine="0"/>
      </w:pPr>
    </w:p>
    <w:p w:rsidR="00563D0F" w:rsidRDefault="00563D0F" w:rsidP="00AF7563">
      <w:pPr>
        <w:pStyle w:val="2"/>
        <w:spacing w:after="0" w:line="240" w:lineRule="auto"/>
        <w:ind w:left="0" w:right="2" w:firstLine="0"/>
      </w:pPr>
    </w:p>
    <w:p w:rsidR="00563D0F" w:rsidRDefault="00563D0F" w:rsidP="00AF7563">
      <w:pPr>
        <w:pStyle w:val="2"/>
        <w:spacing w:after="0" w:line="240" w:lineRule="auto"/>
        <w:ind w:left="0" w:right="2" w:firstLine="0"/>
      </w:pPr>
    </w:p>
    <w:p w:rsidR="00563D0F" w:rsidRDefault="00563D0F" w:rsidP="00AF7563">
      <w:pPr>
        <w:pStyle w:val="2"/>
        <w:spacing w:after="0" w:line="240" w:lineRule="auto"/>
        <w:ind w:left="0" w:right="2" w:firstLine="0"/>
      </w:pPr>
    </w:p>
    <w:p w:rsidR="00563D0F" w:rsidRDefault="00563D0F" w:rsidP="00AF7563">
      <w:pPr>
        <w:pStyle w:val="2"/>
        <w:spacing w:after="0" w:line="240" w:lineRule="auto"/>
        <w:ind w:left="0" w:right="2" w:firstLine="0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563D0F" w:rsidRDefault="00563D0F" w:rsidP="00AF7563">
      <w:pPr>
        <w:pStyle w:val="2"/>
        <w:spacing w:after="0" w:line="240" w:lineRule="auto"/>
        <w:ind w:left="576" w:right="2" w:hanging="1541"/>
      </w:pPr>
    </w:p>
    <w:p w:rsidR="0046342F" w:rsidRDefault="005646A4" w:rsidP="00AF7563">
      <w:pPr>
        <w:spacing w:after="0" w:line="240" w:lineRule="auto"/>
        <w:ind w:left="14" w:hanging="1541"/>
      </w:pPr>
      <w:r>
        <w:br w:type="page"/>
      </w:r>
    </w:p>
    <w:sectPr w:rsidR="0046342F" w:rsidSect="00AF7563">
      <w:footerReference w:type="even" r:id="rId29"/>
      <w:footerReference w:type="default" r:id="rId30"/>
      <w:footerReference w:type="first" r:id="rId31"/>
      <w:pgSz w:w="11906" w:h="16838"/>
      <w:pgMar w:top="1133" w:right="563" w:bottom="1238" w:left="1276" w:header="72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E4" w:rsidRDefault="00E42BE4">
      <w:pPr>
        <w:spacing w:after="0" w:line="240" w:lineRule="auto"/>
      </w:pPr>
      <w:r>
        <w:separator/>
      </w:r>
    </w:p>
  </w:endnote>
  <w:endnote w:type="continuationSeparator" w:id="0">
    <w:p w:rsidR="00E42BE4" w:rsidRDefault="00E4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1A82" w:rsidRDefault="00C51A82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160" w:line="259" w:lineRule="auto"/>
      <w:ind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160" w:line="259" w:lineRule="auto"/>
      <w:ind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160" w:line="259" w:lineRule="auto"/>
      <w:ind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3F" w:rsidRPr="00CD0D3F">
      <w:rPr>
        <w:noProof/>
        <w:sz w:val="20"/>
      </w:rPr>
      <w:t>30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left="1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left="1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3F" w:rsidRPr="00CD0D3F">
      <w:rPr>
        <w:noProof/>
        <w:sz w:val="20"/>
      </w:rPr>
      <w:t>33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left="1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left="7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126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1A82" w:rsidRDefault="00C51A82">
    <w:pPr>
      <w:spacing w:after="0" w:line="259" w:lineRule="auto"/>
      <w:ind w:left="28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3F" w:rsidRPr="00CD0D3F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1A82" w:rsidRDefault="00C51A82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left="7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3F" w:rsidRPr="00CD0D3F">
      <w:rPr>
        <w:noProof/>
        <w:sz w:val="20"/>
      </w:rPr>
      <w:t>36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1A82" w:rsidRDefault="00C51A82">
    <w:pPr>
      <w:spacing w:after="0" w:line="259" w:lineRule="auto"/>
      <w:ind w:left="281" w:firstLine="0"/>
      <w:jc w:val="left"/>
    </w:pPr>
    <w:r>
      <w:rPr>
        <w:sz w:val="20"/>
      </w:rP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left="7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126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1A82" w:rsidRDefault="00C51A82">
    <w:pPr>
      <w:spacing w:after="0" w:line="259" w:lineRule="auto"/>
      <w:ind w:left="28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1A82" w:rsidRDefault="00C51A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3F" w:rsidRPr="00CD0D3F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2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2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3F" w:rsidRPr="00CD0D3F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82" w:rsidRDefault="00C51A82">
    <w:pPr>
      <w:spacing w:after="0" w:line="259" w:lineRule="auto"/>
      <w:ind w:right="2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E4" w:rsidRDefault="00E42BE4">
      <w:pPr>
        <w:spacing w:after="0" w:line="240" w:lineRule="auto"/>
      </w:pPr>
      <w:r>
        <w:separator/>
      </w:r>
    </w:p>
  </w:footnote>
  <w:footnote w:type="continuationSeparator" w:id="0">
    <w:p w:rsidR="00E42BE4" w:rsidRDefault="00E4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6F"/>
    <w:multiLevelType w:val="hybridMultilevel"/>
    <w:tmpl w:val="81E21D94"/>
    <w:lvl w:ilvl="0" w:tplc="23ACEB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6B3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488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4A0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E05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621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6AD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4BF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DA2A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C7324"/>
    <w:multiLevelType w:val="hybridMultilevel"/>
    <w:tmpl w:val="147A0E46"/>
    <w:lvl w:ilvl="0" w:tplc="DE68BB1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6E7F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07B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C99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EF5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CDE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A63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8B2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6A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226D14"/>
    <w:multiLevelType w:val="hybridMultilevel"/>
    <w:tmpl w:val="B0100C74"/>
    <w:lvl w:ilvl="0" w:tplc="28800A3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EFBF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E68B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666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1F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03F8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C2D1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086D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530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3B0B2F"/>
    <w:multiLevelType w:val="multilevel"/>
    <w:tmpl w:val="8E46AB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E31910"/>
    <w:multiLevelType w:val="hybridMultilevel"/>
    <w:tmpl w:val="699E333E"/>
    <w:lvl w:ilvl="0" w:tplc="63064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0AC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416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020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AC2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4F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15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013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4C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28569D"/>
    <w:multiLevelType w:val="hybridMultilevel"/>
    <w:tmpl w:val="18CA5870"/>
    <w:lvl w:ilvl="0" w:tplc="52341F44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6E7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658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8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CAC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49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285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BD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A3C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F50083"/>
    <w:multiLevelType w:val="hybridMultilevel"/>
    <w:tmpl w:val="8DA20B28"/>
    <w:lvl w:ilvl="0" w:tplc="5D20EDC6">
      <w:start w:val="1"/>
      <w:numFmt w:val="decimal"/>
      <w:lvlText w:val="%1.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C6D9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4D88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0DA2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FB3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0C8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854F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0DF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23BC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060C1F"/>
    <w:multiLevelType w:val="hybridMultilevel"/>
    <w:tmpl w:val="5F269EC8"/>
    <w:lvl w:ilvl="0" w:tplc="E64C8B06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2AD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671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062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8BB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C52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213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ADF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4CE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815467"/>
    <w:multiLevelType w:val="multilevel"/>
    <w:tmpl w:val="5ABAE40A"/>
    <w:lvl w:ilvl="0">
      <w:start w:val="1"/>
      <w:numFmt w:val="decimal"/>
      <w:lvlText w:val="%1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FE57A0"/>
    <w:multiLevelType w:val="hybridMultilevel"/>
    <w:tmpl w:val="C1F67C3A"/>
    <w:lvl w:ilvl="0" w:tplc="58AC3F9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0009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28D3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0545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34E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EBD5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8A64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FB1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3DF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DA5295"/>
    <w:multiLevelType w:val="hybridMultilevel"/>
    <w:tmpl w:val="C87A744C"/>
    <w:lvl w:ilvl="0" w:tplc="FE1E567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AB43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CBC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4FF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C2F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42A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4DD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2BE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6F7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6D3EC1"/>
    <w:multiLevelType w:val="hybridMultilevel"/>
    <w:tmpl w:val="546ACD32"/>
    <w:lvl w:ilvl="0" w:tplc="A984A47A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C5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5AA7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2C0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25B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2216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C2A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048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077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9F1512"/>
    <w:multiLevelType w:val="hybridMultilevel"/>
    <w:tmpl w:val="0C94E314"/>
    <w:lvl w:ilvl="0" w:tplc="08FA9C1A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E9B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E02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A09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22C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411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ACC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645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0EB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39286B"/>
    <w:multiLevelType w:val="hybridMultilevel"/>
    <w:tmpl w:val="9C563FE0"/>
    <w:lvl w:ilvl="0" w:tplc="CB806588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0A12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EF8A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4AAA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E017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A60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85FF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0212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C4F8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9C1C66"/>
    <w:multiLevelType w:val="multilevel"/>
    <w:tmpl w:val="5364B49C"/>
    <w:lvl w:ilvl="0">
      <w:start w:val="3"/>
      <w:numFmt w:val="decimal"/>
      <w:lvlText w:val="%1.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AF0BE9"/>
    <w:multiLevelType w:val="hybridMultilevel"/>
    <w:tmpl w:val="49D86F14"/>
    <w:lvl w:ilvl="0" w:tplc="AD06736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8C2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049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E0A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23A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8D4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074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E6A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A88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135485"/>
    <w:multiLevelType w:val="hybridMultilevel"/>
    <w:tmpl w:val="53ECD9EE"/>
    <w:lvl w:ilvl="0" w:tplc="28D6FAAC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8BD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0B6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2E9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6AF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4B3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97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C8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421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7D7575"/>
    <w:multiLevelType w:val="hybridMultilevel"/>
    <w:tmpl w:val="9E709DD6"/>
    <w:lvl w:ilvl="0" w:tplc="A7DAFA96">
      <w:start w:val="1"/>
      <w:numFmt w:val="decimal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920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A425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454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81C8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A705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E580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A8B5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CF6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F4035B"/>
    <w:multiLevelType w:val="multilevel"/>
    <w:tmpl w:val="46164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14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2160"/>
      </w:pPr>
      <w:rPr>
        <w:rFonts w:hint="default"/>
      </w:rPr>
    </w:lvl>
  </w:abstractNum>
  <w:abstractNum w:abstractNumId="19">
    <w:nsid w:val="33840698"/>
    <w:multiLevelType w:val="hybridMultilevel"/>
    <w:tmpl w:val="6ECAAE4E"/>
    <w:lvl w:ilvl="0" w:tplc="59DA64EA">
      <w:start w:val="2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E8F7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A4E7A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A3DF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22E5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533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95E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1F2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E4FF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82525"/>
    <w:multiLevelType w:val="hybridMultilevel"/>
    <w:tmpl w:val="88E64316"/>
    <w:lvl w:ilvl="0" w:tplc="1B201124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AB1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EFC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0E7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635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63C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C45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E3F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C79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9A6EE4"/>
    <w:multiLevelType w:val="hybridMultilevel"/>
    <w:tmpl w:val="F99EDCA4"/>
    <w:lvl w:ilvl="0" w:tplc="2A5EDB3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A8D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241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814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264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CE2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05A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C7D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C9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05181C"/>
    <w:multiLevelType w:val="hybridMultilevel"/>
    <w:tmpl w:val="5C8E38EE"/>
    <w:lvl w:ilvl="0" w:tplc="8E70E43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C96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1D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4B0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CFF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60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2E4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204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42A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496337"/>
    <w:multiLevelType w:val="hybridMultilevel"/>
    <w:tmpl w:val="205A8BB4"/>
    <w:lvl w:ilvl="0" w:tplc="FC3E868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6B8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FE5F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406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6D8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E37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0BE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480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6A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A815A5"/>
    <w:multiLevelType w:val="hybridMultilevel"/>
    <w:tmpl w:val="02E09716"/>
    <w:lvl w:ilvl="0" w:tplc="B05C338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15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395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6774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46E5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A44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66AD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ACDB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C9FC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DEA7AD7"/>
    <w:multiLevelType w:val="hybridMultilevel"/>
    <w:tmpl w:val="D8D642A4"/>
    <w:lvl w:ilvl="0" w:tplc="F0CC7D4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9B7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AF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857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C2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242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EE9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A0C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E2F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434C19"/>
    <w:multiLevelType w:val="hybridMultilevel"/>
    <w:tmpl w:val="20E6810E"/>
    <w:lvl w:ilvl="0" w:tplc="7CD2186C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4A06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C476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C162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501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8E07A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A604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041F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8A8B2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054737"/>
    <w:multiLevelType w:val="hybridMultilevel"/>
    <w:tmpl w:val="94449128"/>
    <w:lvl w:ilvl="0" w:tplc="0DE8BB3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4862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C98C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85FB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81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A95F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E9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CC4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6F77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4B2DD1"/>
    <w:multiLevelType w:val="hybridMultilevel"/>
    <w:tmpl w:val="DFBCAF38"/>
    <w:lvl w:ilvl="0" w:tplc="7A6CED2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6C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63C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1D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15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09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2265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4C0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A54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267CFC"/>
    <w:multiLevelType w:val="hybridMultilevel"/>
    <w:tmpl w:val="6C78BAA6"/>
    <w:lvl w:ilvl="0" w:tplc="0CDCA0F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230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EF5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088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A8D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C08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68A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D069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C7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544109B"/>
    <w:multiLevelType w:val="hybridMultilevel"/>
    <w:tmpl w:val="9024333C"/>
    <w:lvl w:ilvl="0" w:tplc="14DA374A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84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260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4D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2E8B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EA6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A11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898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2C9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182DDE"/>
    <w:multiLevelType w:val="hybridMultilevel"/>
    <w:tmpl w:val="A8125DF2"/>
    <w:lvl w:ilvl="0" w:tplc="60D66E2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AB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6DC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4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E1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46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42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822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ED34305"/>
    <w:multiLevelType w:val="hybridMultilevel"/>
    <w:tmpl w:val="CB565586"/>
    <w:lvl w:ilvl="0" w:tplc="652841A0">
      <w:start w:val="1"/>
      <w:numFmt w:val="bullet"/>
      <w:lvlText w:val="•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85B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C58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E47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26F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15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83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62D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CFA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273D15"/>
    <w:multiLevelType w:val="multilevel"/>
    <w:tmpl w:val="331636D8"/>
    <w:lvl w:ilvl="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C62E7C"/>
    <w:multiLevelType w:val="hybridMultilevel"/>
    <w:tmpl w:val="6B74CD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7197F"/>
    <w:multiLevelType w:val="hybridMultilevel"/>
    <w:tmpl w:val="9BE06E96"/>
    <w:lvl w:ilvl="0" w:tplc="097888FC">
      <w:start w:val="1"/>
      <w:numFmt w:val="bullet"/>
      <w:lvlText w:val="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A89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203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28B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A0C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CE5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E33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CCD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0016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5E67B0"/>
    <w:multiLevelType w:val="hybridMultilevel"/>
    <w:tmpl w:val="286E5DDC"/>
    <w:lvl w:ilvl="0" w:tplc="14186528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63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EEED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C0CA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A33D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27ED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E76A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6FEC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028E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0C7E7A"/>
    <w:multiLevelType w:val="hybridMultilevel"/>
    <w:tmpl w:val="E8AEFD9C"/>
    <w:lvl w:ilvl="0" w:tplc="D60E8DB0">
      <w:start w:val="1"/>
      <w:numFmt w:val="bullet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810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EAD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494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8488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689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21C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75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022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8875AE"/>
    <w:multiLevelType w:val="hybridMultilevel"/>
    <w:tmpl w:val="C56E888E"/>
    <w:lvl w:ilvl="0" w:tplc="44C6F592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EEC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C52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1AE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8C47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286F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61A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07FC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288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691DF0"/>
    <w:multiLevelType w:val="multilevel"/>
    <w:tmpl w:val="85CEC0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ED0955"/>
    <w:multiLevelType w:val="hybridMultilevel"/>
    <w:tmpl w:val="84F67916"/>
    <w:lvl w:ilvl="0" w:tplc="A25A08A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A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831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844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2C4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620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C44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02D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430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EB0270F"/>
    <w:multiLevelType w:val="hybridMultilevel"/>
    <w:tmpl w:val="6C848256"/>
    <w:lvl w:ilvl="0" w:tplc="BBECE0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A55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847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227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E2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AE3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C78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690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089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1119B0"/>
    <w:multiLevelType w:val="multilevel"/>
    <w:tmpl w:val="440CDA50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4010E5"/>
    <w:multiLevelType w:val="hybridMultilevel"/>
    <w:tmpl w:val="C8AC0DD4"/>
    <w:lvl w:ilvl="0" w:tplc="F7947248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496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653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474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E78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ABE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0DD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A29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2DE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643839"/>
    <w:multiLevelType w:val="hybridMultilevel"/>
    <w:tmpl w:val="3B1299C4"/>
    <w:lvl w:ilvl="0" w:tplc="6F9C18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4CA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2DF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4EB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C43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6EF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A0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8EE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ED1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DE691B"/>
    <w:multiLevelType w:val="hybridMultilevel"/>
    <w:tmpl w:val="15CC86B8"/>
    <w:lvl w:ilvl="0" w:tplc="B71EB32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0B8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CB6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4E2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E5C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CCA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9E4A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2E7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057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477BAA"/>
    <w:multiLevelType w:val="hybridMultilevel"/>
    <w:tmpl w:val="D6D8D636"/>
    <w:lvl w:ilvl="0" w:tplc="985A586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E12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2A1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853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AEF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0A1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87E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6D7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033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9"/>
  </w:num>
  <w:num w:numId="3">
    <w:abstractNumId w:val="3"/>
  </w:num>
  <w:num w:numId="4">
    <w:abstractNumId w:val="31"/>
  </w:num>
  <w:num w:numId="5">
    <w:abstractNumId w:val="0"/>
  </w:num>
  <w:num w:numId="6">
    <w:abstractNumId w:val="10"/>
  </w:num>
  <w:num w:numId="7">
    <w:abstractNumId w:val="29"/>
  </w:num>
  <w:num w:numId="8">
    <w:abstractNumId w:val="12"/>
  </w:num>
  <w:num w:numId="9">
    <w:abstractNumId w:val="40"/>
  </w:num>
  <w:num w:numId="10">
    <w:abstractNumId w:val="1"/>
  </w:num>
  <w:num w:numId="11">
    <w:abstractNumId w:val="45"/>
  </w:num>
  <w:num w:numId="12">
    <w:abstractNumId w:val="21"/>
  </w:num>
  <w:num w:numId="13">
    <w:abstractNumId w:val="4"/>
  </w:num>
  <w:num w:numId="14">
    <w:abstractNumId w:val="32"/>
  </w:num>
  <w:num w:numId="15">
    <w:abstractNumId w:val="44"/>
  </w:num>
  <w:num w:numId="16">
    <w:abstractNumId w:val="11"/>
  </w:num>
  <w:num w:numId="17">
    <w:abstractNumId w:val="23"/>
  </w:num>
  <w:num w:numId="18">
    <w:abstractNumId w:val="30"/>
  </w:num>
  <w:num w:numId="19">
    <w:abstractNumId w:val="7"/>
  </w:num>
  <w:num w:numId="20">
    <w:abstractNumId w:val="20"/>
  </w:num>
  <w:num w:numId="21">
    <w:abstractNumId w:val="41"/>
  </w:num>
  <w:num w:numId="22">
    <w:abstractNumId w:val="14"/>
  </w:num>
  <w:num w:numId="23">
    <w:abstractNumId w:val="26"/>
  </w:num>
  <w:num w:numId="24">
    <w:abstractNumId w:val="19"/>
  </w:num>
  <w:num w:numId="25">
    <w:abstractNumId w:val="42"/>
  </w:num>
  <w:num w:numId="26">
    <w:abstractNumId w:val="33"/>
  </w:num>
  <w:num w:numId="27">
    <w:abstractNumId w:val="27"/>
  </w:num>
  <w:num w:numId="28">
    <w:abstractNumId w:val="24"/>
  </w:num>
  <w:num w:numId="29">
    <w:abstractNumId w:val="15"/>
  </w:num>
  <w:num w:numId="30">
    <w:abstractNumId w:val="46"/>
  </w:num>
  <w:num w:numId="31">
    <w:abstractNumId w:val="16"/>
  </w:num>
  <w:num w:numId="32">
    <w:abstractNumId w:val="25"/>
  </w:num>
  <w:num w:numId="33">
    <w:abstractNumId w:val="17"/>
  </w:num>
  <w:num w:numId="34">
    <w:abstractNumId w:val="36"/>
  </w:num>
  <w:num w:numId="35">
    <w:abstractNumId w:val="5"/>
  </w:num>
  <w:num w:numId="36">
    <w:abstractNumId w:val="22"/>
  </w:num>
  <w:num w:numId="37">
    <w:abstractNumId w:val="37"/>
  </w:num>
  <w:num w:numId="38">
    <w:abstractNumId w:val="35"/>
  </w:num>
  <w:num w:numId="39">
    <w:abstractNumId w:val="6"/>
  </w:num>
  <w:num w:numId="40">
    <w:abstractNumId w:val="43"/>
  </w:num>
  <w:num w:numId="41">
    <w:abstractNumId w:val="28"/>
  </w:num>
  <w:num w:numId="42">
    <w:abstractNumId w:val="38"/>
  </w:num>
  <w:num w:numId="43">
    <w:abstractNumId w:val="13"/>
  </w:num>
  <w:num w:numId="44">
    <w:abstractNumId w:val="2"/>
  </w:num>
  <w:num w:numId="45">
    <w:abstractNumId w:val="9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2F"/>
    <w:rsid w:val="000177A0"/>
    <w:rsid w:val="00041224"/>
    <w:rsid w:val="00042DEE"/>
    <w:rsid w:val="00044526"/>
    <w:rsid w:val="000576EA"/>
    <w:rsid w:val="000A45BD"/>
    <w:rsid w:val="000B4D15"/>
    <w:rsid w:val="000E0BF5"/>
    <w:rsid w:val="000F3F28"/>
    <w:rsid w:val="00123AC8"/>
    <w:rsid w:val="00125AC3"/>
    <w:rsid w:val="00152033"/>
    <w:rsid w:val="00152ADA"/>
    <w:rsid w:val="001725FE"/>
    <w:rsid w:val="00196967"/>
    <w:rsid w:val="001A3305"/>
    <w:rsid w:val="001B65A9"/>
    <w:rsid w:val="001E1FE9"/>
    <w:rsid w:val="00225EAD"/>
    <w:rsid w:val="00236216"/>
    <w:rsid w:val="00247FA3"/>
    <w:rsid w:val="002B1252"/>
    <w:rsid w:val="002B45C9"/>
    <w:rsid w:val="002C17C1"/>
    <w:rsid w:val="002C7D67"/>
    <w:rsid w:val="002E4C3D"/>
    <w:rsid w:val="002E592B"/>
    <w:rsid w:val="00351A14"/>
    <w:rsid w:val="003616F0"/>
    <w:rsid w:val="003718BF"/>
    <w:rsid w:val="003740B5"/>
    <w:rsid w:val="00392297"/>
    <w:rsid w:val="00393F5B"/>
    <w:rsid w:val="003B3A84"/>
    <w:rsid w:val="003B6BB2"/>
    <w:rsid w:val="003C1F88"/>
    <w:rsid w:val="003C2D6D"/>
    <w:rsid w:val="00404CC9"/>
    <w:rsid w:val="00406650"/>
    <w:rsid w:val="0041003D"/>
    <w:rsid w:val="0041487F"/>
    <w:rsid w:val="004155C0"/>
    <w:rsid w:val="004333B5"/>
    <w:rsid w:val="004519B7"/>
    <w:rsid w:val="00454C40"/>
    <w:rsid w:val="0046342F"/>
    <w:rsid w:val="00466513"/>
    <w:rsid w:val="00471E8F"/>
    <w:rsid w:val="00473789"/>
    <w:rsid w:val="004976A9"/>
    <w:rsid w:val="004B42E6"/>
    <w:rsid w:val="004C1996"/>
    <w:rsid w:val="004C3955"/>
    <w:rsid w:val="004D0988"/>
    <w:rsid w:val="004E28D5"/>
    <w:rsid w:val="004E7769"/>
    <w:rsid w:val="004E7D84"/>
    <w:rsid w:val="004F22A0"/>
    <w:rsid w:val="004F3AA1"/>
    <w:rsid w:val="004F6B6E"/>
    <w:rsid w:val="005032CB"/>
    <w:rsid w:val="00505CA5"/>
    <w:rsid w:val="00526CED"/>
    <w:rsid w:val="00563D0F"/>
    <w:rsid w:val="0056450F"/>
    <w:rsid w:val="005646A4"/>
    <w:rsid w:val="00573C82"/>
    <w:rsid w:val="00587CB4"/>
    <w:rsid w:val="005B35C9"/>
    <w:rsid w:val="005B5213"/>
    <w:rsid w:val="005B668A"/>
    <w:rsid w:val="005C546D"/>
    <w:rsid w:val="005D6817"/>
    <w:rsid w:val="005D6BB0"/>
    <w:rsid w:val="005F3096"/>
    <w:rsid w:val="006018FD"/>
    <w:rsid w:val="00615440"/>
    <w:rsid w:val="00624D7A"/>
    <w:rsid w:val="0063403A"/>
    <w:rsid w:val="00645A8E"/>
    <w:rsid w:val="0065301B"/>
    <w:rsid w:val="00653E6F"/>
    <w:rsid w:val="00654E8E"/>
    <w:rsid w:val="006564CB"/>
    <w:rsid w:val="0065693C"/>
    <w:rsid w:val="006639A9"/>
    <w:rsid w:val="00692796"/>
    <w:rsid w:val="006A7C31"/>
    <w:rsid w:val="006B2603"/>
    <w:rsid w:val="006B53AA"/>
    <w:rsid w:val="006C22A7"/>
    <w:rsid w:val="006C3DCE"/>
    <w:rsid w:val="006F2C74"/>
    <w:rsid w:val="006F7387"/>
    <w:rsid w:val="007248B1"/>
    <w:rsid w:val="007335DB"/>
    <w:rsid w:val="007604EF"/>
    <w:rsid w:val="00792BB1"/>
    <w:rsid w:val="007942A8"/>
    <w:rsid w:val="007A230A"/>
    <w:rsid w:val="007A643F"/>
    <w:rsid w:val="007C6975"/>
    <w:rsid w:val="007D5E78"/>
    <w:rsid w:val="007D6C56"/>
    <w:rsid w:val="007E74A1"/>
    <w:rsid w:val="007F252C"/>
    <w:rsid w:val="00812E69"/>
    <w:rsid w:val="00820D3E"/>
    <w:rsid w:val="00827D31"/>
    <w:rsid w:val="00834802"/>
    <w:rsid w:val="0083598E"/>
    <w:rsid w:val="00862A72"/>
    <w:rsid w:val="0087695F"/>
    <w:rsid w:val="00886628"/>
    <w:rsid w:val="008A3DBB"/>
    <w:rsid w:val="008B0890"/>
    <w:rsid w:val="008B3796"/>
    <w:rsid w:val="008B76C5"/>
    <w:rsid w:val="008D2EC0"/>
    <w:rsid w:val="008F1144"/>
    <w:rsid w:val="009010CC"/>
    <w:rsid w:val="009022DD"/>
    <w:rsid w:val="009032C3"/>
    <w:rsid w:val="00907B12"/>
    <w:rsid w:val="0093328C"/>
    <w:rsid w:val="00943899"/>
    <w:rsid w:val="0097318F"/>
    <w:rsid w:val="0099546A"/>
    <w:rsid w:val="009A289E"/>
    <w:rsid w:val="009A4619"/>
    <w:rsid w:val="009B39F9"/>
    <w:rsid w:val="009C2309"/>
    <w:rsid w:val="009D5357"/>
    <w:rsid w:val="00A1227A"/>
    <w:rsid w:val="00A21C61"/>
    <w:rsid w:val="00A2753C"/>
    <w:rsid w:val="00A304B2"/>
    <w:rsid w:val="00A45D0F"/>
    <w:rsid w:val="00AA0044"/>
    <w:rsid w:val="00AB294A"/>
    <w:rsid w:val="00AD47A6"/>
    <w:rsid w:val="00AF52D7"/>
    <w:rsid w:val="00AF7563"/>
    <w:rsid w:val="00B076CA"/>
    <w:rsid w:val="00B157C1"/>
    <w:rsid w:val="00B22C5E"/>
    <w:rsid w:val="00B4360E"/>
    <w:rsid w:val="00B843BB"/>
    <w:rsid w:val="00BE149C"/>
    <w:rsid w:val="00BF1F42"/>
    <w:rsid w:val="00BF223E"/>
    <w:rsid w:val="00C221A0"/>
    <w:rsid w:val="00C26C8F"/>
    <w:rsid w:val="00C43EC3"/>
    <w:rsid w:val="00C448AA"/>
    <w:rsid w:val="00C51A82"/>
    <w:rsid w:val="00C6138A"/>
    <w:rsid w:val="00C77CB9"/>
    <w:rsid w:val="00C87BD7"/>
    <w:rsid w:val="00C94669"/>
    <w:rsid w:val="00CA52B8"/>
    <w:rsid w:val="00CB118F"/>
    <w:rsid w:val="00CC60D8"/>
    <w:rsid w:val="00CD0D3F"/>
    <w:rsid w:val="00CD734F"/>
    <w:rsid w:val="00CD7816"/>
    <w:rsid w:val="00CE10B6"/>
    <w:rsid w:val="00CE2F40"/>
    <w:rsid w:val="00CF02D3"/>
    <w:rsid w:val="00CF1D8F"/>
    <w:rsid w:val="00CF4F23"/>
    <w:rsid w:val="00D0201A"/>
    <w:rsid w:val="00D234E9"/>
    <w:rsid w:val="00D82AFB"/>
    <w:rsid w:val="00D8798C"/>
    <w:rsid w:val="00DB1C53"/>
    <w:rsid w:val="00DB3B89"/>
    <w:rsid w:val="00DD1A91"/>
    <w:rsid w:val="00DD3DED"/>
    <w:rsid w:val="00DF4731"/>
    <w:rsid w:val="00E15754"/>
    <w:rsid w:val="00E17DE1"/>
    <w:rsid w:val="00E24DAD"/>
    <w:rsid w:val="00E35503"/>
    <w:rsid w:val="00E36145"/>
    <w:rsid w:val="00E40049"/>
    <w:rsid w:val="00E42BE4"/>
    <w:rsid w:val="00E474FB"/>
    <w:rsid w:val="00E50CB0"/>
    <w:rsid w:val="00E61925"/>
    <w:rsid w:val="00E62FC4"/>
    <w:rsid w:val="00E717DB"/>
    <w:rsid w:val="00E97F75"/>
    <w:rsid w:val="00EA1204"/>
    <w:rsid w:val="00EB112C"/>
    <w:rsid w:val="00EB42D5"/>
    <w:rsid w:val="00EC7B46"/>
    <w:rsid w:val="00ED0D56"/>
    <w:rsid w:val="00EF3878"/>
    <w:rsid w:val="00F311E0"/>
    <w:rsid w:val="00F50D8A"/>
    <w:rsid w:val="00F5412E"/>
    <w:rsid w:val="00F62D4F"/>
    <w:rsid w:val="00FC30C8"/>
    <w:rsid w:val="00FC3F5A"/>
    <w:rsid w:val="00FD0213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389" w:lineRule="auto"/>
      <w:ind w:left="1541" w:hanging="73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389" w:lineRule="auto"/>
      <w:ind w:left="1541" w:hanging="73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34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43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403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3403A"/>
  </w:style>
  <w:style w:type="paragraph" w:styleId="a4">
    <w:name w:val="Balloon Text"/>
    <w:basedOn w:val="a"/>
    <w:link w:val="a5"/>
    <w:uiPriority w:val="99"/>
    <w:semiHidden/>
    <w:unhideWhenUsed/>
    <w:rsid w:val="008A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B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563D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E4004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ed">
    <w:name w:val="ed"/>
    <w:basedOn w:val="a0"/>
    <w:rsid w:val="00E40049"/>
  </w:style>
  <w:style w:type="table" w:styleId="a8">
    <w:name w:val="Table Grid"/>
    <w:basedOn w:val="a1"/>
    <w:uiPriority w:val="39"/>
    <w:rsid w:val="00E4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E8E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65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E8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t">
    <w:name w:val="t"/>
    <w:basedOn w:val="a"/>
    <w:rsid w:val="004333B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8B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389" w:lineRule="auto"/>
      <w:ind w:left="1541" w:hanging="73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389" w:lineRule="auto"/>
      <w:ind w:left="1541" w:hanging="73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34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43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403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3403A"/>
  </w:style>
  <w:style w:type="paragraph" w:styleId="a4">
    <w:name w:val="Balloon Text"/>
    <w:basedOn w:val="a"/>
    <w:link w:val="a5"/>
    <w:uiPriority w:val="99"/>
    <w:semiHidden/>
    <w:unhideWhenUsed/>
    <w:rsid w:val="008A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B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563D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E4004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ed">
    <w:name w:val="ed"/>
    <w:basedOn w:val="a0"/>
    <w:rsid w:val="00E40049"/>
  </w:style>
  <w:style w:type="table" w:styleId="a8">
    <w:name w:val="Table Grid"/>
    <w:basedOn w:val="a1"/>
    <w:uiPriority w:val="39"/>
    <w:rsid w:val="00E4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E8E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65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E8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t">
    <w:name w:val="t"/>
    <w:basedOn w:val="a"/>
    <w:rsid w:val="004333B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8B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CB19-6487-4D66-984B-D6486231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37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ВС и ВО актуализирована 12092018</vt:lpstr>
    </vt:vector>
  </TitlesOfParts>
  <Company>SPecialiST RePack</Company>
  <LinksUpToDate>false</LinksUpToDate>
  <CharactersWithSpaces>40059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ВС и ВО актуализирована 12092018</dc:title>
  <dc:creator>g.matveeva</dc:creator>
  <cp:lastModifiedBy>User</cp:lastModifiedBy>
  <cp:revision>39</cp:revision>
  <cp:lastPrinted>2021-06-15T10:14:00Z</cp:lastPrinted>
  <dcterms:created xsi:type="dcterms:W3CDTF">2021-05-31T11:23:00Z</dcterms:created>
  <dcterms:modified xsi:type="dcterms:W3CDTF">2021-06-15T10:33:00Z</dcterms:modified>
</cp:coreProperties>
</file>