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F5B26" w14:textId="77777777" w:rsidR="00CF60B7" w:rsidRDefault="00CF60B7" w:rsidP="00CF60B7">
      <w:pPr>
        <w:pStyle w:val="a4"/>
        <w:shd w:val="clear" w:color="auto" w:fill="auto"/>
        <w:spacing w:line="322" w:lineRule="exact"/>
        <w:ind w:left="20" w:right="20" w:firstLine="700"/>
      </w:pPr>
      <w:r>
        <w:rPr>
          <w:rStyle w:val="a3"/>
          <w:color w:val="000000"/>
        </w:rPr>
        <w:t>«Административная ответственность за нарушение правил движения через железнодорожные пути»</w:t>
      </w:r>
    </w:p>
    <w:p w14:paraId="78886D02" w14:textId="77777777" w:rsidR="00CF60B7" w:rsidRDefault="00CF60B7" w:rsidP="00CF60B7">
      <w:pPr>
        <w:pStyle w:val="a4"/>
        <w:shd w:val="clear" w:color="auto" w:fill="auto"/>
        <w:spacing w:after="0" w:line="322" w:lineRule="exact"/>
        <w:ind w:left="20" w:right="20" w:firstLine="700"/>
      </w:pPr>
      <w:r>
        <w:rPr>
          <w:rStyle w:val="a3"/>
          <w:color w:val="000000"/>
        </w:rPr>
        <w:t>1 мая 2021 года вступил в силу Федеральный закон от 20.04.2021 № 98-ФЗ «О внесении изменений в Кодекс Российской Федерации об административных правонарушениях».</w:t>
      </w:r>
    </w:p>
    <w:p w14:paraId="24CAEC60" w14:textId="77777777" w:rsidR="00CF60B7" w:rsidRDefault="00CF60B7" w:rsidP="00CF60B7">
      <w:pPr>
        <w:pStyle w:val="a4"/>
        <w:shd w:val="clear" w:color="auto" w:fill="auto"/>
        <w:spacing w:after="0" w:line="322" w:lineRule="exact"/>
        <w:ind w:left="20" w:right="20" w:firstLine="700"/>
      </w:pPr>
      <w:r>
        <w:rPr>
          <w:rStyle w:val="a3"/>
          <w:color w:val="000000"/>
        </w:rPr>
        <w:t>Федеральным законом в ч. 1 статьи 12.10 КоАП РФ внесены изменения. В абзаце первом изменено слово «переезде» на «переезде либо проезд через нерегулируемый железнодорожный переезд, если к переезду в пределах видимости приближается поезд (локомотив, дрезина)». Таким образом, абзац изложен в следующей редакции: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остановка или стоянка на железнодорожном переезде либо проезд через нерегулируемый железнодорожный переезд, если к переезду в пределах видимости приближается поезд (локомотив, дрезина)».</w:t>
      </w:r>
    </w:p>
    <w:p w14:paraId="17DAE217" w14:textId="77777777" w:rsidR="00CF60B7" w:rsidRDefault="00CF60B7" w:rsidP="00CF60B7">
      <w:pPr>
        <w:pStyle w:val="a4"/>
        <w:shd w:val="clear" w:color="auto" w:fill="auto"/>
        <w:spacing w:after="649" w:line="322" w:lineRule="exact"/>
        <w:ind w:left="20" w:right="20" w:firstLine="700"/>
      </w:pPr>
      <w:r>
        <w:rPr>
          <w:rStyle w:val="a3"/>
          <w:color w:val="000000"/>
        </w:rPr>
        <w:t>Изменена мера санкции - «влечет наложение административного штрафа в размере пяти тысяч рублей или лишение права управления транспортными средствами на срок от трех до шести месяцев» вместо раннее установленной одной тысячи рублей.</w:t>
      </w:r>
    </w:p>
    <w:p w14:paraId="598B2C7A" w14:textId="77777777" w:rsidR="00DB6943" w:rsidRDefault="00DB6943">
      <w:bookmarkStart w:id="0" w:name="_GoBack"/>
      <w:bookmarkEnd w:id="0"/>
    </w:p>
    <w:sectPr w:rsidR="00DB69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85F"/>
    <w:rsid w:val="0035785F"/>
    <w:rsid w:val="00CF60B7"/>
    <w:rsid w:val="00DB6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2CD141-7582-450C-ABB7-26C3BA989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sid w:val="00CF60B7"/>
    <w:rPr>
      <w:rFonts w:ascii="Times New Roman" w:hAnsi="Times New Roman" w:cs="Times New Roman"/>
      <w:sz w:val="26"/>
      <w:szCs w:val="26"/>
      <w:shd w:val="clear" w:color="auto" w:fill="FFFFFF"/>
    </w:rPr>
  </w:style>
  <w:style w:type="paragraph" w:styleId="a4">
    <w:name w:val="Body Text"/>
    <w:basedOn w:val="a"/>
    <w:link w:val="a3"/>
    <w:rsid w:val="00CF60B7"/>
    <w:pPr>
      <w:widowControl w:val="0"/>
      <w:shd w:val="clear" w:color="auto" w:fill="FFFFFF"/>
      <w:spacing w:after="240" w:line="475" w:lineRule="exact"/>
      <w:jc w:val="both"/>
    </w:pPr>
    <w:rPr>
      <w:rFonts w:ascii="Times New Roman" w:hAnsi="Times New Roman" w:cs="Times New Roman"/>
      <w:sz w:val="26"/>
      <w:szCs w:val="26"/>
    </w:rPr>
  </w:style>
  <w:style w:type="character" w:customStyle="1" w:styleId="1">
    <w:name w:val="Основной текст Знак1"/>
    <w:basedOn w:val="a0"/>
    <w:uiPriority w:val="99"/>
    <w:semiHidden/>
    <w:rsid w:val="00CF6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1011</Characters>
  <Application>Microsoft Office Word</Application>
  <DocSecurity>0</DocSecurity>
  <Lines>8</Lines>
  <Paragraphs>2</Paragraphs>
  <ScaleCrop>false</ScaleCrop>
  <Company>Прокуратура РФ</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Зайцева Оксана Романовна</dc:creator>
  <cp:keywords/>
  <dc:description/>
  <cp:lastModifiedBy>Зайцева Оксана Романовна</cp:lastModifiedBy>
  <cp:revision>2</cp:revision>
  <dcterms:created xsi:type="dcterms:W3CDTF">2021-07-01T10:54:00Z</dcterms:created>
  <dcterms:modified xsi:type="dcterms:W3CDTF">2021-07-01T10:54:00Z</dcterms:modified>
</cp:coreProperties>
</file>