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1"/>
        <w:gridCol w:w="431"/>
        <w:gridCol w:w="4955"/>
      </w:tblGrid>
      <w:tr w:rsidR="00E553EB" w:rsidTr="00E553EB">
        <w:trPr>
          <w:trHeight w:hRule="exact" w:val="3807"/>
        </w:trPr>
        <w:tc>
          <w:tcPr>
            <w:tcW w:w="4391" w:type="dxa"/>
          </w:tcPr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СОВЕТ ДЕПУТАТОВ</w:t>
            </w:r>
          </w:p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МУНИЦИПАЛЬНОГО</w:t>
            </w:r>
          </w:p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ОБРАЗОВАНИЯ</w:t>
            </w:r>
          </w:p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НИКОЛЬСКИЙ СЕЛЬСОВЕТ</w:t>
            </w:r>
          </w:p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ОРЕНБУРГСКОГО РАЙОНА</w:t>
            </w:r>
          </w:p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eastAsia="en-US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  <w:lang w:eastAsia="en-US"/>
              </w:rPr>
              <w:t xml:space="preserve"> Е Ш Е Н И Е</w:t>
            </w:r>
          </w:p>
        </w:tc>
        <w:tc>
          <w:tcPr>
            <w:tcW w:w="431" w:type="dxa"/>
          </w:tcPr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55" w:type="dxa"/>
          </w:tcPr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E553EB" w:rsidTr="00E553EB">
        <w:trPr>
          <w:trHeight w:val="429"/>
        </w:trPr>
        <w:tc>
          <w:tcPr>
            <w:tcW w:w="4391" w:type="dxa"/>
            <w:hideMark/>
          </w:tcPr>
          <w:p w:rsidR="00E553EB" w:rsidRDefault="00B127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28.10.2021     №   42</w:t>
            </w:r>
          </w:p>
        </w:tc>
        <w:tc>
          <w:tcPr>
            <w:tcW w:w="431" w:type="dxa"/>
          </w:tcPr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53EB" w:rsidTr="00E553EB">
        <w:trPr>
          <w:trHeight w:val="695"/>
        </w:trPr>
        <w:tc>
          <w:tcPr>
            <w:tcW w:w="4391" w:type="dxa"/>
            <w:hideMark/>
          </w:tcPr>
          <w:p w:rsidR="00E553EB" w:rsidRDefault="00E553EB" w:rsidP="00AB34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</w:t>
            </w:r>
            <w:r w:rsidR="00D647BF">
              <w:rPr>
                <w:sz w:val="28"/>
                <w:szCs w:val="28"/>
                <w:lang w:eastAsia="en-US"/>
              </w:rPr>
              <w:t>аче полномочий по муниципальному земельному контролю</w:t>
            </w:r>
            <w:r>
              <w:rPr>
                <w:sz w:val="28"/>
                <w:szCs w:val="28"/>
                <w:lang w:eastAsia="en-US"/>
              </w:rPr>
              <w:t xml:space="preserve"> в границах муниципального образования Никольский сельсовет Оренбургского района Оренбургской области администрации муниципального образования Оренбургский район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189EB0" wp14:editId="0B8C99C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63520" cy="182880"/>
                                <a:chOff x="0" y="0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0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3818" y="0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113" y="0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margin-left:-2.95pt;margin-top:-.7pt;width:217.6pt;height:14.4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">
                      <v:line id="Line 4" o:spid="_x0000_s1027" style="position:absolute;visibility:visible;mso-wrap-style:squar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D647BF">
              <w:rPr>
                <w:sz w:val="28"/>
                <w:szCs w:val="28"/>
                <w:lang w:eastAsia="en-US"/>
              </w:rPr>
              <w:t xml:space="preserve"> Оренбургской области</w:t>
            </w:r>
          </w:p>
        </w:tc>
        <w:tc>
          <w:tcPr>
            <w:tcW w:w="431" w:type="dxa"/>
          </w:tcPr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53EB" w:rsidRDefault="00E553E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553EB" w:rsidRDefault="00E553EB" w:rsidP="00E553EB">
      <w:pPr>
        <w:tabs>
          <w:tab w:val="left" w:pos="720"/>
        </w:tabs>
        <w:jc w:val="both"/>
        <w:rPr>
          <w:sz w:val="28"/>
          <w:szCs w:val="28"/>
        </w:rPr>
      </w:pPr>
    </w:p>
    <w:p w:rsidR="00E553EB" w:rsidRDefault="00E553EB" w:rsidP="00E553E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руковод</w:t>
      </w:r>
      <w:r w:rsidR="008B16FA">
        <w:rPr>
          <w:sz w:val="28"/>
          <w:szCs w:val="28"/>
        </w:rPr>
        <w:t>ствуясь Земельным</w:t>
      </w:r>
      <w:r w:rsidR="00D647BF">
        <w:rPr>
          <w:sz w:val="28"/>
          <w:szCs w:val="28"/>
        </w:rPr>
        <w:t>, Бюджетным и Жилищным кодексами</w:t>
      </w:r>
      <w:r w:rsidR="008B16FA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Уставом муниципального образования Никольский сельсовет Оренбургского района Оренбургской области, Совет депутатов муниципального образования Никольский  сельсовет  Оренбургского  района  Оренбургской  области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E553EB" w:rsidRDefault="008B16FA" w:rsidP="00E553EB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Пере</w:t>
      </w:r>
      <w:r w:rsidR="00D647BF">
        <w:rPr>
          <w:sz w:val="28"/>
          <w:szCs w:val="28"/>
        </w:rPr>
        <w:t>дать полномочия по  муниципальному земельному контролю</w:t>
      </w:r>
      <w:r>
        <w:rPr>
          <w:sz w:val="28"/>
          <w:szCs w:val="28"/>
        </w:rPr>
        <w:t xml:space="preserve"> в границах</w:t>
      </w:r>
      <w:r w:rsidR="00E553EB">
        <w:rPr>
          <w:sz w:val="28"/>
          <w:szCs w:val="28"/>
        </w:rPr>
        <w:t xml:space="preserve"> муниципального образования Никольский сельсовет Оренбургского района Оренбургской области администрации муниципального образован</w:t>
      </w:r>
      <w:r>
        <w:rPr>
          <w:sz w:val="28"/>
          <w:szCs w:val="28"/>
        </w:rPr>
        <w:t>ия Оренбургский район</w:t>
      </w:r>
      <w:r w:rsidR="00D647BF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</w:p>
    <w:p w:rsidR="00E553EB" w:rsidRDefault="00E553EB" w:rsidP="00E553E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2. Администрации муниципального образования Никольский сельсовет Оренбургского района Оренбургской области:</w:t>
      </w:r>
    </w:p>
    <w:p w:rsidR="00E553EB" w:rsidRDefault="00E553EB" w:rsidP="00E553E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Заключ</w:t>
      </w:r>
      <w:r w:rsidR="008B16FA">
        <w:rPr>
          <w:sz w:val="28"/>
          <w:szCs w:val="28"/>
        </w:rPr>
        <w:t xml:space="preserve">ить Соглашение о передаче </w:t>
      </w:r>
      <w:r>
        <w:rPr>
          <w:sz w:val="28"/>
          <w:szCs w:val="28"/>
        </w:rPr>
        <w:t>полномочий, указанных в пункте 1 настоящего решения с Администрацией муниципального образования Оренбургский район</w:t>
      </w:r>
      <w:r w:rsidR="00D647BF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;</w:t>
      </w:r>
    </w:p>
    <w:p w:rsidR="00E553EB" w:rsidRDefault="00E553EB" w:rsidP="00E553E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Установить срок дейс</w:t>
      </w:r>
      <w:r w:rsidR="008B16FA">
        <w:rPr>
          <w:sz w:val="28"/>
          <w:szCs w:val="28"/>
        </w:rPr>
        <w:t>твия Соглашения о передаче</w:t>
      </w:r>
      <w:r>
        <w:rPr>
          <w:sz w:val="28"/>
          <w:szCs w:val="28"/>
        </w:rPr>
        <w:t xml:space="preserve"> полномочий до 31.12.2022 года.</w:t>
      </w:r>
    </w:p>
    <w:p w:rsidR="00D647BF" w:rsidRDefault="00D647BF" w:rsidP="00D647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Передачу полномочий осуществить за счет средств местного бюджета путем перечисления денежных средств согласно заключенному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соглашению в бюджет муниципального образования Оренбургский район Оренбургской области.</w:t>
      </w:r>
    </w:p>
    <w:p w:rsidR="00E553EB" w:rsidRDefault="00E553EB" w:rsidP="00E55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</w:t>
      </w:r>
      <w:r w:rsidR="00D647BF">
        <w:rPr>
          <w:sz w:val="28"/>
          <w:szCs w:val="28"/>
        </w:rPr>
        <w:t>оящего решения возложить на главу муниципального образования Никольский сельсовет Д.П. Ширяева</w:t>
      </w:r>
      <w:r>
        <w:rPr>
          <w:sz w:val="28"/>
          <w:szCs w:val="28"/>
        </w:rPr>
        <w:t>.</w:t>
      </w:r>
    </w:p>
    <w:p w:rsidR="00AB34DA" w:rsidRPr="005C0ECE" w:rsidRDefault="00AB34DA" w:rsidP="00AB3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32FC">
        <w:rPr>
          <w:sz w:val="28"/>
          <w:szCs w:val="28"/>
        </w:rPr>
        <w:t xml:space="preserve">. </w:t>
      </w:r>
      <w:r w:rsidRPr="005C0ECE">
        <w:rPr>
          <w:sz w:val="28"/>
          <w:szCs w:val="28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553EB" w:rsidRDefault="00AB34DA" w:rsidP="00E553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53EB">
        <w:rPr>
          <w:sz w:val="28"/>
          <w:szCs w:val="28"/>
        </w:rPr>
        <w:t>. Настоящее решение подлежит обнародованию на территории муниципального образования Никольский сельсовет Оренбургского района Оренбургской области и размещению на официальном  сайте администрации никольский-сельсовет56.рф.</w:t>
      </w:r>
    </w:p>
    <w:p w:rsidR="00E553EB" w:rsidRDefault="00AB34DA" w:rsidP="00E553EB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E553EB">
        <w:rPr>
          <w:sz w:val="28"/>
          <w:szCs w:val="28"/>
        </w:rPr>
        <w:t xml:space="preserve">. Настоящее решение вступает в силу с 01.01.2022 года. </w:t>
      </w:r>
    </w:p>
    <w:p w:rsidR="00E553EB" w:rsidRDefault="00E553EB" w:rsidP="00E553E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578A" w:rsidRDefault="0091578A" w:rsidP="00E553E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460E9" w:rsidRDefault="002460E9" w:rsidP="00E553EB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3EB" w:rsidRDefault="00E553EB" w:rsidP="00E553EB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В.А. Калинкин</w:t>
      </w:r>
    </w:p>
    <w:p w:rsidR="00E553EB" w:rsidRDefault="00E553EB" w:rsidP="00E553EB">
      <w:pPr>
        <w:rPr>
          <w:sz w:val="28"/>
          <w:szCs w:val="28"/>
        </w:rPr>
      </w:pPr>
    </w:p>
    <w:p w:rsidR="00E553EB" w:rsidRDefault="00E553EB" w:rsidP="00E553E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Д. П. Ширяев</w:t>
      </w:r>
    </w:p>
    <w:p w:rsidR="00E553EB" w:rsidRDefault="00E553EB" w:rsidP="00E553EB">
      <w:pPr>
        <w:rPr>
          <w:sz w:val="28"/>
          <w:szCs w:val="28"/>
        </w:rPr>
      </w:pPr>
    </w:p>
    <w:p w:rsidR="002460E9" w:rsidRDefault="002460E9" w:rsidP="00E553EB">
      <w:pPr>
        <w:rPr>
          <w:sz w:val="28"/>
          <w:szCs w:val="28"/>
        </w:rPr>
      </w:pPr>
    </w:p>
    <w:p w:rsidR="002460E9" w:rsidRDefault="002460E9" w:rsidP="00E553EB">
      <w:pPr>
        <w:rPr>
          <w:sz w:val="28"/>
          <w:szCs w:val="28"/>
        </w:rPr>
      </w:pPr>
    </w:p>
    <w:p w:rsidR="00E553EB" w:rsidRDefault="00E553EB" w:rsidP="00E553EB">
      <w:pPr>
        <w:rPr>
          <w:sz w:val="28"/>
          <w:szCs w:val="28"/>
        </w:rPr>
      </w:pPr>
      <w:bookmarkStart w:id="1" w:name="_GoBack"/>
      <w:bookmarkEnd w:id="1"/>
    </w:p>
    <w:sectPr w:rsidR="00E5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EB"/>
    <w:rsid w:val="002460E9"/>
    <w:rsid w:val="00291788"/>
    <w:rsid w:val="008B16FA"/>
    <w:rsid w:val="0091578A"/>
    <w:rsid w:val="00AB34DA"/>
    <w:rsid w:val="00B03C4E"/>
    <w:rsid w:val="00B1277C"/>
    <w:rsid w:val="00C569CC"/>
    <w:rsid w:val="00D647BF"/>
    <w:rsid w:val="00E5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7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47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D647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47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3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5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47B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D647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6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2021-10-29T03:54:00Z</cp:lastPrinted>
  <dcterms:created xsi:type="dcterms:W3CDTF">2021-09-29T07:29:00Z</dcterms:created>
  <dcterms:modified xsi:type="dcterms:W3CDTF">2021-11-01T06:46:00Z</dcterms:modified>
</cp:coreProperties>
</file>