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DD" w:rsidRDefault="00DE656E" w:rsidP="00DE6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56E">
        <w:rPr>
          <w:rFonts w:ascii="Times New Roman" w:hAnsi="Times New Roman" w:cs="Times New Roman"/>
          <w:b/>
          <w:sz w:val="28"/>
          <w:szCs w:val="28"/>
        </w:rPr>
        <w:t>Правила пожарной безопасности в жилье</w:t>
      </w:r>
    </w:p>
    <w:p w:rsidR="005849E4" w:rsidRPr="00B27FA9" w:rsidRDefault="005849E4" w:rsidP="005849E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343434"/>
          <w:sz w:val="24"/>
          <w:szCs w:val="24"/>
        </w:rPr>
      </w:pPr>
      <w:r w:rsidRPr="00B27FA9">
        <w:rPr>
          <w:rFonts w:ascii="Times New Roman" w:hAnsi="Times New Roman" w:cs="Times New Roman"/>
          <w:b/>
          <w:color w:val="343434"/>
          <w:sz w:val="24"/>
          <w:szCs w:val="24"/>
        </w:rPr>
        <w:t>Кухня</w:t>
      </w:r>
    </w:p>
    <w:p w:rsidR="005849E4" w:rsidRPr="00B27FA9" w:rsidRDefault="005849E4" w:rsidP="00113A6B">
      <w:pPr>
        <w:shd w:val="clear" w:color="auto" w:fill="FFFFFF"/>
        <w:spacing w:before="14" w:after="0"/>
        <w:ind w:left="22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B27FA9">
        <w:rPr>
          <w:rFonts w:ascii="Times New Roman" w:hAnsi="Times New Roman" w:cs="Times New Roman"/>
          <w:sz w:val="24"/>
          <w:szCs w:val="24"/>
        </w:rPr>
        <w:t>Крючки для полотенец и прихваток должны разме</w:t>
      </w:r>
      <w:r w:rsidRPr="00B27FA9">
        <w:rPr>
          <w:rFonts w:ascii="Times New Roman" w:hAnsi="Times New Roman" w:cs="Times New Roman"/>
          <w:sz w:val="24"/>
          <w:szCs w:val="24"/>
        </w:rPr>
        <w:softHyphen/>
        <w:t>щаться подальше от плиты, как и все, что может загореть</w:t>
      </w:r>
      <w:r w:rsidRPr="00B27FA9">
        <w:rPr>
          <w:rFonts w:ascii="Times New Roman" w:hAnsi="Times New Roman" w:cs="Times New Roman"/>
          <w:sz w:val="24"/>
          <w:szCs w:val="24"/>
        </w:rPr>
        <w:softHyphen/>
        <w:t>ся: бумажные пакеты, коробки и т. д.</w:t>
      </w:r>
    </w:p>
    <w:p w:rsidR="005849E4" w:rsidRPr="00B27FA9" w:rsidRDefault="005849E4" w:rsidP="00113A6B">
      <w:pPr>
        <w:shd w:val="clear" w:color="auto" w:fill="FFFFFF"/>
        <w:spacing w:before="14" w:after="0"/>
        <w:ind w:left="22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7FA9">
        <w:rPr>
          <w:rFonts w:ascii="Times New Roman" w:hAnsi="Times New Roman" w:cs="Times New Roman"/>
          <w:sz w:val="24"/>
          <w:szCs w:val="24"/>
        </w:rPr>
        <w:t>Удаляйте с плиты и кухонного стола весь пролитый жир. Кулинарный жир, подсолнечное масло легко загораются.</w:t>
      </w:r>
    </w:p>
    <w:p w:rsidR="005849E4" w:rsidRPr="00B27FA9" w:rsidRDefault="005849E4" w:rsidP="00113A6B">
      <w:pPr>
        <w:shd w:val="clear" w:color="auto" w:fill="FFFFFF"/>
        <w:spacing w:before="14" w:after="0"/>
        <w:ind w:left="22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7FA9">
        <w:rPr>
          <w:rFonts w:ascii="Times New Roman" w:hAnsi="Times New Roman" w:cs="Times New Roman"/>
          <w:sz w:val="24"/>
          <w:szCs w:val="24"/>
        </w:rPr>
        <w:t xml:space="preserve">Если  масло  загорелось  в  сковороде,  закройте ее </w:t>
      </w:r>
      <w:r w:rsidRPr="00B27F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7FA9">
        <w:rPr>
          <w:rFonts w:ascii="Times New Roman" w:hAnsi="Times New Roman" w:cs="Times New Roman"/>
          <w:sz w:val="24"/>
          <w:szCs w:val="24"/>
        </w:rPr>
        <w:t>крышкой. Ни в коем случае не заливайте сковороду или кастрюлю водой горящее масло разлетится по всей кухне — и начнется настоящий пожар. Не пы</w:t>
      </w:r>
      <w:r w:rsidRPr="00B27FA9">
        <w:rPr>
          <w:rFonts w:ascii="Times New Roman" w:hAnsi="Times New Roman" w:cs="Times New Roman"/>
          <w:sz w:val="24"/>
          <w:szCs w:val="24"/>
        </w:rPr>
        <w:softHyphen/>
        <w:t>тайтесь перенести горящую сковороду в мойку.</w:t>
      </w:r>
    </w:p>
    <w:p w:rsidR="00113A6B" w:rsidRDefault="005849E4" w:rsidP="00113A6B">
      <w:pPr>
        <w:shd w:val="clear" w:color="auto" w:fill="FFFFFF"/>
        <w:spacing w:before="14" w:after="0"/>
        <w:ind w:left="22" w:right="14"/>
        <w:jc w:val="both"/>
        <w:rPr>
          <w:rFonts w:ascii="Times New Roman" w:hAnsi="Times New Roman" w:cs="Times New Roman"/>
          <w:sz w:val="24"/>
          <w:szCs w:val="24"/>
        </w:rPr>
      </w:pPr>
      <w:r w:rsidRPr="00B27FA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B27FA9">
        <w:rPr>
          <w:rFonts w:ascii="Times New Roman" w:hAnsi="Times New Roman" w:cs="Times New Roman"/>
          <w:sz w:val="24"/>
          <w:szCs w:val="24"/>
        </w:rPr>
        <w:t>Для тушения загораний на кухне держите под рукой пищевую соду, огнетушитель. Вода для тушения пожа</w:t>
      </w:r>
      <w:r w:rsidRPr="00B27FA9">
        <w:rPr>
          <w:rFonts w:ascii="Times New Roman" w:hAnsi="Times New Roman" w:cs="Times New Roman"/>
          <w:sz w:val="24"/>
          <w:szCs w:val="24"/>
        </w:rPr>
        <w:softHyphen/>
        <w:t>ров на кухне не годится! В качестве подручных сре</w:t>
      </w:r>
      <w:proofErr w:type="gramStart"/>
      <w:r w:rsidRPr="00B27FA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27FA9">
        <w:rPr>
          <w:rFonts w:ascii="Times New Roman" w:hAnsi="Times New Roman" w:cs="Times New Roman"/>
          <w:sz w:val="24"/>
          <w:szCs w:val="24"/>
        </w:rPr>
        <w:t>и тушении можно использовать «</w:t>
      </w:r>
      <w:proofErr w:type="spellStart"/>
      <w:r w:rsidRPr="00B27FA9">
        <w:rPr>
          <w:rFonts w:ascii="Times New Roman" w:hAnsi="Times New Roman" w:cs="Times New Roman"/>
          <w:sz w:val="24"/>
          <w:szCs w:val="24"/>
        </w:rPr>
        <w:t>Пемолюкс</w:t>
      </w:r>
      <w:proofErr w:type="spellEnd"/>
      <w:r w:rsidRPr="00B27FA9">
        <w:rPr>
          <w:rFonts w:ascii="Times New Roman" w:hAnsi="Times New Roman" w:cs="Times New Roman"/>
          <w:sz w:val="24"/>
          <w:szCs w:val="24"/>
        </w:rPr>
        <w:t>» и даже землю из цветочных горшков.</w:t>
      </w:r>
    </w:p>
    <w:p w:rsidR="005849E4" w:rsidRPr="00B27FA9" w:rsidRDefault="005849E4" w:rsidP="00113A6B">
      <w:pPr>
        <w:shd w:val="clear" w:color="auto" w:fill="FFFFFF"/>
        <w:spacing w:before="14" w:after="0"/>
        <w:ind w:left="22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7FA9">
        <w:rPr>
          <w:rFonts w:ascii="Times New Roman" w:hAnsi="Times New Roman" w:cs="Times New Roman"/>
          <w:sz w:val="24"/>
          <w:szCs w:val="24"/>
        </w:rPr>
        <w:t xml:space="preserve"> Не держите на полках и в шкафах над плитой ничего вкусного — конфеты, печенье, варенье и т. д. Часто дети пытаются достать лакомство, не обращая никакого внимания на раскаленную плиту. Упав, ребенок может получить серьезные ожоги.</w:t>
      </w:r>
    </w:p>
    <w:p w:rsidR="005849E4" w:rsidRPr="002E5B49" w:rsidRDefault="005849E4" w:rsidP="00113A6B">
      <w:pPr>
        <w:shd w:val="clear" w:color="auto" w:fill="FFFFFF"/>
        <w:spacing w:before="14" w:after="0"/>
        <w:ind w:left="22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1544320" cy="155194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55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5B49">
        <w:rPr>
          <w:rFonts w:ascii="Times New Roman" w:hAnsi="Times New Roman" w:cs="Times New Roman"/>
          <w:sz w:val="24"/>
          <w:szCs w:val="24"/>
        </w:rPr>
        <w:t xml:space="preserve"> Сковороды и кастрюли с длинны</w:t>
      </w:r>
      <w:r w:rsidRPr="002E5B49">
        <w:rPr>
          <w:rFonts w:ascii="Times New Roman" w:hAnsi="Times New Roman" w:cs="Times New Roman"/>
          <w:sz w:val="24"/>
          <w:szCs w:val="24"/>
        </w:rPr>
        <w:softHyphen/>
        <w:t>ми ручками должны стоять на плите во время приготовления пищи ручками к сте</w:t>
      </w:r>
      <w:r w:rsidRPr="002E5B49">
        <w:rPr>
          <w:rFonts w:ascii="Times New Roman" w:hAnsi="Times New Roman" w:cs="Times New Roman"/>
          <w:sz w:val="24"/>
          <w:szCs w:val="24"/>
        </w:rPr>
        <w:softHyphen/>
        <w:t>не (но не над работающими конфорками, конечно). В этом случае дети и домашние животные не смогут их нечаянно опрокинуть.</w:t>
      </w:r>
    </w:p>
    <w:p w:rsidR="005849E4" w:rsidRPr="002E5B49" w:rsidRDefault="005849E4" w:rsidP="00113A6B">
      <w:pPr>
        <w:shd w:val="clear" w:color="auto" w:fill="FFFFFF"/>
        <w:spacing w:before="14" w:after="0"/>
        <w:ind w:left="22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4486910</wp:posOffset>
            </wp:positionH>
            <wp:positionV relativeFrom="paragraph">
              <wp:posOffset>55880</wp:posOffset>
            </wp:positionV>
            <wp:extent cx="1062355" cy="1600200"/>
            <wp:effectExtent l="1905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5B49">
        <w:rPr>
          <w:rFonts w:ascii="Times New Roman" w:hAnsi="Times New Roman" w:cs="Times New Roman"/>
          <w:sz w:val="24"/>
          <w:szCs w:val="24"/>
        </w:rPr>
        <w:t>Электрошнуры должны быть обязательно сухими, чистыми (вода и жир разрушают изоляцию) и проложены как можно дальше от нагревающихся поверхностей и вне пределов досягаемости детей.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2E5B49">
        <w:rPr>
          <w:rFonts w:ascii="Times New Roman" w:hAnsi="Times New Roman" w:cs="Times New Roman"/>
          <w:sz w:val="24"/>
          <w:szCs w:val="24"/>
        </w:rPr>
        <w:t>аленьким детям на кухне не место, даже, когда вы ничего не готовите. На кухне слишком много опасностей для ребенка — от острых ножей до легко включаемой плиты. Стоит ли искушать судьбу?</w:t>
      </w:r>
    </w:p>
    <w:p w:rsidR="005849E4" w:rsidRPr="002E5B49" w:rsidRDefault="005849E4" w:rsidP="00113A6B">
      <w:pPr>
        <w:shd w:val="clear" w:color="auto" w:fill="FFFFFF"/>
        <w:spacing w:after="0"/>
        <w:ind w:left="22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5B49">
        <w:rPr>
          <w:rFonts w:ascii="Times New Roman" w:hAnsi="Times New Roman" w:cs="Times New Roman"/>
          <w:sz w:val="24"/>
          <w:szCs w:val="24"/>
        </w:rPr>
        <w:t>Никогда не оставляйте готовящую</w:t>
      </w:r>
      <w:r w:rsidRPr="002E5B49">
        <w:rPr>
          <w:rFonts w:ascii="Times New Roman" w:hAnsi="Times New Roman" w:cs="Times New Roman"/>
          <w:sz w:val="24"/>
          <w:szCs w:val="24"/>
        </w:rPr>
        <w:softHyphen/>
        <w:t>ся еду без присмотра. Если вам нужно вый</w:t>
      </w:r>
      <w:r w:rsidRPr="002E5B49">
        <w:rPr>
          <w:rFonts w:ascii="Times New Roman" w:hAnsi="Times New Roman" w:cs="Times New Roman"/>
          <w:sz w:val="24"/>
          <w:szCs w:val="24"/>
        </w:rPr>
        <w:softHyphen/>
        <w:t>ти из кухни «буквально на секундочку»  бе</w:t>
      </w:r>
      <w:r w:rsidRPr="002E5B49">
        <w:rPr>
          <w:rFonts w:ascii="Times New Roman" w:hAnsi="Times New Roman" w:cs="Times New Roman"/>
          <w:sz w:val="24"/>
          <w:szCs w:val="24"/>
        </w:rPr>
        <w:softHyphen/>
        <w:t>рите с собой ложку. Ложка в руке вам сможет напомнить о том, что вы что-то готовите.</w:t>
      </w:r>
    </w:p>
    <w:p w:rsidR="00223CC4" w:rsidRPr="00223CC4" w:rsidRDefault="00113A6B" w:rsidP="00113A6B">
      <w:pPr>
        <w:shd w:val="clear" w:color="auto" w:fill="FFFFFF"/>
        <w:tabs>
          <w:tab w:val="left" w:pos="4320"/>
        </w:tabs>
        <w:spacing w:after="0"/>
        <w:ind w:left="22"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4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9E4" w:rsidRPr="00223CC4" w:rsidRDefault="005849E4" w:rsidP="00223CC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5B49">
        <w:rPr>
          <w:rFonts w:ascii="Times New Roman" w:hAnsi="Times New Roman" w:cs="Times New Roman"/>
          <w:b/>
          <w:bCs/>
          <w:spacing w:val="-2"/>
          <w:sz w:val="24"/>
          <w:szCs w:val="24"/>
        </w:rPr>
        <w:t>Сигареты</w:t>
      </w:r>
    </w:p>
    <w:p w:rsidR="005849E4" w:rsidRPr="002E5B49" w:rsidRDefault="005849E4" w:rsidP="00113A6B">
      <w:pPr>
        <w:shd w:val="clear" w:color="auto" w:fill="FFFFFF"/>
        <w:spacing w:after="0"/>
        <w:ind w:left="7" w:right="1073" w:firstLine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5607685</wp:posOffset>
            </wp:positionH>
            <wp:positionV relativeFrom="paragraph">
              <wp:posOffset>179705</wp:posOffset>
            </wp:positionV>
            <wp:extent cx="1485900" cy="96202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5B49">
        <w:rPr>
          <w:rFonts w:ascii="Times New Roman" w:hAnsi="Times New Roman" w:cs="Times New Roman"/>
          <w:sz w:val="24"/>
          <w:szCs w:val="24"/>
        </w:rPr>
        <w:t>Сигареты иногда тлеют часами и могут стать причиной пожара уже после того, как все гости ушли, а хозяева легли спать.</w:t>
      </w:r>
    </w:p>
    <w:p w:rsidR="005849E4" w:rsidRPr="002E5B49" w:rsidRDefault="005849E4" w:rsidP="00113A6B">
      <w:pPr>
        <w:shd w:val="clear" w:color="auto" w:fill="FFFFFF"/>
        <w:spacing w:after="0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E5B49">
        <w:rPr>
          <w:rFonts w:ascii="Times New Roman" w:hAnsi="Times New Roman" w:cs="Times New Roman"/>
          <w:bCs/>
          <w:sz w:val="24"/>
          <w:szCs w:val="24"/>
        </w:rPr>
        <w:t xml:space="preserve">Чтобы </w:t>
      </w:r>
      <w:r w:rsidRPr="002E5B49">
        <w:rPr>
          <w:rFonts w:ascii="Times New Roman" w:hAnsi="Times New Roman" w:cs="Times New Roman"/>
          <w:sz w:val="24"/>
          <w:szCs w:val="24"/>
        </w:rPr>
        <w:t xml:space="preserve">предотвратить подобную </w:t>
      </w:r>
      <w:r>
        <w:rPr>
          <w:rFonts w:ascii="Times New Roman" w:hAnsi="Times New Roman" w:cs="Times New Roman"/>
          <w:sz w:val="24"/>
          <w:szCs w:val="24"/>
        </w:rPr>
        <w:t>трагедию, придерживайтесь с</w:t>
      </w:r>
      <w:r w:rsidRPr="002E5B49">
        <w:rPr>
          <w:rFonts w:ascii="Times New Roman" w:hAnsi="Times New Roman" w:cs="Times New Roman"/>
          <w:sz w:val="24"/>
          <w:szCs w:val="24"/>
        </w:rPr>
        <w:t xml:space="preserve">ледующих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13A6B">
        <w:rPr>
          <w:rFonts w:ascii="Times New Roman" w:hAnsi="Times New Roman" w:cs="Times New Roman"/>
          <w:sz w:val="24"/>
          <w:szCs w:val="24"/>
        </w:rPr>
        <w:t>равил:</w:t>
      </w:r>
    </w:p>
    <w:p w:rsidR="005849E4" w:rsidRPr="002E5B49" w:rsidRDefault="005849E4" w:rsidP="00113A6B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E5B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5B49">
        <w:rPr>
          <w:rFonts w:ascii="Times New Roman" w:hAnsi="Times New Roman" w:cs="Times New Roman"/>
          <w:sz w:val="24"/>
          <w:szCs w:val="24"/>
        </w:rPr>
        <w:t>Имейте для гостей достаточное количество больших глубоких пепельниц и регулярно их очищайте.</w:t>
      </w:r>
    </w:p>
    <w:p w:rsidR="005849E4" w:rsidRPr="002E5B49" w:rsidRDefault="005849E4" w:rsidP="00113A6B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5B49">
        <w:rPr>
          <w:rFonts w:ascii="Times New Roman" w:hAnsi="Times New Roman" w:cs="Times New Roman"/>
          <w:sz w:val="24"/>
          <w:szCs w:val="24"/>
        </w:rPr>
        <w:t xml:space="preserve"> Нет пе</w:t>
      </w:r>
      <w:r w:rsidRPr="002E5B49">
        <w:rPr>
          <w:rFonts w:ascii="Times New Roman" w:hAnsi="Times New Roman" w:cs="Times New Roman"/>
          <w:sz w:val="24"/>
          <w:szCs w:val="24"/>
        </w:rPr>
        <w:softHyphen/>
        <w:t>пельниц — воспользуйтесь стеклянными банками.</w:t>
      </w:r>
    </w:p>
    <w:p w:rsidR="005849E4" w:rsidRPr="002E5B49" w:rsidRDefault="005849E4" w:rsidP="00113A6B">
      <w:pPr>
        <w:shd w:val="clear" w:color="auto" w:fill="FFFFFF"/>
        <w:tabs>
          <w:tab w:val="left" w:pos="4320"/>
        </w:tabs>
        <w:spacing w:before="216" w:after="0"/>
        <w:ind w:left="2700"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1371600" cy="100711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2E5B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5B49">
        <w:rPr>
          <w:rFonts w:ascii="Times New Roman" w:hAnsi="Times New Roman" w:cs="Times New Roman"/>
          <w:sz w:val="24"/>
          <w:szCs w:val="24"/>
        </w:rPr>
        <w:t>Окурки могут продолжать  тлеть в пепельниц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5B49">
        <w:rPr>
          <w:rFonts w:ascii="Times New Roman" w:hAnsi="Times New Roman" w:cs="Times New Roman"/>
          <w:sz w:val="24"/>
          <w:szCs w:val="24"/>
        </w:rPr>
        <w:t>, поэто</w:t>
      </w:r>
      <w:r w:rsidRPr="002E5B49">
        <w:rPr>
          <w:rFonts w:ascii="Times New Roman" w:hAnsi="Times New Roman" w:cs="Times New Roman"/>
          <w:sz w:val="24"/>
          <w:szCs w:val="24"/>
        </w:rPr>
        <w:softHyphen/>
        <w:t xml:space="preserve">му, прежде чем выбросить содержимое пепельницы в мусорное ведро, обязательно окончательно затушите окурки водой или просто выбросите их в унитаз. </w:t>
      </w:r>
    </w:p>
    <w:p w:rsidR="005849E4" w:rsidRPr="002E5B49" w:rsidRDefault="005849E4" w:rsidP="005849E4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5B49">
        <w:rPr>
          <w:rFonts w:ascii="Times New Roman" w:hAnsi="Times New Roman" w:cs="Times New Roman"/>
          <w:sz w:val="24"/>
          <w:szCs w:val="24"/>
        </w:rPr>
        <w:t xml:space="preserve"> После  ухода  гостей  обязательно соберите все окурки, про</w:t>
      </w:r>
      <w:r w:rsidRPr="002E5B49">
        <w:rPr>
          <w:rFonts w:ascii="Times New Roman" w:hAnsi="Times New Roman" w:cs="Times New Roman"/>
          <w:sz w:val="24"/>
          <w:szCs w:val="24"/>
        </w:rPr>
        <w:softHyphen/>
        <w:t>верьте все укромные места в ком</w:t>
      </w:r>
      <w:r w:rsidRPr="002E5B49">
        <w:rPr>
          <w:rFonts w:ascii="Times New Roman" w:hAnsi="Times New Roman" w:cs="Times New Roman"/>
          <w:sz w:val="24"/>
          <w:szCs w:val="24"/>
        </w:rPr>
        <w:softHyphen/>
        <w:t>нате: щели между диванными подушками, углы за занавесками и т.д.</w:t>
      </w:r>
    </w:p>
    <w:p w:rsidR="005849E4" w:rsidRPr="004D78B7" w:rsidRDefault="005849E4" w:rsidP="005849E4">
      <w:pPr>
        <w:shd w:val="clear" w:color="auto" w:fill="FFFFFF"/>
        <w:spacing w:before="7"/>
        <w:ind w:left="29" w:right="-5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lastRenderedPageBreak/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102235</wp:posOffset>
            </wp:positionV>
            <wp:extent cx="1485900" cy="118554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49E4" w:rsidRPr="004D78B7" w:rsidRDefault="005849E4" w:rsidP="00113A6B">
      <w:pPr>
        <w:shd w:val="clear" w:color="auto" w:fill="FFFFFF"/>
        <w:tabs>
          <w:tab w:val="left" w:pos="295"/>
        </w:tabs>
        <w:ind w:left="23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E5B49">
        <w:rPr>
          <w:rFonts w:ascii="Times New Roman" w:hAnsi="Times New Roman" w:cs="Times New Roman"/>
          <w:sz w:val="24"/>
          <w:szCs w:val="24"/>
        </w:rPr>
        <w:t>Спички и зажигалки должны хра</w:t>
      </w:r>
      <w:r w:rsidRPr="002E5B49">
        <w:rPr>
          <w:rFonts w:ascii="Times New Roman" w:hAnsi="Times New Roman" w:cs="Times New Roman"/>
          <w:sz w:val="24"/>
          <w:szCs w:val="24"/>
        </w:rPr>
        <w:softHyphen/>
        <w:t>ниться как можно выше, вне пределов досягаемости детей. Если в ваш дом пришел курильщик, попросите его держать сигареты и спички при себе,  не выкладывать на стол, что позволит предотвратить доступ к ним детей.</w:t>
      </w:r>
      <w:r w:rsidRPr="002E5B4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2E5B49">
        <w:rPr>
          <w:rFonts w:ascii="Times New Roman" w:hAnsi="Times New Roman" w:cs="Times New Roman"/>
          <w:sz w:val="24"/>
          <w:szCs w:val="24"/>
        </w:rPr>
        <w:t>Никогда не курите в постели, особенно в нетрезвом состоянии — это верный путь к гибели.</w:t>
      </w:r>
    </w:p>
    <w:p w:rsidR="005849E4" w:rsidRPr="00325AE6" w:rsidRDefault="005849E4" w:rsidP="00223CC4">
      <w:pPr>
        <w:shd w:val="clear" w:color="auto" w:fill="FFFFFF"/>
        <w:ind w:left="2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E6">
        <w:rPr>
          <w:rFonts w:ascii="Times New Roman" w:hAnsi="Times New Roman" w:cs="Times New Roman"/>
          <w:b/>
          <w:sz w:val="24"/>
          <w:szCs w:val="24"/>
        </w:rPr>
        <w:t>Домашняя техника</w:t>
      </w:r>
    </w:p>
    <w:p w:rsidR="005849E4" w:rsidRPr="00223CC4" w:rsidRDefault="005849E4" w:rsidP="00223CC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E6">
        <w:rPr>
          <w:rFonts w:ascii="Times New Roman" w:hAnsi="Times New Roman" w:cs="Times New Roman"/>
          <w:b/>
          <w:sz w:val="24"/>
          <w:szCs w:val="24"/>
        </w:rPr>
        <w:t xml:space="preserve">    Электрооборудование</w:t>
      </w:r>
      <w:r w:rsidRPr="00325AE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849E4" w:rsidRPr="00325AE6" w:rsidRDefault="005849E4" w:rsidP="005849E4">
      <w:pPr>
        <w:shd w:val="clear" w:color="auto" w:fill="FFFFFF"/>
        <w:ind w:left="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325AE6">
        <w:rPr>
          <w:rFonts w:ascii="Times New Roman" w:hAnsi="Times New Roman" w:cs="Times New Roman"/>
          <w:sz w:val="24"/>
          <w:szCs w:val="24"/>
        </w:rPr>
        <w:t>Основные правила, которых вам нужно придержи</w:t>
      </w:r>
      <w:r w:rsidRPr="00325AE6">
        <w:rPr>
          <w:rFonts w:ascii="Times New Roman" w:hAnsi="Times New Roman" w:cs="Times New Roman"/>
          <w:sz w:val="24"/>
          <w:szCs w:val="24"/>
        </w:rPr>
        <w:softHyphen/>
        <w:t xml:space="preserve">ваться, чтобы обезопасить вашу </w:t>
      </w:r>
      <w:proofErr w:type="gramStart"/>
      <w:r w:rsidRPr="00325AE6">
        <w:rPr>
          <w:rFonts w:ascii="Times New Roman" w:hAnsi="Times New Roman" w:cs="Times New Roman"/>
          <w:sz w:val="24"/>
          <w:szCs w:val="24"/>
        </w:rPr>
        <w:t>семью</w:t>
      </w:r>
      <w:proofErr w:type="gramEnd"/>
      <w:r w:rsidRPr="00325AE6">
        <w:rPr>
          <w:rFonts w:ascii="Times New Roman" w:hAnsi="Times New Roman" w:cs="Times New Roman"/>
          <w:sz w:val="24"/>
          <w:szCs w:val="24"/>
        </w:rPr>
        <w:t xml:space="preserve"> как от пожара, так и от ударов электротоком:</w:t>
      </w:r>
    </w:p>
    <w:p w:rsidR="005849E4" w:rsidRPr="00325AE6" w:rsidRDefault="005849E4" w:rsidP="005849E4">
      <w:pPr>
        <w:shd w:val="clear" w:color="auto" w:fill="FFFFFF"/>
        <w:spacing w:before="259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25AE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25AE6">
        <w:rPr>
          <w:rFonts w:ascii="Times New Roman" w:hAnsi="Times New Roman" w:cs="Times New Roman"/>
          <w:sz w:val="24"/>
          <w:szCs w:val="24"/>
        </w:rPr>
        <w:t>Если при включении или выключении бытовой техни</w:t>
      </w:r>
      <w:r w:rsidRPr="00325AE6">
        <w:rPr>
          <w:rFonts w:ascii="Times New Roman" w:hAnsi="Times New Roman" w:cs="Times New Roman"/>
          <w:sz w:val="24"/>
          <w:szCs w:val="24"/>
        </w:rPr>
        <w:softHyphen/>
        <w:t>ки вы видите искры в розетке, если розетки нагреваются при включении в сеть бытовой техники — это признак слабых контактов. Лучший способ предотвратить скорый пожар — заменить розетку. Помните, что предохраните</w:t>
      </w:r>
      <w:r w:rsidRPr="00325AE6">
        <w:rPr>
          <w:rFonts w:ascii="Times New Roman" w:hAnsi="Times New Roman" w:cs="Times New Roman"/>
          <w:sz w:val="24"/>
          <w:szCs w:val="24"/>
        </w:rPr>
        <w:softHyphen/>
        <w:t>ли защищают от коротких замыканий, но не от по</w:t>
      </w:r>
      <w:r w:rsidRPr="00325AE6">
        <w:rPr>
          <w:rFonts w:ascii="Times New Roman" w:hAnsi="Times New Roman" w:cs="Times New Roman"/>
          <w:sz w:val="24"/>
          <w:szCs w:val="24"/>
        </w:rPr>
        <w:softHyphen/>
        <w:t>жара из-за плохих контактов.</w:t>
      </w:r>
    </w:p>
    <w:p w:rsidR="005849E4" w:rsidRPr="00325AE6" w:rsidRDefault="005849E4" w:rsidP="005849E4">
      <w:pPr>
        <w:shd w:val="clear" w:color="auto" w:fill="FFFFFF"/>
        <w:ind w:left="50" w:right="-55"/>
        <w:jc w:val="both"/>
        <w:rPr>
          <w:rFonts w:ascii="Times New Roman" w:hAnsi="Times New Roman" w:cs="Times New Roman"/>
          <w:sz w:val="24"/>
          <w:szCs w:val="24"/>
        </w:rPr>
      </w:pPr>
      <w:r w:rsidRPr="00325AE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25AE6">
        <w:rPr>
          <w:rFonts w:ascii="Times New Roman" w:hAnsi="Times New Roman" w:cs="Times New Roman"/>
          <w:sz w:val="24"/>
          <w:szCs w:val="24"/>
        </w:rPr>
        <w:t>Дешевые розетки и удлинители с рынка многократно увеличивают риск пожара. Не экономьте на безопаснос</w:t>
      </w:r>
      <w:r w:rsidRPr="00325AE6">
        <w:rPr>
          <w:rFonts w:ascii="Times New Roman" w:hAnsi="Times New Roman" w:cs="Times New Roman"/>
          <w:sz w:val="24"/>
          <w:szCs w:val="24"/>
        </w:rPr>
        <w:softHyphen/>
        <w:t>ти и покупайте только сертифициро</w:t>
      </w:r>
      <w:r w:rsidRPr="00325AE6">
        <w:rPr>
          <w:rFonts w:ascii="Times New Roman" w:hAnsi="Times New Roman" w:cs="Times New Roman"/>
          <w:sz w:val="24"/>
          <w:szCs w:val="24"/>
        </w:rPr>
        <w:softHyphen/>
        <w:t xml:space="preserve">ванную </w:t>
      </w:r>
      <w:proofErr w:type="spellStart"/>
      <w:r w:rsidRPr="00325AE6">
        <w:rPr>
          <w:rFonts w:ascii="Times New Roman" w:hAnsi="Times New Roman" w:cs="Times New Roman"/>
          <w:sz w:val="24"/>
          <w:szCs w:val="24"/>
        </w:rPr>
        <w:t>электрофурнитуру</w:t>
      </w:r>
      <w:proofErr w:type="spellEnd"/>
      <w:r w:rsidRPr="00325AE6">
        <w:rPr>
          <w:rFonts w:ascii="Times New Roman" w:hAnsi="Times New Roman" w:cs="Times New Roman"/>
          <w:sz w:val="24"/>
          <w:szCs w:val="24"/>
        </w:rPr>
        <w:t>.</w:t>
      </w:r>
    </w:p>
    <w:p w:rsidR="005849E4" w:rsidRPr="00325AE6" w:rsidRDefault="005849E4" w:rsidP="005849E4">
      <w:pPr>
        <w:shd w:val="clear" w:color="auto" w:fill="FFFFFF"/>
        <w:ind w:lef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368300</wp:posOffset>
            </wp:positionV>
            <wp:extent cx="1924685" cy="1550670"/>
            <wp:effectExtent l="19050" t="0" r="0" b="0"/>
            <wp:wrapTight wrapText="bothSides">
              <wp:wrapPolygon edited="0">
                <wp:start x="-214" y="0"/>
                <wp:lineTo x="-214" y="21229"/>
                <wp:lineTo x="21593" y="21229"/>
                <wp:lineTo x="21593" y="0"/>
                <wp:lineTo x="-214" y="0"/>
              </wp:wrapPolygon>
            </wp:wrapTight>
            <wp:docPr id="13" name="Рисунок 13" descr="http://primeinfo.net.ru/data/upimages/0104200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imeinfo.net.ru/data/upimages/01042008_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325AE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25AE6">
        <w:rPr>
          <w:rFonts w:ascii="Times New Roman" w:hAnsi="Times New Roman" w:cs="Times New Roman"/>
          <w:sz w:val="24"/>
          <w:szCs w:val="24"/>
        </w:rPr>
        <w:t>Удлинители предназначены для кратковременного подключения бы</w:t>
      </w:r>
      <w:r w:rsidRPr="00325AE6">
        <w:rPr>
          <w:rFonts w:ascii="Times New Roman" w:hAnsi="Times New Roman" w:cs="Times New Roman"/>
          <w:sz w:val="24"/>
          <w:szCs w:val="24"/>
        </w:rPr>
        <w:softHyphen/>
        <w:t>товой техники. Ни в коем случае не прокладывайте их по постоянной схеме. Нельзя прокладывать удлинитель под коврами, че</w:t>
      </w:r>
      <w:r w:rsidRPr="00325AE6">
        <w:rPr>
          <w:rFonts w:ascii="Times New Roman" w:hAnsi="Times New Roman" w:cs="Times New Roman"/>
          <w:sz w:val="24"/>
          <w:szCs w:val="24"/>
        </w:rPr>
        <w:softHyphen/>
        <w:t>рез дверные пороги. Удлинителями с передавленной, по</w:t>
      </w:r>
      <w:r w:rsidRPr="00325AE6">
        <w:rPr>
          <w:rFonts w:ascii="Times New Roman" w:hAnsi="Times New Roman" w:cs="Times New Roman"/>
          <w:sz w:val="24"/>
          <w:szCs w:val="24"/>
        </w:rPr>
        <w:softHyphen/>
        <w:t>трескавшейся изоляцией пользоваться нельзя. Сразу по</w:t>
      </w:r>
      <w:r w:rsidRPr="00325AE6">
        <w:rPr>
          <w:rFonts w:ascii="Times New Roman" w:hAnsi="Times New Roman" w:cs="Times New Roman"/>
          <w:sz w:val="24"/>
          <w:szCs w:val="24"/>
        </w:rPr>
        <w:softHyphen/>
        <w:t>сле пользования удлинителем его следует отключать от розетки.</w:t>
      </w:r>
    </w:p>
    <w:p w:rsidR="005849E4" w:rsidRPr="00325AE6" w:rsidRDefault="005849E4" w:rsidP="005849E4">
      <w:pPr>
        <w:shd w:val="clear" w:color="auto" w:fill="FFFFFF"/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25AE6">
        <w:rPr>
          <w:rFonts w:ascii="Times New Roman" w:hAnsi="Times New Roman" w:cs="Times New Roman"/>
          <w:sz w:val="24"/>
          <w:szCs w:val="24"/>
        </w:rPr>
        <w:t>- Если при включении того или иного электроприбора ос</w:t>
      </w:r>
      <w:r w:rsidRPr="00325AE6">
        <w:rPr>
          <w:rFonts w:ascii="Times New Roman" w:hAnsi="Times New Roman" w:cs="Times New Roman"/>
          <w:sz w:val="24"/>
          <w:szCs w:val="24"/>
        </w:rPr>
        <w:softHyphen/>
        <w:t>вещение в комнате тускнеет, это верный признак того, что ваша электросеть перегружена. Это совсем не обязательно связано со слишком тонкой проводкой или перегрузкой. В большинстве случаев проблема кроется в небрежных скрутках электрических проводов или слабо затянутых кон</w:t>
      </w:r>
      <w:r w:rsidRPr="00325AE6">
        <w:rPr>
          <w:rFonts w:ascii="Times New Roman" w:hAnsi="Times New Roman" w:cs="Times New Roman"/>
          <w:sz w:val="24"/>
          <w:szCs w:val="24"/>
        </w:rPr>
        <w:softHyphen/>
        <w:t>тактах. А это — предвестник пожара. Вам в данном случае нужно срочно вызвать электрика. Частое перегорание пре</w:t>
      </w:r>
      <w:r w:rsidRPr="00325AE6">
        <w:rPr>
          <w:rFonts w:ascii="Times New Roman" w:hAnsi="Times New Roman" w:cs="Times New Roman"/>
          <w:sz w:val="24"/>
          <w:szCs w:val="24"/>
        </w:rPr>
        <w:softHyphen/>
        <w:t>дохранителей может говорить о перегрузках сети.</w:t>
      </w:r>
    </w:p>
    <w:p w:rsidR="005849E4" w:rsidRPr="00223CC4" w:rsidRDefault="005849E4" w:rsidP="00223CC4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325AE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25AE6">
        <w:rPr>
          <w:rFonts w:ascii="Times New Roman" w:hAnsi="Times New Roman" w:cs="Times New Roman"/>
          <w:sz w:val="24"/>
          <w:szCs w:val="24"/>
        </w:rPr>
        <w:t>Осветительные лампы нагреваются до очень высокой температуры, поэтому какой-либо контакт ламп с горючи</w:t>
      </w:r>
      <w:r w:rsidRPr="00325AE6">
        <w:rPr>
          <w:rFonts w:ascii="Times New Roman" w:hAnsi="Times New Roman" w:cs="Times New Roman"/>
          <w:sz w:val="24"/>
          <w:szCs w:val="24"/>
        </w:rPr>
        <w:softHyphen/>
        <w:t>ми материалами недопустим. Очень опасно, например, сушить полотенца и белье на абажурах, пользоваться  лампами без абажуров.</w:t>
      </w:r>
    </w:p>
    <w:p w:rsidR="005849E4" w:rsidRDefault="005849E4" w:rsidP="005849E4">
      <w:pPr>
        <w:shd w:val="clear" w:color="auto" w:fill="FFFFFF"/>
        <w:rPr>
          <w:rFonts w:ascii="Times New Roman" w:hAnsi="Times New Roman" w:cs="Times New Roman"/>
        </w:rPr>
      </w:pPr>
      <w:r w:rsidRPr="004D78B7">
        <w:rPr>
          <w:rFonts w:ascii="Times New Roman" w:hAnsi="Times New Roman" w:cs="Times New Roman"/>
        </w:rPr>
        <w:tab/>
      </w:r>
    </w:p>
    <w:p w:rsidR="00DE656E" w:rsidRPr="00DE656E" w:rsidRDefault="00DE656E" w:rsidP="00DE6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656E" w:rsidRPr="00DE656E" w:rsidSect="00113A6B">
      <w:pgSz w:w="11906" w:h="16838"/>
      <w:pgMar w:top="1134" w:right="99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56E"/>
    <w:rsid w:val="000351DD"/>
    <w:rsid w:val="00113A6B"/>
    <w:rsid w:val="00223CC4"/>
    <w:rsid w:val="003265CE"/>
    <w:rsid w:val="005849E4"/>
    <w:rsid w:val="005B0674"/>
    <w:rsid w:val="005B1BCC"/>
    <w:rsid w:val="005B368A"/>
    <w:rsid w:val="005D633F"/>
    <w:rsid w:val="00C84413"/>
    <w:rsid w:val="00DE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http://primeinfo.net.ru/data/upimages/01042008_2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Shumov</cp:lastModifiedBy>
  <cp:revision>4</cp:revision>
  <dcterms:created xsi:type="dcterms:W3CDTF">2010-02-04T05:06:00Z</dcterms:created>
  <dcterms:modified xsi:type="dcterms:W3CDTF">2019-11-29T09:34:00Z</dcterms:modified>
</cp:coreProperties>
</file>