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6" w:rsidRDefault="00861926" w:rsidP="00861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EBA">
        <w:rPr>
          <w:b/>
          <w:sz w:val="28"/>
          <w:szCs w:val="28"/>
        </w:rPr>
        <w:t>граничени</w:t>
      </w:r>
      <w:r>
        <w:rPr>
          <w:b/>
          <w:sz w:val="28"/>
          <w:szCs w:val="28"/>
        </w:rPr>
        <w:t>я и запреты</w:t>
      </w:r>
      <w:r w:rsidRPr="00AD4EBA">
        <w:rPr>
          <w:b/>
          <w:sz w:val="28"/>
          <w:szCs w:val="28"/>
        </w:rPr>
        <w:t>, требовани</w:t>
      </w:r>
      <w:r>
        <w:rPr>
          <w:b/>
          <w:sz w:val="28"/>
          <w:szCs w:val="28"/>
        </w:rPr>
        <w:t>я</w:t>
      </w:r>
      <w:r w:rsidRPr="00AD4EBA">
        <w:rPr>
          <w:b/>
          <w:sz w:val="28"/>
          <w:szCs w:val="28"/>
        </w:rPr>
        <w:t xml:space="preserve"> о предотвращении или урегулировани</w:t>
      </w:r>
      <w:r>
        <w:rPr>
          <w:b/>
          <w:sz w:val="28"/>
          <w:szCs w:val="28"/>
        </w:rPr>
        <w:t>и конфликта интересов,  обязанности, возлагаемые</w:t>
      </w:r>
      <w:r w:rsidR="00BD169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на муниципальных</w:t>
      </w:r>
      <w:r w:rsidRPr="00AD4EBA">
        <w:rPr>
          <w:b/>
          <w:sz w:val="28"/>
          <w:szCs w:val="28"/>
        </w:rPr>
        <w:t xml:space="preserve"> служащих</w:t>
      </w:r>
    </w:p>
    <w:p w:rsidR="00861926" w:rsidRDefault="00861926" w:rsidP="0086100F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2322"/>
        <w:gridCol w:w="3978"/>
        <w:gridCol w:w="4140"/>
      </w:tblGrid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Нормативные </w:t>
            </w: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>правовые основания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Необходимые действия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Ответственность за </w:t>
            </w:r>
            <w:r w:rsidRPr="00F25324">
              <w:rPr>
                <w:b/>
                <w:i/>
                <w:color w:val="000000"/>
                <w:spacing w:val="-4"/>
                <w:sz w:val="22"/>
                <w:szCs w:val="22"/>
              </w:rPr>
              <w:t>несоблюдение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b/>
                <w:bCs/>
                <w:i/>
                <w:color w:val="000000"/>
                <w:spacing w:val="-6"/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left="5" w:right="187" w:firstLine="14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ежегодно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представлять представителю нанимателя (работодателю) сведения 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своих доходах, имуществе и обязательствах имущественного характера, а также о доходах, об имуществе и обязательствах имущественного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характера супруга (супруги) и несовершеннолетних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детей.</w:t>
            </w:r>
          </w:p>
          <w:p w:rsidR="00861926" w:rsidRPr="00F25324" w:rsidRDefault="00861926" w:rsidP="009C0D6C">
            <w:pPr>
              <w:jc w:val="both"/>
              <w:rPr>
                <w:b/>
              </w:rPr>
            </w:pPr>
            <w:proofErr w:type="gramStart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Перечни должностей, на которые распространяется данная обязанность, утверждены постановлением администрации муниципального образования Оренбургский район от 29 июня 2018 года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своихсупруги</w:t>
            </w:r>
            <w:proofErr w:type="gramEnd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gramStart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шеннолетних детей» (в ред. от 03.08.2020 № 2984-п),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постановлением администрации муниципального образования Оренбургский район от 12 февраля 2020 года № 222-п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«Об утверждении перечня</w:t>
            </w:r>
            <w:proofErr w:type="gramEnd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коррупционно опасных функций и перечня должностей муниципальной службы  администрации муниципального образования Оренбургский район, замещение которых связано с коррупционными рисками» (в ред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от 30.06.2020</w:t>
            </w:r>
            <w:r w:rsidR="00324D48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2577-п).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widowControl w:val="0"/>
              <w:spacing w:line="187" w:lineRule="exact"/>
              <w:rPr>
                <w:color w:val="000000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ст. 15 Федерального 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ч. 1 ст. 8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widowControl w:val="0"/>
              <w:spacing w:line="187" w:lineRule="exact"/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proofErr w:type="gramStart"/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Представить не позднее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30 апреля года,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следующего за отчетным,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сведения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обязательствах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имущественного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характера (своих, </w:t>
            </w:r>
            <w:r w:rsidRPr="00F25324">
              <w:rPr>
                <w:color w:val="000000"/>
                <w:spacing w:val="2"/>
                <w:sz w:val="22"/>
                <w:szCs w:val="22"/>
              </w:rPr>
              <w:t xml:space="preserve">супруга (супруги)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несовершеннолетних детей).</w:t>
            </w:r>
            <w:proofErr w:type="gramEnd"/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Непредставление указанных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или 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дисциплинарной ответственности.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В случае непредставления по объективным причинам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муниципального образований Оренбургский район и урегулированию конфликта интересов.</w:t>
            </w:r>
          </w:p>
          <w:p w:rsidR="00861926" w:rsidRPr="00F25324" w:rsidRDefault="00861926" w:rsidP="009674D2">
            <w:pPr>
              <w:jc w:val="both"/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главы муниципального образования О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ренбургский район от 20 ноября 2020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года 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36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-п «</w:t>
            </w:r>
            <w:r w:rsidRPr="00F25324">
              <w:rPr>
                <w:i/>
                <w:sz w:val="22"/>
                <w:szCs w:val="22"/>
              </w:rPr>
              <w:t>О ком</w:t>
            </w:r>
            <w:r w:rsidR="009C0D6C">
              <w:rPr>
                <w:i/>
                <w:sz w:val="22"/>
                <w:szCs w:val="22"/>
              </w:rPr>
              <w:t xml:space="preserve">иссии по соблюдению требований </w:t>
            </w:r>
            <w:r w:rsidRPr="00F25324">
              <w:rPr>
                <w:i/>
                <w:sz w:val="22"/>
                <w:szCs w:val="22"/>
              </w:rPr>
              <w:t>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».</w:t>
            </w:r>
          </w:p>
          <w:p w:rsidR="00861926" w:rsidRPr="00F25324" w:rsidRDefault="00861926" w:rsidP="009674D2">
            <w:pPr>
              <w:jc w:val="both"/>
              <w:rPr>
                <w:rStyle w:val="2"/>
                <w:i/>
                <w:sz w:val="22"/>
                <w:szCs w:val="22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ст. 9 Положения, утвержденного Указом Президента РФ № 559;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абзац 3 </w:t>
            </w:r>
            <w:proofErr w:type="spellStart"/>
            <w:r w:rsidRPr="00F25324">
              <w:rPr>
                <w:sz w:val="22"/>
                <w:szCs w:val="22"/>
              </w:rPr>
              <w:t>пп</w:t>
            </w:r>
            <w:proofErr w:type="spellEnd"/>
            <w:r w:rsidRPr="00F25324">
              <w:rPr>
                <w:sz w:val="22"/>
                <w:szCs w:val="22"/>
              </w:rPr>
              <w:t xml:space="preserve">. б п.16,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п. 25 Положения,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утвержденного Указом Президента № 821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Подать в комиссию по соблюдению требований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к служебному поведению муниципальных служащих органов местного самоуправления муниципального образования Оренбургский район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 урегулированию конфликта интересов заявление о невозможности по объективным причинам представить сведения 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доходах, об имуществе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обязательствах имущественного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характера своих супруги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(супруга) и несовершеннолетних детей.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Непредставление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муниципальным служащим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обязательствах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имущественного характера своих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супруги (супруга) и несовершеннолетних детей по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необъективной причине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способом уклонения от представления указанных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сведений и влечет освобождение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муниципального служащего </w:t>
            </w:r>
            <w:proofErr w:type="gramStart"/>
            <w:r w:rsidRPr="00F25324">
              <w:rPr>
                <w:color w:val="000000"/>
                <w:spacing w:val="-5"/>
                <w:sz w:val="22"/>
                <w:szCs w:val="22"/>
              </w:rPr>
              <w:t>от</w:t>
            </w:r>
            <w:proofErr w:type="gramEnd"/>
          </w:p>
          <w:p w:rsidR="00861926" w:rsidRPr="00F25324" w:rsidRDefault="00861926" w:rsidP="005007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замещаемой должности либо </w:t>
            </w:r>
            <w:r w:rsidRPr="00F25324">
              <w:rPr>
                <w:iCs/>
                <w:sz w:val="22"/>
                <w:szCs w:val="22"/>
              </w:rPr>
              <w:t xml:space="preserve"> применение к муниципальному служащему конкретной меры ответственности.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rPr>
                <w:color w:val="000000"/>
                <w:spacing w:val="-5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sz w:val="22"/>
                <w:szCs w:val="22"/>
              </w:rPr>
              <w:t>Конфликт интересов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случае возникновения у муниципального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 личной заинтересованности, которая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приводит или может привести к конфликту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интересов, он обязан проинформировать об этом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представителя нанимателя, а также непосредственного руководителя в письменной форме.</w:t>
            </w:r>
          </w:p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должностных обязанностей, которая приводит или может привести к конфликту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п. 11  ч. 1 ст. 12 , 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27.1 Федерального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48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ч. 2 ст. 11 Федерального закона </w:t>
            </w:r>
          </w:p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Проинформировать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представителя нанимателя (работодателя)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письменной форме 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возникновении личной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заинтересованности.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</w:pPr>
          </w:p>
          <w:p w:rsidR="00861926" w:rsidRPr="00F25324" w:rsidRDefault="00861926" w:rsidP="009674D2">
            <w:pPr>
              <w:jc w:val="center"/>
              <w:rPr>
                <w:b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Представитель нанимателя (работодатель), которому стало известно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861926" w:rsidRPr="00F25324" w:rsidRDefault="00861926" w:rsidP="00682BCD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  <w:rPr>
                <w:b/>
                <w:bCs/>
                <w:color w:val="000000"/>
                <w:spacing w:val="-9"/>
              </w:rPr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ст. 14.1 Федерального </w:t>
            </w:r>
            <w:r w:rsidRPr="00F25324">
              <w:rPr>
                <w:bCs/>
                <w:color w:val="000000"/>
                <w:spacing w:val="-9"/>
                <w:sz w:val="22"/>
                <w:szCs w:val="22"/>
              </w:rPr>
              <w:t>закона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25-ФЗ</w:t>
            </w:r>
          </w:p>
          <w:p w:rsidR="00861926" w:rsidRPr="00F25324" w:rsidRDefault="00861926" w:rsidP="00965064"/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sz w:val="22"/>
                <w:szCs w:val="22"/>
              </w:rPr>
      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      </w:r>
            <w:proofErr w:type="gramEnd"/>
            <w:r w:rsidRPr="00F25324">
              <w:rPr>
                <w:sz w:val="22"/>
                <w:szCs w:val="22"/>
              </w:rPr>
              <w:t xml:space="preserve"> службы.</w:t>
            </w:r>
          </w:p>
        </w:tc>
        <w:tc>
          <w:tcPr>
            <w:tcW w:w="4140" w:type="dxa"/>
          </w:tcPr>
          <w:p w:rsidR="00861926" w:rsidRPr="00F25324" w:rsidRDefault="00861926" w:rsidP="00F83EDD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861926" w:rsidRPr="00F25324" w:rsidTr="00F96779">
        <w:trPr>
          <w:trHeight w:val="70"/>
        </w:trPr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154" w:hanging="5"/>
              <w:jc w:val="both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уведомлять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представителя 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, органы прокуратуры или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другие государственные органы обо всех случаях склонения его к совершению коррупционных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правонарушений.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14 октября 2019 года № 2215-п «Об утверждении Порядка уведомления муниципальными служащими администрации муниципального образования Оренбургский район и руководителями отраслевых (функциональных) органов, наделенными правами юридического лица, представителя нанимателя (работодателя) о фактах обращения в целях склонения их к совершению коррупционных правонарушений».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>ч. 1 ст. 9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Уведомить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представителя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, органы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прокуратуры или другие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государственные органы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обо всех случаях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обращения в целях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склонения к совершению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коррупционных правонарушений.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Невыполнение обязательства является п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равонарушением и влечет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увольнение с муниципальной службы либо привлечение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иным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видам ответственности.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Получение подарков, услуг, наград и иных благ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before="125" w:line="269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Муниципальному служащему запрещается получать от физических и юридических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вознаграждения, за исключением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>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i/>
                <w:color w:val="000000"/>
                <w:sz w:val="22"/>
                <w:szCs w:val="22"/>
              </w:rPr>
              <w:t>Постановление администрации муниципального образования Оренбургский район от 30 июня 2020 года № 2581-п «Об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      </w:r>
            <w:proofErr w:type="gramEnd"/>
            <w:r w:rsidRPr="00F25324">
              <w:rPr>
                <w:i/>
                <w:color w:val="000000"/>
                <w:sz w:val="22"/>
                <w:szCs w:val="22"/>
              </w:rPr>
              <w:t>) и зачисления средств, вырученных от его реализации».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5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jc w:val="both"/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Передать по акту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орган местного самоуправления, в котором осуществляет трудовую деятельность подарок, полученный в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связи с протокольными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иными официальными мероприятиями.</w:t>
            </w:r>
          </w:p>
          <w:p w:rsidR="00861926" w:rsidRPr="00F25324" w:rsidRDefault="00861926" w:rsidP="009674D2">
            <w:pPr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</w:rPr>
              <w:br w:type="column"/>
            </w:r>
            <w:r w:rsidRPr="00F25324">
              <w:rPr>
                <w:color w:val="000000"/>
                <w:sz w:val="22"/>
                <w:szCs w:val="22"/>
              </w:rPr>
      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представляется не позднее 3 рабочих дней со дня получения подарка в отдел кадров и спецработы администрации муниципального образования Оренбургский район.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rPr>
          <w:trHeight w:val="3583"/>
        </w:trPr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Исключение составляют </w:t>
            </w:r>
            <w:r w:rsidRPr="00F25324">
              <w:rPr>
                <w:rFonts w:eastAsia="Arial Unicode MS"/>
                <w:sz w:val="22"/>
                <w:szCs w:val="22"/>
              </w:rPr>
              <w:t>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6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25324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Запрещается принимать без письменного разрешения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представителя   нанимателя   награды,   почетные   и специальные     звания     иностранных     государств, международных организаций, а также политических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партий,    других    общественных    объединений    и религиозных     объединений,     если     в должностные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обязанности  муниципального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служащего  входит  взаимодействие  с  указанными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организациями и объединениями. Исключение составляют научные звания.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10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Выполнение иной работы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left="5" w:hanging="10"/>
              <w:jc w:val="both"/>
            </w:pPr>
            <w:r w:rsidRPr="00F25324">
              <w:rPr>
                <w:color w:val="000000"/>
                <w:spacing w:val="-2"/>
                <w:sz w:val="22"/>
                <w:szCs w:val="22"/>
              </w:rPr>
              <w:t xml:space="preserve">Запрещается   участвовать   на   платной   основе   в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деятельности    органа    управления    коммерческой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организацией,        за        исключением        случаев,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Запрещается    осуществлять    предпринимательскую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деятельность.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3.1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замещает должность </w:t>
            </w:r>
            <w:r w:rsidRPr="00F25324">
              <w:rPr>
                <w:sz w:val="22"/>
                <w:szCs w:val="22"/>
              </w:rPr>
              <w:t>муниципальной службы либо которые непосредственно подчинены или подконтрольны ему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за исключением случаев, 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п. 4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</w:t>
            </w:r>
            <w:r w:rsidRPr="00F25324">
              <w:rPr>
                <w:rFonts w:eastAsia="Arial Unicode MS"/>
                <w:sz w:val="22"/>
                <w:szCs w:val="22"/>
              </w:rPr>
      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15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rFonts w:eastAsia="Arial Unicode MS"/>
                <w:sz w:val="22"/>
                <w:szCs w:val="22"/>
              </w:rPr>
      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16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Получить письменное разрешение представителя нанимателя (работодателя).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F25324">
              <w:rPr>
                <w:rFonts w:eastAsia="Arial Unicode MS"/>
                <w:sz w:val="22"/>
                <w:szCs w:val="22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i/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29 сентября 2020 года № 3460-п «Об утверждении порядка </w:t>
            </w:r>
            <w:r w:rsidRPr="00F25324">
              <w:rPr>
                <w:i/>
                <w:sz w:val="22"/>
                <w:szCs w:val="22"/>
              </w:rPr>
              <w:t xml:space="preserve">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Оренбургский район и отраслевых (функциональных) органов администрации муниципального образования </w:t>
            </w:r>
            <w:r w:rsidRPr="00F25324">
              <w:rPr>
                <w:i/>
                <w:sz w:val="22"/>
                <w:szCs w:val="22"/>
              </w:rPr>
              <w:lastRenderedPageBreak/>
              <w:t>Оренбургский район, наделенных правами юридического лица.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Уведомить представителя нанимателя (работодателя) до начала выполнения иной оплачиваемой работы.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применения мер дисциплинарного взыскания.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lastRenderedPageBreak/>
              <w:t>Владение акциями и иными ценными бумагами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случае если, муниципальный служащий владеет приносящими доход ценными бумагами, акциями (долями участия в уставных капиталах организаций) и приводит или может привести это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2 ч.2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6 ст.11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Трудоустройство бывших муниципальных служащих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24" w:firstLine="5"/>
              <w:jc w:val="both"/>
            </w:pPr>
            <w:proofErr w:type="gramStart"/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Гражданин после увольнения с муниципальной службы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не вправе в течение двух лет замещать должности, 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также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служащего, без согласия соответствующей комиссии по соблюдению требований к служебному поведению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 урегулированию конфликтов интересов.</w:t>
            </w:r>
            <w:proofErr w:type="gramEnd"/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22 ноября 2019 года № 2554-п «Об утверждении перечня должностей муниципальной службы, в течение двух лет после </w:t>
            </w:r>
            <w:proofErr w:type="gramStart"/>
            <w:r w:rsidRPr="00F25324">
              <w:rPr>
                <w:i/>
                <w:color w:val="000000"/>
                <w:sz w:val="22"/>
                <w:szCs w:val="22"/>
              </w:rPr>
              <w:t>увольнения</w:t>
            </w:r>
            <w:proofErr w:type="gramEnd"/>
            <w:r w:rsidRPr="00F25324">
              <w:rPr>
                <w:i/>
                <w:color w:val="000000"/>
                <w:sz w:val="22"/>
                <w:szCs w:val="22"/>
              </w:rPr>
      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больше ста тысяч рублей на условиях гражданско-правового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с согласия комиссии по соблюдению требований к служебному </w:t>
            </w:r>
            <w:r w:rsidRPr="00F25324">
              <w:rPr>
                <w:i/>
                <w:color w:val="000000"/>
                <w:sz w:val="22"/>
                <w:szCs w:val="22"/>
              </w:rPr>
              <w:lastRenderedPageBreak/>
              <w:t>поведению муниципальных служащих и урегулированию конфликта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ч. 4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1 ст. 12 Федерального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Получить согласие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 урегулированию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конфликта интересов в случае осуществления функций административного (муниципального управления) данной организацией.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 нарушение бывшими муниципальными служащими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установленного порядка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трудоустройства применяется административная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19.29 Кодекса Российской Федерации об административных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правонарушениях (далее - КоАП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РФ).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color w:val="000000"/>
                <w:spacing w:val="-6"/>
                <w:sz w:val="22"/>
                <w:szCs w:val="22"/>
              </w:rPr>
      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муниципальной службы, влечет для них невозможность продолжения работы и соответственно прекращение с ними трудового договора (абзац 5 части 1 статьи 84, пункт 11 части 1 статьи 77 Трудового кодекса Российской Федерации).</w:t>
            </w:r>
            <w:proofErr w:type="gramEnd"/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sz w:val="22"/>
                <w:szCs w:val="22"/>
              </w:rPr>
              <w:lastRenderedPageBreak/>
              <w:t>Гражданин, замещавший должности муниципальной службы, включенные в соответствующий перечень,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2 ст. 12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ст. 64.1 Трудового кодекса Российской Федерации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59" w:lineRule="exact"/>
              <w:ind w:right="67" w:hanging="19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 течение двух лет после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увольнения с 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муниципальной службы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при заключении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трудовых договоров </w:t>
            </w:r>
            <w:r w:rsidRPr="00F25324">
              <w:rPr>
                <w:color w:val="000000"/>
                <w:spacing w:val="-16"/>
                <w:sz w:val="22"/>
                <w:szCs w:val="22"/>
              </w:rPr>
              <w:t xml:space="preserve">сообщать работодателю </w:t>
            </w:r>
            <w:r w:rsidRPr="00F25324">
              <w:rPr>
                <w:color w:val="000000"/>
                <w:spacing w:val="-14"/>
                <w:sz w:val="22"/>
                <w:szCs w:val="22"/>
              </w:rPr>
              <w:t xml:space="preserve">сведения о последнем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месте своей службы.</w:t>
            </w:r>
          </w:p>
        </w:tc>
        <w:tc>
          <w:tcPr>
            <w:tcW w:w="414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Несоблюдение данного требования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влечет прекращение соответствующего трудового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договора </w:t>
            </w:r>
            <w:r w:rsidRPr="00F25324">
              <w:rPr>
                <w:sz w:val="22"/>
                <w:szCs w:val="22"/>
              </w:rPr>
              <w:t>или гражданско-правового договора на выполнение работ (оказание услуг), заключенного с указанным гражданином.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(ч. 3 ст. 12 Федерального закона № 273-ФЗ).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t>Политическая, общественная и профсоюзная деятельность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F9677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Запрещается использовать должностные </w:t>
            </w:r>
            <w:r w:rsidRPr="00F25324">
              <w:rPr>
                <w:bCs/>
                <w:color w:val="000000"/>
                <w:spacing w:val="-8"/>
                <w:sz w:val="22"/>
                <w:szCs w:val="22"/>
              </w:rPr>
              <w:t>полномочия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интересах политических партий, других общественных объединений, религиозных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объединений и иных организаций, а также публично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выражать отношение к указанным объединениям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 в качестве муниципального служащего. Исключение составляют случаи, когда подобное публичное выражение отношения входит в должностные обязанности муниципального служащего.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Запрещается создавать в органах местного самоуправления структуры политических партий, других общественных и религиозных объединений или способствовать созданию указанных структур.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Исключение составляют профессиональные союзы,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ветеранские организации и иные органы общественной самодеятельности.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 ч. 2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 3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      </w: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proofErr w:type="spellStart"/>
            <w:r w:rsidRPr="00F25324">
              <w:rPr>
                <w:color w:val="000000"/>
                <w:spacing w:val="-4"/>
                <w:sz w:val="22"/>
                <w:szCs w:val="22"/>
              </w:rPr>
              <w:t>пп</w:t>
            </w:r>
            <w:proofErr w:type="spellEnd"/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. в п. 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Использование информации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 xml:space="preserve">Запрещается разглашать </w:t>
            </w:r>
            <w:hyperlink r:id="rId7" w:history="1">
              <w:r w:rsidRPr="00F25324">
                <w:rPr>
                  <w:sz w:val="22"/>
                  <w:szCs w:val="22"/>
                  <w:lang w:eastAsia="en-US"/>
                </w:rPr>
                <w:t>сведения</w:t>
              </w:r>
            </w:hyperlink>
            <w:r w:rsidRPr="00F25324">
              <w:rPr>
                <w:sz w:val="22"/>
                <w:szCs w:val="22"/>
                <w:lang w:eastAsia="en-US"/>
              </w:rPr>
              <w:t>, составляющие государственную и иную охраняемую федеральными законами тайну, а также сведения, ставшие муниципальному служащему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ч.3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34" w:hanging="5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Административная и уголовная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183 УК РФ;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ст. 13.14 КоАП РФ.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Использование государственного имущества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Родственные отношения на муниципальной службе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25324">
              <w:rPr>
                <w:bCs/>
                <w:iCs/>
                <w:sz w:val="22"/>
                <w:szCs w:val="22"/>
                <w:lang w:eastAsia="en-US"/>
              </w:rPr>
      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</w:t>
            </w:r>
            <w:proofErr w:type="gramEnd"/>
            <w:r w:rsidRPr="00F25324">
              <w:rPr>
                <w:bCs/>
                <w:iCs/>
                <w:sz w:val="22"/>
                <w:szCs w:val="22"/>
                <w:lang w:eastAsia="en-US"/>
              </w:rPr>
              <w:t xml:space="preserve">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п.5 ч. 1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</w:tbl>
    <w:p w:rsidR="00861926" w:rsidRDefault="00861926" w:rsidP="00C560EF">
      <w:pPr>
        <w:jc w:val="both"/>
        <w:rPr>
          <w:b/>
          <w:sz w:val="28"/>
          <w:szCs w:val="28"/>
        </w:rPr>
      </w:pPr>
    </w:p>
    <w:sectPr w:rsidR="00861926" w:rsidSect="00C24DB3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6C" w:rsidRDefault="0034716C" w:rsidP="00C560EF">
      <w:r>
        <w:separator/>
      </w:r>
    </w:p>
  </w:endnote>
  <w:endnote w:type="continuationSeparator" w:id="0">
    <w:p w:rsidR="0034716C" w:rsidRDefault="0034716C" w:rsidP="00C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6C" w:rsidRDefault="0034716C" w:rsidP="00C560EF">
      <w:r>
        <w:separator/>
      </w:r>
    </w:p>
  </w:footnote>
  <w:footnote w:type="continuationSeparator" w:id="0">
    <w:p w:rsidR="0034716C" w:rsidRDefault="0034716C" w:rsidP="00C5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1693">
      <w:rPr>
        <w:rStyle w:val="ad"/>
        <w:noProof/>
      </w:rPr>
      <w:t>10</w: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943"/>
    <w:rsid w:val="00046515"/>
    <w:rsid w:val="00057258"/>
    <w:rsid w:val="000678C2"/>
    <w:rsid w:val="0008156C"/>
    <w:rsid w:val="00091A88"/>
    <w:rsid w:val="000B2152"/>
    <w:rsid w:val="000C0311"/>
    <w:rsid w:val="000C32D7"/>
    <w:rsid w:val="001107ED"/>
    <w:rsid w:val="00116A18"/>
    <w:rsid w:val="001D4BF7"/>
    <w:rsid w:val="00231659"/>
    <w:rsid w:val="002F6895"/>
    <w:rsid w:val="003249AE"/>
    <w:rsid w:val="00324D48"/>
    <w:rsid w:val="00336B8D"/>
    <w:rsid w:val="0034716C"/>
    <w:rsid w:val="00351124"/>
    <w:rsid w:val="00387BFD"/>
    <w:rsid w:val="003948A9"/>
    <w:rsid w:val="003A1521"/>
    <w:rsid w:val="003B1584"/>
    <w:rsid w:val="003F2B35"/>
    <w:rsid w:val="004271FF"/>
    <w:rsid w:val="00473899"/>
    <w:rsid w:val="004758E1"/>
    <w:rsid w:val="0048514D"/>
    <w:rsid w:val="004F165F"/>
    <w:rsid w:val="0050071F"/>
    <w:rsid w:val="00521812"/>
    <w:rsid w:val="00547D3D"/>
    <w:rsid w:val="00547E3D"/>
    <w:rsid w:val="00613B56"/>
    <w:rsid w:val="00640D46"/>
    <w:rsid w:val="00654896"/>
    <w:rsid w:val="006577D1"/>
    <w:rsid w:val="00662DE4"/>
    <w:rsid w:val="00682BCD"/>
    <w:rsid w:val="007116C2"/>
    <w:rsid w:val="00796FFB"/>
    <w:rsid w:val="007C5567"/>
    <w:rsid w:val="00852951"/>
    <w:rsid w:val="0086100F"/>
    <w:rsid w:val="00861926"/>
    <w:rsid w:val="00864487"/>
    <w:rsid w:val="00875D86"/>
    <w:rsid w:val="00887919"/>
    <w:rsid w:val="008B0756"/>
    <w:rsid w:val="008C6943"/>
    <w:rsid w:val="008E64D5"/>
    <w:rsid w:val="008E7263"/>
    <w:rsid w:val="009046B5"/>
    <w:rsid w:val="00965064"/>
    <w:rsid w:val="009674D2"/>
    <w:rsid w:val="0097672A"/>
    <w:rsid w:val="009C0D6C"/>
    <w:rsid w:val="00A26E0C"/>
    <w:rsid w:val="00A47B5A"/>
    <w:rsid w:val="00A87D17"/>
    <w:rsid w:val="00A96D03"/>
    <w:rsid w:val="00AD4EBA"/>
    <w:rsid w:val="00AD5943"/>
    <w:rsid w:val="00B22EC5"/>
    <w:rsid w:val="00B91032"/>
    <w:rsid w:val="00BB6324"/>
    <w:rsid w:val="00BD1693"/>
    <w:rsid w:val="00BD759E"/>
    <w:rsid w:val="00BF74A7"/>
    <w:rsid w:val="00C24DB3"/>
    <w:rsid w:val="00C560EF"/>
    <w:rsid w:val="00CB3CE3"/>
    <w:rsid w:val="00D02B75"/>
    <w:rsid w:val="00D64C23"/>
    <w:rsid w:val="00DB77CE"/>
    <w:rsid w:val="00DE718E"/>
    <w:rsid w:val="00E453AD"/>
    <w:rsid w:val="00E508DC"/>
    <w:rsid w:val="00EF3902"/>
    <w:rsid w:val="00F0105C"/>
    <w:rsid w:val="00F25324"/>
    <w:rsid w:val="00F355A2"/>
    <w:rsid w:val="00F83EDD"/>
    <w:rsid w:val="00F96779"/>
    <w:rsid w:val="00FC7DDA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6F03ED05F4740996DEA8D6FCED686B922E90A1EB06CA2FE1D5804B1C8BB828CF677237D7E5F6311877B935CJ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User</cp:lastModifiedBy>
  <cp:revision>5</cp:revision>
  <cp:lastPrinted>2020-12-04T09:05:00Z</cp:lastPrinted>
  <dcterms:created xsi:type="dcterms:W3CDTF">2020-12-03T09:44:00Z</dcterms:created>
  <dcterms:modified xsi:type="dcterms:W3CDTF">2022-01-27T10:00:00Z</dcterms:modified>
</cp:coreProperties>
</file>