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F56B3E" w:rsidTr="002635EC">
        <w:trPr>
          <w:trHeight w:hRule="exact" w:val="3807"/>
        </w:trPr>
        <w:tc>
          <w:tcPr>
            <w:tcW w:w="4391" w:type="dxa"/>
          </w:tcPr>
          <w:p w:rsidR="00F56B3E" w:rsidRDefault="00F56B3E" w:rsidP="002635EC">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F56B3E" w:rsidRDefault="00F56B3E" w:rsidP="002635EC">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F56B3E" w:rsidRDefault="00F56B3E" w:rsidP="002635EC">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F56B3E" w:rsidRDefault="00F56B3E" w:rsidP="002635EC">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F56B3E" w:rsidRDefault="00F56B3E" w:rsidP="002635EC">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F56B3E" w:rsidRDefault="00F56B3E" w:rsidP="002635EC">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F56B3E" w:rsidRDefault="00F56B3E" w:rsidP="002635EC">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F56B3E" w:rsidRDefault="00F56B3E" w:rsidP="002635EC">
            <w:pPr>
              <w:widowControl w:val="0"/>
              <w:autoSpaceDE w:val="0"/>
              <w:autoSpaceDN w:val="0"/>
              <w:adjustRightInd w:val="0"/>
              <w:spacing w:line="276" w:lineRule="auto"/>
              <w:jc w:val="center"/>
              <w:rPr>
                <w:b/>
                <w:bCs/>
                <w:caps/>
                <w:sz w:val="28"/>
                <w:szCs w:val="28"/>
                <w:lang w:eastAsia="en-US"/>
              </w:rPr>
            </w:pPr>
          </w:p>
          <w:p w:rsidR="00F56B3E" w:rsidRDefault="00F56B3E" w:rsidP="002635EC">
            <w:pPr>
              <w:widowControl w:val="0"/>
              <w:autoSpaceDE w:val="0"/>
              <w:autoSpaceDN w:val="0"/>
              <w:adjustRightInd w:val="0"/>
              <w:spacing w:line="276" w:lineRule="auto"/>
              <w:jc w:val="center"/>
              <w:rPr>
                <w:b/>
                <w:bCs/>
                <w:sz w:val="32"/>
                <w:szCs w:val="32"/>
                <w:lang w:eastAsia="en-US"/>
              </w:rPr>
            </w:pPr>
            <w:r>
              <w:rPr>
                <w:b/>
                <w:bCs/>
                <w:sz w:val="32"/>
                <w:szCs w:val="32"/>
                <w:lang w:eastAsia="en-US"/>
              </w:rPr>
              <w:t>Р Е Ш Е Н И Е</w:t>
            </w:r>
          </w:p>
        </w:tc>
        <w:tc>
          <w:tcPr>
            <w:tcW w:w="431" w:type="dxa"/>
          </w:tcPr>
          <w:p w:rsidR="00F56B3E" w:rsidRDefault="00F56B3E" w:rsidP="002635EC">
            <w:pPr>
              <w:widowControl w:val="0"/>
              <w:autoSpaceDE w:val="0"/>
              <w:autoSpaceDN w:val="0"/>
              <w:adjustRightInd w:val="0"/>
              <w:spacing w:line="276" w:lineRule="auto"/>
              <w:jc w:val="center"/>
              <w:rPr>
                <w:b/>
                <w:bCs/>
                <w:sz w:val="20"/>
                <w:szCs w:val="20"/>
                <w:lang w:eastAsia="en-US"/>
              </w:rPr>
            </w:pPr>
          </w:p>
        </w:tc>
        <w:tc>
          <w:tcPr>
            <w:tcW w:w="4955" w:type="dxa"/>
          </w:tcPr>
          <w:p w:rsidR="00F56B3E" w:rsidRDefault="00F56B3E" w:rsidP="002635EC">
            <w:pPr>
              <w:widowControl w:val="0"/>
              <w:autoSpaceDE w:val="0"/>
              <w:autoSpaceDN w:val="0"/>
              <w:adjustRightInd w:val="0"/>
              <w:spacing w:line="276" w:lineRule="auto"/>
              <w:rPr>
                <w:b/>
                <w:bCs/>
                <w:sz w:val="28"/>
                <w:szCs w:val="28"/>
                <w:lang w:eastAsia="en-US"/>
              </w:rPr>
            </w:pPr>
          </w:p>
        </w:tc>
      </w:tr>
      <w:tr w:rsidR="00F56B3E" w:rsidTr="002635EC">
        <w:trPr>
          <w:trHeight w:val="429"/>
        </w:trPr>
        <w:tc>
          <w:tcPr>
            <w:tcW w:w="4391" w:type="dxa"/>
            <w:hideMark/>
          </w:tcPr>
          <w:p w:rsidR="00F56B3E" w:rsidRDefault="0090201D" w:rsidP="002635EC">
            <w:pPr>
              <w:widowControl w:val="0"/>
              <w:autoSpaceDE w:val="0"/>
              <w:autoSpaceDN w:val="0"/>
              <w:adjustRightInd w:val="0"/>
              <w:spacing w:line="276" w:lineRule="auto"/>
              <w:jc w:val="center"/>
              <w:rPr>
                <w:b/>
                <w:bCs/>
                <w:sz w:val="32"/>
                <w:szCs w:val="32"/>
                <w:lang w:eastAsia="en-US"/>
              </w:rPr>
            </w:pPr>
            <w:r>
              <w:rPr>
                <w:sz w:val="28"/>
                <w:szCs w:val="28"/>
                <w:lang w:eastAsia="en-US"/>
              </w:rPr>
              <w:t>От 03.02.2022  № 49</w:t>
            </w:r>
            <w:bookmarkStart w:id="0" w:name="_GoBack"/>
            <w:bookmarkEnd w:id="0"/>
          </w:p>
        </w:tc>
        <w:tc>
          <w:tcPr>
            <w:tcW w:w="431" w:type="dxa"/>
          </w:tcPr>
          <w:p w:rsidR="00F56B3E" w:rsidRDefault="00F56B3E" w:rsidP="002635EC">
            <w:pPr>
              <w:widowControl w:val="0"/>
              <w:autoSpaceDE w:val="0"/>
              <w:autoSpaceDN w:val="0"/>
              <w:adjustRightInd w:val="0"/>
              <w:spacing w:line="276" w:lineRule="auto"/>
              <w:rPr>
                <w:sz w:val="28"/>
                <w:szCs w:val="28"/>
                <w:lang w:eastAsia="en-US"/>
              </w:rPr>
            </w:pPr>
          </w:p>
        </w:tc>
        <w:tc>
          <w:tcPr>
            <w:tcW w:w="4955" w:type="dxa"/>
          </w:tcPr>
          <w:p w:rsidR="00F56B3E" w:rsidRDefault="00F56B3E" w:rsidP="002635EC">
            <w:pPr>
              <w:widowControl w:val="0"/>
              <w:autoSpaceDE w:val="0"/>
              <w:autoSpaceDN w:val="0"/>
              <w:adjustRightInd w:val="0"/>
              <w:spacing w:line="276" w:lineRule="auto"/>
              <w:rPr>
                <w:sz w:val="20"/>
                <w:szCs w:val="20"/>
                <w:lang w:eastAsia="en-US"/>
              </w:rPr>
            </w:pPr>
          </w:p>
        </w:tc>
      </w:tr>
      <w:tr w:rsidR="00F56B3E" w:rsidTr="002635EC">
        <w:trPr>
          <w:trHeight w:val="695"/>
        </w:trPr>
        <w:tc>
          <w:tcPr>
            <w:tcW w:w="4391" w:type="dxa"/>
            <w:hideMark/>
          </w:tcPr>
          <w:p w:rsidR="00F56B3E" w:rsidRPr="00F56B3E" w:rsidRDefault="00F56B3E" w:rsidP="00F56B3E">
            <w:pPr>
              <w:jc w:val="both"/>
              <w:rPr>
                <w:lang w:eastAsia="en-US"/>
              </w:rPr>
            </w:pPr>
            <w:r w:rsidRPr="00F56B3E">
              <w:rPr>
                <w:lang w:eastAsia="en-US"/>
              </w:rPr>
              <w:t xml:space="preserve">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и порядке его выплаты </w:t>
            </w:r>
            <w:r w:rsidRPr="00F56B3E">
              <w:rPr>
                <w:noProof/>
              </w:rPr>
              <mc:AlternateContent>
                <mc:Choice Requires="wpg">
                  <w:drawing>
                    <wp:anchor distT="0" distB="0" distL="114300" distR="114300" simplePos="0" relativeHeight="251659264" behindDoc="0" locked="0" layoutInCell="1" allowOverlap="1" wp14:anchorId="1584838D" wp14:editId="17B7876D">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p>
        </w:tc>
        <w:tc>
          <w:tcPr>
            <w:tcW w:w="431" w:type="dxa"/>
          </w:tcPr>
          <w:p w:rsidR="00F56B3E" w:rsidRDefault="00F56B3E" w:rsidP="002635EC">
            <w:pPr>
              <w:widowControl w:val="0"/>
              <w:autoSpaceDE w:val="0"/>
              <w:autoSpaceDN w:val="0"/>
              <w:adjustRightInd w:val="0"/>
              <w:spacing w:line="276" w:lineRule="auto"/>
              <w:rPr>
                <w:sz w:val="28"/>
                <w:szCs w:val="28"/>
                <w:lang w:eastAsia="en-US"/>
              </w:rPr>
            </w:pPr>
          </w:p>
        </w:tc>
        <w:tc>
          <w:tcPr>
            <w:tcW w:w="4955" w:type="dxa"/>
          </w:tcPr>
          <w:p w:rsidR="00F56B3E" w:rsidRDefault="00F56B3E" w:rsidP="002635EC">
            <w:pPr>
              <w:widowControl w:val="0"/>
              <w:autoSpaceDE w:val="0"/>
              <w:autoSpaceDN w:val="0"/>
              <w:adjustRightInd w:val="0"/>
              <w:spacing w:line="276" w:lineRule="auto"/>
              <w:rPr>
                <w:sz w:val="20"/>
                <w:szCs w:val="20"/>
                <w:lang w:eastAsia="en-US"/>
              </w:rPr>
            </w:pPr>
          </w:p>
          <w:p w:rsidR="00F56B3E" w:rsidRDefault="00F56B3E" w:rsidP="002635EC">
            <w:pPr>
              <w:widowControl w:val="0"/>
              <w:autoSpaceDE w:val="0"/>
              <w:autoSpaceDN w:val="0"/>
              <w:adjustRightInd w:val="0"/>
              <w:spacing w:line="276" w:lineRule="auto"/>
              <w:rPr>
                <w:sz w:val="20"/>
                <w:szCs w:val="20"/>
                <w:lang w:eastAsia="en-US"/>
              </w:rPr>
            </w:pPr>
          </w:p>
          <w:p w:rsidR="00F56B3E" w:rsidRDefault="00F56B3E" w:rsidP="002635EC">
            <w:pPr>
              <w:widowControl w:val="0"/>
              <w:autoSpaceDE w:val="0"/>
              <w:autoSpaceDN w:val="0"/>
              <w:adjustRightInd w:val="0"/>
              <w:spacing w:line="276" w:lineRule="auto"/>
              <w:rPr>
                <w:sz w:val="28"/>
                <w:szCs w:val="28"/>
                <w:lang w:eastAsia="en-US"/>
              </w:rPr>
            </w:pPr>
          </w:p>
        </w:tc>
      </w:tr>
    </w:tbl>
    <w:p w:rsidR="00F56B3E" w:rsidRDefault="00F56B3E" w:rsidP="00F56B3E">
      <w:pPr>
        <w:tabs>
          <w:tab w:val="left" w:pos="720"/>
        </w:tabs>
        <w:jc w:val="both"/>
        <w:rPr>
          <w:sz w:val="28"/>
          <w:szCs w:val="28"/>
        </w:rPr>
      </w:pPr>
    </w:p>
    <w:p w:rsidR="00F56B3E" w:rsidRDefault="00F56B3E" w:rsidP="00F56B3E">
      <w:pPr>
        <w:tabs>
          <w:tab w:val="left" w:pos="720"/>
        </w:tabs>
        <w:jc w:val="both"/>
        <w:rPr>
          <w:sz w:val="28"/>
          <w:szCs w:val="28"/>
        </w:rPr>
      </w:pPr>
    </w:p>
    <w:p w:rsidR="00F56B3E" w:rsidRPr="00F56B3E" w:rsidRDefault="00F56B3E" w:rsidP="00F56B3E">
      <w:pPr>
        <w:pStyle w:val="c1e0e7eee2fbe9"/>
        <w:widowControl/>
        <w:spacing w:line="100" w:lineRule="atLeast"/>
        <w:jc w:val="both"/>
        <w:rPr>
          <w:rFonts w:ascii="Times New Roman" w:hAnsi="Times New Roman" w:cs="Times New Roman"/>
        </w:rPr>
      </w:pPr>
      <w:r>
        <w:rPr>
          <w:rFonts w:ascii="Times New Roman" w:hAnsi="Times New Roman" w:cs="Times New Roman"/>
          <w:sz w:val="28"/>
          <w:szCs w:val="28"/>
          <w:lang w:eastAsia="ru-RU"/>
        </w:rPr>
        <w:t xml:space="preserve">         </w:t>
      </w:r>
      <w:r w:rsidRPr="00F56B3E">
        <w:rPr>
          <w:rFonts w:ascii="Times New Roman" w:hAnsi="Times New Roman" w:cs="Times New Roman"/>
          <w:lang w:eastAsia="ru-RU"/>
        </w:rPr>
        <w:t>В соответствии с Трудовым кодексом Российской Федерации, п.2 статьи 53 Федерального Закона от 06 октября 2003 года  № 131-ФЗ  «Об общих принципах организации местного самоуправления в  Российской Федерации», Федеральным законом от 30 апреля 2021 года № 109-ФЗ «О внесении изменений в Трудовой кодекс Российской Федерации», Законом Оренбургской области от 30 сентября 2020 года № 2405/658-VI-ОЗ «О внесении изменений в статью 15.1 Закона Оренбургской области «О муниципальной службе в Оренбургской области»,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Оренбургского района Оренбургской области  решил:</w:t>
      </w:r>
    </w:p>
    <w:p w:rsidR="00F56B3E" w:rsidRPr="00F56B3E" w:rsidRDefault="00F56B3E" w:rsidP="00F56B3E">
      <w:pPr>
        <w:pStyle w:val="c1e0e7eee2fbe9"/>
        <w:widowControl/>
        <w:spacing w:line="100" w:lineRule="atLeast"/>
        <w:ind w:firstLine="900"/>
        <w:jc w:val="both"/>
        <w:rPr>
          <w:rFonts w:ascii="Times New Roman" w:hAnsi="Times New Roman" w:cs="Times New Roman"/>
        </w:rPr>
      </w:pPr>
      <w:r w:rsidRPr="00F56B3E">
        <w:rPr>
          <w:rFonts w:ascii="Times New Roman" w:hAnsi="Times New Roman" w:cs="Times New Roman"/>
          <w:lang w:eastAsia="ru-RU"/>
        </w:rPr>
        <w:t xml:space="preserve"> 1. Утвердить </w:t>
      </w:r>
      <w:hyperlink r:id="rId7" w:anchor="Par40" w:history="1">
        <w:r w:rsidRPr="00F56B3E">
          <w:rPr>
            <w:rFonts w:ascii="Times New Roman" w:hAnsi="Times New Roman" w:cs="Times New Roman"/>
            <w:color w:val="000080"/>
            <w:u w:val="single"/>
          </w:rPr>
          <w:t>Положение</w:t>
        </w:r>
      </w:hyperlink>
      <w:r w:rsidRPr="00F56B3E">
        <w:rPr>
          <w:rFonts w:ascii="Times New Roman" w:hAnsi="Times New Roman" w:cs="Times New Roman"/>
        </w:rPr>
        <w:t xml:space="preserve"> «О денежном содержании лиц, замещающих выборные муниципальные должности и должности муниципальной службы в муниципальном образовании Никольский сельсовет Оренбургского района Оренбургской области  и порядке его выплаты»,  согласно приложению № 1.</w:t>
      </w:r>
    </w:p>
    <w:p w:rsidR="00F56B3E" w:rsidRPr="00F56B3E" w:rsidRDefault="00F56B3E" w:rsidP="00F56B3E">
      <w:pPr>
        <w:pStyle w:val="c1e0e7eee2fbe9"/>
        <w:spacing w:line="100" w:lineRule="atLeast"/>
        <w:ind w:firstLine="993"/>
        <w:jc w:val="both"/>
        <w:rPr>
          <w:rFonts w:ascii="Times New Roman" w:hAnsi="Times New Roman" w:cs="Times New Roman"/>
        </w:rPr>
      </w:pPr>
      <w:r w:rsidRPr="00F56B3E">
        <w:rPr>
          <w:rFonts w:ascii="Times New Roman" w:hAnsi="Times New Roman" w:cs="Times New Roman"/>
          <w:lang w:eastAsia="ru-RU"/>
        </w:rPr>
        <w:t xml:space="preserve">2. Утвердить </w:t>
      </w:r>
      <w:hyperlink r:id="rId8" w:anchor="Par572" w:history="1">
        <w:r w:rsidRPr="00F56B3E">
          <w:rPr>
            <w:rFonts w:ascii="Times New Roman" w:hAnsi="Times New Roman" w:cs="Times New Roman"/>
            <w:color w:val="000080"/>
            <w:u w:val="single"/>
          </w:rPr>
          <w:t>Положение</w:t>
        </w:r>
      </w:hyperlink>
      <w:r w:rsidRPr="00F56B3E">
        <w:rPr>
          <w:rFonts w:ascii="Times New Roman" w:hAnsi="Times New Roman" w:cs="Times New Roman"/>
        </w:rPr>
        <w:t xml:space="preserve"> «О денежном содержании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 и порядке его выплаты», согласно приложению  № 2.</w:t>
      </w:r>
    </w:p>
    <w:p w:rsidR="00F56B3E" w:rsidRPr="00F56B3E" w:rsidRDefault="00F56B3E" w:rsidP="00F56B3E">
      <w:pPr>
        <w:pStyle w:val="c1e0e7eee2fbe9"/>
        <w:widowControl/>
        <w:spacing w:line="100" w:lineRule="atLeast"/>
        <w:ind w:firstLine="993"/>
        <w:jc w:val="both"/>
        <w:rPr>
          <w:rFonts w:ascii="Times New Roman" w:hAnsi="Times New Roman" w:cs="Times New Roman"/>
        </w:rPr>
      </w:pPr>
      <w:r w:rsidRPr="00F56B3E">
        <w:rPr>
          <w:rFonts w:ascii="Times New Roman" w:hAnsi="Times New Roman" w:cs="Times New Roman"/>
          <w:lang w:eastAsia="ru-RU"/>
        </w:rPr>
        <w:t>3. Утвердить единую схему должностных окладов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согласно приложению  № 3.</w:t>
      </w:r>
      <w:r w:rsidRPr="00F56B3E">
        <w:rPr>
          <w:rFonts w:ascii="Times New Roman" w:hAnsi="Times New Roman" w:cs="Times New Roman"/>
          <w:b/>
          <w:bCs/>
          <w:lang w:eastAsia="ru-RU"/>
        </w:rPr>
        <w:t xml:space="preserve">  </w:t>
      </w:r>
    </w:p>
    <w:p w:rsidR="00F56B3E" w:rsidRPr="00F56B3E" w:rsidRDefault="00F56B3E" w:rsidP="00F56B3E">
      <w:pPr>
        <w:pStyle w:val="ConsPlusNormal"/>
        <w:widowControl/>
        <w:spacing w:line="100" w:lineRule="atLeast"/>
        <w:ind w:firstLine="900"/>
        <w:jc w:val="both"/>
        <w:rPr>
          <w:rFonts w:ascii="Times New Roman" w:cs="Times New Roman"/>
          <w:sz w:val="24"/>
          <w:szCs w:val="24"/>
        </w:rPr>
      </w:pPr>
      <w:r w:rsidRPr="00D131A3">
        <w:rPr>
          <w:rFonts w:ascii="Times New Roman" w:cs="Times New Roman"/>
          <w:iCs/>
          <w:sz w:val="24"/>
          <w:szCs w:val="24"/>
        </w:rPr>
        <w:t xml:space="preserve"> 4</w:t>
      </w:r>
      <w:r w:rsidRPr="00D131A3">
        <w:rPr>
          <w:rFonts w:ascii="Times New Roman" w:cs="Times New Roman"/>
          <w:sz w:val="24"/>
          <w:szCs w:val="24"/>
        </w:rPr>
        <w:t>.</w:t>
      </w:r>
      <w:r w:rsidRPr="00F56B3E">
        <w:rPr>
          <w:rFonts w:ascii="Times New Roman" w:cs="Times New Roman"/>
          <w:sz w:val="24"/>
          <w:szCs w:val="24"/>
        </w:rPr>
        <w:t xml:space="preserve"> Утвердить «Правила исчисления денежного содержания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согласно приложению № 4.</w:t>
      </w:r>
    </w:p>
    <w:p w:rsidR="00F56B3E" w:rsidRPr="00F56B3E" w:rsidRDefault="00F56B3E" w:rsidP="00F56B3E">
      <w:pPr>
        <w:pStyle w:val="ConsPlusNormal"/>
        <w:widowControl/>
        <w:spacing w:line="100" w:lineRule="atLeast"/>
        <w:ind w:firstLine="900"/>
        <w:jc w:val="both"/>
        <w:rPr>
          <w:rFonts w:ascii="Times New Roman" w:cs="Times New Roman"/>
          <w:sz w:val="24"/>
          <w:szCs w:val="24"/>
        </w:rPr>
      </w:pPr>
      <w:r w:rsidRPr="00F56B3E">
        <w:rPr>
          <w:rFonts w:ascii="Times New Roman" w:cs="Times New Roman"/>
          <w:sz w:val="24"/>
          <w:szCs w:val="24"/>
        </w:rPr>
        <w:t xml:space="preserve">5. Признать утратившими силу решения Совета депутатов муниципального образования </w:t>
      </w:r>
      <w:r w:rsidR="004B6F4E">
        <w:rPr>
          <w:rFonts w:ascii="Times New Roman" w:cs="Times New Roman"/>
          <w:sz w:val="24"/>
          <w:szCs w:val="24"/>
        </w:rPr>
        <w:t>Никольский сельсовет Оренбургского</w:t>
      </w:r>
      <w:r w:rsidRPr="00F56B3E">
        <w:rPr>
          <w:rFonts w:ascii="Times New Roman" w:cs="Times New Roman"/>
          <w:sz w:val="24"/>
          <w:szCs w:val="24"/>
        </w:rPr>
        <w:t xml:space="preserve"> район</w:t>
      </w:r>
      <w:r w:rsidR="004B6F4E">
        <w:rPr>
          <w:rFonts w:ascii="Times New Roman" w:cs="Times New Roman"/>
          <w:sz w:val="24"/>
          <w:szCs w:val="24"/>
        </w:rPr>
        <w:t>а Оренбургской области</w:t>
      </w:r>
      <w:r w:rsidRPr="00F56B3E">
        <w:rPr>
          <w:rFonts w:ascii="Times New Roman" w:cs="Times New Roman"/>
          <w:sz w:val="24"/>
          <w:szCs w:val="24"/>
        </w:rPr>
        <w:t>:</w:t>
      </w:r>
    </w:p>
    <w:p w:rsidR="00F56B3E" w:rsidRPr="00F56B3E" w:rsidRDefault="00F56B3E" w:rsidP="00F56B3E">
      <w:pPr>
        <w:pStyle w:val="ConsPlusNormal"/>
        <w:widowControl/>
        <w:spacing w:line="100" w:lineRule="atLeast"/>
        <w:ind w:firstLine="900"/>
        <w:jc w:val="both"/>
        <w:rPr>
          <w:rFonts w:ascii="Times New Roman" w:cs="Times New Roman"/>
          <w:sz w:val="24"/>
          <w:szCs w:val="24"/>
        </w:rPr>
      </w:pPr>
      <w:r w:rsidRPr="00F56B3E">
        <w:rPr>
          <w:rFonts w:ascii="Times New Roman" w:cs="Times New Roman"/>
          <w:sz w:val="24"/>
          <w:szCs w:val="24"/>
        </w:rPr>
        <w:lastRenderedPageBreak/>
        <w:t>- от 20 марта 2015 № 237  «О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и порядке его выплаты»;</w:t>
      </w:r>
    </w:p>
    <w:p w:rsidR="00F56B3E" w:rsidRPr="00F56B3E" w:rsidRDefault="00F56B3E" w:rsidP="00F56B3E">
      <w:pPr>
        <w:pStyle w:val="ConsPlusNormal"/>
        <w:widowControl/>
        <w:spacing w:line="100" w:lineRule="atLeast"/>
        <w:ind w:firstLine="0"/>
        <w:jc w:val="both"/>
        <w:rPr>
          <w:rFonts w:ascii="Times New Roman" w:cs="Times New Roman"/>
          <w:sz w:val="24"/>
          <w:szCs w:val="24"/>
        </w:rPr>
      </w:pPr>
      <w:r w:rsidRPr="00F56B3E">
        <w:rPr>
          <w:rFonts w:ascii="Times New Roman" w:cs="Times New Roman"/>
          <w:sz w:val="24"/>
          <w:szCs w:val="24"/>
        </w:rPr>
        <w:t xml:space="preserve">              - от 30 сентября 2016 № 33 «О внесении изменений в 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w:t>
      </w:r>
    </w:p>
    <w:p w:rsidR="00F56B3E" w:rsidRPr="00F56B3E" w:rsidRDefault="00F56B3E" w:rsidP="00F56B3E">
      <w:pPr>
        <w:pStyle w:val="ConsPlusNormal"/>
        <w:widowControl/>
        <w:spacing w:line="100" w:lineRule="atLeast"/>
        <w:ind w:firstLine="0"/>
        <w:jc w:val="both"/>
        <w:rPr>
          <w:rFonts w:ascii="Times New Roman" w:cs="Times New Roman"/>
          <w:sz w:val="24"/>
          <w:szCs w:val="24"/>
        </w:rPr>
      </w:pPr>
      <w:r w:rsidRPr="00F56B3E">
        <w:rPr>
          <w:rFonts w:ascii="Times New Roman" w:cs="Times New Roman"/>
          <w:sz w:val="24"/>
          <w:szCs w:val="24"/>
        </w:rPr>
        <w:t xml:space="preserve">            - от 26 декабря 2018 № 112  «О внесении изменений в 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w:t>
      </w:r>
    </w:p>
    <w:p w:rsidR="00F56B3E" w:rsidRPr="00F56B3E" w:rsidRDefault="00F56B3E" w:rsidP="00F56B3E">
      <w:pPr>
        <w:pStyle w:val="ConsPlusNormal"/>
        <w:widowControl/>
        <w:spacing w:line="100" w:lineRule="atLeast"/>
        <w:ind w:firstLine="900"/>
        <w:jc w:val="both"/>
        <w:rPr>
          <w:rFonts w:ascii="Times New Roman" w:cs="Times New Roman"/>
          <w:sz w:val="24"/>
          <w:szCs w:val="24"/>
        </w:rPr>
      </w:pPr>
      <w:r w:rsidRPr="00F56B3E">
        <w:rPr>
          <w:rFonts w:ascii="Times New Roman" w:cs="Times New Roman"/>
          <w:sz w:val="24"/>
          <w:szCs w:val="24"/>
        </w:rPr>
        <w:t>- от 30 сентября 2019 № 128  «О внесении изменений в 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w:t>
      </w:r>
    </w:p>
    <w:p w:rsidR="00F56B3E" w:rsidRPr="00F56B3E" w:rsidRDefault="00F56B3E" w:rsidP="00F56B3E">
      <w:pPr>
        <w:pStyle w:val="ConsPlusNormal"/>
        <w:widowControl/>
        <w:spacing w:line="100" w:lineRule="atLeast"/>
        <w:ind w:firstLine="900"/>
        <w:jc w:val="both"/>
        <w:rPr>
          <w:rFonts w:ascii="Times New Roman" w:cs="Times New Roman"/>
          <w:sz w:val="24"/>
          <w:szCs w:val="24"/>
        </w:rPr>
      </w:pPr>
      <w:r w:rsidRPr="00F56B3E">
        <w:rPr>
          <w:rFonts w:ascii="Times New Roman" w:cs="Times New Roman"/>
          <w:sz w:val="24"/>
          <w:szCs w:val="24"/>
        </w:rPr>
        <w:t>- от 24 декабря 2020 № 11  «О внесении изменений в 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w:t>
      </w:r>
    </w:p>
    <w:p w:rsidR="00F56B3E" w:rsidRPr="00F56B3E" w:rsidRDefault="00F56B3E" w:rsidP="00F56B3E">
      <w:pPr>
        <w:pStyle w:val="ConsPlusNormal"/>
        <w:widowControl/>
        <w:spacing w:line="100" w:lineRule="atLeast"/>
        <w:ind w:firstLine="0"/>
        <w:jc w:val="both"/>
        <w:rPr>
          <w:rFonts w:ascii="Times New Roman" w:cs="Times New Roman"/>
          <w:sz w:val="24"/>
          <w:szCs w:val="24"/>
        </w:rPr>
      </w:pPr>
      <w:r w:rsidRPr="00F56B3E">
        <w:rPr>
          <w:rFonts w:ascii="Times New Roman" w:cs="Times New Roman"/>
          <w:sz w:val="24"/>
          <w:szCs w:val="24"/>
        </w:rPr>
        <w:t xml:space="preserve">          6. Контроль за исполнением настоящего решения возложить на  главу муниципального образования Никольский сельсовет  Оренбургского района Оренбургской области Ширяева Д.П. </w:t>
      </w:r>
    </w:p>
    <w:p w:rsidR="00F56B3E" w:rsidRPr="00F56B3E" w:rsidRDefault="00F56B3E" w:rsidP="00F56B3E">
      <w:pPr>
        <w:pStyle w:val="ConsPlusNormal"/>
        <w:widowControl/>
        <w:spacing w:line="100" w:lineRule="atLeast"/>
        <w:ind w:firstLine="0"/>
        <w:jc w:val="both"/>
        <w:rPr>
          <w:rFonts w:ascii="Times New Roman" w:cs="Times New Roman"/>
          <w:sz w:val="24"/>
          <w:szCs w:val="24"/>
        </w:rPr>
      </w:pPr>
      <w:r w:rsidRPr="00F56B3E">
        <w:rPr>
          <w:rFonts w:ascii="Times New Roman" w:cs="Times New Roman"/>
          <w:sz w:val="24"/>
          <w:szCs w:val="24"/>
        </w:rPr>
        <w:t xml:space="preserve">         7.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56B3E" w:rsidRPr="00F56B3E" w:rsidRDefault="00F56B3E" w:rsidP="00F56B3E">
      <w:pPr>
        <w:jc w:val="both"/>
      </w:pPr>
      <w:r w:rsidRPr="00F56B3E">
        <w:t xml:space="preserve">          8.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сайте администрации никольский-сельсовет56.рф.</w:t>
      </w:r>
    </w:p>
    <w:p w:rsidR="00F56B3E" w:rsidRPr="00F56B3E" w:rsidRDefault="00F56B3E" w:rsidP="00F56B3E">
      <w:pPr>
        <w:ind w:firstLine="708"/>
        <w:jc w:val="both"/>
        <w:rPr>
          <w:color w:val="FF0000"/>
        </w:rPr>
      </w:pPr>
      <w:r w:rsidRPr="00F56B3E">
        <w:t xml:space="preserve">9. Настоящее решение вступает в силу </w:t>
      </w:r>
      <w:r w:rsidR="00FB581E">
        <w:t>со дня его подписания и</w:t>
      </w:r>
      <w:r w:rsidRPr="00F56B3E">
        <w:t xml:space="preserve"> официального обнарод</w:t>
      </w:r>
      <w:r w:rsidR="009D255A">
        <w:t xml:space="preserve">ования и распространяется на </w:t>
      </w:r>
      <w:r w:rsidRPr="00F56B3E">
        <w:t xml:space="preserve"> трудовые </w:t>
      </w:r>
      <w:r w:rsidR="009D255A">
        <w:t>право</w:t>
      </w:r>
      <w:r w:rsidRPr="00F56B3E">
        <w:t>отношения</w:t>
      </w:r>
      <w:r w:rsidR="00D131A3">
        <w:t>, возникшее начиная</w:t>
      </w:r>
      <w:r w:rsidRPr="00F56B3E">
        <w:t xml:space="preserve"> с 01.01.2022 года.</w:t>
      </w:r>
    </w:p>
    <w:p w:rsidR="00F56B3E" w:rsidRPr="00F56B3E" w:rsidRDefault="00F56B3E" w:rsidP="00F56B3E">
      <w:pPr>
        <w:tabs>
          <w:tab w:val="left" w:pos="720"/>
        </w:tabs>
        <w:autoSpaceDE w:val="0"/>
        <w:autoSpaceDN w:val="0"/>
        <w:adjustRightInd w:val="0"/>
        <w:ind w:firstLine="720"/>
        <w:jc w:val="both"/>
      </w:pPr>
      <w:r w:rsidRPr="00F56B3E">
        <w:t xml:space="preserve"> </w:t>
      </w:r>
    </w:p>
    <w:p w:rsidR="00F56B3E" w:rsidRDefault="00F56B3E" w:rsidP="00F56B3E">
      <w:pPr>
        <w:tabs>
          <w:tab w:val="left" w:pos="720"/>
        </w:tabs>
        <w:autoSpaceDE w:val="0"/>
        <w:autoSpaceDN w:val="0"/>
        <w:adjustRightInd w:val="0"/>
        <w:ind w:firstLine="720"/>
        <w:jc w:val="both"/>
        <w:rPr>
          <w:sz w:val="28"/>
          <w:szCs w:val="28"/>
        </w:rPr>
      </w:pPr>
    </w:p>
    <w:p w:rsidR="00F56B3E" w:rsidRDefault="00F56B3E" w:rsidP="00F56B3E">
      <w:pPr>
        <w:tabs>
          <w:tab w:val="left" w:pos="720"/>
        </w:tabs>
        <w:autoSpaceDE w:val="0"/>
        <w:autoSpaceDN w:val="0"/>
        <w:adjustRightInd w:val="0"/>
        <w:ind w:firstLine="720"/>
        <w:jc w:val="both"/>
        <w:rPr>
          <w:sz w:val="28"/>
          <w:szCs w:val="28"/>
        </w:rPr>
      </w:pPr>
    </w:p>
    <w:p w:rsidR="00F56B3E" w:rsidRPr="00F56B3E" w:rsidRDefault="00F56B3E" w:rsidP="00F56B3E">
      <w:r w:rsidRPr="00F56B3E">
        <w:t xml:space="preserve">Председатель Совета депутатов                                               </w:t>
      </w:r>
      <w:r>
        <w:t xml:space="preserve">           </w:t>
      </w:r>
      <w:r w:rsidRPr="00F56B3E">
        <w:t xml:space="preserve">    В.А. Калинкин</w:t>
      </w:r>
    </w:p>
    <w:p w:rsidR="00F56B3E" w:rsidRPr="00F56B3E" w:rsidRDefault="00F56B3E" w:rsidP="00F56B3E"/>
    <w:p w:rsidR="00F56B3E" w:rsidRPr="00F56B3E" w:rsidRDefault="00F56B3E" w:rsidP="00F56B3E">
      <w:r w:rsidRPr="00F56B3E">
        <w:t xml:space="preserve">Глава муниципального образования                                          </w:t>
      </w:r>
      <w:r>
        <w:t xml:space="preserve">             Д.</w:t>
      </w:r>
      <w:r w:rsidRPr="00F56B3E">
        <w:t>П. Ширяев</w:t>
      </w:r>
    </w:p>
    <w:p w:rsidR="00F56B3E" w:rsidRPr="00F56B3E" w:rsidRDefault="00F56B3E" w:rsidP="00F56B3E"/>
    <w:p w:rsidR="00F56B3E" w:rsidRPr="00F56B3E" w:rsidRDefault="00F56B3E" w:rsidP="00F56B3E"/>
    <w:p w:rsidR="00F56B3E" w:rsidRDefault="00F56B3E" w:rsidP="00F56B3E">
      <w:pPr>
        <w:rPr>
          <w:sz w:val="28"/>
          <w:szCs w:val="28"/>
        </w:rPr>
      </w:pPr>
    </w:p>
    <w:p w:rsidR="00F56B3E" w:rsidRDefault="00F56B3E" w:rsidP="00F56B3E">
      <w:pPr>
        <w:rPr>
          <w:sz w:val="28"/>
          <w:szCs w:val="28"/>
        </w:rPr>
      </w:pPr>
    </w:p>
    <w:p w:rsidR="00F56B3E" w:rsidRDefault="00F56B3E" w:rsidP="00F56B3E"/>
    <w:p w:rsidR="00F56B3E" w:rsidRDefault="00F56B3E" w:rsidP="00F56B3E"/>
    <w:p w:rsidR="00F56B3E" w:rsidRDefault="00F56B3E" w:rsidP="00F56B3E"/>
    <w:p w:rsidR="00F56B3E" w:rsidRDefault="00F56B3E" w:rsidP="00F56B3E"/>
    <w:p w:rsidR="00F56B3E" w:rsidRDefault="00F56B3E" w:rsidP="00F56B3E"/>
    <w:p w:rsidR="00F56B3E" w:rsidRDefault="00F56B3E" w:rsidP="00F56B3E"/>
    <w:p w:rsidR="00F56B3E" w:rsidRDefault="00F56B3E" w:rsidP="00F56B3E"/>
    <w:p w:rsidR="008C2938" w:rsidRDefault="008C2938"/>
    <w:p w:rsidR="0092223E" w:rsidRDefault="0092223E"/>
    <w:p w:rsidR="0092223E" w:rsidRDefault="0092223E"/>
    <w:p w:rsidR="0092223E" w:rsidRDefault="0092223E"/>
    <w:p w:rsidR="0092223E" w:rsidRPr="0092223E" w:rsidRDefault="0092223E" w:rsidP="0092223E">
      <w:pPr>
        <w:pStyle w:val="ConsPlusNormal"/>
        <w:widowControl/>
        <w:ind w:firstLine="0"/>
        <w:jc w:val="right"/>
        <w:rPr>
          <w:rFonts w:ascii="Times New Roman" w:cs="Times New Roman"/>
          <w:sz w:val="24"/>
          <w:szCs w:val="24"/>
        </w:rPr>
      </w:pPr>
      <w:r>
        <w:rPr>
          <w:rFonts w:cs="Times New Roman"/>
          <w:b/>
          <w:bCs/>
          <w:sz w:val="32"/>
          <w:szCs w:val="32"/>
        </w:rPr>
        <w:lastRenderedPageBreak/>
        <w:t xml:space="preserve">                                           </w:t>
      </w:r>
      <w:r w:rsidRPr="0092223E">
        <w:rPr>
          <w:rFonts w:ascii="Times New Roman" w:cs="Times New Roman"/>
          <w:b/>
          <w:bCs/>
          <w:sz w:val="24"/>
          <w:szCs w:val="24"/>
        </w:rPr>
        <w:t>Приложение № 1                                                                           к решению Совета депутатов                                                                                   муниципального  образования</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 xml:space="preserve"> Никольский сельсовет </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Оренбургского района</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Оренбургской области</w:t>
      </w:r>
    </w:p>
    <w:p w:rsidR="0092223E" w:rsidRPr="0092223E" w:rsidRDefault="0092223E" w:rsidP="0092223E">
      <w:pPr>
        <w:pStyle w:val="ConsPlusNormal"/>
        <w:widowControl/>
        <w:ind w:firstLine="0"/>
        <w:jc w:val="center"/>
        <w:rPr>
          <w:rFonts w:ascii="Times New Roman" w:cs="Times New Roman"/>
          <w:sz w:val="24"/>
          <w:szCs w:val="24"/>
        </w:rPr>
      </w:pPr>
      <w:r w:rsidRPr="0092223E">
        <w:rPr>
          <w:rFonts w:ascii="Times New Roman" w:cs="Times New Roman"/>
          <w:b/>
          <w:bCs/>
          <w:sz w:val="24"/>
          <w:szCs w:val="24"/>
        </w:rPr>
        <w:t xml:space="preserve">                                                                       </w:t>
      </w:r>
      <w:r>
        <w:rPr>
          <w:rFonts w:ascii="Times New Roman" w:cs="Times New Roman"/>
          <w:b/>
          <w:bCs/>
          <w:sz w:val="24"/>
          <w:szCs w:val="24"/>
        </w:rPr>
        <w:t xml:space="preserve">                                       </w:t>
      </w:r>
      <w:r w:rsidRPr="0092223E">
        <w:rPr>
          <w:rFonts w:ascii="Times New Roman" w:cs="Times New Roman"/>
          <w:b/>
          <w:bCs/>
          <w:sz w:val="24"/>
          <w:szCs w:val="24"/>
        </w:rPr>
        <w:t>от</w:t>
      </w:r>
      <w:r w:rsidR="003509F4">
        <w:rPr>
          <w:rFonts w:ascii="Times New Roman" w:cs="Times New Roman"/>
          <w:b/>
          <w:bCs/>
          <w:sz w:val="24"/>
          <w:szCs w:val="24"/>
        </w:rPr>
        <w:t xml:space="preserve"> 03.02.2022</w:t>
      </w:r>
      <w:r w:rsidRPr="0092223E">
        <w:rPr>
          <w:rFonts w:ascii="Times New Roman" w:cs="Times New Roman"/>
          <w:b/>
          <w:bCs/>
          <w:sz w:val="24"/>
          <w:szCs w:val="24"/>
        </w:rPr>
        <w:t xml:space="preserve"> года №</w:t>
      </w:r>
      <w:r w:rsidR="003509F4">
        <w:rPr>
          <w:rFonts w:ascii="Times New Roman" w:cs="Times New Roman"/>
          <w:b/>
          <w:bCs/>
          <w:sz w:val="24"/>
          <w:szCs w:val="24"/>
        </w:rPr>
        <w:t xml:space="preserve"> 49</w:t>
      </w:r>
      <w:r w:rsidRPr="0092223E">
        <w:rPr>
          <w:rFonts w:ascii="Times New Roman" w:cs="Times New Roman"/>
          <w:b/>
          <w:bCs/>
          <w:sz w:val="24"/>
          <w:szCs w:val="24"/>
        </w:rPr>
        <w:t xml:space="preserve">    </w:t>
      </w:r>
    </w:p>
    <w:p w:rsidR="0092223E" w:rsidRPr="0092223E" w:rsidRDefault="0092223E" w:rsidP="0092223E">
      <w:pPr>
        <w:pStyle w:val="ConsPlusNormal"/>
        <w:widowControl/>
        <w:spacing w:line="100" w:lineRule="atLeast"/>
        <w:ind w:firstLine="0"/>
        <w:jc w:val="center"/>
        <w:rPr>
          <w:rFonts w:ascii="Times New Roman" w:cs="Times New Roman"/>
          <w:b/>
          <w:bCs/>
          <w:sz w:val="24"/>
          <w:szCs w:val="24"/>
        </w:rPr>
      </w:pPr>
    </w:p>
    <w:p w:rsidR="0092223E" w:rsidRPr="0092223E" w:rsidRDefault="0092223E" w:rsidP="0092223E">
      <w:pPr>
        <w:pStyle w:val="ConsPlusTitle"/>
        <w:widowControl/>
        <w:jc w:val="center"/>
        <w:rPr>
          <w:rFonts w:ascii="Times New Roman" w:cs="Times New Roman"/>
          <w:sz w:val="24"/>
          <w:szCs w:val="24"/>
        </w:rPr>
      </w:pPr>
      <w:r w:rsidRPr="0092223E">
        <w:rPr>
          <w:rFonts w:ascii="Times New Roman" w:cs="Times New Roman"/>
          <w:sz w:val="24"/>
          <w:szCs w:val="24"/>
        </w:rPr>
        <w:t>ПОЛОЖЕНИЕ</w:t>
      </w:r>
    </w:p>
    <w:p w:rsidR="0092223E" w:rsidRPr="0092223E" w:rsidRDefault="0092223E" w:rsidP="0092223E">
      <w:pPr>
        <w:pStyle w:val="ConsPlusTitle"/>
        <w:widowControl/>
        <w:jc w:val="center"/>
        <w:rPr>
          <w:rFonts w:ascii="Times New Roman" w:cs="Times New Roman"/>
          <w:sz w:val="24"/>
          <w:szCs w:val="24"/>
        </w:rPr>
      </w:pPr>
    </w:p>
    <w:p w:rsidR="0092223E" w:rsidRPr="0092223E" w:rsidRDefault="0092223E" w:rsidP="0092223E">
      <w:pPr>
        <w:pStyle w:val="ConsPlusTitle"/>
        <w:widowControl/>
        <w:jc w:val="center"/>
        <w:rPr>
          <w:rFonts w:ascii="Times New Roman" w:cs="Times New Roman"/>
          <w:sz w:val="24"/>
          <w:szCs w:val="24"/>
        </w:rPr>
      </w:pPr>
      <w:r w:rsidRPr="0092223E">
        <w:rPr>
          <w:rFonts w:ascii="Times New Roman" w:cs="Times New Roman"/>
          <w:sz w:val="24"/>
          <w:szCs w:val="24"/>
        </w:rPr>
        <w:t>о денежном содержании лиц, замещающих выборные муниципальные должности и должности муниципальной службы в муниц</w:t>
      </w:r>
      <w:r>
        <w:rPr>
          <w:rFonts w:ascii="Times New Roman" w:cs="Times New Roman"/>
          <w:sz w:val="24"/>
          <w:szCs w:val="24"/>
        </w:rPr>
        <w:t>и</w:t>
      </w:r>
      <w:r w:rsidRPr="0092223E">
        <w:rPr>
          <w:rFonts w:ascii="Times New Roman" w:cs="Times New Roman"/>
          <w:sz w:val="24"/>
          <w:szCs w:val="24"/>
        </w:rPr>
        <w:t>пальном  образовании Никольский сельсовет Оренбургского района Оренбургской области и порядке его выплаты</w:t>
      </w:r>
    </w:p>
    <w:p w:rsidR="0092223E" w:rsidRPr="0092223E" w:rsidRDefault="0092223E" w:rsidP="0092223E">
      <w:pPr>
        <w:pStyle w:val="ConsPlusTitle"/>
        <w:widowControl/>
        <w:jc w:val="center"/>
        <w:rPr>
          <w:rFonts w:ascii="Times New Roman" w:cs="Times New Roman"/>
          <w:sz w:val="24"/>
          <w:szCs w:val="24"/>
        </w:rPr>
      </w:pP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Настоящее Положение устанавливает порядок и условия выплаты денежного содержания лиц, замещающих  выборные муниципальные должности и должности муниципальной службы в муниципальном образовании Никольский сельсовет Оренбургского района Оренбургской области. </w:t>
      </w:r>
    </w:p>
    <w:p w:rsidR="0092223E" w:rsidRPr="0092223E" w:rsidRDefault="00D131A3" w:rsidP="00D131A3">
      <w:pPr>
        <w:pStyle w:val="c1e0e7eee2fbe9"/>
        <w:widowControl/>
        <w:jc w:val="both"/>
        <w:rPr>
          <w:rFonts w:ascii="Times New Roman" w:hAnsi="Times New Roman" w:cs="Times New Roman"/>
        </w:rPr>
      </w:pPr>
      <w:r>
        <w:rPr>
          <w:rFonts w:ascii="Times New Roman" w:hAnsi="Times New Roman" w:cs="Times New Roman"/>
          <w:lang w:eastAsia="ru-RU"/>
        </w:rPr>
        <w:t xml:space="preserve">           </w:t>
      </w:r>
      <w:r w:rsidR="0092223E" w:rsidRPr="0092223E">
        <w:rPr>
          <w:rFonts w:ascii="Times New Roman" w:hAnsi="Times New Roman" w:cs="Times New Roman"/>
          <w:lang w:eastAsia="ru-RU"/>
        </w:rPr>
        <w:t>Данное положение разработано с учетом мнения райкома профсоюза работников государственных учреждений и общественного обслуживания Оренбургского района и распространяется на:</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-лиц, замещающих выборные муниципальные должности, устанавливаемые </w:t>
      </w:r>
      <w:hyperlink r:id="rId9" w:history="1">
        <w:r w:rsidRPr="0092223E">
          <w:rPr>
            <w:rFonts w:ascii="Times New Roman" w:hAnsi="Times New Roman" w:cs="Times New Roman"/>
            <w:color w:val="000080"/>
            <w:u w:val="single"/>
          </w:rPr>
          <w:t>Уставом</w:t>
        </w:r>
      </w:hyperlink>
      <w:r w:rsidRPr="0092223E">
        <w:rPr>
          <w:rFonts w:ascii="Times New Roman" w:hAnsi="Times New Roman" w:cs="Times New Roman"/>
        </w:rPr>
        <w:t xml:space="preserve"> муниципального образования Никольский сельсовет Оренбургского района Оренбургской области; </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 лиц, замещающих должности муниципальной службы в Совете депутатов муниципального образования Никольский сельсовет Оренбургского района Оренбургской области; </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лиц, замещающих должности муниципальной службы в  администрации муниципального образования Никольский сельсовет Оренбургского района Оренбургской области и ее структурных подразделениях;</w:t>
      </w:r>
    </w:p>
    <w:p w:rsid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Для целей настоящего Положения все перечисленные лица именуются «лица, замещающие выборные муниципальные должности и должности муниципальной службы в органах местного самоуправления муниципального образования Никольский сельсовет Оренбургского района Оренбургской области».</w:t>
      </w:r>
    </w:p>
    <w:p w:rsidR="0092223E" w:rsidRPr="0092223E" w:rsidRDefault="0092223E" w:rsidP="0092223E">
      <w:pPr>
        <w:pStyle w:val="c1e0e7eee2fbe9"/>
        <w:ind w:firstLine="851"/>
        <w:jc w:val="both"/>
        <w:rPr>
          <w:rFonts w:ascii="Times New Roman" w:hAnsi="Times New Roman" w:cs="Times New Roman"/>
        </w:rPr>
      </w:pPr>
    </w:p>
    <w:p w:rsidR="0092223E" w:rsidRPr="0092223E" w:rsidRDefault="0092223E" w:rsidP="0092223E">
      <w:pPr>
        <w:pStyle w:val="ConsPlusNormal"/>
        <w:widowControl/>
        <w:ind w:firstLine="0"/>
        <w:jc w:val="center"/>
        <w:rPr>
          <w:rFonts w:ascii="Times New Roman" w:cs="Times New Roman"/>
          <w:b/>
          <w:sz w:val="24"/>
          <w:szCs w:val="24"/>
        </w:rPr>
      </w:pPr>
      <w:r w:rsidRPr="0092223E">
        <w:rPr>
          <w:rFonts w:ascii="Times New Roman" w:cs="Times New Roman"/>
          <w:b/>
          <w:sz w:val="24"/>
          <w:szCs w:val="24"/>
        </w:rPr>
        <w:t>Статья 1.Оплата труда</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1.1.Оплата труда лиц, замещающих выборные муниципальные должности, производится в виде денежного содержания за исполнение полномочий  по муниципальной должности, устанавливаемой Уставом  муниципального образования Никольский сельсовет Оренбургского района Оренбургской области для непосредственного исполнения полномочий органов местного самоуправления. </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1.2.Оплата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92223E" w:rsidRPr="0092223E" w:rsidRDefault="0092223E" w:rsidP="0092223E">
      <w:pPr>
        <w:pStyle w:val="ConsPlusNormal"/>
        <w:widowControl/>
        <w:ind w:firstLine="0"/>
        <w:rPr>
          <w:rFonts w:ascii="Times New Roman" w:cs="Times New Roman"/>
          <w:sz w:val="24"/>
          <w:szCs w:val="24"/>
        </w:rPr>
      </w:pPr>
      <w:r w:rsidRPr="0092223E">
        <w:rPr>
          <w:rFonts w:ascii="Times New Roman" w:cs="Times New Roman"/>
          <w:sz w:val="24"/>
          <w:szCs w:val="24"/>
        </w:rPr>
        <w:t xml:space="preserve">                                 </w:t>
      </w:r>
    </w:p>
    <w:p w:rsidR="0092223E" w:rsidRDefault="0092223E" w:rsidP="0092223E">
      <w:pPr>
        <w:pStyle w:val="ConsPlusNormal"/>
        <w:widowControl/>
        <w:ind w:firstLine="0"/>
        <w:jc w:val="center"/>
        <w:rPr>
          <w:rFonts w:ascii="Times New Roman" w:cs="Times New Roman"/>
          <w:b/>
          <w:sz w:val="24"/>
          <w:szCs w:val="24"/>
        </w:rPr>
      </w:pPr>
      <w:r w:rsidRPr="0092223E">
        <w:rPr>
          <w:rFonts w:ascii="Times New Roman" w:cs="Times New Roman"/>
          <w:b/>
          <w:sz w:val="24"/>
          <w:szCs w:val="24"/>
        </w:rPr>
        <w:t>Статья 2. Денежное содержание лиц,</w:t>
      </w:r>
    </w:p>
    <w:p w:rsidR="0092223E" w:rsidRPr="0092223E" w:rsidRDefault="00927197" w:rsidP="0092223E">
      <w:pPr>
        <w:pStyle w:val="ConsPlusNormal"/>
        <w:widowControl/>
        <w:ind w:firstLine="0"/>
        <w:jc w:val="center"/>
        <w:rPr>
          <w:rFonts w:ascii="Times New Roman" w:cs="Times New Roman"/>
          <w:b/>
          <w:sz w:val="24"/>
          <w:szCs w:val="24"/>
        </w:rPr>
      </w:pPr>
      <w:r>
        <w:rPr>
          <w:rFonts w:ascii="Times New Roman" w:cs="Times New Roman"/>
          <w:b/>
          <w:sz w:val="24"/>
          <w:szCs w:val="24"/>
        </w:rPr>
        <w:t xml:space="preserve">  з</w:t>
      </w:r>
      <w:r w:rsidR="0092223E" w:rsidRPr="0092223E">
        <w:rPr>
          <w:rFonts w:ascii="Times New Roman" w:cs="Times New Roman"/>
          <w:b/>
          <w:sz w:val="24"/>
          <w:szCs w:val="24"/>
        </w:rPr>
        <w:t>амещающих</w:t>
      </w:r>
      <w:r w:rsidR="0092223E">
        <w:rPr>
          <w:rFonts w:ascii="Times New Roman" w:cs="Times New Roman"/>
          <w:b/>
          <w:sz w:val="24"/>
          <w:szCs w:val="24"/>
        </w:rPr>
        <w:t xml:space="preserve"> </w:t>
      </w:r>
      <w:r w:rsidR="0092223E" w:rsidRPr="0092223E">
        <w:rPr>
          <w:rFonts w:ascii="Times New Roman" w:cs="Times New Roman"/>
          <w:b/>
          <w:sz w:val="24"/>
          <w:szCs w:val="24"/>
        </w:rPr>
        <w:t>выборные муниципальные должности</w:t>
      </w:r>
    </w:p>
    <w:p w:rsidR="0092223E" w:rsidRPr="0092223E" w:rsidRDefault="0092223E" w:rsidP="0092223E">
      <w:pPr>
        <w:pStyle w:val="c1e0e7eee2fbe9"/>
        <w:widowControl/>
        <w:ind w:firstLine="540"/>
        <w:jc w:val="both"/>
        <w:rPr>
          <w:rFonts w:ascii="Times New Roman" w:hAnsi="Times New Roman" w:cs="Times New Roman"/>
        </w:rPr>
      </w:pPr>
      <w:r w:rsidRPr="0092223E">
        <w:rPr>
          <w:rFonts w:ascii="Times New Roman" w:hAnsi="Times New Roman" w:cs="Times New Roman"/>
          <w:lang w:eastAsia="ru-RU"/>
        </w:rPr>
        <w:t>2.1.Денежное содержание лиц, замещающих  выборные муниципальные  должности, состоит из должностного оклада, а также из ежемесячных и дополнительных выплат.</w:t>
      </w:r>
    </w:p>
    <w:p w:rsidR="0092223E" w:rsidRPr="0092223E" w:rsidRDefault="0092223E" w:rsidP="0092223E">
      <w:pPr>
        <w:pStyle w:val="c1e0e7eee2fbe9"/>
        <w:widowControl/>
        <w:ind w:firstLine="540"/>
        <w:jc w:val="both"/>
        <w:rPr>
          <w:rFonts w:ascii="Times New Roman" w:hAnsi="Times New Roman" w:cs="Times New Roman"/>
        </w:rPr>
      </w:pPr>
      <w:r w:rsidRPr="0092223E">
        <w:rPr>
          <w:rFonts w:ascii="Times New Roman" w:hAnsi="Times New Roman" w:cs="Times New Roman"/>
          <w:lang w:eastAsia="ru-RU"/>
        </w:rPr>
        <w:t>Устанавливаются следующие ежемесячные и дополнительные выплаты:</w:t>
      </w:r>
    </w:p>
    <w:p w:rsidR="0092223E" w:rsidRPr="0092223E" w:rsidRDefault="0092223E" w:rsidP="0092223E">
      <w:pPr>
        <w:pStyle w:val="c1e0e7eee2fbe9"/>
        <w:widowControl/>
        <w:jc w:val="both"/>
        <w:rPr>
          <w:rFonts w:ascii="Times New Roman" w:hAnsi="Times New Roman" w:cs="Times New Roman"/>
        </w:rPr>
      </w:pPr>
      <w:r w:rsidRPr="0092223E">
        <w:rPr>
          <w:rFonts w:ascii="Times New Roman" w:hAnsi="Times New Roman" w:cs="Times New Roman"/>
          <w:lang w:eastAsia="ru-RU"/>
        </w:rPr>
        <w:t>-ежемесячная надбавка к должностному окладу за выслугу лет на муниципальной службе;</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lastRenderedPageBreak/>
        <w:t>-ежемесячная надбавка к должностному окладу за особые условия работы;</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-ежемесячная процентная надбавка к должностному окладу за работу со сведениями, составляющими государственную тайну, выплачивается в размере и в  порядке, определяемом законодательством Российской Федерации;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-ежемесячное денежное поощрение;</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-премии за выполнение особо важных и сложных заданий;</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-единовременная выплата при предоставлении ежегодного оплачиваемого отпуска;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-материальная помощь.</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2.2. К денежному содержанию лиц, замещающих выборную муниципальную должность, устанавливается районный коэффициент в размере, установленном федеральным законодательством.</w:t>
      </w:r>
    </w:p>
    <w:p w:rsidR="0092223E" w:rsidRPr="0092223E" w:rsidRDefault="0092223E" w:rsidP="0092223E">
      <w:pPr>
        <w:pStyle w:val="c1e0e7eee2fbe9"/>
        <w:widowControl/>
        <w:ind w:firstLine="851"/>
        <w:jc w:val="both"/>
        <w:rPr>
          <w:rFonts w:ascii="Times New Roman" w:hAnsi="Times New Roman" w:cs="Times New Roman"/>
          <w:lang w:eastAsia="ru-RU"/>
        </w:rPr>
      </w:pPr>
    </w:p>
    <w:p w:rsidR="0092223E" w:rsidRPr="0092223E" w:rsidRDefault="0092223E" w:rsidP="0092223E">
      <w:pPr>
        <w:pStyle w:val="ConsPlusNormal"/>
        <w:widowControl/>
        <w:ind w:firstLine="851"/>
        <w:jc w:val="center"/>
        <w:rPr>
          <w:rFonts w:ascii="Times New Roman" w:cs="Times New Roman"/>
          <w:b/>
          <w:sz w:val="24"/>
          <w:szCs w:val="24"/>
        </w:rPr>
      </w:pPr>
      <w:r w:rsidRPr="0092223E">
        <w:rPr>
          <w:rFonts w:ascii="Times New Roman" w:cs="Times New Roman"/>
          <w:b/>
          <w:sz w:val="24"/>
          <w:szCs w:val="24"/>
        </w:rPr>
        <w:t>Статья 3  Денежное содержание муниципальных служащих.</w:t>
      </w:r>
    </w:p>
    <w:p w:rsidR="0092223E" w:rsidRPr="0092223E" w:rsidRDefault="0092223E" w:rsidP="0092223E">
      <w:pPr>
        <w:pStyle w:val="c1e0e7eee2fbe9"/>
        <w:widowControl/>
        <w:ind w:firstLine="851"/>
        <w:rPr>
          <w:rFonts w:ascii="Times New Roman" w:hAnsi="Times New Roman" w:cs="Times New Roman"/>
        </w:rPr>
      </w:pPr>
      <w:r w:rsidRPr="0092223E">
        <w:rPr>
          <w:rFonts w:ascii="Times New Roman" w:hAnsi="Times New Roman" w:cs="Times New Roman"/>
          <w:lang w:eastAsia="ru-RU"/>
        </w:rPr>
        <w:t>3.1.Денежное содержание муниципальных служащих состоит из должностного оклада, а также из ежемесячных и дополнительных выплат.</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 Муниципальному служащему устанавливаются следующие ежемесячные и дополнительные выплаты:</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-ежемесячная надбавка к должностному окладу за классный чин;</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-ежемесячная надбавка к должностному окладу за выслугу лет на муниципальной службе;</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-ежемесячная надбавка к должностному окладу за особые условия работы, устанавливаемая в зависимости от группы должностей;</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-ежемесячная процентная надбавка к должностному окладу за работу со сведениями, составляющими государственную тайну, выплачивается в размере и в порядке, определяемом законодательством Российской Федерации;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-ежемесячное денежное поощрение; </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-премии за выполнение особо важных и сложных заданий;</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-единовременная выплата при предоставлении ежегодного оплачиваемого отпуска;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-материальная помощь.</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3.2.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92223E" w:rsidRPr="0092223E" w:rsidRDefault="0092223E" w:rsidP="0092223E">
      <w:pPr>
        <w:pStyle w:val="c1e0e7eee2fbe9"/>
        <w:widowControl/>
        <w:jc w:val="both"/>
        <w:rPr>
          <w:rFonts w:ascii="Times New Roman" w:hAnsi="Times New Roman" w:cs="Times New Roman"/>
          <w:lang w:eastAsia="ru-RU"/>
        </w:rPr>
      </w:pPr>
    </w:p>
    <w:p w:rsidR="0092223E" w:rsidRPr="0092223E" w:rsidRDefault="0092223E" w:rsidP="0092223E">
      <w:pPr>
        <w:pStyle w:val="ConsPlusNormal"/>
        <w:widowControl/>
        <w:ind w:firstLine="851"/>
        <w:jc w:val="center"/>
        <w:rPr>
          <w:rFonts w:ascii="Times New Roman" w:cs="Times New Roman"/>
          <w:b/>
          <w:sz w:val="24"/>
          <w:szCs w:val="24"/>
        </w:rPr>
      </w:pPr>
      <w:r w:rsidRPr="0092223E">
        <w:rPr>
          <w:rFonts w:ascii="Times New Roman" w:cs="Times New Roman"/>
          <w:b/>
          <w:sz w:val="24"/>
          <w:szCs w:val="24"/>
        </w:rPr>
        <w:t>Статья 4. Размеры должностных окладов</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4.1.Размеры должностных окладов лиц, замещающих выборные муниципальные должности и  должности муниципальной службы,  устанавливаются единой схемой должностных окладов, утверждаемой решением Совета депутатов муниципального образования Никольский сельсовет Оренбургского района Оренбургской области (приложение № 3).</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4.2. Размеры должностных окладов денежного содержания лиц, замещающих выборные муниципальные должности и должности муниципальной службы в органах местного самоуправления муниципального образования Никольский сельсовет Оренбургского района Оренбургской области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
    <w:p w:rsidR="0092223E" w:rsidRPr="0092223E" w:rsidRDefault="0092223E" w:rsidP="0092223E">
      <w:pPr>
        <w:pStyle w:val="c1e0e7eee2fbe9"/>
        <w:ind w:firstLine="540"/>
        <w:jc w:val="center"/>
        <w:rPr>
          <w:rFonts w:ascii="Times New Roman" w:hAnsi="Times New Roman" w:cs="Times New Roman"/>
          <w:b/>
          <w:bCs/>
          <w:lang w:eastAsia="ru-RU"/>
        </w:rPr>
      </w:pPr>
    </w:p>
    <w:p w:rsidR="0092223E" w:rsidRDefault="0092223E" w:rsidP="0092223E">
      <w:pPr>
        <w:pStyle w:val="c1e0e7eee2fbe9"/>
        <w:ind w:firstLine="540"/>
        <w:jc w:val="center"/>
        <w:rPr>
          <w:rFonts w:ascii="Times New Roman" w:hAnsi="Times New Roman" w:cs="Times New Roman"/>
          <w:b/>
          <w:lang w:eastAsia="ru-RU"/>
        </w:rPr>
      </w:pPr>
      <w:r w:rsidRPr="0092223E">
        <w:rPr>
          <w:rFonts w:ascii="Times New Roman" w:hAnsi="Times New Roman" w:cs="Times New Roman"/>
          <w:b/>
          <w:lang w:eastAsia="ru-RU"/>
        </w:rPr>
        <w:t>Статья 5. Ежемесячная надбавка к должностному</w:t>
      </w:r>
    </w:p>
    <w:p w:rsidR="0092223E" w:rsidRPr="0092223E" w:rsidRDefault="0092223E" w:rsidP="0092223E">
      <w:pPr>
        <w:pStyle w:val="c1e0e7eee2fbe9"/>
        <w:ind w:firstLine="540"/>
        <w:jc w:val="center"/>
        <w:rPr>
          <w:rFonts w:ascii="Times New Roman" w:hAnsi="Times New Roman" w:cs="Times New Roman"/>
          <w:b/>
        </w:rPr>
      </w:pPr>
      <w:r w:rsidRPr="0092223E">
        <w:rPr>
          <w:rFonts w:ascii="Times New Roman" w:hAnsi="Times New Roman" w:cs="Times New Roman"/>
          <w:b/>
          <w:lang w:eastAsia="ru-RU"/>
        </w:rPr>
        <w:t xml:space="preserve"> </w:t>
      </w:r>
      <w:r>
        <w:rPr>
          <w:rFonts w:ascii="Times New Roman" w:hAnsi="Times New Roman" w:cs="Times New Roman"/>
          <w:b/>
          <w:lang w:eastAsia="ru-RU"/>
        </w:rPr>
        <w:t>о</w:t>
      </w:r>
      <w:r w:rsidRPr="0092223E">
        <w:rPr>
          <w:rFonts w:ascii="Times New Roman" w:hAnsi="Times New Roman" w:cs="Times New Roman"/>
          <w:b/>
          <w:lang w:eastAsia="ru-RU"/>
        </w:rPr>
        <w:t>кладу</w:t>
      </w:r>
      <w:r>
        <w:rPr>
          <w:rFonts w:ascii="Times New Roman" w:hAnsi="Times New Roman" w:cs="Times New Roman"/>
          <w:b/>
          <w:lang w:eastAsia="ru-RU"/>
        </w:rPr>
        <w:t xml:space="preserve"> </w:t>
      </w:r>
      <w:r w:rsidRPr="0092223E">
        <w:rPr>
          <w:rFonts w:ascii="Times New Roman" w:hAnsi="Times New Roman" w:cs="Times New Roman"/>
          <w:b/>
          <w:lang w:eastAsia="ru-RU"/>
        </w:rPr>
        <w:t>за классный чин</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5.1.Лицам, замещающим должности муниципальной службы в органах местного </w:t>
      </w:r>
      <w:r w:rsidRPr="0092223E">
        <w:rPr>
          <w:rFonts w:ascii="Times New Roman" w:hAnsi="Times New Roman" w:cs="Times New Roman"/>
          <w:lang w:eastAsia="ru-RU"/>
        </w:rPr>
        <w:lastRenderedPageBreak/>
        <w:t>самоуправления муниципального образования Никольский сельсовет Оренбургского района Оренбургской области,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 определенном законодательством Оренбургской области, в следующих размерах:</w:t>
      </w:r>
    </w:p>
    <w:tbl>
      <w:tblPr>
        <w:tblW w:w="9454" w:type="dxa"/>
        <w:tblInd w:w="-98" w:type="dxa"/>
        <w:tblLayout w:type="fixed"/>
        <w:tblCellMar>
          <w:left w:w="0" w:type="dxa"/>
          <w:right w:w="0" w:type="dxa"/>
        </w:tblCellMar>
        <w:tblLook w:val="0000" w:firstRow="0" w:lastRow="0" w:firstColumn="0" w:lastColumn="0" w:noHBand="0" w:noVBand="0"/>
      </w:tblPr>
      <w:tblGrid>
        <w:gridCol w:w="1799"/>
        <w:gridCol w:w="5670"/>
        <w:gridCol w:w="1985"/>
      </w:tblGrid>
      <w:tr w:rsidR="0092223E" w:rsidRPr="0092223E" w:rsidTr="00FB581E">
        <w:trPr>
          <w:gridAfter w:val="2"/>
          <w:wAfter w:w="7655" w:type="dxa"/>
        </w:trPr>
        <w:tc>
          <w:tcPr>
            <w:tcW w:w="1799" w:type="dxa"/>
          </w:tcPr>
          <w:p w:rsidR="0092223E" w:rsidRPr="0092223E" w:rsidRDefault="0092223E">
            <w:pPr>
              <w:spacing w:after="200" w:line="276" w:lineRule="auto"/>
            </w:pPr>
          </w:p>
        </w:tc>
      </w:tr>
      <w:tr w:rsidR="0092223E" w:rsidRPr="0092223E" w:rsidTr="00FB581E">
        <w:trPr>
          <w:trHeight w:val="1000"/>
        </w:trPr>
        <w:tc>
          <w:tcPr>
            <w:tcW w:w="1799" w:type="dxa"/>
            <w:tcBorders>
              <w:top w:val="single" w:sz="8" w:space="0" w:color="000001"/>
              <w:left w:val="single" w:sz="8" w:space="0" w:color="000001"/>
              <w:bottom w:val="single" w:sz="8" w:space="0" w:color="000001"/>
              <w:right w:val="single" w:sz="8" w:space="0" w:color="000001"/>
            </w:tcBorders>
          </w:tcPr>
          <w:p w:rsidR="00FB581E" w:rsidRPr="00FB581E" w:rsidRDefault="00FB581E" w:rsidP="007B36E2">
            <w:pPr>
              <w:pStyle w:val="c1e0e7eee2fbe9"/>
              <w:jc w:val="center"/>
              <w:rPr>
                <w:rFonts w:ascii="Times New Roman" w:hAnsi="Times New Roman" w:cs="Times New Roman"/>
              </w:rPr>
            </w:pPr>
            <w:r w:rsidRPr="00FB581E">
              <w:rPr>
                <w:rFonts w:ascii="Times New Roman" w:hAnsi="Times New Roman" w:cs="Times New Roman"/>
                <w:lang w:eastAsia="ru-RU"/>
              </w:rPr>
              <w:t>Группа</w:t>
            </w:r>
          </w:p>
          <w:p w:rsidR="00FB581E" w:rsidRPr="00FB581E" w:rsidRDefault="00FB581E" w:rsidP="007B36E2">
            <w:pPr>
              <w:pStyle w:val="c1e0e7eee2fbe9"/>
              <w:jc w:val="center"/>
              <w:rPr>
                <w:rFonts w:ascii="Times New Roman" w:hAnsi="Times New Roman" w:cs="Times New Roman"/>
              </w:rPr>
            </w:pPr>
            <w:r w:rsidRPr="00FB581E">
              <w:rPr>
                <w:rFonts w:ascii="Times New Roman" w:hAnsi="Times New Roman" w:cs="Times New Roman"/>
                <w:lang w:eastAsia="ru-RU"/>
              </w:rPr>
              <w:t>должностей</w:t>
            </w:r>
          </w:p>
          <w:p w:rsidR="00FB581E" w:rsidRPr="00FB581E" w:rsidRDefault="00FB581E" w:rsidP="007B36E2">
            <w:pPr>
              <w:pStyle w:val="c1e0e7eee2fbe9"/>
              <w:jc w:val="center"/>
              <w:rPr>
                <w:rFonts w:ascii="Times New Roman" w:hAnsi="Times New Roman" w:cs="Times New Roman"/>
              </w:rPr>
            </w:pPr>
            <w:r>
              <w:rPr>
                <w:rFonts w:ascii="Times New Roman" w:hAnsi="Times New Roman" w:cs="Times New Roman"/>
                <w:lang w:eastAsia="ru-RU"/>
              </w:rPr>
              <w:t>муници</w:t>
            </w:r>
            <w:r w:rsidRPr="00FB581E">
              <w:rPr>
                <w:rFonts w:ascii="Times New Roman" w:hAnsi="Times New Roman" w:cs="Times New Roman"/>
                <w:lang w:eastAsia="ru-RU"/>
              </w:rPr>
              <w:t>пальной</w:t>
            </w:r>
          </w:p>
          <w:p w:rsidR="0092223E" w:rsidRPr="0092223E" w:rsidRDefault="00FB581E" w:rsidP="007B36E2">
            <w:pPr>
              <w:pStyle w:val="c1e0e7eee2fbe9"/>
              <w:jc w:val="center"/>
              <w:rPr>
                <w:rFonts w:ascii="Times New Roman" w:hAnsi="Times New Roman" w:cs="Times New Roman"/>
              </w:rPr>
            </w:pPr>
            <w:r w:rsidRPr="00FB581E">
              <w:rPr>
                <w:rFonts w:ascii="Times New Roman" w:hAnsi="Times New Roman" w:cs="Times New Roman"/>
              </w:rPr>
              <w:t>службы</w:t>
            </w:r>
          </w:p>
        </w:tc>
        <w:tc>
          <w:tcPr>
            <w:tcW w:w="5670" w:type="dxa"/>
            <w:tcBorders>
              <w:top w:val="single" w:sz="8" w:space="0" w:color="000001"/>
              <w:left w:val="single" w:sz="8" w:space="0" w:color="000001"/>
              <w:bottom w:val="single" w:sz="8" w:space="0" w:color="000001"/>
              <w:right w:val="single" w:sz="8" w:space="0" w:color="000001"/>
            </w:tcBorders>
          </w:tcPr>
          <w:p w:rsidR="0092223E" w:rsidRPr="0092223E" w:rsidRDefault="00FB581E" w:rsidP="002635EC">
            <w:pPr>
              <w:pStyle w:val="c1e0e7eee2fbe9"/>
              <w:jc w:val="center"/>
              <w:rPr>
                <w:rFonts w:ascii="Times New Roman" w:hAnsi="Times New Roman" w:cs="Times New Roman"/>
              </w:rPr>
            </w:pPr>
            <w:r w:rsidRPr="0092223E">
              <w:rPr>
                <w:rFonts w:ascii="Times New Roman" w:hAnsi="Times New Roman" w:cs="Times New Roman"/>
                <w:lang w:eastAsia="ru-RU"/>
              </w:rPr>
              <w:t xml:space="preserve">Классный чин муниципальной службы      </w:t>
            </w:r>
          </w:p>
        </w:tc>
        <w:tc>
          <w:tcPr>
            <w:tcW w:w="1985" w:type="dxa"/>
            <w:tcBorders>
              <w:top w:val="single" w:sz="8" w:space="0" w:color="000001"/>
              <w:left w:val="single" w:sz="8" w:space="0" w:color="000001"/>
              <w:bottom w:val="single" w:sz="8" w:space="0" w:color="000001"/>
              <w:right w:val="single" w:sz="8" w:space="0" w:color="000001"/>
            </w:tcBorders>
          </w:tcPr>
          <w:p w:rsidR="00FB581E" w:rsidRPr="0092223E" w:rsidRDefault="00FB581E" w:rsidP="00FB581E">
            <w:pPr>
              <w:pStyle w:val="c1e0e7eee2fbe9"/>
              <w:jc w:val="center"/>
              <w:rPr>
                <w:rFonts w:ascii="Times New Roman" w:hAnsi="Times New Roman" w:cs="Times New Roman"/>
              </w:rPr>
            </w:pPr>
            <w:r w:rsidRPr="0092223E">
              <w:rPr>
                <w:rFonts w:ascii="Times New Roman" w:hAnsi="Times New Roman" w:cs="Times New Roman"/>
                <w:lang w:eastAsia="ru-RU"/>
              </w:rPr>
              <w:t>Размер   ежемесячной надбавки</w:t>
            </w:r>
          </w:p>
          <w:p w:rsidR="00FB581E" w:rsidRPr="0092223E" w:rsidRDefault="00FB581E" w:rsidP="00FB581E">
            <w:pPr>
              <w:pStyle w:val="c1e0e7eee2fbe9"/>
              <w:jc w:val="center"/>
              <w:rPr>
                <w:rFonts w:ascii="Times New Roman" w:hAnsi="Times New Roman" w:cs="Times New Roman"/>
              </w:rPr>
            </w:pPr>
            <w:r w:rsidRPr="0092223E">
              <w:rPr>
                <w:rFonts w:ascii="Times New Roman" w:hAnsi="Times New Roman" w:cs="Times New Roman"/>
                <w:lang w:eastAsia="ru-RU"/>
              </w:rPr>
              <w:t>за классный чин,</w:t>
            </w:r>
          </w:p>
          <w:p w:rsidR="0092223E" w:rsidRPr="0092223E" w:rsidRDefault="00FB581E" w:rsidP="00FB581E">
            <w:pPr>
              <w:pStyle w:val="c1e0e7eee2fbe9"/>
              <w:jc w:val="center"/>
              <w:rPr>
                <w:rFonts w:ascii="Times New Roman" w:hAnsi="Times New Roman" w:cs="Times New Roman"/>
              </w:rPr>
            </w:pPr>
            <w:r w:rsidRPr="0092223E">
              <w:rPr>
                <w:rFonts w:ascii="Times New Roman" w:hAnsi="Times New Roman" w:cs="Times New Roman"/>
                <w:lang w:eastAsia="ru-RU"/>
              </w:rPr>
              <w:t>%</w:t>
            </w:r>
          </w:p>
        </w:tc>
      </w:tr>
      <w:tr w:rsidR="0092223E" w:rsidRPr="0092223E" w:rsidTr="00FB581E">
        <w:trPr>
          <w:trHeight w:val="474"/>
        </w:trPr>
        <w:tc>
          <w:tcPr>
            <w:tcW w:w="1799" w:type="dxa"/>
            <w:vMerge w:val="restart"/>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Высшая</w:t>
            </w: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действительный муниципальный советник 1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9 %</w:t>
            </w:r>
          </w:p>
        </w:tc>
      </w:tr>
      <w:tr w:rsidR="0092223E" w:rsidRPr="0092223E" w:rsidTr="00FB581E">
        <w:trPr>
          <w:trHeight w:val="396"/>
        </w:trPr>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действительный муниципальный советник 2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8 %</w:t>
            </w:r>
          </w:p>
        </w:tc>
      </w:tr>
      <w:tr w:rsidR="0092223E" w:rsidRPr="0092223E" w:rsidTr="00FB581E">
        <w:trPr>
          <w:trHeight w:val="400"/>
        </w:trPr>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действительный муниципальный советник 3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7 %</w:t>
            </w:r>
          </w:p>
        </w:tc>
      </w:tr>
      <w:tr w:rsidR="0092223E" w:rsidRPr="0092223E" w:rsidTr="00FB581E">
        <w:trPr>
          <w:trHeight w:val="400"/>
        </w:trPr>
        <w:tc>
          <w:tcPr>
            <w:tcW w:w="1799" w:type="dxa"/>
            <w:vMerge w:val="restart"/>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Главная</w:t>
            </w: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муниципальный советник 1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9 %</w:t>
            </w:r>
          </w:p>
        </w:tc>
      </w:tr>
      <w:tr w:rsidR="0092223E" w:rsidRPr="0092223E" w:rsidTr="00FB581E">
        <w:trPr>
          <w:trHeight w:val="400"/>
        </w:trPr>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муниципальный советник 2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8 %</w:t>
            </w:r>
          </w:p>
        </w:tc>
      </w:tr>
      <w:tr w:rsidR="0092223E" w:rsidRPr="0092223E" w:rsidTr="00FB581E">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муниципальный советник 3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7 %</w:t>
            </w:r>
          </w:p>
        </w:tc>
      </w:tr>
      <w:tr w:rsidR="0092223E" w:rsidRPr="0092223E" w:rsidTr="00FB581E">
        <w:trPr>
          <w:trHeight w:val="400"/>
        </w:trPr>
        <w:tc>
          <w:tcPr>
            <w:tcW w:w="1799" w:type="dxa"/>
            <w:vMerge w:val="restart"/>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Ведущая</w:t>
            </w: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советник муниципальной службы 1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9%</w:t>
            </w:r>
          </w:p>
        </w:tc>
      </w:tr>
      <w:tr w:rsidR="0092223E" w:rsidRPr="0092223E" w:rsidTr="00FB581E">
        <w:trPr>
          <w:trHeight w:val="400"/>
        </w:trPr>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советник муниципальной службы 2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8%</w:t>
            </w:r>
          </w:p>
        </w:tc>
      </w:tr>
      <w:tr w:rsidR="0092223E" w:rsidRPr="0092223E" w:rsidTr="00FB581E">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советник муниципальной службы 3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7 %</w:t>
            </w:r>
          </w:p>
        </w:tc>
      </w:tr>
      <w:tr w:rsidR="0092223E" w:rsidRPr="0092223E" w:rsidTr="00FB581E">
        <w:trPr>
          <w:trHeight w:val="400"/>
        </w:trPr>
        <w:tc>
          <w:tcPr>
            <w:tcW w:w="1799" w:type="dxa"/>
            <w:vMerge w:val="restart"/>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Старшая</w:t>
            </w: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референт муниципальной службы 1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9 %</w:t>
            </w:r>
          </w:p>
        </w:tc>
      </w:tr>
      <w:tr w:rsidR="0092223E" w:rsidRPr="0092223E" w:rsidTr="00FB581E">
        <w:trPr>
          <w:trHeight w:val="400"/>
        </w:trPr>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референт муниципальной службы 2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8 %</w:t>
            </w:r>
          </w:p>
        </w:tc>
      </w:tr>
      <w:tr w:rsidR="0092223E" w:rsidRPr="0092223E" w:rsidTr="00FB581E">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референт муниципальной службы 3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7 %</w:t>
            </w:r>
          </w:p>
        </w:tc>
      </w:tr>
      <w:tr w:rsidR="0092223E" w:rsidRPr="0092223E" w:rsidTr="00FB581E">
        <w:trPr>
          <w:trHeight w:val="400"/>
        </w:trPr>
        <w:tc>
          <w:tcPr>
            <w:tcW w:w="1799" w:type="dxa"/>
            <w:vMerge w:val="restart"/>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Младшая</w:t>
            </w: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секретарь муниципальной службы 1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9 %</w:t>
            </w:r>
          </w:p>
        </w:tc>
      </w:tr>
      <w:tr w:rsidR="0092223E" w:rsidRPr="0092223E" w:rsidTr="00FB581E">
        <w:trPr>
          <w:trHeight w:val="400"/>
        </w:trPr>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both"/>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секретарь муниципальной службы 2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8 %</w:t>
            </w:r>
          </w:p>
        </w:tc>
      </w:tr>
      <w:tr w:rsidR="0092223E" w:rsidRPr="0092223E" w:rsidTr="00FB581E">
        <w:tc>
          <w:tcPr>
            <w:tcW w:w="1799" w:type="dxa"/>
            <w:vMerge/>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both"/>
              <w:rPr>
                <w:rFonts w:ascii="Times New Roman" w:hAnsi="Times New Roman" w:cs="Times New Roman"/>
                <w:lang w:eastAsia="ru-RU"/>
              </w:rPr>
            </w:pPr>
          </w:p>
        </w:tc>
        <w:tc>
          <w:tcPr>
            <w:tcW w:w="567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секретарь муниципальной службы 3 класса      </w:t>
            </w:r>
          </w:p>
        </w:tc>
        <w:tc>
          <w:tcPr>
            <w:tcW w:w="198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7%</w:t>
            </w:r>
          </w:p>
        </w:tc>
      </w:tr>
    </w:tbl>
    <w:p w:rsidR="0092223E" w:rsidRPr="0092223E" w:rsidRDefault="0092223E" w:rsidP="0092223E">
      <w:pPr>
        <w:pStyle w:val="c1e0e7eee2fbe9"/>
        <w:jc w:val="both"/>
        <w:rPr>
          <w:rFonts w:ascii="Times New Roman" w:hAnsi="Times New Roman" w:cs="Times New Roman"/>
          <w:lang w:eastAsia="ru-RU"/>
        </w:rPr>
      </w:pP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5.2.За муниципальным служащим сохраняется размер ежемесячной надбавки к должностному окладу за классный чин в случаях, когда размер надбавки за классный чин, установленный в соответствии с настоящим положением, оказывается ниже установленного ранее.</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b/>
          <w:bCs/>
          <w:lang w:eastAsia="ru-RU"/>
        </w:rPr>
        <w:t>5.3.</w:t>
      </w:r>
      <w:r w:rsidRPr="0092223E">
        <w:rPr>
          <w:rFonts w:ascii="Times New Roman" w:hAnsi="Times New Roman" w:cs="Times New Roman"/>
          <w:lang w:eastAsia="ru-RU"/>
        </w:rPr>
        <w:t xml:space="preserve"> Размеры ежемесячной надбавки к должностному окладу за классный чин муниципальной службы увеличиваются (индексируются) одновременно с увеличением (индексацией) должностных окладов лиц, замещающих выборные муниципальные должности и должности муниципальной службы,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
    <w:p w:rsidR="0092223E" w:rsidRPr="0092223E" w:rsidRDefault="0092223E" w:rsidP="0092223E">
      <w:pPr>
        <w:pStyle w:val="c1e0e7eee2fbe9"/>
        <w:ind w:firstLine="851"/>
        <w:jc w:val="both"/>
        <w:rPr>
          <w:rFonts w:ascii="Times New Roman" w:hAnsi="Times New Roman" w:cs="Times New Roman"/>
          <w:lang w:eastAsia="ru-RU"/>
        </w:rPr>
      </w:pPr>
    </w:p>
    <w:p w:rsidR="0092223E" w:rsidRPr="0092223E" w:rsidRDefault="0092223E" w:rsidP="0092223E">
      <w:pPr>
        <w:pStyle w:val="ConsPlusNormal"/>
        <w:widowControl/>
        <w:ind w:firstLine="851"/>
        <w:jc w:val="center"/>
        <w:rPr>
          <w:rFonts w:ascii="Times New Roman" w:cs="Times New Roman"/>
          <w:b/>
          <w:sz w:val="24"/>
          <w:szCs w:val="24"/>
        </w:rPr>
      </w:pPr>
      <w:r w:rsidRPr="0092223E">
        <w:rPr>
          <w:rFonts w:ascii="Times New Roman" w:cs="Times New Roman"/>
          <w:b/>
          <w:sz w:val="24"/>
          <w:szCs w:val="24"/>
        </w:rPr>
        <w:t>Статья 6. Ежемесячная надбавка за выслугу лет</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6.1. Размер ежемесячной надбавки к должностному окладу за выслугу лет лицам, замещающим выборные муниципальные должности и должности муниципальной службы в органах местного самоуправления муниципального образования Никольский сельсовет Оренбургского района Оренбургской области, устанавливается в зависимости от стажа муниципальной (государственной) службы, исчисленного в соответствии с действующим </w:t>
      </w:r>
      <w:r w:rsidRPr="0092223E">
        <w:rPr>
          <w:rFonts w:ascii="Times New Roman" w:hAnsi="Times New Roman" w:cs="Times New Roman"/>
          <w:lang w:eastAsia="ru-RU"/>
        </w:rPr>
        <w:lastRenderedPageBreak/>
        <w:t>законодательством.</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6.2. Ежемесячная надбавка к должностному окладу за выслугу лет лицам, замещающим выборные муниципальные должности и должности муниципальной службы в органах местного самоуправления муниципального образования </w:t>
      </w:r>
      <w:r w:rsidR="007B36E2">
        <w:rPr>
          <w:rFonts w:ascii="Times New Roman" w:hAnsi="Times New Roman" w:cs="Times New Roman"/>
          <w:lang w:eastAsia="ru-RU"/>
        </w:rPr>
        <w:t>Никольский сельсовет Оренбургского</w:t>
      </w:r>
      <w:r w:rsidRPr="0092223E">
        <w:rPr>
          <w:rFonts w:ascii="Times New Roman" w:hAnsi="Times New Roman" w:cs="Times New Roman"/>
          <w:lang w:eastAsia="ru-RU"/>
        </w:rPr>
        <w:t xml:space="preserve"> район</w:t>
      </w:r>
      <w:r w:rsidR="007B36E2">
        <w:rPr>
          <w:rFonts w:ascii="Times New Roman" w:hAnsi="Times New Roman" w:cs="Times New Roman"/>
          <w:lang w:eastAsia="ru-RU"/>
        </w:rPr>
        <w:t>а</w:t>
      </w:r>
      <w:r w:rsidRPr="0092223E">
        <w:rPr>
          <w:rFonts w:ascii="Times New Roman" w:hAnsi="Times New Roman" w:cs="Times New Roman"/>
          <w:lang w:eastAsia="ru-RU"/>
        </w:rPr>
        <w:t>, устанавливается в следующих размерах:</w:t>
      </w:r>
    </w:p>
    <w:tbl>
      <w:tblPr>
        <w:tblW w:w="8505" w:type="dxa"/>
        <w:tblLayout w:type="fixed"/>
        <w:tblCellMar>
          <w:left w:w="0" w:type="dxa"/>
          <w:right w:w="0" w:type="dxa"/>
        </w:tblCellMar>
        <w:tblLook w:val="0000" w:firstRow="0" w:lastRow="0" w:firstColumn="0" w:lastColumn="0" w:noHBand="0" w:noVBand="0"/>
      </w:tblPr>
      <w:tblGrid>
        <w:gridCol w:w="4678"/>
        <w:gridCol w:w="3827"/>
      </w:tblGrid>
      <w:tr w:rsidR="0092223E" w:rsidRPr="0092223E" w:rsidTr="00FB581E">
        <w:trPr>
          <w:gridAfter w:val="1"/>
          <w:wAfter w:w="3827" w:type="dxa"/>
        </w:trPr>
        <w:tc>
          <w:tcPr>
            <w:tcW w:w="4678" w:type="dxa"/>
          </w:tcPr>
          <w:p w:rsidR="0092223E" w:rsidRPr="0092223E" w:rsidRDefault="0092223E">
            <w:pPr>
              <w:spacing w:after="200" w:line="276" w:lineRule="auto"/>
            </w:pPr>
          </w:p>
        </w:tc>
      </w:tr>
      <w:tr w:rsidR="0092223E" w:rsidRPr="0092223E" w:rsidTr="00FB581E">
        <w:tc>
          <w:tcPr>
            <w:tcW w:w="4678" w:type="dxa"/>
            <w:tcBorders>
              <w:top w:val="single" w:sz="8" w:space="0" w:color="000001"/>
              <w:left w:val="single" w:sz="8" w:space="0" w:color="000001"/>
              <w:bottom w:val="single" w:sz="8" w:space="0" w:color="000001"/>
              <w:right w:val="single" w:sz="8" w:space="0" w:color="000001"/>
            </w:tcBorders>
          </w:tcPr>
          <w:p w:rsidR="0092223E" w:rsidRPr="00FB581E" w:rsidRDefault="00FB581E" w:rsidP="002635EC">
            <w:pPr>
              <w:pStyle w:val="c1e0e7eee2fbe9"/>
              <w:jc w:val="center"/>
              <w:rPr>
                <w:rFonts w:ascii="Times New Roman" w:hAnsi="Times New Roman" w:cs="Times New Roman"/>
              </w:rPr>
            </w:pPr>
            <w:r w:rsidRPr="00FB581E">
              <w:rPr>
                <w:rFonts w:ascii="Times New Roman" w:hAnsi="Times New Roman" w:cs="Times New Roman"/>
              </w:rPr>
              <w:t>Стаж муниципальной службы</w:t>
            </w:r>
          </w:p>
        </w:tc>
        <w:tc>
          <w:tcPr>
            <w:tcW w:w="3827" w:type="dxa"/>
            <w:tcBorders>
              <w:top w:val="single" w:sz="8" w:space="0" w:color="000001"/>
              <w:left w:val="single" w:sz="8" w:space="0" w:color="000001"/>
              <w:bottom w:val="single" w:sz="8" w:space="0" w:color="000001"/>
              <w:right w:val="single" w:sz="8" w:space="0" w:color="000001"/>
            </w:tcBorders>
          </w:tcPr>
          <w:p w:rsidR="00FB581E" w:rsidRPr="0092223E" w:rsidRDefault="00FB581E" w:rsidP="00FB581E">
            <w:pPr>
              <w:pStyle w:val="c1e0e7eee2fbe9"/>
              <w:jc w:val="center"/>
              <w:rPr>
                <w:rFonts w:ascii="Times New Roman" w:hAnsi="Times New Roman" w:cs="Times New Roman"/>
              </w:rPr>
            </w:pPr>
            <w:r w:rsidRPr="0092223E">
              <w:rPr>
                <w:rFonts w:ascii="Times New Roman" w:hAnsi="Times New Roman" w:cs="Times New Roman"/>
                <w:lang w:eastAsia="ru-RU"/>
              </w:rPr>
              <w:t>Процент надбавки</w:t>
            </w:r>
          </w:p>
          <w:p w:rsidR="0092223E" w:rsidRPr="0092223E" w:rsidRDefault="00FB581E" w:rsidP="00FB581E">
            <w:pPr>
              <w:pStyle w:val="c1e0e7eee2fbe9"/>
              <w:jc w:val="center"/>
              <w:rPr>
                <w:rFonts w:ascii="Times New Roman" w:hAnsi="Times New Roman" w:cs="Times New Roman"/>
              </w:rPr>
            </w:pPr>
            <w:r w:rsidRPr="0092223E">
              <w:rPr>
                <w:rFonts w:ascii="Times New Roman" w:hAnsi="Times New Roman" w:cs="Times New Roman"/>
                <w:lang w:eastAsia="ru-RU"/>
              </w:rPr>
              <w:t>к должностному окладу</w:t>
            </w:r>
          </w:p>
        </w:tc>
      </w:tr>
      <w:tr w:rsidR="0092223E" w:rsidRPr="0092223E" w:rsidTr="00FB581E">
        <w:tc>
          <w:tcPr>
            <w:tcW w:w="467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от 1 года до 5 лет</w:t>
            </w:r>
          </w:p>
        </w:tc>
        <w:tc>
          <w:tcPr>
            <w:tcW w:w="3827"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10</w:t>
            </w:r>
          </w:p>
        </w:tc>
      </w:tr>
      <w:tr w:rsidR="0092223E" w:rsidRPr="0092223E" w:rsidTr="00FB581E">
        <w:tc>
          <w:tcPr>
            <w:tcW w:w="467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от 5 до 10 лет</w:t>
            </w:r>
          </w:p>
        </w:tc>
        <w:tc>
          <w:tcPr>
            <w:tcW w:w="3827"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15</w:t>
            </w:r>
          </w:p>
        </w:tc>
      </w:tr>
      <w:tr w:rsidR="0092223E" w:rsidRPr="0092223E" w:rsidTr="00FB581E">
        <w:tc>
          <w:tcPr>
            <w:tcW w:w="467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от 10 лет до 15 лет</w:t>
            </w:r>
          </w:p>
        </w:tc>
        <w:tc>
          <w:tcPr>
            <w:tcW w:w="3827"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20</w:t>
            </w:r>
          </w:p>
        </w:tc>
      </w:tr>
      <w:tr w:rsidR="0092223E" w:rsidRPr="0092223E" w:rsidTr="00FB581E">
        <w:tc>
          <w:tcPr>
            <w:tcW w:w="467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свыше 15</w:t>
            </w:r>
          </w:p>
        </w:tc>
        <w:tc>
          <w:tcPr>
            <w:tcW w:w="3827"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30</w:t>
            </w:r>
          </w:p>
        </w:tc>
      </w:tr>
    </w:tbl>
    <w:p w:rsidR="0092223E" w:rsidRPr="0092223E" w:rsidRDefault="0092223E" w:rsidP="0092223E">
      <w:pPr>
        <w:pStyle w:val="c1e0e7eee2fbe9"/>
        <w:jc w:val="both"/>
        <w:rPr>
          <w:rFonts w:ascii="Times New Roman" w:hAnsi="Times New Roman" w:cs="Times New Roman"/>
          <w:lang w:eastAsia="ru-RU"/>
        </w:rPr>
      </w:pP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6.3. Ежемесячная надбавка за выслугу лет устанавливается со  дня возникновения права на  ее назначение или изменение  размера.</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6.4. Установление надбавки производится правовым актом руководителя органа местного самоуправления (работодателя), принятого на основании расчета муниципального (государственного) стажа по форме согласно приложению к настоящему положению.</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6.5. Основным документом для определения стажа муниципальной (государственной) службы, дающего право на получение ежемесячной надбавки за выслугу лет, является трудовая книжка.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6.6.За лицом, замещающим выборную муниципальную должность, муниципальным служащим сохраняется размер ежемесячной надбавки к должностному окладу за выслугу лет в случаях, когда размер надбавки за выслугу лет, исчисленный в соответствии с настоящим положением, оказывается ниже установленного ранее. </w:t>
      </w:r>
    </w:p>
    <w:p w:rsidR="0092223E" w:rsidRPr="0092223E" w:rsidRDefault="0092223E" w:rsidP="0092223E">
      <w:pPr>
        <w:pStyle w:val="ConsPlusNormal"/>
        <w:widowControl/>
        <w:ind w:firstLine="0"/>
        <w:jc w:val="center"/>
        <w:rPr>
          <w:rFonts w:ascii="Times New Roman" w:cs="Times New Roman"/>
          <w:b/>
          <w:bCs/>
          <w:sz w:val="24"/>
          <w:szCs w:val="24"/>
        </w:rPr>
      </w:pPr>
    </w:p>
    <w:p w:rsidR="0092223E" w:rsidRPr="0092223E" w:rsidRDefault="0092223E" w:rsidP="0092223E">
      <w:pPr>
        <w:pStyle w:val="ConsPlusNormal"/>
        <w:widowControl/>
        <w:ind w:firstLine="0"/>
        <w:jc w:val="center"/>
        <w:rPr>
          <w:rFonts w:ascii="Times New Roman" w:cs="Times New Roman"/>
          <w:b/>
          <w:sz w:val="24"/>
          <w:szCs w:val="24"/>
        </w:rPr>
      </w:pPr>
      <w:r w:rsidRPr="0092223E">
        <w:rPr>
          <w:rFonts w:ascii="Times New Roman" w:cs="Times New Roman"/>
          <w:b/>
          <w:sz w:val="24"/>
          <w:szCs w:val="24"/>
        </w:rPr>
        <w:t>Статья 7. Ежемесячная надбавка за особые условия  работы</w:t>
      </w:r>
    </w:p>
    <w:p w:rsidR="0092223E" w:rsidRPr="0092223E" w:rsidRDefault="0092223E" w:rsidP="0092223E">
      <w:pPr>
        <w:pStyle w:val="c1e0e7eee2fbe9"/>
        <w:ind w:firstLine="540"/>
        <w:rPr>
          <w:rFonts w:ascii="Times New Roman" w:hAnsi="Times New Roman" w:cs="Times New Roman"/>
          <w:lang w:eastAsia="ru-RU"/>
        </w:rPr>
      </w:pPr>
      <w:r w:rsidRPr="0092223E">
        <w:rPr>
          <w:rFonts w:ascii="Times New Roman" w:hAnsi="Times New Roman" w:cs="Times New Roman"/>
          <w:lang w:eastAsia="ru-RU"/>
        </w:rPr>
        <w:t>7.1.Ежемесячная надбавка за особые условия работы устанавливается в процентах к должностному окладу в следующих размерах:</w:t>
      </w:r>
    </w:p>
    <w:tbl>
      <w:tblPr>
        <w:tblW w:w="9312" w:type="dxa"/>
        <w:tblInd w:w="-98" w:type="dxa"/>
        <w:tblLayout w:type="fixed"/>
        <w:tblCellMar>
          <w:left w:w="0" w:type="dxa"/>
          <w:right w:w="0" w:type="dxa"/>
        </w:tblCellMar>
        <w:tblLook w:val="0000" w:firstRow="0" w:lastRow="0" w:firstColumn="0" w:lastColumn="0" w:noHBand="0" w:noVBand="0"/>
      </w:tblPr>
      <w:tblGrid>
        <w:gridCol w:w="624"/>
        <w:gridCol w:w="6626"/>
        <w:gridCol w:w="2062"/>
      </w:tblGrid>
      <w:tr w:rsidR="0092223E" w:rsidRPr="0092223E" w:rsidTr="00FB581E">
        <w:trPr>
          <w:gridAfter w:val="2"/>
          <w:wAfter w:w="8688" w:type="dxa"/>
        </w:trPr>
        <w:tc>
          <w:tcPr>
            <w:tcW w:w="624" w:type="dxa"/>
          </w:tcPr>
          <w:p w:rsidR="0092223E" w:rsidRPr="0092223E" w:rsidRDefault="0092223E">
            <w:pPr>
              <w:spacing w:after="200" w:line="276" w:lineRule="auto"/>
            </w:pPr>
          </w:p>
        </w:tc>
      </w:tr>
      <w:tr w:rsidR="0092223E" w:rsidRPr="0092223E" w:rsidTr="00FB581E">
        <w:trPr>
          <w:trHeight w:val="600"/>
        </w:trPr>
        <w:tc>
          <w:tcPr>
            <w:tcW w:w="624" w:type="dxa"/>
            <w:tcBorders>
              <w:top w:val="single" w:sz="8" w:space="0" w:color="000001"/>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Pr>
                <w:rFonts w:ascii="Times New Roman" w:hAnsi="Times New Roman" w:cs="Times New Roman"/>
              </w:rPr>
              <w:t>№ п/п</w:t>
            </w:r>
          </w:p>
        </w:tc>
        <w:tc>
          <w:tcPr>
            <w:tcW w:w="6626" w:type="dxa"/>
            <w:tcBorders>
              <w:top w:val="single" w:sz="8" w:space="0" w:color="000001"/>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Группа должностей муниципальной службы</w:t>
            </w:r>
          </w:p>
        </w:tc>
        <w:tc>
          <w:tcPr>
            <w:tcW w:w="2062" w:type="dxa"/>
            <w:tcBorders>
              <w:top w:val="single" w:sz="8" w:space="0" w:color="000001"/>
              <w:left w:val="single" w:sz="8" w:space="0" w:color="000001"/>
              <w:bottom w:val="single" w:sz="8" w:space="0" w:color="000001"/>
              <w:right w:val="single" w:sz="8" w:space="0" w:color="000001"/>
            </w:tcBorders>
          </w:tcPr>
          <w:p w:rsidR="0092223E" w:rsidRPr="0092223E" w:rsidRDefault="0092223E" w:rsidP="0092223E">
            <w:pPr>
              <w:pStyle w:val="c1e0e7eee2fbe9"/>
              <w:jc w:val="center"/>
              <w:rPr>
                <w:rFonts w:ascii="Times New Roman" w:hAnsi="Times New Roman" w:cs="Times New Roman"/>
              </w:rPr>
            </w:pPr>
            <w:r w:rsidRPr="0092223E">
              <w:rPr>
                <w:rFonts w:ascii="Times New Roman" w:hAnsi="Times New Roman" w:cs="Times New Roman"/>
                <w:lang w:eastAsia="ru-RU"/>
              </w:rPr>
              <w:t>Процент</w:t>
            </w:r>
          </w:p>
          <w:p w:rsidR="0092223E" w:rsidRPr="0092223E" w:rsidRDefault="0092223E" w:rsidP="0092223E">
            <w:pPr>
              <w:pStyle w:val="c1e0e7eee2fbe9"/>
              <w:jc w:val="center"/>
              <w:rPr>
                <w:rFonts w:ascii="Times New Roman" w:hAnsi="Times New Roman" w:cs="Times New Roman"/>
              </w:rPr>
            </w:pPr>
            <w:r w:rsidRPr="0092223E">
              <w:rPr>
                <w:rFonts w:ascii="Times New Roman" w:hAnsi="Times New Roman" w:cs="Times New Roman"/>
                <w:lang w:eastAsia="ru-RU"/>
              </w:rPr>
              <w:t>надбавки  к должностному окладу</w:t>
            </w:r>
          </w:p>
        </w:tc>
      </w:tr>
      <w:tr w:rsidR="0092223E" w:rsidRPr="0092223E" w:rsidTr="00FB581E">
        <w:tc>
          <w:tcPr>
            <w:tcW w:w="62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1</w:t>
            </w:r>
          </w:p>
        </w:tc>
        <w:tc>
          <w:tcPr>
            <w:tcW w:w="6626"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Лицам, замещающим выборные муниципальные должности</w:t>
            </w:r>
          </w:p>
        </w:tc>
        <w:tc>
          <w:tcPr>
            <w:tcW w:w="2062"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не более 80</w:t>
            </w:r>
          </w:p>
        </w:tc>
      </w:tr>
      <w:tr w:rsidR="0092223E" w:rsidRPr="0092223E" w:rsidTr="00FB581E">
        <w:tc>
          <w:tcPr>
            <w:tcW w:w="62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2</w:t>
            </w:r>
          </w:p>
        </w:tc>
        <w:tc>
          <w:tcPr>
            <w:tcW w:w="6626"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Лицам, замещающим высшие должности муниципальной службы </w:t>
            </w:r>
          </w:p>
        </w:tc>
        <w:tc>
          <w:tcPr>
            <w:tcW w:w="2062"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не более 60</w:t>
            </w:r>
          </w:p>
        </w:tc>
      </w:tr>
      <w:tr w:rsidR="0092223E" w:rsidRPr="0092223E" w:rsidTr="00FB581E">
        <w:tc>
          <w:tcPr>
            <w:tcW w:w="62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3</w:t>
            </w:r>
          </w:p>
        </w:tc>
        <w:tc>
          <w:tcPr>
            <w:tcW w:w="6626"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Лицам, замещающим главные должности муниципальной службы</w:t>
            </w:r>
          </w:p>
        </w:tc>
        <w:tc>
          <w:tcPr>
            <w:tcW w:w="2062"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35- 55</w:t>
            </w:r>
          </w:p>
        </w:tc>
      </w:tr>
      <w:tr w:rsidR="0092223E" w:rsidRPr="0092223E" w:rsidTr="00FB581E">
        <w:tc>
          <w:tcPr>
            <w:tcW w:w="62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4</w:t>
            </w:r>
          </w:p>
        </w:tc>
        <w:tc>
          <w:tcPr>
            <w:tcW w:w="6626"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Лицам, замещающим ведущие должности муниципальной службы</w:t>
            </w:r>
          </w:p>
        </w:tc>
        <w:tc>
          <w:tcPr>
            <w:tcW w:w="2062"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30-50</w:t>
            </w:r>
          </w:p>
        </w:tc>
      </w:tr>
      <w:tr w:rsidR="0092223E" w:rsidRPr="0092223E" w:rsidTr="00FB581E">
        <w:tc>
          <w:tcPr>
            <w:tcW w:w="62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5</w:t>
            </w:r>
          </w:p>
        </w:tc>
        <w:tc>
          <w:tcPr>
            <w:tcW w:w="6626"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Лицам, замещающим старшие должности муниципальной службы</w:t>
            </w:r>
          </w:p>
        </w:tc>
        <w:tc>
          <w:tcPr>
            <w:tcW w:w="2062"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25-45</w:t>
            </w:r>
          </w:p>
        </w:tc>
      </w:tr>
      <w:tr w:rsidR="0092223E" w:rsidRPr="0092223E" w:rsidTr="00FB581E">
        <w:tc>
          <w:tcPr>
            <w:tcW w:w="62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6</w:t>
            </w:r>
          </w:p>
        </w:tc>
        <w:tc>
          <w:tcPr>
            <w:tcW w:w="6626"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Лицам, замещающим младшие должности муниципальной службы</w:t>
            </w:r>
          </w:p>
        </w:tc>
        <w:tc>
          <w:tcPr>
            <w:tcW w:w="2062"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20-40</w:t>
            </w:r>
          </w:p>
        </w:tc>
      </w:tr>
    </w:tbl>
    <w:p w:rsidR="0092223E" w:rsidRPr="0092223E" w:rsidRDefault="0092223E" w:rsidP="0092223E">
      <w:pPr>
        <w:pStyle w:val="ConsPlusNormal"/>
        <w:widowControl/>
        <w:ind w:firstLine="851"/>
        <w:jc w:val="both"/>
        <w:rPr>
          <w:rFonts w:ascii="Times New Roman" w:cs="Times New Roman"/>
          <w:sz w:val="24"/>
          <w:szCs w:val="24"/>
        </w:rPr>
      </w:pP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7.2. Ежемесячная надбавка за особые условия работы устанавливается правовым актом руководителя органа местного самоуправления (работодателя) в следующем порядке:</w:t>
      </w:r>
    </w:p>
    <w:p w:rsidR="0092223E" w:rsidRPr="0092223E" w:rsidRDefault="0092223E" w:rsidP="0092223E">
      <w:pPr>
        <w:pStyle w:val="cef1edeee2edeee9f2e5eaf1f2"/>
        <w:ind w:right="4" w:firstLine="851"/>
        <w:jc w:val="both"/>
        <w:rPr>
          <w:rFonts w:ascii="Times New Roman" w:hAnsi="Times New Roman" w:cs="Times New Roman"/>
        </w:rPr>
      </w:pPr>
      <w:r w:rsidRPr="0092223E">
        <w:rPr>
          <w:rFonts w:ascii="Times New Roman" w:hAnsi="Times New Roman" w:cs="Times New Roman"/>
        </w:rPr>
        <w:lastRenderedPageBreak/>
        <w:t>1).Надбавка устанавливается в зависимости от группы должности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2).Для лиц, впервые назначаемых на должность муниципальной службы (не имеющих стажа муниципальной (государственной) службы), ежемесячная надбавка к должностному окладу за особые условия работы устанавливается по истечении одного месяца в минимальном размере по соответствующей группе должностей. В минимальном размере надбавка устанавливается сроком на 6 месяцев. В дальнейшем надбавка устанавливается в максимальном размере.</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7.3.Основными условиями снижения размера ежемесячной надбавки к должностному окладу за особые условия работы являются: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некачественное и несвоевременное выполнение поручений и заданий непосредственного руководителя;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нарушение правил трудовой дисциплины.</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7.4.За лицом, замещающим выборную муниципальную должность, муниципальным служащим сохраняется размер ежемесячной надбавки к должностному окладу за условия работы в случаях, когда размер надбавки, исчисленный в соответствии с настоящим положением, оказывается ниже установленного ранее. </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rPr>
        <w:t>7.5 Решение о выплате ежемесячной надбавки за особые условия работы и ее конкретном размере  принимается:</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rPr>
        <w:t>- Советом депутатов муниципального образования Никольский сельсовет Оренбургского района Оренбургской области в отношении лиц, замещающих муниципальные должности;</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rPr>
        <w:t>- главой муниципального образования в  в отношении работников администрации, руководителей самостоятельных структурных подразделений и руководителей муниципальных учреждений.</w:t>
      </w:r>
    </w:p>
    <w:p w:rsidR="0092223E" w:rsidRPr="0092223E" w:rsidRDefault="0092223E" w:rsidP="0092223E">
      <w:pPr>
        <w:pStyle w:val="c1e0e7eee2fbe9"/>
        <w:widowControl/>
        <w:ind w:firstLine="851"/>
        <w:jc w:val="both"/>
        <w:rPr>
          <w:rFonts w:ascii="Times New Roman" w:hAnsi="Times New Roman" w:cs="Times New Roman"/>
        </w:rPr>
      </w:pPr>
    </w:p>
    <w:p w:rsidR="0092223E" w:rsidRPr="0092223E" w:rsidRDefault="0092223E" w:rsidP="0092223E">
      <w:pPr>
        <w:pStyle w:val="ConsPlusNormal"/>
        <w:widowControl/>
        <w:ind w:firstLine="851"/>
        <w:jc w:val="center"/>
        <w:rPr>
          <w:rFonts w:ascii="Times New Roman" w:cs="Times New Roman"/>
          <w:b/>
          <w:sz w:val="24"/>
          <w:szCs w:val="24"/>
        </w:rPr>
      </w:pPr>
      <w:r w:rsidRPr="0092223E">
        <w:rPr>
          <w:rFonts w:ascii="Times New Roman" w:cs="Times New Roman"/>
          <w:b/>
          <w:sz w:val="24"/>
          <w:szCs w:val="24"/>
        </w:rPr>
        <w:t>Статья 8. Ежемесячная процентная надбавка к должностному окладу за работу со сведениями, составляющими государственную тайну</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лицу,  замещающему выборную муниципальную должность и муниципальным служащим, устанавливается в размерах и порядке, определяемых федеральным законодательством.</w:t>
      </w:r>
    </w:p>
    <w:p w:rsidR="0092223E" w:rsidRPr="0092223E" w:rsidRDefault="0092223E" w:rsidP="0092223E">
      <w:pPr>
        <w:pStyle w:val="c1e0e7eee2fbe9"/>
        <w:widowControl/>
        <w:ind w:firstLine="851"/>
        <w:jc w:val="both"/>
        <w:rPr>
          <w:rFonts w:ascii="Times New Roman" w:hAnsi="Times New Roman" w:cs="Times New Roman"/>
          <w:b/>
          <w:bCs/>
          <w:lang w:eastAsia="ru-RU"/>
        </w:rPr>
      </w:pPr>
    </w:p>
    <w:p w:rsidR="0092223E" w:rsidRPr="0092223E" w:rsidRDefault="0092223E" w:rsidP="0092223E">
      <w:pPr>
        <w:pStyle w:val="c1e0e7eee2fbe9"/>
        <w:widowControl/>
        <w:ind w:firstLine="851"/>
        <w:jc w:val="center"/>
        <w:rPr>
          <w:rFonts w:ascii="Times New Roman" w:hAnsi="Times New Roman" w:cs="Times New Roman"/>
          <w:b/>
        </w:rPr>
      </w:pPr>
      <w:r w:rsidRPr="0092223E">
        <w:rPr>
          <w:rFonts w:ascii="Times New Roman" w:hAnsi="Times New Roman" w:cs="Times New Roman"/>
          <w:b/>
          <w:lang w:eastAsia="ru-RU"/>
        </w:rPr>
        <w:t>Статья 9.Ежемесячное денежное поощрение.</w:t>
      </w:r>
    </w:p>
    <w:p w:rsidR="0092223E" w:rsidRPr="0092223E" w:rsidRDefault="0092223E" w:rsidP="0092223E">
      <w:pPr>
        <w:pStyle w:val="cef1edeee2edeee9f2e5eaf1f2"/>
        <w:ind w:right="4" w:firstLine="851"/>
        <w:jc w:val="both"/>
        <w:rPr>
          <w:rFonts w:ascii="Times New Roman" w:hAnsi="Times New Roman" w:cs="Times New Roman"/>
        </w:rPr>
      </w:pPr>
      <w:r w:rsidRPr="0092223E">
        <w:rPr>
          <w:rFonts w:ascii="Times New Roman" w:hAnsi="Times New Roman" w:cs="Times New Roman"/>
        </w:rPr>
        <w:t>9.1. Ежемесячное денежное поощрение  устанавливается правовым актом руководителя органа местного самоуправления (работодателя) в размере  до 100 процентов должностного оклада.</w:t>
      </w:r>
    </w:p>
    <w:p w:rsidR="0092223E" w:rsidRPr="0092223E" w:rsidRDefault="0092223E" w:rsidP="0092223E">
      <w:pPr>
        <w:pStyle w:val="cef1edeee2edeee9f2e5eaf1f2"/>
        <w:ind w:right="4" w:firstLine="851"/>
        <w:jc w:val="both"/>
        <w:rPr>
          <w:rFonts w:ascii="Times New Roman" w:hAnsi="Times New Roman" w:cs="Times New Roman"/>
        </w:rPr>
      </w:pPr>
      <w:r w:rsidRPr="0092223E">
        <w:rPr>
          <w:rFonts w:ascii="Times New Roman" w:hAnsi="Times New Roman" w:cs="Times New Roman"/>
        </w:rPr>
        <w:t>9.2.Для лиц, впервые назначаемых на должность муниципальной службы (не имеющих стажа муниципальной (государственной) службы), ежемесячное денежное поощрение устанавливается в размере  15 процентов должностного оклада сроком на 6 месяцев. В дальнейшем, размер ежемесячного денежного поощрения муниципальному служащему устанавливается на общих основаниях.</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9.3.Условиями выплаты ежемесячного денежного поощрения являются: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-своевременное и качественное выполнение должностных обязанностей;</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-выполнение требований нормативных правовых актов Российской Федерации, Оренбургской области, органов местного самоуправления муниципального образования Никольский сельсовет Оренбургского района Оренбургской области; </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-своевременное рассмотрение обращений, заявлений и жалоб граждан;</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lastRenderedPageBreak/>
        <w:t>-отсутствие нарушения трудовой дисциплины и правил внутреннего (служебного) распорядка.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9.4.За нарушение условий предусмотренных пунктом 9.3 настоящего положения   размер ежемесячного денежного поощрения  может быть снижен  по решению работодателя на срок от одного до трех месяцев. </w:t>
      </w:r>
    </w:p>
    <w:p w:rsidR="0092223E" w:rsidRPr="0092223E" w:rsidRDefault="0092223E" w:rsidP="0092223E">
      <w:pPr>
        <w:pStyle w:val="c1e0e7eee2fbe9"/>
        <w:widowControl/>
        <w:ind w:firstLine="851"/>
        <w:jc w:val="both"/>
        <w:rPr>
          <w:rFonts w:ascii="Times New Roman" w:hAnsi="Times New Roman" w:cs="Times New Roman"/>
          <w:lang w:eastAsia="ru-RU"/>
        </w:rPr>
      </w:pPr>
      <w:r w:rsidRPr="0092223E">
        <w:rPr>
          <w:rFonts w:ascii="Times New Roman" w:hAnsi="Times New Roman" w:cs="Times New Roman"/>
          <w:lang w:eastAsia="ru-RU"/>
        </w:rPr>
        <w:t>9.5.Снижение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 так и без него.</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9.6  </w:t>
      </w:r>
      <w:r w:rsidRPr="0092223E">
        <w:rPr>
          <w:rFonts w:ascii="Times New Roman" w:hAnsi="Times New Roman" w:cs="Times New Roman"/>
        </w:rPr>
        <w:t>Решение о выплате ежемесячного денежного поощрения и его конкретном размере  принимается:</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rPr>
        <w:t>- Советом депутатов муниципального образования Никольский сельсовет Оренбургского района Оренбургской области в отношении лиц, замещающих муниципальные должности;</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rPr>
        <w:t>- главой муниципального образования в  в отношении работников администрации, руководителей самостоятельных структурных подразделений и руководителей муниципальных учреждений.</w:t>
      </w:r>
    </w:p>
    <w:p w:rsidR="0092223E" w:rsidRPr="0092223E" w:rsidRDefault="0092223E" w:rsidP="0092223E">
      <w:pPr>
        <w:pStyle w:val="c1e0e7eee2fbe9"/>
        <w:widowControl/>
        <w:jc w:val="center"/>
        <w:rPr>
          <w:rFonts w:ascii="Times New Roman" w:hAnsi="Times New Roman" w:cs="Times New Roman"/>
          <w:b/>
          <w:bCs/>
          <w:lang w:eastAsia="ru-RU"/>
        </w:rPr>
      </w:pPr>
    </w:p>
    <w:p w:rsidR="0092223E" w:rsidRPr="0092223E" w:rsidRDefault="0092223E" w:rsidP="0092223E">
      <w:pPr>
        <w:pStyle w:val="c1e0e7eee2fbe9"/>
        <w:widowControl/>
        <w:jc w:val="center"/>
        <w:rPr>
          <w:rFonts w:ascii="Times New Roman" w:hAnsi="Times New Roman" w:cs="Times New Roman"/>
          <w:b/>
        </w:rPr>
      </w:pPr>
      <w:r w:rsidRPr="0092223E">
        <w:rPr>
          <w:rFonts w:ascii="Times New Roman" w:hAnsi="Times New Roman" w:cs="Times New Roman"/>
          <w:b/>
          <w:lang w:eastAsia="ru-RU"/>
        </w:rPr>
        <w:t>Статья 10. Дополнительные выплаты. Условия и порядок  их выплаты.</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u w:val="single"/>
          <w:lang w:eastAsia="ru-RU"/>
        </w:rPr>
        <w:t>10.1.Единовременная выплата при предоставлении ежегодного оплачиваемого отпуска:</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1.При предоставлении лицам, замещающим выборные муниципальные должности и муниципальным служащим, ежегодного оплачиваемого отпуска один раз в год производится единовременная выплата в размере двух должностных окладов из расчета оклада, установленного на день выплаты.</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2.Единовременная выплата к отпуску производится не ранее, чем через шесть месяцев  работы у данного работодателя.</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3.В случае, 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4.Единовременная выплата входит в состав денежного содержания и выплачивается с учетом районного коэффициента.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5.В случае предоставления ежегодного отпуска с последующим увольнением, единовременная выплата производится за фактически отработанное время в текущем календарном году, кроме  случаев увольнения в связи с выходом на государственную пенсию.</w:t>
      </w:r>
    </w:p>
    <w:p w:rsidR="0092223E" w:rsidRPr="0092223E" w:rsidRDefault="0092223E" w:rsidP="0092223E">
      <w:pPr>
        <w:pStyle w:val="c1e0e7eee2fbe9"/>
        <w:widowControl/>
        <w:shd w:val="clear" w:color="auto" w:fill="FFFFFF"/>
        <w:ind w:firstLine="851"/>
        <w:jc w:val="both"/>
        <w:rPr>
          <w:rFonts w:ascii="Times New Roman" w:hAnsi="Times New Roman" w:cs="Times New Roman"/>
        </w:rPr>
      </w:pPr>
      <w:r w:rsidRPr="0092223E">
        <w:rPr>
          <w:rFonts w:ascii="Times New Roman" w:hAnsi="Times New Roman" w:cs="Times New Roman"/>
          <w:lang w:eastAsia="ru-RU"/>
        </w:rPr>
        <w:t>6.Не выплаченная в календарном году единовременная выплата к ежегодному отпуску, по независящим от работодателя причинам, на следующий календарный год не переносится.</w:t>
      </w:r>
    </w:p>
    <w:p w:rsidR="0092223E" w:rsidRPr="0092223E" w:rsidRDefault="0092223E" w:rsidP="0092223E">
      <w:pPr>
        <w:pStyle w:val="c1e0e7eee2fbe9"/>
        <w:widowControl/>
        <w:ind w:firstLine="851"/>
        <w:jc w:val="both"/>
        <w:rPr>
          <w:rFonts w:ascii="Times New Roman" w:hAnsi="Times New Roman" w:cs="Times New Roman"/>
          <w:u w:val="single"/>
          <w:lang w:eastAsia="ru-RU"/>
        </w:rPr>
      </w:pPr>
    </w:p>
    <w:p w:rsidR="0092223E" w:rsidRPr="0092223E" w:rsidRDefault="0092223E" w:rsidP="0092223E">
      <w:pPr>
        <w:pStyle w:val="c1e0e7eee2fbe9"/>
        <w:widowControl/>
        <w:ind w:firstLine="851"/>
        <w:jc w:val="both"/>
        <w:rPr>
          <w:rFonts w:ascii="Times New Roman" w:hAnsi="Times New Roman" w:cs="Times New Roman"/>
          <w:b/>
          <w:u w:val="single"/>
        </w:rPr>
      </w:pPr>
      <w:r w:rsidRPr="0092223E">
        <w:rPr>
          <w:rFonts w:ascii="Times New Roman" w:hAnsi="Times New Roman" w:cs="Times New Roman"/>
          <w:b/>
          <w:u w:val="single"/>
          <w:lang w:eastAsia="ru-RU"/>
        </w:rPr>
        <w:t>10.2. Материальная помощь.</w:t>
      </w:r>
    </w:p>
    <w:p w:rsidR="0092223E" w:rsidRPr="0092223E" w:rsidRDefault="0092223E" w:rsidP="0092223E">
      <w:pPr>
        <w:pStyle w:val="c1e0e7eee2fbe9"/>
        <w:jc w:val="both"/>
        <w:rPr>
          <w:rFonts w:ascii="Times New Roman" w:hAnsi="Times New Roman" w:cs="Times New Roman"/>
          <w:lang w:eastAsia="ru-RU"/>
        </w:rPr>
      </w:pPr>
      <w:r w:rsidRPr="0092223E">
        <w:rPr>
          <w:rFonts w:ascii="Times New Roman" w:hAnsi="Times New Roman" w:cs="Times New Roman"/>
          <w:lang w:eastAsia="ru-RU"/>
        </w:rPr>
        <w:t xml:space="preserve">             1. Материальная помощь лицам, замещающим муниципальные должности и должности муниципальной службы в органах местного самоуправления муниципального образования </w:t>
      </w:r>
      <w:r w:rsidR="007B36E2">
        <w:rPr>
          <w:rFonts w:ascii="Times New Roman" w:hAnsi="Times New Roman" w:cs="Times New Roman"/>
          <w:lang w:eastAsia="ru-RU"/>
        </w:rPr>
        <w:t>Никольский сельсовет Оренбургского</w:t>
      </w:r>
      <w:r w:rsidRPr="0092223E">
        <w:rPr>
          <w:rFonts w:ascii="Times New Roman" w:hAnsi="Times New Roman" w:cs="Times New Roman"/>
          <w:lang w:eastAsia="ru-RU"/>
        </w:rPr>
        <w:t xml:space="preserve"> район</w:t>
      </w:r>
      <w:r w:rsidR="007B36E2">
        <w:rPr>
          <w:rFonts w:ascii="Times New Roman" w:hAnsi="Times New Roman" w:cs="Times New Roman"/>
          <w:lang w:eastAsia="ru-RU"/>
        </w:rPr>
        <w:t>а</w:t>
      </w:r>
      <w:r w:rsidRPr="0092223E">
        <w:rPr>
          <w:rFonts w:ascii="Times New Roman" w:hAnsi="Times New Roman" w:cs="Times New Roman"/>
          <w:lang w:eastAsia="ru-RU"/>
        </w:rPr>
        <w:t>, выплачивается в течение календарного года при уходе в ежегодный отпуск в размере одного должностного оклада на основании заявления.</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2. Выплата материальной помощи при уходе в ежегодный оплачиваемый отпуск производится на основании правового акта руководителя органа местного самоуправления, руководителя отраслевого (функционального) органа администрации муниципального образования, наделенного правами юридического лица. При предоставлении ежегодного оплачиваемого отпуска по частям указанная материальная помощь выплачивается один раз в полном размере при предоставлении работнику одной из частей ежегодного оплачиваемого отпуска.</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lastRenderedPageBreak/>
        <w:t>3. Материальная помощь при уходе в ежегодный отпуск не выплачивается лицам, замещающим муниципальные должности и должности муниципальной службы:</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находящимся в отпуске по уходу за ребенком;</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 xml:space="preserve">получившим материальную помощь, уволенным из органов местного самоуправления муниципального образования </w:t>
      </w:r>
      <w:r w:rsidR="007B36E2">
        <w:rPr>
          <w:rFonts w:ascii="Times New Roman" w:hAnsi="Times New Roman" w:cs="Times New Roman"/>
          <w:lang w:eastAsia="ru-RU"/>
        </w:rPr>
        <w:t>Никольский сельсовет Оренбургского</w:t>
      </w:r>
      <w:r w:rsidRPr="0092223E">
        <w:rPr>
          <w:rFonts w:ascii="Times New Roman" w:hAnsi="Times New Roman" w:cs="Times New Roman"/>
          <w:lang w:eastAsia="ru-RU"/>
        </w:rPr>
        <w:t xml:space="preserve"> район</w:t>
      </w:r>
      <w:r w:rsidR="007B36E2">
        <w:rPr>
          <w:rFonts w:ascii="Times New Roman" w:hAnsi="Times New Roman" w:cs="Times New Roman"/>
          <w:lang w:eastAsia="ru-RU"/>
        </w:rPr>
        <w:t>а</w:t>
      </w:r>
      <w:r w:rsidRPr="0092223E">
        <w:rPr>
          <w:rFonts w:ascii="Times New Roman" w:hAnsi="Times New Roman" w:cs="Times New Roman"/>
          <w:lang w:eastAsia="ru-RU"/>
        </w:rPr>
        <w:t xml:space="preserve"> и в текущем календарном году вновь принятым в органы местного самоуправления муниципального образования </w:t>
      </w:r>
      <w:r w:rsidR="007B36E2">
        <w:rPr>
          <w:rFonts w:ascii="Times New Roman" w:hAnsi="Times New Roman" w:cs="Times New Roman"/>
          <w:lang w:eastAsia="ru-RU"/>
        </w:rPr>
        <w:t>Никольский сельсовет Оренбургского</w:t>
      </w:r>
      <w:r w:rsidRPr="0092223E">
        <w:rPr>
          <w:rFonts w:ascii="Times New Roman" w:hAnsi="Times New Roman" w:cs="Times New Roman"/>
          <w:lang w:eastAsia="ru-RU"/>
        </w:rPr>
        <w:t xml:space="preserve"> район</w:t>
      </w:r>
      <w:r w:rsidR="007B36E2">
        <w:rPr>
          <w:rFonts w:ascii="Times New Roman" w:hAnsi="Times New Roman" w:cs="Times New Roman"/>
          <w:lang w:eastAsia="ru-RU"/>
        </w:rPr>
        <w:t>а</w:t>
      </w:r>
      <w:r w:rsidRPr="0092223E">
        <w:rPr>
          <w:rFonts w:ascii="Times New Roman" w:hAnsi="Times New Roman" w:cs="Times New Roman"/>
          <w:lang w:eastAsia="ru-RU"/>
        </w:rPr>
        <w:t xml:space="preserve">. </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4. В случае смерти лица, замещающего муниципальную должность или должность муниципальной службы, материальная помощь, предусмотренная пунктом 9.1. настоящей статьи Положения, не полученная ко дню смерти указанных лиц, выплачивается одному из близких родственников умершего (супругу(е), детям, отцу, матери), на основании их заявления при предоставлении свидетельства о смерти лица, замещающего муниципальную должность и должность муниципальной службы, и документов, подтверждающих родственные отношения.</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5. Помимо материальной помощи, указанной в пункте 9.1. статьи 9 настоящего Положения, лицу, замещающему муниципальную должность и должность муниципальной службы, на основании заявления выплачивается дополнительная материальная помощь в размере одного должностного оклада в следующих случаях:</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регистрации брака работника (впервые);</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рождения (каждого) ребенка;</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в связи с юбилейными датами  (40 лет, 45 лет, 50 лет, 55 лет, 60 лет, 65 лет со дня рождения);</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смерти близких родственников (родителей, супруги (супруга), детей, родных братьев и сестер);</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утраты или повреждения имущества в результате пожара или стихийного бедствия, непредвиденных обстоятельств (квартирная кража, авария системы водоснабжения, отопления);</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при увольнении работника в связи с выходом на пенсию.</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6. Лица, замещающие муниципальные должности и должности муниципальной службы, вместе с заявлением должны предоставить копию соответствующего документа, подтверждающего его право на получение материальной помощи по соответствующему основанию.</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 xml:space="preserve">7. При увольнении лиц, замещающих муниципальные должности и должности муниципальной службы, удержание выплаченной материальной помощи не производится. </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8. Для расчета размера материальной помощи принимается размер должностного оклада, установленный на день выплаты материальной помощи.</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9. Выплата материальной помощи осуществляется в пределах фонда оплаты труда на соответствующий финансовый год.</w:t>
      </w:r>
    </w:p>
    <w:p w:rsidR="0092223E" w:rsidRPr="0092223E" w:rsidRDefault="0092223E" w:rsidP="0092223E">
      <w:pPr>
        <w:pStyle w:val="c1e0e7eee2fbe9"/>
        <w:widowControl/>
        <w:ind w:firstLine="851"/>
        <w:jc w:val="both"/>
        <w:rPr>
          <w:rFonts w:ascii="Times New Roman" w:hAnsi="Times New Roman" w:cs="Times New Roman"/>
          <w:lang w:eastAsia="ru-RU"/>
        </w:rPr>
      </w:pPr>
      <w:r w:rsidRPr="0092223E">
        <w:rPr>
          <w:rFonts w:ascii="Times New Roman" w:hAnsi="Times New Roman" w:cs="Times New Roman"/>
          <w:lang w:eastAsia="ru-RU"/>
        </w:rPr>
        <w:t>10. Материальная помощь выплачивается с учетом районного коэффициента.</w:t>
      </w:r>
    </w:p>
    <w:p w:rsidR="0092223E" w:rsidRPr="0092223E" w:rsidRDefault="0092223E" w:rsidP="0092223E">
      <w:pPr>
        <w:pStyle w:val="c1e0e7eee2fbe9"/>
        <w:widowControl/>
        <w:ind w:firstLine="851"/>
        <w:jc w:val="both"/>
        <w:rPr>
          <w:rFonts w:ascii="Times New Roman" w:hAnsi="Times New Roman" w:cs="Times New Roman"/>
          <w:u w:val="single"/>
          <w:lang w:eastAsia="ru-RU"/>
        </w:rPr>
      </w:pPr>
    </w:p>
    <w:p w:rsidR="0092223E" w:rsidRPr="0092223E" w:rsidRDefault="0092223E" w:rsidP="0092223E">
      <w:pPr>
        <w:pStyle w:val="c1e0e7eee2fbe9"/>
        <w:widowControl/>
        <w:jc w:val="center"/>
        <w:rPr>
          <w:rFonts w:ascii="Times New Roman" w:hAnsi="Times New Roman" w:cs="Times New Roman"/>
          <w:b/>
          <w:u w:val="single"/>
        </w:rPr>
      </w:pPr>
      <w:r w:rsidRPr="0092223E">
        <w:rPr>
          <w:rFonts w:ascii="Times New Roman" w:hAnsi="Times New Roman" w:cs="Times New Roman"/>
          <w:b/>
          <w:u w:val="single"/>
          <w:lang w:eastAsia="ru-RU"/>
        </w:rPr>
        <w:t>10.3.П</w:t>
      </w:r>
      <w:r w:rsidRPr="0092223E">
        <w:rPr>
          <w:rFonts w:ascii="Times New Roman" w:hAnsi="Times New Roman" w:cs="Times New Roman"/>
          <w:b/>
          <w:u w:val="single"/>
        </w:rPr>
        <w:t>ремия за выполнение особо важных и сложных заданий</w:t>
      </w:r>
    </w:p>
    <w:p w:rsidR="0092223E" w:rsidRPr="0092223E" w:rsidRDefault="0092223E" w:rsidP="0092223E">
      <w:pPr>
        <w:pStyle w:val="c1e0e7eee2fbe9"/>
        <w:jc w:val="both"/>
        <w:rPr>
          <w:rFonts w:ascii="Times New Roman" w:hAnsi="Times New Roman" w:cs="Times New Roman"/>
        </w:rPr>
      </w:pPr>
      <w:r w:rsidRPr="0092223E">
        <w:rPr>
          <w:rFonts w:ascii="Times New Roman" w:hAnsi="Times New Roman" w:cs="Times New Roman"/>
          <w:lang w:eastAsia="ru-RU"/>
        </w:rPr>
        <w:t xml:space="preserve">             1.Премирование должностных лиц и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Никольский сельсовет Оренбургского района Оренбургской области.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2. Премии за выполнение особо важных и сложных заданий могут выплачиваться единовременно, ежеквартально и по итогам года. Премия за выполнение особо важных и сложных заданий может выплачиваться к профессиональному празднику и праздничным дням, установленным законодательством Российской Федерации.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3. Основными показателями премирования являются: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-своевременное, добросовестное, качественное выполнение обязанностей, предусмотренных должностными инструкциями;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lastRenderedPageBreak/>
        <w:t>-личный вклад лиц, должностных лиц и муниципальных служащих,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главы муниципального образования, главы администрации муниципального образования (работодателя);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-выполнение в оперативном режиме большого объема внеплановой работы.</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4.Лицам, имеющим дисциплинарное взыскание, не снятое в установленном порядке, премирование не производится.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5. Уволенные на момент принятия муниципального правового акта  о премировании работники право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6. Вновь принятым работникам премия выплачивается пропорционально отработанному времени.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7.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8. Решение о выплате премии за выполнение особо важных и сложных заданий и ее конкретном размере  принимается:</w:t>
      </w:r>
    </w:p>
    <w:p w:rsidR="0092223E" w:rsidRPr="0092223E" w:rsidRDefault="0092223E" w:rsidP="0092223E">
      <w:pPr>
        <w:pStyle w:val="c1e0e7eee2fbe9"/>
        <w:widowControl/>
        <w:ind w:firstLine="851"/>
        <w:jc w:val="both"/>
        <w:rPr>
          <w:rFonts w:ascii="Times New Roman" w:hAnsi="Times New Roman" w:cs="Times New Roman"/>
          <w:lang w:eastAsia="ru-RU"/>
        </w:rPr>
      </w:pPr>
      <w:r w:rsidRPr="0092223E">
        <w:rPr>
          <w:rFonts w:ascii="Times New Roman" w:hAnsi="Times New Roman" w:cs="Times New Roman"/>
          <w:lang w:eastAsia="ru-RU"/>
        </w:rPr>
        <w:t>- Советом депутатов муниципального образования Никольский сельсовет Оренбургского района Оренбургской области в отношении лиц, замещающих муниципальные должности;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главой муниципального образования в  в отношении работников администрации, руководителей самостоятельных структурных подразделений и руководителей муниципальных учреждений;</w:t>
      </w:r>
    </w:p>
    <w:p w:rsidR="0092223E" w:rsidRPr="0092223E" w:rsidRDefault="0092223E" w:rsidP="0092223E">
      <w:pPr>
        <w:pStyle w:val="c1e0e7eee2fbe9"/>
        <w:widowControl/>
        <w:ind w:firstLine="851"/>
        <w:jc w:val="both"/>
        <w:rPr>
          <w:rFonts w:ascii="Times New Roman" w:hAnsi="Times New Roman" w:cs="Times New Roman"/>
          <w:lang w:eastAsia="ru-RU"/>
        </w:rPr>
      </w:pPr>
    </w:p>
    <w:p w:rsidR="0092223E" w:rsidRPr="0092223E" w:rsidRDefault="0092223E" w:rsidP="0092223E">
      <w:pPr>
        <w:pStyle w:val="c1e0e7eee2fbe9"/>
        <w:widowControl/>
        <w:ind w:firstLine="851"/>
        <w:jc w:val="center"/>
        <w:rPr>
          <w:rFonts w:ascii="Times New Roman" w:hAnsi="Times New Roman" w:cs="Times New Roman"/>
          <w:b/>
        </w:rPr>
      </w:pPr>
      <w:r w:rsidRPr="0092223E">
        <w:rPr>
          <w:rFonts w:ascii="Times New Roman" w:hAnsi="Times New Roman" w:cs="Times New Roman"/>
          <w:b/>
          <w:lang w:eastAsia="ru-RU"/>
        </w:rPr>
        <w:t>Статья 11. Формирование фонда оплаты труда лиц, замещающих выборные муниципальные должности и главы муниципального образования.</w:t>
      </w:r>
    </w:p>
    <w:p w:rsidR="0092223E" w:rsidRPr="0092223E" w:rsidRDefault="0092223E" w:rsidP="0092223E">
      <w:pPr>
        <w:pStyle w:val="c1e0e7eee2fbe9"/>
        <w:jc w:val="both"/>
        <w:rPr>
          <w:rFonts w:ascii="Times New Roman" w:hAnsi="Times New Roman" w:cs="Times New Roman"/>
        </w:rPr>
      </w:pPr>
      <w:r>
        <w:rPr>
          <w:rFonts w:ascii="Times New Roman" w:hAnsi="Times New Roman" w:cs="Times New Roman"/>
          <w:lang w:eastAsia="ru-RU"/>
        </w:rPr>
        <w:t xml:space="preserve">        </w:t>
      </w:r>
      <w:r w:rsidRPr="0092223E">
        <w:rPr>
          <w:rFonts w:ascii="Times New Roman" w:hAnsi="Times New Roman" w:cs="Times New Roman"/>
          <w:lang w:eastAsia="ru-RU"/>
        </w:rPr>
        <w:t>При формировании фонда оплаты труда лиц, замещающих выборные муниципальные должности и главы  муниципального образования Никольский сельсовет Оренбургского района Оренбургской области, предусматриваются следующие средства для выплаты (в расчете на год):</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-ежемесячного денежного содержания в размере 13 месячных фондов оплаты труда согласно штатному расписанию.</w:t>
      </w:r>
    </w:p>
    <w:p w:rsidR="0092223E" w:rsidRPr="0092223E" w:rsidRDefault="0092223E" w:rsidP="0092223E">
      <w:pPr>
        <w:pStyle w:val="c1e0e7eee2fbe9"/>
        <w:widowControl/>
        <w:ind w:firstLine="851"/>
        <w:jc w:val="both"/>
        <w:rPr>
          <w:rFonts w:ascii="Times New Roman" w:hAnsi="Times New Roman" w:cs="Times New Roman"/>
          <w:lang w:eastAsia="ru-RU"/>
        </w:rPr>
      </w:pPr>
      <w:r w:rsidRPr="0092223E">
        <w:rPr>
          <w:rFonts w:ascii="Times New Roman" w:hAnsi="Times New Roman" w:cs="Times New Roman"/>
          <w:lang w:eastAsia="ru-RU"/>
        </w:rPr>
        <w:t>-единовременной выплаты к отпуску, материальной помощи и премии за выполнение особо важных и сложных заданий - в размере 5 должностных окладов с учетом районного коэффициента.</w:t>
      </w:r>
    </w:p>
    <w:p w:rsidR="0092223E" w:rsidRPr="0092223E" w:rsidRDefault="0092223E" w:rsidP="0092223E">
      <w:pPr>
        <w:pStyle w:val="c1e0e7eee2fbe9"/>
        <w:widowControl/>
        <w:ind w:firstLine="851"/>
        <w:jc w:val="both"/>
        <w:rPr>
          <w:rFonts w:ascii="Times New Roman" w:hAnsi="Times New Roman" w:cs="Times New Roman"/>
          <w:lang w:eastAsia="ru-RU"/>
        </w:rPr>
      </w:pPr>
    </w:p>
    <w:p w:rsidR="0092223E" w:rsidRDefault="0092223E" w:rsidP="0092223E">
      <w:pPr>
        <w:pStyle w:val="ConsPlusNormal"/>
        <w:widowControl/>
        <w:ind w:firstLine="851"/>
        <w:jc w:val="center"/>
        <w:rPr>
          <w:rFonts w:ascii="Times New Roman" w:cs="Times New Roman"/>
          <w:b/>
          <w:sz w:val="24"/>
          <w:szCs w:val="24"/>
        </w:rPr>
      </w:pPr>
      <w:r w:rsidRPr="0092223E">
        <w:rPr>
          <w:rFonts w:ascii="Times New Roman" w:cs="Times New Roman"/>
          <w:b/>
          <w:sz w:val="24"/>
          <w:szCs w:val="24"/>
        </w:rPr>
        <w:t>Статья 12. Формирование фонда оплаты труда</w:t>
      </w:r>
    </w:p>
    <w:p w:rsidR="0092223E" w:rsidRPr="0092223E" w:rsidRDefault="0092223E" w:rsidP="0092223E">
      <w:pPr>
        <w:pStyle w:val="ConsPlusNormal"/>
        <w:widowControl/>
        <w:ind w:firstLine="851"/>
        <w:jc w:val="center"/>
        <w:rPr>
          <w:rFonts w:ascii="Times New Roman" w:cs="Times New Roman"/>
          <w:b/>
          <w:sz w:val="24"/>
          <w:szCs w:val="24"/>
        </w:rPr>
      </w:pPr>
      <w:r w:rsidRPr="0092223E">
        <w:rPr>
          <w:rFonts w:ascii="Times New Roman" w:cs="Times New Roman"/>
          <w:b/>
          <w:sz w:val="24"/>
          <w:szCs w:val="24"/>
        </w:rPr>
        <w:t xml:space="preserve"> </w:t>
      </w:r>
      <w:r>
        <w:rPr>
          <w:rFonts w:ascii="Times New Roman" w:cs="Times New Roman"/>
          <w:b/>
          <w:sz w:val="24"/>
          <w:szCs w:val="24"/>
        </w:rPr>
        <w:t>м</w:t>
      </w:r>
      <w:r w:rsidRPr="0092223E">
        <w:rPr>
          <w:rFonts w:ascii="Times New Roman" w:cs="Times New Roman"/>
          <w:b/>
          <w:sz w:val="24"/>
          <w:szCs w:val="24"/>
        </w:rPr>
        <w:t>униципальных</w:t>
      </w:r>
      <w:r>
        <w:rPr>
          <w:rFonts w:ascii="Times New Roman" w:cs="Times New Roman"/>
          <w:b/>
          <w:sz w:val="24"/>
          <w:szCs w:val="24"/>
        </w:rPr>
        <w:t xml:space="preserve"> </w:t>
      </w:r>
      <w:r w:rsidRPr="0092223E">
        <w:rPr>
          <w:rFonts w:ascii="Times New Roman" w:cs="Times New Roman"/>
          <w:b/>
          <w:sz w:val="24"/>
          <w:szCs w:val="24"/>
        </w:rPr>
        <w:t xml:space="preserve"> служащих муниципального образования.</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Фонд оплаты труда муниципальных служащих муниципального образования формируется исходя из размеров должностных окладов с соответствующими надбавками, средств на выплаты материальной помощи, единовременной выплаты при предоставлении ежегодного оплачиваемого отпуска, премий и не может превышать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установленного на очередной финансовый год соответствующим постановлением Правительства Оренбургской области.</w:t>
      </w:r>
    </w:p>
    <w:p w:rsidR="0092223E" w:rsidRPr="0092223E" w:rsidRDefault="0092223E" w:rsidP="0092223E">
      <w:pPr>
        <w:pStyle w:val="c1e0e7eee2fbe9"/>
        <w:ind w:firstLine="851"/>
        <w:jc w:val="both"/>
        <w:rPr>
          <w:rFonts w:ascii="Times New Roman" w:hAnsi="Times New Roman" w:cs="Times New Roman"/>
          <w:lang w:eastAsia="ru-RU"/>
        </w:rPr>
      </w:pPr>
      <w:r w:rsidRPr="0092223E">
        <w:rPr>
          <w:rFonts w:ascii="Times New Roman" w:hAnsi="Times New Roman" w:cs="Times New Roman"/>
          <w:lang w:eastAsia="ru-RU"/>
        </w:rPr>
        <w:t>Фонд оплаты труда лиц, замещающих должности муниципальной службы, формируется за счет средств местного бюджета в размере 31 должностного оклада с учетом районного коэффициента.</w:t>
      </w:r>
    </w:p>
    <w:p w:rsidR="0092223E" w:rsidRPr="0092223E" w:rsidRDefault="0092223E" w:rsidP="0092223E">
      <w:pPr>
        <w:pStyle w:val="c1e0e7eee2fbe9"/>
        <w:widowControl/>
        <w:ind w:firstLine="851"/>
        <w:jc w:val="both"/>
        <w:rPr>
          <w:rFonts w:ascii="Times New Roman" w:hAnsi="Times New Roman" w:cs="Times New Roman"/>
          <w:lang w:eastAsia="ru-RU"/>
        </w:rPr>
      </w:pPr>
    </w:p>
    <w:p w:rsidR="0079791D" w:rsidRDefault="0079791D" w:rsidP="0092223E">
      <w:pPr>
        <w:pStyle w:val="ConsPlusNormal"/>
        <w:widowControl/>
        <w:ind w:firstLine="851"/>
        <w:jc w:val="center"/>
        <w:rPr>
          <w:rFonts w:ascii="Times New Roman" w:cs="Times New Roman"/>
          <w:b/>
          <w:sz w:val="24"/>
          <w:szCs w:val="24"/>
        </w:rPr>
      </w:pPr>
    </w:p>
    <w:p w:rsidR="0092223E" w:rsidRPr="0092223E" w:rsidRDefault="0092223E" w:rsidP="0092223E">
      <w:pPr>
        <w:pStyle w:val="ConsPlusNormal"/>
        <w:widowControl/>
        <w:ind w:firstLine="851"/>
        <w:jc w:val="center"/>
        <w:rPr>
          <w:rFonts w:ascii="Times New Roman" w:cs="Times New Roman"/>
          <w:b/>
          <w:sz w:val="24"/>
          <w:szCs w:val="24"/>
        </w:rPr>
      </w:pPr>
      <w:r w:rsidRPr="0092223E">
        <w:rPr>
          <w:rFonts w:ascii="Times New Roman" w:cs="Times New Roman"/>
          <w:b/>
          <w:sz w:val="24"/>
          <w:szCs w:val="24"/>
        </w:rPr>
        <w:lastRenderedPageBreak/>
        <w:t>Статья 13.</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 xml:space="preserve">Фонд оплаты труда лиц, замещающих выборные муниципальные должности и должности муниципальной службы,  формируется также за счет средств на выплату районного коэффициента. </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 xml:space="preserve">Представитель работодателя вправе перераспределять средства фонда оплаты труда  между выплатами, предусмотренными статьями 11,12. </w:t>
      </w:r>
    </w:p>
    <w:p w:rsidR="0092223E" w:rsidRPr="0092223E" w:rsidRDefault="0092223E" w:rsidP="0092223E">
      <w:pPr>
        <w:pStyle w:val="ConsPlusNormal"/>
        <w:widowControl/>
        <w:ind w:firstLine="900"/>
        <w:jc w:val="center"/>
        <w:rPr>
          <w:rFonts w:ascii="Times New Roman" w:cs="Times New Roman"/>
          <w:sz w:val="24"/>
          <w:szCs w:val="24"/>
        </w:rPr>
      </w:pPr>
      <w:bookmarkStart w:id="1" w:name="Par520"/>
      <w:bookmarkEnd w:id="1"/>
      <w:r w:rsidRPr="0092223E">
        <w:rPr>
          <w:rFonts w:ascii="Times New Roman" w:cs="Times New Roman"/>
          <w:b/>
          <w:bCs/>
          <w:i/>
          <w:iCs/>
          <w:sz w:val="24"/>
          <w:szCs w:val="24"/>
        </w:rPr>
        <w:t xml:space="preserve">                                                                            </w:t>
      </w:r>
    </w:p>
    <w:p w:rsidR="0092223E" w:rsidRPr="0092223E" w:rsidRDefault="0092223E" w:rsidP="0092223E">
      <w:pPr>
        <w:pStyle w:val="ConsPlusNormal"/>
        <w:widowControl/>
        <w:ind w:firstLine="900"/>
        <w:jc w:val="center"/>
        <w:rPr>
          <w:rFonts w:ascii="Times New Roman" w:cs="Times New Roman"/>
          <w:sz w:val="24"/>
          <w:szCs w:val="24"/>
        </w:rPr>
      </w:pPr>
    </w:p>
    <w:p w:rsidR="0092223E" w:rsidRPr="0092223E" w:rsidRDefault="0092223E" w:rsidP="0092223E">
      <w:pPr>
        <w:pStyle w:val="ConsPlusNormal"/>
        <w:widowControl/>
        <w:ind w:firstLine="900"/>
        <w:jc w:val="center"/>
        <w:rPr>
          <w:rFonts w:ascii="Times New Roman" w:cs="Times New Roman"/>
          <w:sz w:val="24"/>
          <w:szCs w:val="24"/>
        </w:rPr>
      </w:pPr>
    </w:p>
    <w:p w:rsidR="0079791D" w:rsidRDefault="0092223E" w:rsidP="0092223E">
      <w:pPr>
        <w:pStyle w:val="ConsPlusNormal"/>
        <w:widowControl/>
        <w:ind w:firstLine="900"/>
        <w:jc w:val="right"/>
        <w:rPr>
          <w:rFonts w:ascii="Times New Roman" w:cs="Times New Roman"/>
          <w:bCs/>
          <w:iCs/>
          <w:sz w:val="24"/>
          <w:szCs w:val="24"/>
        </w:rPr>
      </w:pPr>
      <w:r w:rsidRPr="0092223E">
        <w:rPr>
          <w:rFonts w:ascii="Times New Roman" w:cs="Times New Roman"/>
          <w:bCs/>
          <w:iCs/>
          <w:sz w:val="24"/>
          <w:szCs w:val="24"/>
        </w:rPr>
        <w:t xml:space="preserve">                                                                                   </w:t>
      </w: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79791D" w:rsidRDefault="0079791D" w:rsidP="0092223E">
      <w:pPr>
        <w:pStyle w:val="ConsPlusNormal"/>
        <w:widowControl/>
        <w:ind w:firstLine="900"/>
        <w:jc w:val="right"/>
        <w:rPr>
          <w:rFonts w:ascii="Times New Roman" w:cs="Times New Roman"/>
          <w:bCs/>
          <w:iCs/>
          <w:sz w:val="24"/>
          <w:szCs w:val="24"/>
        </w:rPr>
      </w:pPr>
    </w:p>
    <w:p w:rsidR="0092223E" w:rsidRPr="0092223E" w:rsidRDefault="0092223E" w:rsidP="0092223E">
      <w:pPr>
        <w:pStyle w:val="ConsPlusNormal"/>
        <w:widowControl/>
        <w:ind w:firstLine="900"/>
        <w:jc w:val="right"/>
        <w:rPr>
          <w:rFonts w:ascii="Times New Roman" w:cs="Times New Roman"/>
          <w:sz w:val="24"/>
          <w:szCs w:val="24"/>
        </w:rPr>
      </w:pPr>
      <w:r w:rsidRPr="0092223E">
        <w:rPr>
          <w:rFonts w:ascii="Times New Roman" w:cs="Times New Roman"/>
          <w:bCs/>
          <w:iCs/>
          <w:sz w:val="24"/>
          <w:szCs w:val="24"/>
        </w:rPr>
        <w:lastRenderedPageBreak/>
        <w:t xml:space="preserve"> Приложение</w:t>
      </w:r>
    </w:p>
    <w:p w:rsidR="0092223E" w:rsidRPr="0092223E" w:rsidRDefault="0092223E" w:rsidP="0092223E">
      <w:pPr>
        <w:pStyle w:val="ConsPlusNormal"/>
        <w:widowControl/>
        <w:ind w:firstLine="900"/>
        <w:jc w:val="right"/>
        <w:rPr>
          <w:rFonts w:ascii="Times New Roman" w:cs="Times New Roman"/>
          <w:sz w:val="24"/>
          <w:szCs w:val="24"/>
        </w:rPr>
      </w:pPr>
      <w:r w:rsidRPr="0092223E">
        <w:rPr>
          <w:rFonts w:ascii="Times New Roman" w:cs="Times New Roman"/>
          <w:bCs/>
          <w:iCs/>
          <w:sz w:val="24"/>
          <w:szCs w:val="24"/>
        </w:rPr>
        <w:t xml:space="preserve">   к положению «О денежном</w:t>
      </w:r>
    </w:p>
    <w:p w:rsidR="0092223E" w:rsidRPr="0092223E" w:rsidRDefault="0092223E" w:rsidP="0092223E">
      <w:pPr>
        <w:pStyle w:val="ConsPlusNormal"/>
        <w:widowControl/>
        <w:ind w:firstLine="900"/>
        <w:jc w:val="right"/>
        <w:rPr>
          <w:rFonts w:ascii="Times New Roman" w:cs="Times New Roman"/>
          <w:sz w:val="24"/>
          <w:szCs w:val="24"/>
        </w:rPr>
      </w:pPr>
      <w:r w:rsidRPr="0092223E">
        <w:rPr>
          <w:rFonts w:ascii="Times New Roman" w:cs="Times New Roman"/>
          <w:bCs/>
          <w:iCs/>
          <w:sz w:val="24"/>
          <w:szCs w:val="24"/>
        </w:rPr>
        <w:t xml:space="preserve"> содержании лиц, </w:t>
      </w:r>
    </w:p>
    <w:p w:rsidR="0092223E" w:rsidRPr="0092223E" w:rsidRDefault="0092223E" w:rsidP="0092223E">
      <w:pPr>
        <w:pStyle w:val="ConsPlusNormal"/>
        <w:widowControl/>
        <w:ind w:firstLine="900"/>
        <w:jc w:val="right"/>
        <w:rPr>
          <w:rFonts w:ascii="Times New Roman" w:cs="Times New Roman"/>
          <w:sz w:val="24"/>
          <w:szCs w:val="24"/>
        </w:rPr>
      </w:pPr>
      <w:r w:rsidRPr="0092223E">
        <w:rPr>
          <w:rFonts w:ascii="Times New Roman" w:cs="Times New Roman"/>
          <w:bCs/>
          <w:iCs/>
          <w:sz w:val="24"/>
          <w:szCs w:val="24"/>
        </w:rPr>
        <w:t>замещающих выборные</w:t>
      </w:r>
    </w:p>
    <w:p w:rsidR="0092223E" w:rsidRPr="0092223E" w:rsidRDefault="0092223E" w:rsidP="0092223E">
      <w:pPr>
        <w:pStyle w:val="ConsPlusNormal"/>
        <w:widowControl/>
        <w:ind w:firstLine="900"/>
        <w:jc w:val="right"/>
        <w:rPr>
          <w:rFonts w:ascii="Times New Roman" w:cs="Times New Roman"/>
          <w:sz w:val="24"/>
          <w:szCs w:val="24"/>
        </w:rPr>
      </w:pPr>
      <w:r w:rsidRPr="0092223E">
        <w:rPr>
          <w:rFonts w:ascii="Times New Roman" w:cs="Times New Roman"/>
          <w:bCs/>
          <w:iCs/>
          <w:sz w:val="24"/>
          <w:szCs w:val="24"/>
        </w:rPr>
        <w:t xml:space="preserve"> муниципальные должности </w:t>
      </w:r>
    </w:p>
    <w:p w:rsidR="0092223E" w:rsidRPr="0092223E" w:rsidRDefault="0092223E" w:rsidP="0092223E">
      <w:pPr>
        <w:pStyle w:val="ConsPlusNormal"/>
        <w:widowControl/>
        <w:ind w:firstLine="900"/>
        <w:jc w:val="right"/>
        <w:rPr>
          <w:rFonts w:ascii="Times New Roman" w:cs="Times New Roman"/>
          <w:sz w:val="24"/>
          <w:szCs w:val="24"/>
        </w:rPr>
      </w:pPr>
      <w:r w:rsidRPr="0092223E">
        <w:rPr>
          <w:rFonts w:ascii="Times New Roman" w:cs="Times New Roman"/>
          <w:bCs/>
          <w:iCs/>
          <w:sz w:val="24"/>
          <w:szCs w:val="24"/>
        </w:rPr>
        <w:t>и должности муниципальной</w:t>
      </w:r>
    </w:p>
    <w:p w:rsidR="0092223E" w:rsidRPr="0092223E" w:rsidRDefault="0092223E" w:rsidP="0092223E">
      <w:pPr>
        <w:pStyle w:val="c1e0e7eee2fbe9"/>
        <w:ind w:firstLine="851"/>
        <w:jc w:val="right"/>
        <w:rPr>
          <w:rFonts w:ascii="Times New Roman" w:hAnsi="Times New Roman" w:cs="Times New Roman"/>
        </w:rPr>
      </w:pPr>
      <w:r w:rsidRPr="0092223E">
        <w:rPr>
          <w:rFonts w:ascii="Times New Roman" w:hAnsi="Times New Roman" w:cs="Times New Roman"/>
          <w:bCs/>
          <w:iCs/>
          <w:lang w:eastAsia="ru-RU"/>
        </w:rPr>
        <w:t xml:space="preserve"> службы МО </w:t>
      </w:r>
      <w:r w:rsidRPr="0092223E">
        <w:rPr>
          <w:rFonts w:ascii="Times New Roman" w:hAnsi="Times New Roman" w:cs="Times New Roman"/>
          <w:bCs/>
          <w:lang w:eastAsia="ru-RU"/>
        </w:rPr>
        <w:t xml:space="preserve">Никольский сельсовет </w:t>
      </w:r>
    </w:p>
    <w:p w:rsidR="0092223E" w:rsidRPr="0092223E" w:rsidRDefault="0092223E" w:rsidP="0092223E">
      <w:pPr>
        <w:pStyle w:val="c1e0e7eee2fbe9"/>
        <w:ind w:firstLine="851"/>
        <w:jc w:val="right"/>
        <w:rPr>
          <w:rFonts w:ascii="Times New Roman" w:hAnsi="Times New Roman" w:cs="Times New Roman"/>
        </w:rPr>
      </w:pPr>
      <w:r w:rsidRPr="0092223E">
        <w:rPr>
          <w:rFonts w:ascii="Times New Roman" w:hAnsi="Times New Roman" w:cs="Times New Roman"/>
          <w:bCs/>
          <w:lang w:eastAsia="ru-RU"/>
        </w:rPr>
        <w:t xml:space="preserve">Оренбургского района </w:t>
      </w:r>
    </w:p>
    <w:p w:rsidR="0092223E" w:rsidRPr="0092223E" w:rsidRDefault="0092223E" w:rsidP="0092223E">
      <w:pPr>
        <w:pStyle w:val="c1e0e7eee2fbe9"/>
        <w:ind w:firstLine="851"/>
        <w:jc w:val="right"/>
        <w:rPr>
          <w:rFonts w:ascii="Times New Roman" w:hAnsi="Times New Roman" w:cs="Times New Roman"/>
        </w:rPr>
      </w:pPr>
      <w:r>
        <w:rPr>
          <w:rFonts w:ascii="Times New Roman" w:hAnsi="Times New Roman" w:cs="Times New Roman"/>
          <w:bCs/>
          <w:lang w:eastAsia="ru-RU"/>
        </w:rPr>
        <w:t>Оренбургской области</w:t>
      </w:r>
    </w:p>
    <w:p w:rsidR="0092223E" w:rsidRPr="0092223E" w:rsidRDefault="0092223E" w:rsidP="0092223E">
      <w:pPr>
        <w:pStyle w:val="ConsPlusNormal"/>
        <w:widowControl/>
        <w:ind w:firstLine="900"/>
        <w:jc w:val="right"/>
        <w:rPr>
          <w:rFonts w:ascii="Times New Roman" w:cs="Times New Roman"/>
          <w:sz w:val="24"/>
          <w:szCs w:val="24"/>
        </w:rPr>
      </w:pPr>
    </w:p>
    <w:p w:rsidR="0092223E" w:rsidRPr="0092223E" w:rsidRDefault="0092223E" w:rsidP="0092223E">
      <w:pPr>
        <w:pStyle w:val="c1e0e7eee2fbe9"/>
        <w:widowControl/>
        <w:ind w:firstLine="851"/>
        <w:jc w:val="both"/>
        <w:rPr>
          <w:rFonts w:ascii="Times New Roman" w:hAnsi="Times New Roman" w:cs="Times New Roman"/>
          <w:b/>
          <w:bCs/>
          <w:i/>
          <w:iCs/>
          <w:lang w:eastAsia="ru-RU"/>
        </w:rPr>
      </w:pPr>
    </w:p>
    <w:p w:rsidR="0092223E" w:rsidRPr="0092223E" w:rsidRDefault="0092223E" w:rsidP="0092223E">
      <w:pPr>
        <w:pStyle w:val="c1e0e7eee2fbe9"/>
        <w:jc w:val="center"/>
        <w:rPr>
          <w:rFonts w:ascii="Times New Roman" w:hAnsi="Times New Roman" w:cs="Times New Roman"/>
        </w:rPr>
      </w:pPr>
      <w:r w:rsidRPr="0092223E">
        <w:rPr>
          <w:rFonts w:ascii="Times New Roman" w:hAnsi="Times New Roman" w:cs="Times New Roman"/>
          <w:b/>
          <w:bCs/>
          <w:lang w:eastAsia="ru-RU"/>
        </w:rPr>
        <w:t>РАСЧЕТ</w:t>
      </w:r>
    </w:p>
    <w:p w:rsidR="0092223E" w:rsidRPr="0092223E" w:rsidRDefault="0092223E" w:rsidP="0092223E">
      <w:pPr>
        <w:pStyle w:val="c1e0e7eee2fbe9"/>
        <w:jc w:val="center"/>
        <w:rPr>
          <w:rFonts w:ascii="Times New Roman" w:hAnsi="Times New Roman" w:cs="Times New Roman"/>
        </w:rPr>
      </w:pPr>
      <w:r w:rsidRPr="0092223E">
        <w:rPr>
          <w:rFonts w:ascii="Times New Roman" w:hAnsi="Times New Roman" w:cs="Times New Roman"/>
          <w:lang w:eastAsia="ru-RU"/>
        </w:rPr>
        <w:t>стажа  муниципальной (государственной) службы лицам, замещающим выборные муниципальные должности и должности муниципальной службы (лицам, исполняющим обязанности по техническому обеспечению деятельности органов местного самоуправления) для определения ежемесячной надбавки к должностному окладу за выслугу лет</w:t>
      </w:r>
    </w:p>
    <w:p w:rsidR="0092223E" w:rsidRPr="0092223E" w:rsidRDefault="0092223E" w:rsidP="0092223E">
      <w:pPr>
        <w:pStyle w:val="c1e0e7eee2fbe9"/>
        <w:jc w:val="both"/>
        <w:rPr>
          <w:rFonts w:ascii="Times New Roman" w:hAnsi="Times New Roman" w:cs="Times New Roman"/>
          <w:lang w:eastAsia="ru-RU"/>
        </w:rPr>
      </w:pPr>
    </w:p>
    <w:p w:rsidR="0092223E" w:rsidRPr="0092223E" w:rsidRDefault="0092223E" w:rsidP="0092223E">
      <w:pPr>
        <w:pStyle w:val="c1e0e7eee2fbe9"/>
        <w:ind w:firstLine="540"/>
        <w:jc w:val="both"/>
        <w:rPr>
          <w:rFonts w:ascii="Times New Roman" w:hAnsi="Times New Roman" w:cs="Times New Roman"/>
        </w:rPr>
      </w:pPr>
      <w:r w:rsidRPr="0092223E">
        <w:rPr>
          <w:rFonts w:ascii="Times New Roman" w:hAnsi="Times New Roman" w:cs="Times New Roman"/>
          <w:lang w:eastAsia="ru-RU"/>
        </w:rPr>
        <w:t>Ф.И.О. ___________________________________________________</w:t>
      </w:r>
      <w:r w:rsidR="0079791D">
        <w:rPr>
          <w:rFonts w:ascii="Times New Roman" w:hAnsi="Times New Roman" w:cs="Times New Roman"/>
          <w:lang w:eastAsia="ru-RU"/>
        </w:rPr>
        <w:t>_____________</w:t>
      </w:r>
    </w:p>
    <w:p w:rsidR="0092223E" w:rsidRPr="0092223E" w:rsidRDefault="0092223E" w:rsidP="0092223E">
      <w:pPr>
        <w:pStyle w:val="c1e0e7eee2fbe9"/>
        <w:jc w:val="both"/>
        <w:rPr>
          <w:rFonts w:ascii="Times New Roman" w:hAnsi="Times New Roman" w:cs="Times New Roman"/>
          <w:lang w:eastAsia="ru-RU"/>
        </w:rPr>
      </w:pPr>
    </w:p>
    <w:p w:rsidR="0092223E" w:rsidRPr="0092223E" w:rsidRDefault="0092223E" w:rsidP="0092223E">
      <w:pPr>
        <w:pStyle w:val="c1e0e7eee2fbe9"/>
        <w:ind w:firstLine="540"/>
        <w:jc w:val="both"/>
        <w:rPr>
          <w:rFonts w:ascii="Times New Roman" w:hAnsi="Times New Roman" w:cs="Times New Roman"/>
        </w:rPr>
      </w:pPr>
      <w:r w:rsidRPr="0092223E">
        <w:rPr>
          <w:rFonts w:ascii="Times New Roman" w:hAnsi="Times New Roman" w:cs="Times New Roman"/>
          <w:lang w:eastAsia="ru-RU"/>
        </w:rPr>
        <w:t>Место работы, замещаемая  должность _______________________</w:t>
      </w:r>
      <w:r w:rsidR="0079791D">
        <w:rPr>
          <w:rFonts w:ascii="Times New Roman" w:hAnsi="Times New Roman" w:cs="Times New Roman"/>
          <w:lang w:eastAsia="ru-RU"/>
        </w:rPr>
        <w:t>______________</w:t>
      </w:r>
    </w:p>
    <w:tbl>
      <w:tblPr>
        <w:tblW w:w="0" w:type="auto"/>
        <w:tblInd w:w="-98" w:type="dxa"/>
        <w:tblLayout w:type="fixed"/>
        <w:tblCellMar>
          <w:left w:w="0" w:type="dxa"/>
          <w:right w:w="0" w:type="dxa"/>
        </w:tblCellMar>
        <w:tblLook w:val="0000" w:firstRow="0" w:lastRow="0" w:firstColumn="0" w:lastColumn="0" w:noHBand="0" w:noVBand="0"/>
      </w:tblPr>
      <w:tblGrid>
        <w:gridCol w:w="1420"/>
        <w:gridCol w:w="1065"/>
        <w:gridCol w:w="1184"/>
        <w:gridCol w:w="2606"/>
        <w:gridCol w:w="40"/>
        <w:gridCol w:w="2288"/>
      </w:tblGrid>
      <w:tr w:rsidR="00FB581E" w:rsidRPr="0092223E" w:rsidTr="00FB581E">
        <w:trPr>
          <w:gridAfter w:val="5"/>
          <w:wAfter w:w="7183" w:type="dxa"/>
          <w:trHeight w:val="600"/>
        </w:trPr>
        <w:tc>
          <w:tcPr>
            <w:tcW w:w="1420" w:type="dxa"/>
          </w:tcPr>
          <w:p w:rsidR="00FB581E" w:rsidRPr="0092223E" w:rsidRDefault="00FB581E" w:rsidP="00FB581E">
            <w:pPr>
              <w:spacing w:after="200" w:line="276" w:lineRule="auto"/>
            </w:pPr>
          </w:p>
        </w:tc>
      </w:tr>
      <w:tr w:rsidR="00FB581E" w:rsidRPr="0092223E" w:rsidTr="00FB581E">
        <w:trPr>
          <w:trHeight w:val="600"/>
        </w:trPr>
        <w:tc>
          <w:tcPr>
            <w:tcW w:w="3669" w:type="dxa"/>
            <w:gridSpan w:val="3"/>
            <w:tcBorders>
              <w:top w:val="single" w:sz="8" w:space="0" w:color="000001"/>
              <w:left w:val="single" w:sz="8" w:space="0" w:color="000001"/>
              <w:bottom w:val="single" w:sz="8" w:space="0" w:color="000001"/>
              <w:right w:val="single" w:sz="8" w:space="0" w:color="000001"/>
            </w:tcBorders>
          </w:tcPr>
          <w:p w:rsidR="0092223E" w:rsidRPr="0092223E" w:rsidRDefault="00FB581E" w:rsidP="0079791D">
            <w:pPr>
              <w:pStyle w:val="c1e0e7eee2fbe9"/>
              <w:jc w:val="center"/>
              <w:rPr>
                <w:rFonts w:ascii="Times New Roman" w:hAnsi="Times New Roman" w:cs="Times New Roman"/>
              </w:rPr>
            </w:pPr>
            <w:r>
              <w:rPr>
                <w:rFonts w:ascii="Times New Roman" w:hAnsi="Times New Roman" w:cs="Times New Roman"/>
                <w:lang w:eastAsia="ru-RU"/>
              </w:rPr>
              <w:t>Периоды работы, учтенные для выслуги лет</w:t>
            </w:r>
          </w:p>
        </w:tc>
        <w:tc>
          <w:tcPr>
            <w:tcW w:w="2606" w:type="dxa"/>
            <w:tcBorders>
              <w:top w:val="single" w:sz="8" w:space="0" w:color="000001"/>
              <w:left w:val="single" w:sz="8" w:space="0" w:color="000001"/>
              <w:bottom w:val="single" w:sz="8" w:space="0" w:color="000001"/>
              <w:right w:val="single" w:sz="8" w:space="0" w:color="000001"/>
            </w:tcBorders>
          </w:tcPr>
          <w:p w:rsidR="00FB581E" w:rsidRPr="0092223E" w:rsidRDefault="00FB581E" w:rsidP="0079791D">
            <w:pPr>
              <w:pStyle w:val="c1e0e7eee2fbe9"/>
              <w:jc w:val="center"/>
              <w:rPr>
                <w:rFonts w:ascii="Times New Roman" w:hAnsi="Times New Roman" w:cs="Times New Roman"/>
              </w:rPr>
            </w:pPr>
          </w:p>
          <w:p w:rsidR="00FB581E" w:rsidRPr="0092223E" w:rsidRDefault="00FB581E" w:rsidP="0079791D">
            <w:pPr>
              <w:pStyle w:val="c1e0e7eee2fbe9"/>
              <w:jc w:val="center"/>
              <w:rPr>
                <w:rFonts w:ascii="Times New Roman" w:hAnsi="Times New Roman" w:cs="Times New Roman"/>
              </w:rPr>
            </w:pPr>
            <w:r w:rsidRPr="0092223E">
              <w:rPr>
                <w:rFonts w:ascii="Times New Roman" w:hAnsi="Times New Roman" w:cs="Times New Roman"/>
                <w:lang w:eastAsia="ru-RU"/>
              </w:rPr>
              <w:t>Стаж, учтенный</w:t>
            </w:r>
          </w:p>
          <w:p w:rsidR="0092223E" w:rsidRPr="0092223E" w:rsidRDefault="00FB581E" w:rsidP="0079791D">
            <w:pPr>
              <w:pStyle w:val="c1e0e7eee2fbe9"/>
              <w:jc w:val="center"/>
              <w:rPr>
                <w:rFonts w:ascii="Times New Roman" w:hAnsi="Times New Roman" w:cs="Times New Roman"/>
              </w:rPr>
            </w:pPr>
            <w:r w:rsidRPr="0092223E">
              <w:rPr>
                <w:rFonts w:ascii="Times New Roman" w:hAnsi="Times New Roman" w:cs="Times New Roman"/>
                <w:lang w:eastAsia="ru-RU"/>
              </w:rPr>
              <w:t>для выслуги лет</w:t>
            </w:r>
          </w:p>
        </w:tc>
        <w:tc>
          <w:tcPr>
            <w:tcW w:w="40" w:type="dxa"/>
            <w:tcBorders>
              <w:top w:val="single" w:sz="8" w:space="0" w:color="000001"/>
              <w:left w:val="single" w:sz="8" w:space="0" w:color="000001"/>
              <w:bottom w:val="single" w:sz="8" w:space="0" w:color="000001"/>
              <w:right w:val="single" w:sz="8" w:space="0" w:color="000001"/>
            </w:tcBorders>
          </w:tcPr>
          <w:p w:rsidR="0092223E" w:rsidRPr="0092223E" w:rsidRDefault="0092223E" w:rsidP="0079791D">
            <w:pPr>
              <w:pStyle w:val="c1e0e7eee2fbe9"/>
              <w:jc w:val="center"/>
              <w:rPr>
                <w:rFonts w:ascii="Times New Roman" w:hAnsi="Times New Roman" w:cs="Times New Roman"/>
              </w:rPr>
            </w:pPr>
          </w:p>
        </w:tc>
        <w:tc>
          <w:tcPr>
            <w:tcW w:w="2288" w:type="dxa"/>
            <w:tcBorders>
              <w:top w:val="single" w:sz="4" w:space="0" w:color="auto"/>
              <w:bottom w:val="single" w:sz="4" w:space="0" w:color="auto"/>
              <w:right w:val="single" w:sz="4" w:space="0" w:color="auto"/>
            </w:tcBorders>
            <w:shd w:val="clear" w:color="auto" w:fill="auto"/>
          </w:tcPr>
          <w:p w:rsidR="00FB581E" w:rsidRPr="0092223E" w:rsidRDefault="00FB581E" w:rsidP="0079791D">
            <w:pPr>
              <w:pStyle w:val="c1e0e7eee2fbe9"/>
              <w:jc w:val="center"/>
              <w:rPr>
                <w:rFonts w:ascii="Times New Roman" w:hAnsi="Times New Roman" w:cs="Times New Roman"/>
              </w:rPr>
            </w:pPr>
            <w:r w:rsidRPr="0092223E">
              <w:rPr>
                <w:rFonts w:ascii="Times New Roman" w:hAnsi="Times New Roman" w:cs="Times New Roman"/>
                <w:lang w:eastAsia="ru-RU"/>
              </w:rPr>
              <w:t>Работа на должностях</w:t>
            </w:r>
          </w:p>
          <w:p w:rsidR="00FB581E" w:rsidRPr="0092223E" w:rsidRDefault="00FB581E" w:rsidP="0079791D">
            <w:pPr>
              <w:spacing w:after="200" w:line="276" w:lineRule="auto"/>
              <w:jc w:val="center"/>
            </w:pPr>
            <w:r w:rsidRPr="0092223E">
              <w:t>с указанием организаций</w:t>
            </w:r>
          </w:p>
        </w:tc>
      </w:tr>
      <w:tr w:rsidR="0092223E" w:rsidRPr="0092223E" w:rsidTr="00FB581E">
        <w:tc>
          <w:tcPr>
            <w:tcW w:w="142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число   </w:t>
            </w:r>
          </w:p>
        </w:tc>
        <w:tc>
          <w:tcPr>
            <w:tcW w:w="106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месяц </w:t>
            </w:r>
          </w:p>
        </w:tc>
        <w:tc>
          <w:tcPr>
            <w:tcW w:w="11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год   </w:t>
            </w:r>
          </w:p>
        </w:tc>
        <w:tc>
          <w:tcPr>
            <w:tcW w:w="2646" w:type="dxa"/>
            <w:gridSpan w:val="2"/>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28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r>
      <w:tr w:rsidR="0092223E" w:rsidRPr="0092223E" w:rsidTr="00FB581E">
        <w:tc>
          <w:tcPr>
            <w:tcW w:w="142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с по   </w:t>
            </w:r>
          </w:p>
        </w:tc>
        <w:tc>
          <w:tcPr>
            <w:tcW w:w="106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11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646" w:type="dxa"/>
            <w:gridSpan w:val="2"/>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28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r>
      <w:tr w:rsidR="0092223E" w:rsidRPr="0092223E" w:rsidTr="00FB581E">
        <w:tc>
          <w:tcPr>
            <w:tcW w:w="142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с по   </w:t>
            </w:r>
          </w:p>
        </w:tc>
        <w:tc>
          <w:tcPr>
            <w:tcW w:w="106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11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646" w:type="dxa"/>
            <w:gridSpan w:val="2"/>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28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r>
      <w:tr w:rsidR="0092223E" w:rsidRPr="0092223E" w:rsidTr="00FB581E">
        <w:tc>
          <w:tcPr>
            <w:tcW w:w="142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с по   </w:t>
            </w:r>
          </w:p>
        </w:tc>
        <w:tc>
          <w:tcPr>
            <w:tcW w:w="106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11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646" w:type="dxa"/>
            <w:gridSpan w:val="2"/>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28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r>
      <w:tr w:rsidR="0092223E" w:rsidRPr="0092223E" w:rsidTr="00FB581E">
        <w:tc>
          <w:tcPr>
            <w:tcW w:w="142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с по   </w:t>
            </w:r>
          </w:p>
        </w:tc>
        <w:tc>
          <w:tcPr>
            <w:tcW w:w="106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11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646" w:type="dxa"/>
            <w:gridSpan w:val="2"/>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28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r>
      <w:tr w:rsidR="0092223E" w:rsidRPr="0092223E" w:rsidTr="00FB581E">
        <w:tc>
          <w:tcPr>
            <w:tcW w:w="142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с по   </w:t>
            </w:r>
          </w:p>
        </w:tc>
        <w:tc>
          <w:tcPr>
            <w:tcW w:w="106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11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646" w:type="dxa"/>
            <w:gridSpan w:val="2"/>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28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r>
      <w:tr w:rsidR="0092223E" w:rsidRPr="0092223E" w:rsidTr="00FB581E">
        <w:tc>
          <w:tcPr>
            <w:tcW w:w="1420"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с по   </w:t>
            </w:r>
          </w:p>
        </w:tc>
        <w:tc>
          <w:tcPr>
            <w:tcW w:w="1065"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11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646" w:type="dxa"/>
            <w:gridSpan w:val="2"/>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c>
          <w:tcPr>
            <w:tcW w:w="2288"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p>
        </w:tc>
      </w:tr>
    </w:tbl>
    <w:p w:rsidR="0092223E" w:rsidRPr="0092223E" w:rsidRDefault="0092223E" w:rsidP="0092223E">
      <w:pPr>
        <w:pStyle w:val="c1e0e7eee2fbe9"/>
        <w:jc w:val="both"/>
        <w:rPr>
          <w:rFonts w:ascii="Times New Roman" w:hAnsi="Times New Roman" w:cs="Times New Roman"/>
          <w:lang w:eastAsia="ru-RU"/>
        </w:rPr>
      </w:pPr>
    </w:p>
    <w:p w:rsidR="0092223E" w:rsidRPr="0092223E" w:rsidRDefault="0092223E" w:rsidP="0092223E">
      <w:pPr>
        <w:pStyle w:val="ConsPlusNonformat"/>
        <w:rPr>
          <w:rFonts w:ascii="Times New Roman" w:cs="Times New Roman"/>
          <w:sz w:val="24"/>
          <w:szCs w:val="24"/>
        </w:rPr>
      </w:pPr>
      <w:r w:rsidRPr="0092223E">
        <w:rPr>
          <w:rFonts w:ascii="Times New Roman" w:cs="Times New Roman"/>
          <w:sz w:val="24"/>
          <w:szCs w:val="24"/>
        </w:rPr>
        <w:t>Всего  стаж муниципальной (государственной) службы  для выплаты ежемесячной надбавки за выслугу лет   по состоянию на ____________ 20___ г. составляет</w:t>
      </w:r>
    </w:p>
    <w:p w:rsidR="0092223E" w:rsidRPr="0092223E" w:rsidRDefault="0092223E" w:rsidP="0092223E">
      <w:pPr>
        <w:pStyle w:val="ConsPlusNonformat"/>
        <w:rPr>
          <w:rFonts w:ascii="Times New Roman" w:cs="Times New Roman"/>
          <w:sz w:val="24"/>
          <w:szCs w:val="24"/>
        </w:rPr>
      </w:pPr>
    </w:p>
    <w:p w:rsidR="0092223E" w:rsidRPr="0092223E" w:rsidRDefault="0092223E" w:rsidP="0092223E">
      <w:pPr>
        <w:pStyle w:val="ConsPlusNonformat"/>
        <w:rPr>
          <w:rFonts w:ascii="Times New Roman" w:cs="Times New Roman"/>
          <w:sz w:val="24"/>
          <w:szCs w:val="24"/>
        </w:rPr>
      </w:pPr>
      <w:r w:rsidRPr="0092223E">
        <w:rPr>
          <w:rFonts w:ascii="Times New Roman" w:cs="Times New Roman"/>
          <w:sz w:val="24"/>
          <w:szCs w:val="24"/>
        </w:rPr>
        <w:t>______________________________________________________________________</w:t>
      </w:r>
    </w:p>
    <w:p w:rsidR="0092223E" w:rsidRPr="0079791D" w:rsidRDefault="0092223E" w:rsidP="0092223E">
      <w:pPr>
        <w:pStyle w:val="ConsPlusNonformat"/>
        <w:rPr>
          <w:rFonts w:ascii="Times New Roman" w:cs="Times New Roman"/>
          <w:sz w:val="18"/>
          <w:szCs w:val="18"/>
        </w:rPr>
      </w:pPr>
      <w:r w:rsidRPr="0079791D">
        <w:rPr>
          <w:rFonts w:ascii="Times New Roman" w:cs="Times New Roman"/>
          <w:sz w:val="18"/>
          <w:szCs w:val="18"/>
        </w:rPr>
        <w:t xml:space="preserve">                                              </w:t>
      </w:r>
      <w:r w:rsidR="0079791D">
        <w:rPr>
          <w:rFonts w:ascii="Times New Roman" w:cs="Times New Roman"/>
          <w:sz w:val="18"/>
          <w:szCs w:val="18"/>
        </w:rPr>
        <w:t xml:space="preserve">                                </w:t>
      </w:r>
      <w:r w:rsidRPr="0079791D">
        <w:rPr>
          <w:rFonts w:ascii="Times New Roman" w:cs="Times New Roman"/>
          <w:sz w:val="18"/>
          <w:szCs w:val="18"/>
        </w:rPr>
        <w:t xml:space="preserve">   ( лет, месяцев, дней)</w:t>
      </w:r>
    </w:p>
    <w:p w:rsidR="0092223E" w:rsidRPr="0092223E" w:rsidRDefault="0092223E" w:rsidP="0092223E">
      <w:pPr>
        <w:pStyle w:val="ConsPlusNonformat"/>
        <w:rPr>
          <w:rFonts w:ascii="Times New Roman" w:cs="Times New Roman"/>
          <w:sz w:val="24"/>
          <w:szCs w:val="24"/>
        </w:rPr>
      </w:pPr>
    </w:p>
    <w:p w:rsidR="0092223E" w:rsidRPr="0092223E" w:rsidRDefault="0092223E" w:rsidP="0092223E">
      <w:pPr>
        <w:pStyle w:val="ConsPlusNonformat"/>
        <w:rPr>
          <w:rFonts w:ascii="Times New Roman" w:cs="Times New Roman"/>
          <w:sz w:val="24"/>
          <w:szCs w:val="24"/>
        </w:rPr>
      </w:pPr>
    </w:p>
    <w:p w:rsidR="0092223E" w:rsidRPr="0092223E" w:rsidRDefault="0092223E" w:rsidP="0092223E">
      <w:pPr>
        <w:pStyle w:val="ConsPlusNonformat"/>
        <w:rPr>
          <w:rFonts w:ascii="Times New Roman" w:cs="Times New Roman"/>
          <w:sz w:val="24"/>
          <w:szCs w:val="24"/>
        </w:rPr>
      </w:pPr>
    </w:p>
    <w:p w:rsidR="0092223E" w:rsidRPr="0092223E" w:rsidRDefault="0092223E" w:rsidP="0092223E">
      <w:pPr>
        <w:pStyle w:val="ConsPlusNonformat"/>
        <w:rPr>
          <w:rFonts w:ascii="Times New Roman" w:cs="Times New Roman"/>
          <w:sz w:val="24"/>
          <w:szCs w:val="24"/>
        </w:rPr>
      </w:pPr>
      <w:r w:rsidRPr="0092223E">
        <w:rPr>
          <w:rFonts w:ascii="Times New Roman" w:cs="Times New Roman"/>
          <w:sz w:val="24"/>
          <w:szCs w:val="24"/>
        </w:rPr>
        <w:t>Руководитель кадровой службы</w:t>
      </w:r>
    </w:p>
    <w:p w:rsidR="0092223E" w:rsidRPr="0092223E" w:rsidRDefault="0092223E" w:rsidP="0092223E">
      <w:pPr>
        <w:pStyle w:val="ConsPlusNonformat"/>
        <w:rPr>
          <w:rFonts w:ascii="Times New Roman" w:cs="Times New Roman"/>
          <w:sz w:val="24"/>
          <w:szCs w:val="24"/>
        </w:rPr>
      </w:pPr>
      <w:r w:rsidRPr="0092223E">
        <w:rPr>
          <w:rFonts w:ascii="Times New Roman" w:cs="Times New Roman"/>
          <w:sz w:val="24"/>
          <w:szCs w:val="24"/>
        </w:rPr>
        <w:t>(специалист, ответственный за ведение</w:t>
      </w:r>
    </w:p>
    <w:p w:rsidR="0092223E" w:rsidRPr="0092223E" w:rsidRDefault="0092223E" w:rsidP="0092223E">
      <w:pPr>
        <w:pStyle w:val="ConsPlusNonformat"/>
        <w:rPr>
          <w:rFonts w:ascii="Times New Roman" w:cs="Times New Roman"/>
          <w:sz w:val="24"/>
          <w:szCs w:val="24"/>
        </w:rPr>
      </w:pPr>
      <w:r w:rsidRPr="0092223E">
        <w:rPr>
          <w:rFonts w:ascii="Times New Roman" w:cs="Times New Roman"/>
          <w:sz w:val="24"/>
          <w:szCs w:val="24"/>
        </w:rPr>
        <w:t>кадровой работы)</w:t>
      </w:r>
    </w:p>
    <w:p w:rsidR="0092223E" w:rsidRPr="0092223E" w:rsidRDefault="0092223E" w:rsidP="0092223E">
      <w:pPr>
        <w:pStyle w:val="ConsPlusNonformat"/>
        <w:rPr>
          <w:rFonts w:ascii="Times New Roman" w:cs="Times New Roman"/>
          <w:sz w:val="24"/>
          <w:szCs w:val="24"/>
        </w:rPr>
      </w:pPr>
    </w:p>
    <w:p w:rsidR="0092223E" w:rsidRPr="0092223E" w:rsidRDefault="0092223E" w:rsidP="0092223E">
      <w:pPr>
        <w:pStyle w:val="ConsPlusNonformat"/>
        <w:rPr>
          <w:rFonts w:ascii="Times New Roman" w:cs="Times New Roman"/>
          <w:sz w:val="24"/>
          <w:szCs w:val="24"/>
        </w:rPr>
      </w:pPr>
      <w:r w:rsidRPr="0092223E">
        <w:rPr>
          <w:rFonts w:ascii="Times New Roman" w:cs="Times New Roman"/>
          <w:sz w:val="24"/>
          <w:szCs w:val="24"/>
        </w:rPr>
        <w:t>__________________ ________________</w:t>
      </w:r>
    </w:p>
    <w:p w:rsidR="0092223E" w:rsidRPr="0079791D" w:rsidRDefault="0092223E" w:rsidP="0092223E">
      <w:pPr>
        <w:pStyle w:val="ConsPlusNonformat"/>
        <w:rPr>
          <w:rFonts w:ascii="Times New Roman" w:cs="Times New Roman"/>
          <w:sz w:val="18"/>
          <w:szCs w:val="18"/>
        </w:rPr>
      </w:pPr>
      <w:r w:rsidRPr="0079791D">
        <w:rPr>
          <w:rFonts w:ascii="Times New Roman" w:cs="Times New Roman"/>
          <w:sz w:val="18"/>
          <w:szCs w:val="18"/>
        </w:rPr>
        <w:t xml:space="preserve">                (подпись)                         (Ф.И.О.)</w:t>
      </w:r>
    </w:p>
    <w:p w:rsidR="0092223E" w:rsidRPr="0092223E" w:rsidRDefault="0092223E" w:rsidP="0092223E">
      <w:pPr>
        <w:pStyle w:val="ConsPlusNonformat"/>
        <w:rPr>
          <w:rFonts w:ascii="Times New Roman" w:cs="Times New Roman"/>
          <w:sz w:val="24"/>
          <w:szCs w:val="24"/>
        </w:rPr>
      </w:pPr>
    </w:p>
    <w:p w:rsidR="0092223E" w:rsidRPr="0092223E" w:rsidRDefault="0092223E" w:rsidP="0092223E">
      <w:pPr>
        <w:pStyle w:val="ConsPlusNonformat"/>
        <w:rPr>
          <w:rFonts w:ascii="Times New Roman" w:cs="Times New Roman"/>
          <w:sz w:val="24"/>
          <w:szCs w:val="24"/>
        </w:rPr>
      </w:pPr>
      <w:r w:rsidRPr="0092223E">
        <w:rPr>
          <w:rFonts w:ascii="Times New Roman" w:cs="Times New Roman"/>
          <w:sz w:val="24"/>
          <w:szCs w:val="24"/>
        </w:rPr>
        <w:t>"__" ________ 20__ г.</w:t>
      </w:r>
    </w:p>
    <w:p w:rsidR="0092223E" w:rsidRPr="0092223E" w:rsidRDefault="0092223E" w:rsidP="0092223E">
      <w:pPr>
        <w:pStyle w:val="c1e0e7eee2fbe9"/>
        <w:jc w:val="both"/>
        <w:rPr>
          <w:rFonts w:ascii="Times New Roman" w:hAnsi="Times New Roman" w:cs="Times New Roman"/>
          <w:lang w:eastAsia="ru-RU"/>
        </w:rPr>
      </w:pP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lastRenderedPageBreak/>
        <w:t>Приложение  № 2</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 xml:space="preserve">                                                                                   к  решению   Совета депутатов</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 xml:space="preserve">                                                                                   муниципального  образования</w:t>
      </w:r>
    </w:p>
    <w:p w:rsidR="0092223E" w:rsidRPr="0092223E" w:rsidRDefault="0092223E" w:rsidP="0092223E">
      <w:pPr>
        <w:pStyle w:val="c1e0e7eee2fbe9"/>
        <w:ind w:firstLine="851"/>
        <w:jc w:val="right"/>
        <w:rPr>
          <w:rFonts w:ascii="Times New Roman" w:hAnsi="Times New Roman" w:cs="Times New Roman"/>
        </w:rPr>
      </w:pPr>
      <w:r w:rsidRPr="0092223E">
        <w:rPr>
          <w:rFonts w:ascii="Times New Roman" w:hAnsi="Times New Roman" w:cs="Times New Roman"/>
          <w:b/>
          <w:bCs/>
          <w:lang w:eastAsia="ru-RU"/>
        </w:rPr>
        <w:t xml:space="preserve"> Никольский сельсовет </w:t>
      </w:r>
    </w:p>
    <w:p w:rsidR="0092223E" w:rsidRPr="0092223E" w:rsidRDefault="0092223E" w:rsidP="0092223E">
      <w:pPr>
        <w:pStyle w:val="c1e0e7eee2fbe9"/>
        <w:ind w:firstLine="851"/>
        <w:jc w:val="right"/>
        <w:rPr>
          <w:rFonts w:ascii="Times New Roman" w:hAnsi="Times New Roman" w:cs="Times New Roman"/>
        </w:rPr>
      </w:pPr>
      <w:r w:rsidRPr="0092223E">
        <w:rPr>
          <w:rFonts w:ascii="Times New Roman" w:hAnsi="Times New Roman" w:cs="Times New Roman"/>
          <w:b/>
          <w:bCs/>
          <w:lang w:eastAsia="ru-RU"/>
        </w:rPr>
        <w:t xml:space="preserve">Оренбургского района </w:t>
      </w:r>
    </w:p>
    <w:p w:rsidR="0092223E" w:rsidRPr="0092223E" w:rsidRDefault="0092223E" w:rsidP="0092223E">
      <w:pPr>
        <w:pStyle w:val="c1e0e7eee2fbe9"/>
        <w:ind w:firstLine="851"/>
        <w:jc w:val="right"/>
        <w:rPr>
          <w:rFonts w:ascii="Times New Roman" w:hAnsi="Times New Roman" w:cs="Times New Roman"/>
        </w:rPr>
      </w:pPr>
      <w:r w:rsidRPr="0092223E">
        <w:rPr>
          <w:rFonts w:ascii="Times New Roman" w:hAnsi="Times New Roman" w:cs="Times New Roman"/>
          <w:b/>
          <w:bCs/>
          <w:lang w:eastAsia="ru-RU"/>
        </w:rPr>
        <w:t xml:space="preserve">Оренбургской области; </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 xml:space="preserve">      </w:t>
      </w:r>
      <w:r w:rsidR="003509F4">
        <w:rPr>
          <w:rFonts w:ascii="Times New Roman" w:cs="Times New Roman"/>
          <w:b/>
          <w:bCs/>
          <w:sz w:val="24"/>
          <w:szCs w:val="24"/>
        </w:rPr>
        <w:t xml:space="preserve">                  от  03.02.2022 </w:t>
      </w:r>
      <w:r w:rsidRPr="0092223E">
        <w:rPr>
          <w:rFonts w:ascii="Times New Roman" w:cs="Times New Roman"/>
          <w:b/>
          <w:bCs/>
          <w:sz w:val="24"/>
          <w:szCs w:val="24"/>
        </w:rPr>
        <w:t>года №</w:t>
      </w:r>
      <w:r w:rsidR="003509F4">
        <w:rPr>
          <w:rFonts w:ascii="Times New Roman" w:cs="Times New Roman"/>
          <w:b/>
          <w:bCs/>
          <w:sz w:val="24"/>
          <w:szCs w:val="24"/>
        </w:rPr>
        <w:t xml:space="preserve"> 49</w:t>
      </w:r>
      <w:r w:rsidRPr="0092223E">
        <w:rPr>
          <w:rFonts w:ascii="Times New Roman" w:cs="Times New Roman"/>
          <w:b/>
          <w:bCs/>
          <w:sz w:val="24"/>
          <w:szCs w:val="24"/>
        </w:rPr>
        <w:t xml:space="preserve">    </w:t>
      </w:r>
    </w:p>
    <w:p w:rsidR="0092223E" w:rsidRPr="0092223E" w:rsidRDefault="0092223E" w:rsidP="0092223E">
      <w:pPr>
        <w:pStyle w:val="ConsPlusNormal"/>
        <w:widowControl/>
        <w:ind w:firstLine="0"/>
        <w:jc w:val="center"/>
        <w:rPr>
          <w:rFonts w:ascii="Times New Roman" w:cs="Times New Roman"/>
          <w:sz w:val="24"/>
          <w:szCs w:val="24"/>
        </w:rPr>
      </w:pPr>
    </w:p>
    <w:p w:rsidR="0092223E" w:rsidRPr="0092223E" w:rsidRDefault="0092223E" w:rsidP="0092223E">
      <w:pPr>
        <w:pStyle w:val="c1e0e7eee2fbe9"/>
        <w:widowControl/>
        <w:shd w:val="clear" w:color="auto" w:fill="FFFFFF"/>
        <w:tabs>
          <w:tab w:val="left" w:pos="7320"/>
        </w:tabs>
        <w:ind w:right="151"/>
        <w:jc w:val="center"/>
        <w:rPr>
          <w:rFonts w:ascii="Times New Roman" w:hAnsi="Times New Roman" w:cs="Times New Roman"/>
          <w:b/>
          <w:bCs/>
          <w:color w:val="000000"/>
          <w:lang w:eastAsia="ru-RU"/>
        </w:rPr>
      </w:pPr>
    </w:p>
    <w:p w:rsidR="0092223E" w:rsidRPr="0092223E" w:rsidRDefault="0092223E" w:rsidP="0092223E">
      <w:pPr>
        <w:pStyle w:val="c1e0e7eee2fbe9"/>
        <w:widowControl/>
        <w:shd w:val="clear" w:color="auto" w:fill="FFFFFF"/>
        <w:tabs>
          <w:tab w:val="left" w:pos="7320"/>
        </w:tabs>
        <w:ind w:right="151"/>
        <w:jc w:val="center"/>
        <w:rPr>
          <w:rFonts w:ascii="Times New Roman" w:hAnsi="Times New Roman" w:cs="Times New Roman"/>
        </w:rPr>
      </w:pPr>
      <w:r w:rsidRPr="0092223E">
        <w:rPr>
          <w:rFonts w:ascii="Times New Roman" w:hAnsi="Times New Roman" w:cs="Times New Roman"/>
          <w:b/>
          <w:bCs/>
          <w:color w:val="000000"/>
          <w:lang w:eastAsia="ru-RU"/>
        </w:rPr>
        <w:t>ПОЛОЖЕНИЕ</w:t>
      </w:r>
    </w:p>
    <w:p w:rsidR="0092223E" w:rsidRDefault="0092223E" w:rsidP="0092223E">
      <w:pPr>
        <w:pStyle w:val="c1e0e7eee2fbe9"/>
        <w:ind w:firstLine="851"/>
        <w:jc w:val="center"/>
        <w:rPr>
          <w:rFonts w:ascii="Times New Roman" w:hAnsi="Times New Roman" w:cs="Times New Roman"/>
          <w:b/>
          <w:bCs/>
          <w:lang w:eastAsia="ru-RU"/>
        </w:rPr>
      </w:pPr>
      <w:r w:rsidRPr="0092223E">
        <w:rPr>
          <w:rFonts w:ascii="Times New Roman" w:hAnsi="Times New Roman" w:cs="Times New Roman"/>
          <w:b/>
          <w:bCs/>
          <w:lang w:eastAsia="ru-RU"/>
        </w:rPr>
        <w:t>О денежном содержании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w:t>
      </w:r>
    </w:p>
    <w:p w:rsidR="0092223E" w:rsidRPr="0092223E" w:rsidRDefault="0092223E" w:rsidP="0092223E">
      <w:pPr>
        <w:pStyle w:val="c1e0e7eee2fbe9"/>
        <w:ind w:firstLine="142"/>
        <w:jc w:val="center"/>
        <w:rPr>
          <w:rFonts w:ascii="Times New Roman" w:hAnsi="Times New Roman" w:cs="Times New Roman"/>
        </w:rPr>
      </w:pPr>
      <w:r w:rsidRPr="0092223E">
        <w:rPr>
          <w:rFonts w:ascii="Times New Roman" w:hAnsi="Times New Roman" w:cs="Times New Roman"/>
          <w:b/>
          <w:bCs/>
          <w:lang w:eastAsia="ru-RU"/>
        </w:rPr>
        <w:t xml:space="preserve"> и порядке его выплаты</w:t>
      </w:r>
    </w:p>
    <w:p w:rsidR="0092223E" w:rsidRPr="0092223E" w:rsidRDefault="0092223E" w:rsidP="0092223E">
      <w:pPr>
        <w:pStyle w:val="c1e0e7eee2fbe9"/>
        <w:widowControl/>
        <w:shd w:val="clear" w:color="auto" w:fill="FFFFFF"/>
        <w:tabs>
          <w:tab w:val="left" w:pos="7320"/>
        </w:tabs>
        <w:jc w:val="center"/>
        <w:rPr>
          <w:rFonts w:ascii="Times New Roman" w:hAnsi="Times New Roman" w:cs="Times New Roman"/>
          <w:b/>
          <w:bCs/>
          <w:color w:val="000000"/>
          <w:spacing w:val="-3"/>
          <w:lang w:eastAsia="ru-RU"/>
        </w:rPr>
      </w:pP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Настоящее Положение  определяет размеры и условия оплаты труда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w:t>
      </w:r>
    </w:p>
    <w:p w:rsidR="0092223E" w:rsidRPr="0092223E" w:rsidRDefault="0092223E" w:rsidP="0092223E">
      <w:pPr>
        <w:pStyle w:val="ConsPlusNormal"/>
        <w:widowControl/>
        <w:ind w:firstLine="851"/>
        <w:jc w:val="both"/>
        <w:rPr>
          <w:rFonts w:ascii="Times New Roman" w:cs="Times New Roman"/>
          <w:b/>
          <w:bCs/>
          <w:sz w:val="24"/>
          <w:szCs w:val="24"/>
        </w:rPr>
      </w:pPr>
    </w:p>
    <w:p w:rsidR="0092223E" w:rsidRPr="005318A0" w:rsidRDefault="0092223E" w:rsidP="0092223E">
      <w:pPr>
        <w:pStyle w:val="ConsPlusNormal"/>
        <w:widowControl/>
        <w:ind w:firstLine="851"/>
        <w:rPr>
          <w:rFonts w:ascii="Times New Roman" w:cs="Times New Roman"/>
          <w:b/>
          <w:sz w:val="24"/>
          <w:szCs w:val="24"/>
        </w:rPr>
      </w:pPr>
      <w:r w:rsidRPr="005318A0">
        <w:rPr>
          <w:rFonts w:ascii="Times New Roman" w:cs="Times New Roman"/>
          <w:b/>
          <w:sz w:val="24"/>
          <w:szCs w:val="24"/>
        </w:rPr>
        <w:t>Статья 1.Оплата труда.</w:t>
      </w:r>
    </w:p>
    <w:p w:rsidR="0092223E" w:rsidRPr="0092223E" w:rsidRDefault="0092223E" w:rsidP="007B36E2">
      <w:pPr>
        <w:pStyle w:val="ConsPlusNormal"/>
        <w:widowControl/>
        <w:ind w:firstLine="851"/>
        <w:jc w:val="both"/>
        <w:rPr>
          <w:rFonts w:ascii="Times New Roman" w:cs="Times New Roman"/>
          <w:sz w:val="24"/>
          <w:szCs w:val="24"/>
        </w:rPr>
      </w:pPr>
      <w:r w:rsidRPr="0092223E">
        <w:rPr>
          <w:rFonts w:ascii="Times New Roman" w:cs="Times New Roman"/>
          <w:sz w:val="24"/>
          <w:szCs w:val="24"/>
        </w:rPr>
        <w:t xml:space="preserve">Оплата труда лиц, </w:t>
      </w:r>
      <w:r w:rsidRPr="0092223E">
        <w:rPr>
          <w:rFonts w:ascii="Times New Roman" w:cs="Times New Roman"/>
          <w:color w:val="000000"/>
          <w:spacing w:val="-1"/>
          <w:sz w:val="24"/>
          <w:szCs w:val="24"/>
        </w:rPr>
        <w:t>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w:t>
      </w:r>
      <w:r w:rsidRPr="0092223E">
        <w:rPr>
          <w:rFonts w:ascii="Times New Roman" w:cs="Times New Roman"/>
          <w:sz w:val="24"/>
          <w:szCs w:val="24"/>
        </w:rPr>
        <w:t xml:space="preserve"> производится в виде денежного содержания.</w:t>
      </w:r>
    </w:p>
    <w:p w:rsidR="0092223E" w:rsidRPr="0092223E" w:rsidRDefault="0092223E" w:rsidP="007B36E2">
      <w:pPr>
        <w:pStyle w:val="ConsPlusNormal"/>
        <w:widowControl/>
        <w:ind w:firstLine="851"/>
        <w:jc w:val="both"/>
        <w:rPr>
          <w:rFonts w:ascii="Times New Roman" w:cs="Times New Roman"/>
          <w:sz w:val="24"/>
          <w:szCs w:val="24"/>
        </w:rPr>
      </w:pPr>
    </w:p>
    <w:p w:rsidR="0092223E" w:rsidRPr="005318A0" w:rsidRDefault="0092223E" w:rsidP="0092223E">
      <w:pPr>
        <w:pStyle w:val="ConsPlusNormal"/>
        <w:widowControl/>
        <w:ind w:firstLine="851"/>
        <w:rPr>
          <w:rFonts w:ascii="Times New Roman" w:cs="Times New Roman"/>
          <w:b/>
          <w:sz w:val="24"/>
          <w:szCs w:val="24"/>
        </w:rPr>
      </w:pPr>
      <w:r w:rsidRPr="005318A0">
        <w:rPr>
          <w:rFonts w:ascii="Times New Roman" w:cs="Times New Roman"/>
          <w:b/>
          <w:sz w:val="24"/>
          <w:szCs w:val="24"/>
        </w:rPr>
        <w:t xml:space="preserve">Статья 2. Состав денежного содержания лиц, </w:t>
      </w:r>
      <w:r w:rsidRPr="005318A0">
        <w:rPr>
          <w:rFonts w:ascii="Times New Roman" w:cs="Times New Roman"/>
          <w:b/>
          <w:color w:val="000000"/>
          <w:spacing w:val="-1"/>
          <w:sz w:val="24"/>
          <w:szCs w:val="24"/>
        </w:rPr>
        <w:t>исполняющих обязанности по техническому обеспечению деятельности органов местного самоуправления.</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color w:val="000000"/>
          <w:spacing w:val="-1"/>
          <w:sz w:val="24"/>
          <w:szCs w:val="24"/>
        </w:rPr>
        <w:t>Денежное</w:t>
      </w:r>
      <w:r w:rsidRPr="0092223E">
        <w:rPr>
          <w:rFonts w:ascii="Times New Roman" w:cs="Times New Roman"/>
          <w:sz w:val="24"/>
          <w:szCs w:val="24"/>
        </w:rPr>
        <w:t xml:space="preserve"> содержание лиц, </w:t>
      </w:r>
      <w:r w:rsidRPr="0092223E">
        <w:rPr>
          <w:rFonts w:ascii="Times New Roman" w:cs="Times New Roman"/>
          <w:color w:val="000000"/>
          <w:spacing w:val="-1"/>
          <w:sz w:val="24"/>
          <w:szCs w:val="24"/>
        </w:rPr>
        <w:t>исполняющих обязанности по техническому обеспечению,</w:t>
      </w:r>
      <w:r w:rsidRPr="0092223E">
        <w:rPr>
          <w:rFonts w:ascii="Times New Roman" w:cs="Times New Roman"/>
          <w:sz w:val="24"/>
          <w:szCs w:val="24"/>
        </w:rPr>
        <w:t xml:space="preserve"> состоит из должностного оклада, ежемесячных  и иных дополнительных выплат.</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2.1.К ежемесячным выплатам относятся:</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-ежемесячная надбавка к должностному окладу за выслугу лет;</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-ежемесячная надбавка к должностному окладу за особые условия работы;</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-ежемесячное денежное поощрение.</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2.2. Дополнительные  выплаты, в пределах фонда оплаты труда, состоят из материальной помощи и  премий.</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 xml:space="preserve">2.3.К денежному содержанию лиц, </w:t>
      </w:r>
      <w:r w:rsidRPr="0092223E">
        <w:rPr>
          <w:rFonts w:ascii="Times New Roman" w:cs="Times New Roman"/>
          <w:color w:val="000000"/>
          <w:spacing w:val="-1"/>
          <w:sz w:val="24"/>
          <w:szCs w:val="24"/>
        </w:rPr>
        <w:t xml:space="preserve">исполняющих обязанности по техническому обеспечению, </w:t>
      </w:r>
      <w:r w:rsidRPr="0092223E">
        <w:rPr>
          <w:rFonts w:ascii="Times New Roman" w:cs="Times New Roman"/>
          <w:sz w:val="24"/>
          <w:szCs w:val="24"/>
        </w:rPr>
        <w:t>в соответствии с федеральным законодательством устанавливается районный коэффициент.</w:t>
      </w:r>
    </w:p>
    <w:p w:rsidR="0092223E" w:rsidRPr="0092223E" w:rsidRDefault="0092223E" w:rsidP="0092223E">
      <w:pPr>
        <w:pStyle w:val="ConsPlusNormal"/>
        <w:widowControl/>
        <w:ind w:firstLine="851"/>
        <w:jc w:val="both"/>
        <w:rPr>
          <w:rFonts w:ascii="Times New Roman" w:cs="Times New Roman"/>
          <w:sz w:val="24"/>
          <w:szCs w:val="24"/>
        </w:rPr>
      </w:pPr>
    </w:p>
    <w:p w:rsidR="0092223E" w:rsidRPr="005318A0" w:rsidRDefault="0092223E" w:rsidP="0092223E">
      <w:pPr>
        <w:pStyle w:val="ConsPlusNormal"/>
        <w:widowControl/>
        <w:ind w:firstLine="851"/>
        <w:rPr>
          <w:rFonts w:ascii="Times New Roman" w:cs="Times New Roman"/>
          <w:b/>
          <w:sz w:val="24"/>
          <w:szCs w:val="24"/>
        </w:rPr>
      </w:pPr>
      <w:r w:rsidRPr="005318A0">
        <w:rPr>
          <w:rFonts w:ascii="Times New Roman" w:cs="Times New Roman"/>
          <w:b/>
          <w:sz w:val="24"/>
          <w:szCs w:val="24"/>
        </w:rPr>
        <w:t>Статья 3. Размеры должностных окладов.</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 xml:space="preserve">3.1.Размеры должностных окладов лиц, </w:t>
      </w:r>
      <w:r w:rsidRPr="0092223E">
        <w:rPr>
          <w:rFonts w:ascii="Times New Roman" w:cs="Times New Roman"/>
          <w:color w:val="000000"/>
          <w:spacing w:val="-1"/>
          <w:sz w:val="24"/>
          <w:szCs w:val="24"/>
        </w:rPr>
        <w:t>исполняющих обязанности по техническому обеспечению, устанавливаются в следующих размерах:</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Водитель – 6000</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Уборщица - 5000</w:t>
      </w:r>
    </w:p>
    <w:p w:rsid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 xml:space="preserve">3.2.Размеры должностных окладов лиц, </w:t>
      </w:r>
      <w:r w:rsidRPr="0092223E">
        <w:rPr>
          <w:rFonts w:ascii="Times New Roman" w:cs="Times New Roman"/>
          <w:color w:val="000000"/>
          <w:spacing w:val="-1"/>
          <w:sz w:val="24"/>
          <w:szCs w:val="24"/>
        </w:rPr>
        <w:t xml:space="preserve">исполняющих обязанности по техническому обеспечению деятельности, </w:t>
      </w:r>
      <w:r w:rsidRPr="0092223E">
        <w:rPr>
          <w:rFonts w:ascii="Times New Roman" w:cs="Times New Roman"/>
          <w:sz w:val="24"/>
          <w:szCs w:val="24"/>
        </w:rPr>
        <w:t xml:space="preserve">увеличиваются (индексируются) при повышении размера должностного оклада муниципального служащего муниципального образования </w:t>
      </w:r>
      <w:r w:rsidR="007B36E2">
        <w:rPr>
          <w:rFonts w:ascii="Times New Roman" w:cs="Times New Roman"/>
          <w:sz w:val="24"/>
          <w:szCs w:val="24"/>
        </w:rPr>
        <w:t>Никольский сельсовет Оренбургского</w:t>
      </w:r>
      <w:r w:rsidRPr="0092223E">
        <w:rPr>
          <w:rFonts w:ascii="Times New Roman" w:cs="Times New Roman"/>
          <w:sz w:val="24"/>
          <w:szCs w:val="24"/>
        </w:rPr>
        <w:t xml:space="preserve"> район</w:t>
      </w:r>
      <w:r w:rsidR="007B36E2">
        <w:rPr>
          <w:rFonts w:ascii="Times New Roman" w:cs="Times New Roman"/>
          <w:sz w:val="24"/>
          <w:szCs w:val="24"/>
        </w:rPr>
        <w:t>а</w:t>
      </w:r>
      <w:r w:rsidRPr="0092223E">
        <w:rPr>
          <w:rFonts w:ascii="Times New Roman" w:cs="Times New Roman"/>
          <w:sz w:val="24"/>
          <w:szCs w:val="24"/>
        </w:rPr>
        <w:t>.</w:t>
      </w:r>
    </w:p>
    <w:p w:rsidR="0079791D" w:rsidRPr="0092223E" w:rsidRDefault="0079791D" w:rsidP="0092223E">
      <w:pPr>
        <w:pStyle w:val="ConsPlusNormal"/>
        <w:widowControl/>
        <w:ind w:firstLine="851"/>
        <w:jc w:val="both"/>
        <w:rPr>
          <w:rFonts w:ascii="Times New Roman" w:cs="Times New Roman"/>
          <w:sz w:val="24"/>
          <w:szCs w:val="24"/>
        </w:rPr>
      </w:pPr>
    </w:p>
    <w:p w:rsidR="0092223E" w:rsidRPr="0092223E" w:rsidRDefault="0092223E" w:rsidP="0092223E">
      <w:pPr>
        <w:pStyle w:val="ConsPlusNormal"/>
        <w:widowControl/>
        <w:ind w:firstLine="0"/>
        <w:jc w:val="both"/>
        <w:rPr>
          <w:rFonts w:ascii="Times New Roman" w:cs="Times New Roman"/>
          <w:b/>
          <w:bCs/>
          <w:sz w:val="24"/>
          <w:szCs w:val="24"/>
        </w:rPr>
      </w:pPr>
    </w:p>
    <w:p w:rsidR="0092223E" w:rsidRPr="005318A0" w:rsidRDefault="0092223E" w:rsidP="0092223E">
      <w:pPr>
        <w:pStyle w:val="c1e0e7eee2fbe9"/>
        <w:widowControl/>
        <w:ind w:firstLine="851"/>
        <w:rPr>
          <w:rFonts w:ascii="Times New Roman" w:hAnsi="Times New Roman" w:cs="Times New Roman"/>
          <w:b/>
        </w:rPr>
      </w:pPr>
      <w:r w:rsidRPr="005318A0">
        <w:rPr>
          <w:rFonts w:ascii="Times New Roman" w:hAnsi="Times New Roman" w:cs="Times New Roman"/>
          <w:b/>
          <w:lang w:eastAsia="ru-RU"/>
        </w:rPr>
        <w:lastRenderedPageBreak/>
        <w:t>Статья 4. Порядок выплаты ежемесячной надбавки за выслугу лет.</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 xml:space="preserve">4.1. В стаж работы для исчисления размера надбавки за выслугу лет включается стаж  муниципальной (государственной) службы   и периоды работы на должностях, связанных с техническим обеспечением деятельности органов государственной власти и органов местного  самоуправления. </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4.2.Стаж для начисления надбавки за выслугу  лет суммируется, не зависимо от перерывов в работе и устанавливается  на основании трудовой книжки работника в  следующих размерах:</w:t>
      </w:r>
    </w:p>
    <w:tbl>
      <w:tblPr>
        <w:tblW w:w="0" w:type="auto"/>
        <w:tblInd w:w="-88" w:type="dxa"/>
        <w:tblLayout w:type="fixed"/>
        <w:tblCellMar>
          <w:left w:w="0" w:type="dxa"/>
          <w:right w:w="0" w:type="dxa"/>
        </w:tblCellMar>
        <w:tblLook w:val="0000" w:firstRow="0" w:lastRow="0" w:firstColumn="0" w:lastColumn="0" w:noHBand="0" w:noVBand="0"/>
      </w:tblPr>
      <w:tblGrid>
        <w:gridCol w:w="5484"/>
        <w:gridCol w:w="3403"/>
      </w:tblGrid>
      <w:tr w:rsidR="0092223E" w:rsidRPr="0092223E" w:rsidTr="0079791D">
        <w:tc>
          <w:tcPr>
            <w:tcW w:w="5484" w:type="dxa"/>
            <w:tcBorders>
              <w:top w:val="single" w:sz="8" w:space="0" w:color="000001"/>
              <w:left w:val="single" w:sz="8" w:space="0" w:color="000001"/>
              <w:bottom w:val="single" w:sz="8" w:space="0" w:color="000001"/>
              <w:right w:val="single" w:sz="8" w:space="0" w:color="000001"/>
            </w:tcBorders>
          </w:tcPr>
          <w:p w:rsidR="0092223E" w:rsidRPr="00FB581E" w:rsidRDefault="00FB581E" w:rsidP="002635EC">
            <w:pPr>
              <w:pStyle w:val="c1e0e7eee2fbe9"/>
              <w:jc w:val="center"/>
              <w:rPr>
                <w:rFonts w:ascii="Times New Roman" w:hAnsi="Times New Roman" w:cs="Times New Roman"/>
              </w:rPr>
            </w:pPr>
            <w:r w:rsidRPr="00FB581E">
              <w:rPr>
                <w:rFonts w:ascii="Times New Roman" w:hAnsi="Times New Roman" w:cs="Times New Roman"/>
              </w:rPr>
              <w:t>Стаж работы</w:t>
            </w:r>
          </w:p>
        </w:tc>
        <w:tc>
          <w:tcPr>
            <w:tcW w:w="3403" w:type="dxa"/>
            <w:tcBorders>
              <w:top w:val="single" w:sz="8" w:space="0" w:color="000001"/>
              <w:left w:val="single" w:sz="8" w:space="0" w:color="000001"/>
              <w:bottom w:val="single" w:sz="8" w:space="0" w:color="000001"/>
              <w:right w:val="single" w:sz="8" w:space="0" w:color="000001"/>
            </w:tcBorders>
          </w:tcPr>
          <w:p w:rsidR="00FB581E" w:rsidRPr="0092223E" w:rsidRDefault="00FB581E" w:rsidP="00FB581E">
            <w:pPr>
              <w:pStyle w:val="c1e0e7eee2fbe9"/>
              <w:jc w:val="center"/>
              <w:rPr>
                <w:rFonts w:ascii="Times New Roman" w:hAnsi="Times New Roman" w:cs="Times New Roman"/>
              </w:rPr>
            </w:pPr>
            <w:r w:rsidRPr="0092223E">
              <w:rPr>
                <w:rFonts w:ascii="Times New Roman" w:hAnsi="Times New Roman" w:cs="Times New Roman"/>
                <w:lang w:eastAsia="ru-RU"/>
              </w:rPr>
              <w:t>Процент надбавки</w:t>
            </w:r>
          </w:p>
          <w:p w:rsidR="0092223E" w:rsidRPr="0092223E" w:rsidRDefault="00FB581E" w:rsidP="00FB581E">
            <w:pPr>
              <w:pStyle w:val="c1e0e7eee2fbe9"/>
              <w:jc w:val="center"/>
              <w:rPr>
                <w:rFonts w:ascii="Times New Roman" w:hAnsi="Times New Roman" w:cs="Times New Roman"/>
              </w:rPr>
            </w:pPr>
            <w:r w:rsidRPr="0092223E">
              <w:rPr>
                <w:rFonts w:ascii="Times New Roman" w:hAnsi="Times New Roman" w:cs="Times New Roman"/>
                <w:lang w:eastAsia="ru-RU"/>
              </w:rPr>
              <w:t>к должностному окладу</w:t>
            </w:r>
          </w:p>
        </w:tc>
      </w:tr>
      <w:tr w:rsidR="0092223E" w:rsidRPr="0092223E" w:rsidTr="0079791D">
        <w:tc>
          <w:tcPr>
            <w:tcW w:w="54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от 3 до 8 лет</w:t>
            </w:r>
            <w:r w:rsidRPr="0092223E">
              <w:rPr>
                <w:rFonts w:ascii="Times New Roman" w:hAnsi="Times New Roman" w:cs="Times New Roman"/>
                <w:lang w:eastAsia="ru-RU"/>
              </w:rPr>
              <w:tab/>
            </w:r>
          </w:p>
        </w:tc>
        <w:tc>
          <w:tcPr>
            <w:tcW w:w="3403"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10</w:t>
            </w:r>
          </w:p>
        </w:tc>
      </w:tr>
      <w:tr w:rsidR="0092223E" w:rsidRPr="0092223E" w:rsidTr="0079791D">
        <w:tc>
          <w:tcPr>
            <w:tcW w:w="54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от 8 до 13 лет</w:t>
            </w:r>
          </w:p>
        </w:tc>
        <w:tc>
          <w:tcPr>
            <w:tcW w:w="3403"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15</w:t>
            </w:r>
          </w:p>
        </w:tc>
      </w:tr>
      <w:tr w:rsidR="0092223E" w:rsidRPr="0092223E" w:rsidTr="0079791D">
        <w:tc>
          <w:tcPr>
            <w:tcW w:w="54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от 13 до 18 лет</w:t>
            </w:r>
          </w:p>
        </w:tc>
        <w:tc>
          <w:tcPr>
            <w:tcW w:w="3403"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20</w:t>
            </w:r>
          </w:p>
        </w:tc>
      </w:tr>
      <w:tr w:rsidR="0092223E" w:rsidRPr="0092223E" w:rsidTr="0079791D">
        <w:tc>
          <w:tcPr>
            <w:tcW w:w="54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от 18 до 23 лет</w:t>
            </w:r>
          </w:p>
        </w:tc>
        <w:tc>
          <w:tcPr>
            <w:tcW w:w="3403"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25</w:t>
            </w:r>
          </w:p>
        </w:tc>
      </w:tr>
      <w:tr w:rsidR="0092223E" w:rsidRPr="0092223E" w:rsidTr="0079791D">
        <w:tc>
          <w:tcPr>
            <w:tcW w:w="5484"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свыше 23 лет</w:t>
            </w:r>
          </w:p>
        </w:tc>
        <w:tc>
          <w:tcPr>
            <w:tcW w:w="3403"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jc w:val="center"/>
              <w:rPr>
                <w:rFonts w:ascii="Times New Roman" w:hAnsi="Times New Roman" w:cs="Times New Roman"/>
              </w:rPr>
            </w:pPr>
            <w:r w:rsidRPr="0092223E">
              <w:rPr>
                <w:rFonts w:ascii="Times New Roman" w:hAnsi="Times New Roman" w:cs="Times New Roman"/>
                <w:lang w:eastAsia="ru-RU"/>
              </w:rPr>
              <w:t>30</w:t>
            </w:r>
          </w:p>
        </w:tc>
      </w:tr>
    </w:tbl>
    <w:p w:rsidR="0092223E" w:rsidRPr="0092223E" w:rsidRDefault="0092223E" w:rsidP="0092223E">
      <w:pPr>
        <w:pStyle w:val="c1e0e7eee2fbe9"/>
        <w:ind w:firstLine="851"/>
        <w:jc w:val="both"/>
        <w:rPr>
          <w:rFonts w:ascii="Times New Roman" w:hAnsi="Times New Roman" w:cs="Times New Roman"/>
          <w:lang w:eastAsia="ru-RU"/>
        </w:rPr>
      </w:pP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4.3. Ежемесячная надбавка за выслугу лет устанавливается с момента возникновения права на назначение или изменение размера этой надбавки.</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lang w:eastAsia="ru-RU"/>
        </w:rPr>
        <w:t>4.4. Установление надбавки производится правовым актом руководителя органа местного самоуправления (работодателя).</w:t>
      </w:r>
    </w:p>
    <w:p w:rsidR="0092223E" w:rsidRPr="0092223E" w:rsidRDefault="0092223E" w:rsidP="0092223E">
      <w:pPr>
        <w:pStyle w:val="c1e0e7eee2fbe9"/>
        <w:widowControl/>
        <w:shd w:val="clear" w:color="auto" w:fill="FFFFFF"/>
        <w:ind w:firstLine="851"/>
        <w:rPr>
          <w:rFonts w:ascii="Times New Roman" w:hAnsi="Times New Roman" w:cs="Times New Roman"/>
          <w:color w:val="000000"/>
          <w:spacing w:val="-6"/>
          <w:lang w:eastAsia="ru-RU"/>
        </w:rPr>
      </w:pPr>
    </w:p>
    <w:p w:rsidR="0092223E" w:rsidRPr="005318A0" w:rsidRDefault="0092223E" w:rsidP="0092223E">
      <w:pPr>
        <w:pStyle w:val="c1e0e7eee2fbe9"/>
        <w:widowControl/>
        <w:shd w:val="clear" w:color="auto" w:fill="FFFFFF"/>
        <w:ind w:firstLine="851"/>
        <w:rPr>
          <w:rFonts w:ascii="Times New Roman" w:hAnsi="Times New Roman" w:cs="Times New Roman"/>
          <w:b/>
        </w:rPr>
      </w:pPr>
      <w:r w:rsidRPr="005318A0">
        <w:rPr>
          <w:rFonts w:ascii="Times New Roman" w:hAnsi="Times New Roman" w:cs="Times New Roman"/>
          <w:b/>
          <w:color w:val="000000"/>
          <w:spacing w:val="-6"/>
          <w:lang w:eastAsia="ru-RU"/>
        </w:rPr>
        <w:t>Статья 5. Порядок выплаты ежемесячной н</w:t>
      </w:r>
      <w:r w:rsidRPr="005318A0">
        <w:rPr>
          <w:rFonts w:ascii="Times New Roman" w:hAnsi="Times New Roman" w:cs="Times New Roman"/>
          <w:b/>
          <w:color w:val="000000"/>
          <w:spacing w:val="-3"/>
          <w:lang w:eastAsia="ru-RU"/>
        </w:rPr>
        <w:t xml:space="preserve">адбавки к должностному окладу </w:t>
      </w:r>
      <w:r w:rsidRPr="005318A0">
        <w:rPr>
          <w:rFonts w:ascii="Times New Roman" w:hAnsi="Times New Roman" w:cs="Times New Roman"/>
          <w:b/>
          <w:color w:val="000000"/>
          <w:spacing w:val="-1"/>
          <w:lang w:eastAsia="ru-RU"/>
        </w:rPr>
        <w:t>за особые условия работы.</w:t>
      </w:r>
    </w:p>
    <w:p w:rsidR="0092223E" w:rsidRPr="0092223E" w:rsidRDefault="0092223E" w:rsidP="0092223E">
      <w:pPr>
        <w:pStyle w:val="c1e0e7eee2fbe9"/>
        <w:widowControl/>
        <w:shd w:val="clear" w:color="auto" w:fill="FFFFFF"/>
        <w:ind w:firstLine="851"/>
        <w:jc w:val="both"/>
        <w:rPr>
          <w:rFonts w:ascii="Times New Roman" w:hAnsi="Times New Roman" w:cs="Times New Roman"/>
        </w:rPr>
      </w:pPr>
      <w:r w:rsidRPr="0092223E">
        <w:rPr>
          <w:rFonts w:ascii="Times New Roman" w:hAnsi="Times New Roman" w:cs="Times New Roman"/>
          <w:color w:val="000000"/>
          <w:spacing w:val="-1"/>
          <w:lang w:eastAsia="ru-RU"/>
        </w:rPr>
        <w:t>5.1.Ежемесячная надбавка к должностному окладу за особые условия работы устанавливается в размере  до 100 процентов  должностного оклада</w:t>
      </w:r>
      <w:r w:rsidRPr="0092223E">
        <w:rPr>
          <w:rFonts w:ascii="Times New Roman" w:hAnsi="Times New Roman" w:cs="Times New Roman"/>
          <w:color w:val="000000"/>
          <w:spacing w:val="-3"/>
          <w:lang w:eastAsia="ru-RU"/>
        </w:rPr>
        <w:t>.</w:t>
      </w:r>
    </w:p>
    <w:p w:rsidR="0092223E" w:rsidRPr="0092223E" w:rsidRDefault="0092223E" w:rsidP="0092223E">
      <w:pPr>
        <w:pStyle w:val="c1e0e7eee2fbe9"/>
        <w:ind w:firstLine="851"/>
        <w:jc w:val="both"/>
        <w:rPr>
          <w:rFonts w:ascii="Times New Roman" w:hAnsi="Times New Roman" w:cs="Times New Roman"/>
        </w:rPr>
      </w:pPr>
      <w:r w:rsidRPr="0092223E">
        <w:rPr>
          <w:rFonts w:ascii="Times New Roman" w:hAnsi="Times New Roman" w:cs="Times New Roman"/>
          <w:color w:val="000000"/>
          <w:spacing w:val="2"/>
          <w:lang w:eastAsia="ru-RU"/>
        </w:rPr>
        <w:t xml:space="preserve">5.2.Конкретный размер надбавки устанавливается </w:t>
      </w:r>
      <w:r w:rsidRPr="0092223E">
        <w:rPr>
          <w:rFonts w:ascii="Times New Roman" w:hAnsi="Times New Roman" w:cs="Times New Roman"/>
          <w:lang w:eastAsia="ru-RU"/>
        </w:rPr>
        <w:t>правовым актом руководителя органа местного самоуправления (работодателя).</w:t>
      </w:r>
    </w:p>
    <w:p w:rsidR="0092223E" w:rsidRPr="0092223E" w:rsidRDefault="0092223E" w:rsidP="0092223E">
      <w:pPr>
        <w:pStyle w:val="c1e0e7eee2fbe9"/>
        <w:widowControl/>
        <w:shd w:val="clear" w:color="auto" w:fill="FFFFFF"/>
        <w:ind w:firstLine="851"/>
        <w:jc w:val="both"/>
        <w:rPr>
          <w:rFonts w:ascii="Times New Roman" w:hAnsi="Times New Roman" w:cs="Times New Roman"/>
        </w:rPr>
      </w:pPr>
      <w:r w:rsidRPr="0092223E">
        <w:rPr>
          <w:rFonts w:ascii="Times New Roman" w:hAnsi="Times New Roman" w:cs="Times New Roman"/>
          <w:color w:val="000000"/>
          <w:spacing w:val="12"/>
          <w:lang w:eastAsia="ru-RU"/>
        </w:rPr>
        <w:t>5.3.В случае</w:t>
      </w:r>
      <w:r w:rsidRPr="0092223E">
        <w:rPr>
          <w:rFonts w:ascii="Times New Roman" w:hAnsi="Times New Roman" w:cs="Times New Roman"/>
          <w:color w:val="000000"/>
          <w:spacing w:val="1"/>
          <w:lang w:eastAsia="ru-RU"/>
        </w:rPr>
        <w:t xml:space="preserve"> некачественного и несвоевременного выполнения должностных </w:t>
      </w:r>
      <w:r w:rsidRPr="0092223E">
        <w:rPr>
          <w:rFonts w:ascii="Times New Roman" w:hAnsi="Times New Roman" w:cs="Times New Roman"/>
          <w:color w:val="000000"/>
          <w:lang w:eastAsia="ru-RU"/>
        </w:rPr>
        <w:t xml:space="preserve">обязанностей, поручений и заданий непосредственного руководителя, </w:t>
      </w:r>
      <w:r w:rsidRPr="0092223E">
        <w:rPr>
          <w:rFonts w:ascii="Times New Roman" w:hAnsi="Times New Roman" w:cs="Times New Roman"/>
          <w:color w:val="000000"/>
          <w:spacing w:val="1"/>
          <w:lang w:eastAsia="ru-RU"/>
        </w:rPr>
        <w:t>применения мер дисциплинарного взыскания размер надбавки может быть снижен</w:t>
      </w:r>
      <w:r w:rsidRPr="0092223E">
        <w:rPr>
          <w:rFonts w:ascii="Times New Roman" w:hAnsi="Times New Roman" w:cs="Times New Roman"/>
          <w:color w:val="000000"/>
          <w:spacing w:val="-6"/>
          <w:lang w:eastAsia="ru-RU"/>
        </w:rPr>
        <w:t>.</w:t>
      </w:r>
    </w:p>
    <w:p w:rsidR="0092223E" w:rsidRPr="0092223E" w:rsidRDefault="0092223E" w:rsidP="0092223E">
      <w:pPr>
        <w:pStyle w:val="c1e0e7eee2fbe9"/>
        <w:widowControl/>
        <w:shd w:val="clear" w:color="auto" w:fill="FFFFFF"/>
        <w:ind w:firstLine="851"/>
        <w:jc w:val="both"/>
        <w:rPr>
          <w:rFonts w:ascii="Times New Roman" w:hAnsi="Times New Roman" w:cs="Times New Roman"/>
          <w:lang w:eastAsia="ru-RU"/>
        </w:rPr>
      </w:pPr>
    </w:p>
    <w:p w:rsidR="0092223E" w:rsidRPr="005318A0" w:rsidRDefault="0092223E" w:rsidP="0092223E">
      <w:pPr>
        <w:pStyle w:val="cef1edeee2edeee9f2e5eaf1f2"/>
        <w:ind w:firstLine="851"/>
        <w:rPr>
          <w:rFonts w:ascii="Times New Roman" w:hAnsi="Times New Roman" w:cs="Times New Roman"/>
          <w:b/>
        </w:rPr>
      </w:pPr>
      <w:r w:rsidRPr="005318A0">
        <w:rPr>
          <w:rFonts w:ascii="Times New Roman" w:hAnsi="Times New Roman" w:cs="Times New Roman"/>
          <w:b/>
        </w:rPr>
        <w:t>Статья 6.Порядок и условия выплаты ежемесячного денежного поощрения.</w:t>
      </w:r>
    </w:p>
    <w:p w:rsidR="0092223E" w:rsidRPr="0092223E" w:rsidRDefault="0092223E" w:rsidP="0092223E">
      <w:pPr>
        <w:pStyle w:val="cef1edeee2edeee9f2e5eaf1f2"/>
        <w:ind w:firstLine="851"/>
        <w:jc w:val="both"/>
        <w:rPr>
          <w:rFonts w:ascii="Times New Roman" w:hAnsi="Times New Roman" w:cs="Times New Roman"/>
        </w:rPr>
      </w:pPr>
      <w:r w:rsidRPr="0092223E">
        <w:rPr>
          <w:rFonts w:ascii="Times New Roman" w:hAnsi="Times New Roman" w:cs="Times New Roman"/>
        </w:rPr>
        <w:t>6.1. Ежемесячное денежное поощрение устанавливается в размере до 100 процентов должностного оклада.</w:t>
      </w:r>
    </w:p>
    <w:p w:rsidR="0092223E" w:rsidRPr="0092223E" w:rsidRDefault="0092223E" w:rsidP="0092223E">
      <w:pPr>
        <w:pStyle w:val="cef1edeee2edeee9f2e5eaf1f2"/>
        <w:ind w:firstLine="851"/>
        <w:jc w:val="both"/>
        <w:rPr>
          <w:rFonts w:ascii="Times New Roman" w:hAnsi="Times New Roman" w:cs="Times New Roman"/>
        </w:rPr>
      </w:pPr>
      <w:r w:rsidRPr="0092223E">
        <w:rPr>
          <w:rFonts w:ascii="Times New Roman" w:hAnsi="Times New Roman" w:cs="Times New Roman"/>
        </w:rPr>
        <w:t>6.2.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92223E" w:rsidRPr="005318A0" w:rsidRDefault="0092223E" w:rsidP="0092223E">
      <w:pPr>
        <w:pStyle w:val="c1e0e7eee2fbe9"/>
        <w:widowControl/>
        <w:shd w:val="clear" w:color="auto" w:fill="FFFFFF"/>
        <w:ind w:firstLine="851"/>
        <w:rPr>
          <w:rFonts w:ascii="Times New Roman" w:hAnsi="Times New Roman" w:cs="Times New Roman"/>
          <w:b/>
        </w:rPr>
      </w:pPr>
      <w:r w:rsidRPr="005318A0">
        <w:rPr>
          <w:rFonts w:ascii="Times New Roman" w:hAnsi="Times New Roman" w:cs="Times New Roman"/>
          <w:b/>
          <w:color w:val="000000"/>
          <w:lang w:eastAsia="ru-RU"/>
        </w:rPr>
        <w:t>Статья 7. Материальная помощь.</w:t>
      </w:r>
    </w:p>
    <w:p w:rsidR="0092223E" w:rsidRPr="0092223E" w:rsidRDefault="0092223E" w:rsidP="0092223E">
      <w:pPr>
        <w:pStyle w:val="c1e0e7eee2fbe9"/>
        <w:widowControl/>
        <w:shd w:val="clear" w:color="auto" w:fill="FFFFFF"/>
        <w:ind w:firstLine="851"/>
        <w:jc w:val="both"/>
        <w:rPr>
          <w:rFonts w:ascii="Times New Roman" w:hAnsi="Times New Roman" w:cs="Times New Roman"/>
        </w:rPr>
      </w:pPr>
      <w:r w:rsidRPr="0092223E">
        <w:rPr>
          <w:rFonts w:ascii="Times New Roman" w:hAnsi="Times New Roman" w:cs="Times New Roman"/>
          <w:lang w:eastAsia="ru-RU"/>
        </w:rPr>
        <w:t>7.1.</w:t>
      </w:r>
      <w:r w:rsidRPr="0092223E">
        <w:rPr>
          <w:rFonts w:ascii="Times New Roman" w:hAnsi="Times New Roman" w:cs="Times New Roman"/>
          <w:color w:val="000000"/>
          <w:spacing w:val="1"/>
          <w:lang w:eastAsia="ru-RU"/>
        </w:rPr>
        <w:t xml:space="preserve">Материальная помощь выплачивается в размере двух должностных окладов  в год </w:t>
      </w:r>
      <w:r w:rsidRPr="0092223E">
        <w:rPr>
          <w:rFonts w:ascii="Times New Roman" w:hAnsi="Times New Roman" w:cs="Times New Roman"/>
          <w:color w:val="000000"/>
          <w:lang w:eastAsia="ru-RU"/>
        </w:rPr>
        <w:t xml:space="preserve"> и может быть выплачена как единовременно</w:t>
      </w:r>
      <w:r w:rsidRPr="0092223E">
        <w:rPr>
          <w:rFonts w:ascii="Times New Roman" w:hAnsi="Times New Roman" w:cs="Times New Roman"/>
          <w:lang w:eastAsia="ru-RU"/>
        </w:rPr>
        <w:t xml:space="preserve"> при уходе в ежегодный отпуск</w:t>
      </w:r>
      <w:r w:rsidRPr="0092223E">
        <w:rPr>
          <w:rFonts w:ascii="Times New Roman" w:hAnsi="Times New Roman" w:cs="Times New Roman"/>
          <w:color w:val="000000"/>
          <w:lang w:eastAsia="ru-RU"/>
        </w:rPr>
        <w:t>, так и по одному должностному окладу в течение календарного года.</w:t>
      </w:r>
    </w:p>
    <w:p w:rsidR="0092223E" w:rsidRPr="0092223E" w:rsidRDefault="0092223E" w:rsidP="0092223E">
      <w:pPr>
        <w:pStyle w:val="c1e0e7eee2fbe9"/>
        <w:widowControl/>
        <w:shd w:val="clear" w:color="auto" w:fill="FFFFFF"/>
        <w:ind w:firstLine="851"/>
        <w:jc w:val="both"/>
        <w:rPr>
          <w:rFonts w:ascii="Times New Roman" w:hAnsi="Times New Roman" w:cs="Times New Roman"/>
        </w:rPr>
      </w:pPr>
      <w:r w:rsidRPr="0092223E">
        <w:rPr>
          <w:rFonts w:ascii="Times New Roman" w:hAnsi="Times New Roman" w:cs="Times New Roman"/>
          <w:lang w:eastAsia="ru-RU"/>
        </w:rPr>
        <w:t>7.2. Материальная помощь выплачивается на основании поданного работником заявления. Не выплаченная в календарном году материальная помощь, по независящим от работодателя причинам, на следующий календарный год не переносится.</w:t>
      </w:r>
    </w:p>
    <w:p w:rsidR="0092223E" w:rsidRPr="0092223E" w:rsidRDefault="0092223E" w:rsidP="0092223E">
      <w:pPr>
        <w:pStyle w:val="c1e0e7eee2fbe9"/>
        <w:widowControl/>
        <w:shd w:val="clear" w:color="auto" w:fill="FFFFFF"/>
        <w:ind w:firstLine="851"/>
        <w:jc w:val="both"/>
        <w:rPr>
          <w:rFonts w:ascii="Times New Roman" w:hAnsi="Times New Roman" w:cs="Times New Roman"/>
        </w:rPr>
      </w:pPr>
      <w:r w:rsidRPr="0092223E">
        <w:rPr>
          <w:rFonts w:ascii="Times New Roman" w:hAnsi="Times New Roman" w:cs="Times New Roman"/>
          <w:lang w:eastAsia="ru-RU"/>
        </w:rPr>
        <w:t>7.3.Вновь принятому работнику материальная помощь выплачивается через шесть месяцев работы у данного работодателя в размере одного должностного оклада.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color w:val="000000"/>
          <w:spacing w:val="4"/>
          <w:lang w:eastAsia="ru-RU"/>
        </w:rPr>
        <w:t>7.4.Кроме того, дополнительно материальная  помощь может быть оказана  в  связи: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color w:val="000000"/>
          <w:spacing w:val="3"/>
          <w:lang w:eastAsia="ru-RU"/>
        </w:rPr>
        <w:t xml:space="preserve">- с юбилейными </w:t>
      </w:r>
      <w:r w:rsidRPr="0092223E">
        <w:rPr>
          <w:rFonts w:ascii="Times New Roman" w:hAnsi="Times New Roman" w:cs="Times New Roman"/>
          <w:color w:val="000000"/>
          <w:spacing w:val="10"/>
          <w:lang w:eastAsia="ru-RU"/>
        </w:rPr>
        <w:t>датами (50 лет, 55 лет,60 лет,65 лет),</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color w:val="000000"/>
          <w:spacing w:val="10"/>
          <w:lang w:eastAsia="ru-RU"/>
        </w:rPr>
        <w:lastRenderedPageBreak/>
        <w:t>-с бракосочетанием работника (впервые),</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color w:val="000000"/>
          <w:spacing w:val="10"/>
          <w:lang w:eastAsia="ru-RU"/>
        </w:rPr>
        <w:t>- с рождением  (каждого) ребенка,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color w:val="000000"/>
          <w:spacing w:val="10"/>
          <w:lang w:eastAsia="ru-RU"/>
        </w:rPr>
        <w:t>-</w:t>
      </w:r>
      <w:r w:rsidRPr="0092223E">
        <w:rPr>
          <w:rFonts w:ascii="Times New Roman" w:hAnsi="Times New Roman" w:cs="Times New Roman"/>
          <w:color w:val="000000"/>
          <w:spacing w:val="4"/>
          <w:lang w:eastAsia="ru-RU"/>
        </w:rPr>
        <w:t xml:space="preserve"> со смертью </w:t>
      </w:r>
      <w:r w:rsidRPr="0092223E">
        <w:rPr>
          <w:rFonts w:ascii="Times New Roman" w:hAnsi="Times New Roman" w:cs="Times New Roman"/>
          <w:color w:val="000000"/>
          <w:spacing w:val="3"/>
          <w:lang w:eastAsia="ru-RU"/>
        </w:rPr>
        <w:t>близких родственников (родители, супруг, супруга, дети),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color w:val="000000"/>
          <w:spacing w:val="10"/>
          <w:lang w:eastAsia="ru-RU"/>
        </w:rPr>
        <w:t>- с увольнением работника в связи с выходом на государственную пенсию.</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color w:val="000000"/>
          <w:spacing w:val="2"/>
          <w:lang w:eastAsia="ru-RU"/>
        </w:rPr>
        <w:t xml:space="preserve">7.5. Основанием для выплаты дополнительной материальной помощи является заявление работника и </w:t>
      </w:r>
      <w:r w:rsidRPr="0092223E">
        <w:rPr>
          <w:rFonts w:ascii="Times New Roman" w:hAnsi="Times New Roman" w:cs="Times New Roman"/>
          <w:lang w:eastAsia="ru-RU"/>
        </w:rPr>
        <w:t>копия документа, подтверждающего право на получение материальной помощи по соответствующим основаниям</w:t>
      </w:r>
      <w:r w:rsidRPr="0092223E">
        <w:rPr>
          <w:rFonts w:ascii="Times New Roman" w:hAnsi="Times New Roman" w:cs="Times New Roman"/>
          <w:color w:val="000000"/>
          <w:spacing w:val="2"/>
          <w:lang w:eastAsia="ru-RU"/>
        </w:rPr>
        <w:t>.</w:t>
      </w:r>
    </w:p>
    <w:p w:rsidR="0092223E" w:rsidRPr="005318A0" w:rsidRDefault="0092223E" w:rsidP="0092223E">
      <w:pPr>
        <w:pStyle w:val="a3"/>
        <w:ind w:firstLine="851"/>
        <w:rPr>
          <w:rFonts w:ascii="Times New Roman" w:hAnsi="Times New Roman" w:cs="Times New Roman"/>
          <w:b/>
        </w:rPr>
      </w:pPr>
      <w:r w:rsidRPr="005318A0">
        <w:rPr>
          <w:rFonts w:ascii="Times New Roman" w:hAnsi="Times New Roman" w:cs="Times New Roman"/>
          <w:b/>
        </w:rPr>
        <w:t>Статья 8. Премирование</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8.1.Премирование лиц, </w:t>
      </w:r>
      <w:r w:rsidRPr="0092223E">
        <w:rPr>
          <w:rFonts w:ascii="Times New Roman" w:hAnsi="Times New Roman" w:cs="Times New Roman"/>
          <w:color w:val="000000"/>
          <w:spacing w:val="-1"/>
          <w:lang w:eastAsia="ru-RU"/>
        </w:rPr>
        <w:t>исполняющих обязанности по техническому обеспечению</w:t>
      </w:r>
      <w:r w:rsidRPr="0092223E">
        <w:rPr>
          <w:rFonts w:ascii="Times New Roman" w:hAnsi="Times New Roman" w:cs="Times New Roman"/>
          <w:lang w:eastAsia="ru-RU"/>
        </w:rPr>
        <w:t xml:space="preserve"> деятельности органов местного самоуправления, производится на основании соответствующего муниципального правового акта в пределах средств фонда оплаты труда.</w:t>
      </w:r>
    </w:p>
    <w:p w:rsidR="0092223E" w:rsidRPr="0092223E" w:rsidRDefault="0092223E" w:rsidP="0092223E">
      <w:pPr>
        <w:pStyle w:val="a3"/>
        <w:ind w:firstLine="851"/>
        <w:jc w:val="both"/>
        <w:rPr>
          <w:rFonts w:ascii="Times New Roman" w:hAnsi="Times New Roman" w:cs="Times New Roman"/>
        </w:rPr>
      </w:pPr>
      <w:r w:rsidRPr="0092223E">
        <w:rPr>
          <w:rFonts w:ascii="Times New Roman" w:hAnsi="Times New Roman" w:cs="Times New Roman"/>
        </w:rPr>
        <w:t>8.2.Конкретный размер премии персонально каждому работнику устанавливается главой администрации (работодателем), при этом время нахождения работника в ежегодном оплачиваемом отпуске принимается в расчет для  начисления премии.</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8.3.Лицам, имеющим дисциплинарное взыскание, не снятое в установленном порядке, премирование не производится.</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8.4.Уволенные работники право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8.5.Вновь принятым работникам, премия выплачивается пропорционально отработанному времени.</w:t>
      </w:r>
    </w:p>
    <w:p w:rsidR="0092223E" w:rsidRPr="0092223E" w:rsidRDefault="0092223E" w:rsidP="0092223E">
      <w:pPr>
        <w:pStyle w:val="3"/>
        <w:ind w:left="1416" w:firstLine="0"/>
        <w:rPr>
          <w:rFonts w:ascii="Times New Roman" w:hAnsi="Times New Roman" w:cs="Times New Roman"/>
          <w:b/>
          <w:bCs/>
          <w:sz w:val="24"/>
          <w:szCs w:val="24"/>
        </w:rPr>
      </w:pPr>
    </w:p>
    <w:p w:rsidR="0092223E" w:rsidRPr="005318A0" w:rsidRDefault="0092223E" w:rsidP="0092223E">
      <w:pPr>
        <w:pStyle w:val="3"/>
        <w:ind w:left="0" w:firstLine="0"/>
        <w:jc w:val="left"/>
        <w:rPr>
          <w:rFonts w:ascii="Times New Roman" w:hAnsi="Times New Roman" w:cs="Times New Roman"/>
          <w:b/>
          <w:sz w:val="24"/>
          <w:szCs w:val="24"/>
        </w:rPr>
      </w:pPr>
      <w:r w:rsidRPr="005318A0">
        <w:rPr>
          <w:rFonts w:ascii="Times New Roman" w:hAnsi="Times New Roman" w:cs="Times New Roman"/>
          <w:b/>
          <w:sz w:val="24"/>
          <w:szCs w:val="24"/>
        </w:rPr>
        <w:t xml:space="preserve">          Статья 9. Формирование фонда оплаты труда.</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xml:space="preserve">При формировании фонда оплаты труда лиц, </w:t>
      </w:r>
      <w:r w:rsidRPr="0092223E">
        <w:rPr>
          <w:rFonts w:ascii="Times New Roman" w:hAnsi="Times New Roman" w:cs="Times New Roman"/>
          <w:color w:val="000000"/>
          <w:spacing w:val="-1"/>
          <w:lang w:eastAsia="ru-RU"/>
        </w:rPr>
        <w:t>исполняющих обязанности по техническому обеспечению</w:t>
      </w:r>
      <w:r w:rsidRPr="0092223E">
        <w:rPr>
          <w:rFonts w:ascii="Times New Roman" w:hAnsi="Times New Roman" w:cs="Times New Roman"/>
          <w:lang w:eastAsia="ru-RU"/>
        </w:rPr>
        <w:t xml:space="preserve"> деятельности органов местного  самоуправления сверх суммы средств, направляемых  для выплаты должностных окладов, предусматриваются следующие средства на выплату (в расчете на год):</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ежемесячная надбавка за особые условия работы  – в размере пяти должностных окладов;</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ежемесячная надбавка за выслугу лет -  в размере двух с половиной должностных окладов;</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ежемесячное денежное поощрение – в размере  пяти должностных окладов;</w:t>
      </w:r>
    </w:p>
    <w:p w:rsidR="0092223E" w:rsidRPr="0092223E" w:rsidRDefault="0092223E" w:rsidP="0092223E">
      <w:pPr>
        <w:pStyle w:val="c1e0e7eee2fbe9"/>
        <w:widowControl/>
        <w:ind w:firstLine="851"/>
        <w:jc w:val="both"/>
        <w:rPr>
          <w:rFonts w:ascii="Times New Roman" w:hAnsi="Times New Roman" w:cs="Times New Roman"/>
        </w:rPr>
      </w:pPr>
      <w:r w:rsidRPr="0092223E">
        <w:rPr>
          <w:rFonts w:ascii="Times New Roman" w:hAnsi="Times New Roman" w:cs="Times New Roman"/>
          <w:lang w:eastAsia="ru-RU"/>
        </w:rPr>
        <w:t>- материальная помощь и премия - в размере двух должностных окладов.</w:t>
      </w:r>
    </w:p>
    <w:p w:rsidR="0092223E" w:rsidRPr="0092223E" w:rsidRDefault="0092223E" w:rsidP="0092223E">
      <w:pPr>
        <w:pStyle w:val="3"/>
        <w:ind w:firstLine="851"/>
        <w:rPr>
          <w:rFonts w:ascii="Times New Roman" w:hAns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lastRenderedPageBreak/>
        <w:t xml:space="preserve">Приложение  № 3 </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 xml:space="preserve">                                                                  к  решению  Совета депутатов </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муниципального  образования</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Никольский сельсовет</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 xml:space="preserve"> Оренбургского района</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Оренбургской области</w:t>
      </w:r>
    </w:p>
    <w:p w:rsidR="0092223E" w:rsidRPr="0092223E" w:rsidRDefault="0092223E" w:rsidP="0092223E">
      <w:pPr>
        <w:pStyle w:val="ConsPlusNormal"/>
        <w:widowControl/>
        <w:ind w:firstLine="0"/>
        <w:jc w:val="right"/>
        <w:rPr>
          <w:rFonts w:ascii="Times New Roman" w:cs="Times New Roman"/>
          <w:sz w:val="24"/>
          <w:szCs w:val="24"/>
        </w:rPr>
      </w:pPr>
      <w:r w:rsidRPr="0092223E">
        <w:rPr>
          <w:rFonts w:ascii="Times New Roman" w:cs="Times New Roman"/>
          <w:b/>
          <w:bCs/>
          <w:sz w:val="24"/>
          <w:szCs w:val="24"/>
        </w:rPr>
        <w:t xml:space="preserve">                     </w:t>
      </w:r>
      <w:r w:rsidR="005318A0">
        <w:rPr>
          <w:rFonts w:ascii="Times New Roman" w:cs="Times New Roman"/>
          <w:b/>
          <w:bCs/>
          <w:sz w:val="24"/>
          <w:szCs w:val="24"/>
        </w:rPr>
        <w:t xml:space="preserve">   </w:t>
      </w:r>
      <w:r w:rsidR="003509F4">
        <w:rPr>
          <w:rFonts w:ascii="Times New Roman" w:cs="Times New Roman"/>
          <w:b/>
          <w:bCs/>
          <w:sz w:val="24"/>
          <w:szCs w:val="24"/>
        </w:rPr>
        <w:t xml:space="preserve">                от  03.02.2022 </w:t>
      </w:r>
      <w:r w:rsidRPr="0092223E">
        <w:rPr>
          <w:rFonts w:ascii="Times New Roman" w:cs="Times New Roman"/>
          <w:b/>
          <w:bCs/>
          <w:sz w:val="24"/>
          <w:szCs w:val="24"/>
        </w:rPr>
        <w:t xml:space="preserve"> № </w:t>
      </w:r>
      <w:r w:rsidR="003509F4">
        <w:rPr>
          <w:rFonts w:ascii="Times New Roman" w:cs="Times New Roman"/>
          <w:b/>
          <w:bCs/>
          <w:sz w:val="24"/>
          <w:szCs w:val="24"/>
        </w:rPr>
        <w:t xml:space="preserve"> 49</w:t>
      </w:r>
      <w:r w:rsidRPr="0092223E">
        <w:rPr>
          <w:rFonts w:ascii="Times New Roman" w:cs="Times New Roman"/>
          <w:b/>
          <w:bCs/>
          <w:sz w:val="24"/>
          <w:szCs w:val="24"/>
        </w:rPr>
        <w:t xml:space="preserve">    </w:t>
      </w:r>
    </w:p>
    <w:p w:rsidR="0092223E" w:rsidRPr="0092223E" w:rsidRDefault="0092223E" w:rsidP="0092223E">
      <w:pPr>
        <w:pStyle w:val="c1e0e7eee2fbe9"/>
        <w:widowControl/>
        <w:ind w:firstLine="851"/>
        <w:jc w:val="right"/>
        <w:rPr>
          <w:rFonts w:ascii="Times New Roman" w:hAnsi="Times New Roman" w:cs="Times New Roman"/>
          <w:b/>
          <w:bCs/>
          <w:i/>
          <w:iCs/>
          <w:u w:val="single"/>
          <w:lang w:eastAsia="ru-RU"/>
        </w:rPr>
      </w:pPr>
    </w:p>
    <w:p w:rsidR="0092223E" w:rsidRPr="0092223E" w:rsidRDefault="0092223E" w:rsidP="005318A0">
      <w:pPr>
        <w:pStyle w:val="c1e0e7eee2fbe9"/>
        <w:widowControl/>
        <w:jc w:val="center"/>
        <w:rPr>
          <w:rFonts w:ascii="Times New Roman" w:hAnsi="Times New Roman" w:cs="Times New Roman"/>
        </w:rPr>
      </w:pPr>
      <w:r w:rsidRPr="0092223E">
        <w:rPr>
          <w:rFonts w:ascii="Times New Roman" w:hAnsi="Times New Roman" w:cs="Times New Roman"/>
          <w:b/>
          <w:bCs/>
          <w:lang w:eastAsia="ru-RU"/>
        </w:rPr>
        <w:t>Единая схема должностных окладов лиц, замещающих  выборные</w:t>
      </w:r>
      <w:r w:rsidRPr="0092223E">
        <w:rPr>
          <w:rFonts w:ascii="Times New Roman" w:hAnsi="Times New Roman" w:cs="Times New Roman"/>
          <w:lang w:eastAsia="ru-RU"/>
        </w:rPr>
        <w:t xml:space="preserve"> </w:t>
      </w:r>
      <w:r w:rsidRPr="0092223E">
        <w:rPr>
          <w:rFonts w:ascii="Times New Roman" w:hAnsi="Times New Roman" w:cs="Times New Roman"/>
          <w:b/>
          <w:bCs/>
          <w:lang w:eastAsia="ru-RU"/>
        </w:rPr>
        <w:t xml:space="preserve">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w:t>
      </w:r>
    </w:p>
    <w:p w:rsidR="0092223E" w:rsidRPr="0092223E" w:rsidRDefault="0092223E" w:rsidP="0092223E">
      <w:pPr>
        <w:pStyle w:val="c1e0e7eee2fbe9"/>
        <w:jc w:val="both"/>
        <w:rPr>
          <w:rFonts w:ascii="Times New Roman" w:hAnsi="Times New Roman" w:cs="Times New Roman"/>
          <w:lang w:eastAsia="ru-RU"/>
        </w:rPr>
      </w:pPr>
    </w:p>
    <w:tbl>
      <w:tblPr>
        <w:tblW w:w="8745" w:type="dxa"/>
        <w:tblInd w:w="-98" w:type="dxa"/>
        <w:tblLayout w:type="fixed"/>
        <w:tblCellMar>
          <w:left w:w="0" w:type="dxa"/>
          <w:right w:w="0" w:type="dxa"/>
        </w:tblCellMar>
        <w:tblLook w:val="0000" w:firstRow="0" w:lastRow="0" w:firstColumn="0" w:lastColumn="0" w:noHBand="0" w:noVBand="0"/>
      </w:tblPr>
      <w:tblGrid>
        <w:gridCol w:w="746"/>
        <w:gridCol w:w="5589"/>
        <w:gridCol w:w="2410"/>
      </w:tblGrid>
      <w:tr w:rsidR="0092223E" w:rsidRPr="0092223E" w:rsidTr="0079791D">
        <w:trPr>
          <w:gridAfter w:val="2"/>
          <w:wAfter w:w="7999" w:type="dxa"/>
        </w:trPr>
        <w:tc>
          <w:tcPr>
            <w:tcW w:w="746" w:type="dxa"/>
          </w:tcPr>
          <w:p w:rsidR="0092223E" w:rsidRPr="0092223E" w:rsidRDefault="0092223E" w:rsidP="0079791D">
            <w:pPr>
              <w:pStyle w:val="c1e0e7eee2fbe9"/>
            </w:pPr>
            <w:r w:rsidRPr="0092223E">
              <w:rPr>
                <w:rFonts w:ascii="Times New Roman" w:hAnsi="Times New Roman" w:cs="Times New Roman"/>
                <w:lang w:eastAsia="ru-RU"/>
              </w:rPr>
              <w:t xml:space="preserve"> </w:t>
            </w:r>
          </w:p>
        </w:tc>
      </w:tr>
      <w:tr w:rsidR="0092223E" w:rsidRPr="0092223E" w:rsidTr="0079791D">
        <w:trPr>
          <w:trHeight w:val="400"/>
        </w:trPr>
        <w:tc>
          <w:tcPr>
            <w:tcW w:w="746" w:type="dxa"/>
            <w:tcBorders>
              <w:top w:val="single" w:sz="8" w:space="0" w:color="000001"/>
              <w:left w:val="single" w:sz="8" w:space="0" w:color="000001"/>
              <w:bottom w:val="single" w:sz="8" w:space="0" w:color="000001"/>
              <w:right w:val="single" w:sz="8" w:space="0" w:color="000001"/>
            </w:tcBorders>
          </w:tcPr>
          <w:p w:rsidR="005318A0" w:rsidRPr="005318A0" w:rsidRDefault="005318A0" w:rsidP="005318A0">
            <w:pPr>
              <w:pStyle w:val="c1e0e7eee2fbe9"/>
              <w:jc w:val="center"/>
              <w:rPr>
                <w:rFonts w:ascii="Times New Roman" w:hAnsi="Times New Roman" w:cs="Times New Roman"/>
                <w:b/>
              </w:rPr>
            </w:pPr>
            <w:r w:rsidRPr="005318A0">
              <w:rPr>
                <w:rFonts w:ascii="Times New Roman" w:hAnsi="Times New Roman" w:cs="Times New Roman"/>
                <w:b/>
              </w:rPr>
              <w:t>№</w:t>
            </w:r>
          </w:p>
          <w:p w:rsidR="0092223E" w:rsidRPr="005318A0" w:rsidRDefault="005318A0" w:rsidP="005318A0">
            <w:pPr>
              <w:pStyle w:val="c1e0e7eee2fbe9"/>
              <w:jc w:val="center"/>
              <w:rPr>
                <w:rFonts w:ascii="Times New Roman" w:hAnsi="Times New Roman" w:cs="Times New Roman"/>
                <w:b/>
              </w:rPr>
            </w:pPr>
            <w:r w:rsidRPr="005318A0">
              <w:rPr>
                <w:rFonts w:ascii="Times New Roman" w:hAnsi="Times New Roman" w:cs="Times New Roman"/>
                <w:b/>
              </w:rPr>
              <w:t>п/п</w:t>
            </w:r>
          </w:p>
        </w:tc>
        <w:tc>
          <w:tcPr>
            <w:tcW w:w="5589" w:type="dxa"/>
            <w:tcBorders>
              <w:top w:val="single" w:sz="8" w:space="0" w:color="000001"/>
              <w:left w:val="single" w:sz="8" w:space="0" w:color="000001"/>
              <w:bottom w:val="single" w:sz="8" w:space="0" w:color="000001"/>
              <w:right w:val="single" w:sz="8" w:space="0" w:color="000001"/>
            </w:tcBorders>
          </w:tcPr>
          <w:p w:rsidR="0092223E" w:rsidRPr="005318A0" w:rsidRDefault="0092223E" w:rsidP="005318A0">
            <w:pPr>
              <w:pStyle w:val="c1e0e7eee2fbe9"/>
              <w:jc w:val="center"/>
              <w:rPr>
                <w:rFonts w:ascii="Times New Roman" w:hAnsi="Times New Roman" w:cs="Times New Roman"/>
                <w:b/>
              </w:rPr>
            </w:pPr>
            <w:r w:rsidRPr="005318A0">
              <w:rPr>
                <w:rFonts w:ascii="Times New Roman" w:hAnsi="Times New Roman" w:cs="Times New Roman"/>
                <w:b/>
              </w:rPr>
              <w:t>Наименование должностей</w:t>
            </w:r>
          </w:p>
        </w:tc>
        <w:tc>
          <w:tcPr>
            <w:tcW w:w="2410" w:type="dxa"/>
            <w:tcBorders>
              <w:top w:val="single" w:sz="8" w:space="0" w:color="000001"/>
              <w:left w:val="single" w:sz="8" w:space="0" w:color="000001"/>
              <w:bottom w:val="single" w:sz="8" w:space="0" w:color="000001"/>
              <w:right w:val="single" w:sz="8" w:space="0" w:color="000001"/>
            </w:tcBorders>
          </w:tcPr>
          <w:p w:rsidR="0092223E" w:rsidRPr="005318A0" w:rsidRDefault="0092223E" w:rsidP="005318A0">
            <w:pPr>
              <w:pStyle w:val="c1e0e7eee2fbe9"/>
              <w:jc w:val="center"/>
              <w:rPr>
                <w:rFonts w:ascii="Times New Roman" w:hAnsi="Times New Roman" w:cs="Times New Roman"/>
                <w:b/>
              </w:rPr>
            </w:pPr>
            <w:r w:rsidRPr="005318A0">
              <w:rPr>
                <w:rFonts w:ascii="Times New Roman" w:hAnsi="Times New Roman" w:cs="Times New Roman"/>
                <w:b/>
                <w:lang w:eastAsia="ru-RU"/>
              </w:rPr>
              <w:t>Оклад,</w:t>
            </w:r>
          </w:p>
          <w:p w:rsidR="0092223E" w:rsidRPr="005318A0" w:rsidRDefault="0092223E" w:rsidP="005318A0">
            <w:pPr>
              <w:pStyle w:val="c1e0e7eee2fbe9"/>
              <w:jc w:val="center"/>
              <w:rPr>
                <w:rFonts w:ascii="Times New Roman" w:hAnsi="Times New Roman" w:cs="Times New Roman"/>
                <w:b/>
              </w:rPr>
            </w:pPr>
            <w:r w:rsidRPr="005318A0">
              <w:rPr>
                <w:rFonts w:ascii="Times New Roman" w:hAnsi="Times New Roman" w:cs="Times New Roman"/>
                <w:b/>
                <w:lang w:eastAsia="ru-RU"/>
              </w:rPr>
              <w:t>рублей</w:t>
            </w:r>
          </w:p>
        </w:tc>
      </w:tr>
      <w:tr w:rsidR="0092223E" w:rsidRPr="0092223E" w:rsidTr="0079791D">
        <w:tc>
          <w:tcPr>
            <w:tcW w:w="746"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bookmarkStart w:id="2" w:name="Par131"/>
            <w:bookmarkStart w:id="3" w:name="Par84"/>
            <w:bookmarkEnd w:id="2"/>
            <w:bookmarkEnd w:id="3"/>
            <w:r w:rsidRPr="0092223E">
              <w:rPr>
                <w:rFonts w:ascii="Times New Roman" w:hAnsi="Times New Roman" w:cs="Times New Roman"/>
                <w:lang w:eastAsia="ru-RU"/>
              </w:rPr>
              <w:t>1.</w:t>
            </w:r>
          </w:p>
        </w:tc>
        <w:tc>
          <w:tcPr>
            <w:tcW w:w="5589"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r w:rsidRPr="0092223E">
              <w:rPr>
                <w:rFonts w:ascii="Times New Roman" w:hAnsi="Times New Roman" w:cs="Times New Roman"/>
                <w:lang w:eastAsia="ru-RU"/>
              </w:rPr>
              <w:t xml:space="preserve">Глава муниципального образования   </w:t>
            </w:r>
          </w:p>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w:t>
            </w:r>
          </w:p>
        </w:tc>
        <w:tc>
          <w:tcPr>
            <w:tcW w:w="2410"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17800</w:t>
            </w:r>
          </w:p>
        </w:tc>
      </w:tr>
      <w:tr w:rsidR="0092223E" w:rsidRPr="0092223E" w:rsidTr="0079791D">
        <w:tc>
          <w:tcPr>
            <w:tcW w:w="746"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2.</w:t>
            </w:r>
          </w:p>
        </w:tc>
        <w:tc>
          <w:tcPr>
            <w:tcW w:w="5589"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r w:rsidRPr="0092223E">
              <w:rPr>
                <w:rFonts w:ascii="Times New Roman" w:hAnsi="Times New Roman" w:cs="Times New Roman"/>
                <w:lang w:eastAsia="ru-RU"/>
              </w:rPr>
              <w:t xml:space="preserve">Заместитель главы администрации   </w:t>
            </w:r>
          </w:p>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w:t>
            </w:r>
          </w:p>
        </w:tc>
        <w:tc>
          <w:tcPr>
            <w:tcW w:w="2410"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15000</w:t>
            </w:r>
          </w:p>
        </w:tc>
      </w:tr>
      <w:tr w:rsidR="0092223E" w:rsidRPr="0092223E" w:rsidTr="0079791D">
        <w:tc>
          <w:tcPr>
            <w:tcW w:w="746"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3.</w:t>
            </w:r>
          </w:p>
        </w:tc>
        <w:tc>
          <w:tcPr>
            <w:tcW w:w="5589"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r w:rsidRPr="0092223E">
              <w:rPr>
                <w:rFonts w:ascii="Times New Roman" w:hAnsi="Times New Roman" w:cs="Times New Roman"/>
                <w:lang w:eastAsia="ru-RU"/>
              </w:rPr>
              <w:t xml:space="preserve">Ведущий специалист                </w:t>
            </w:r>
          </w:p>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w:t>
            </w:r>
          </w:p>
        </w:tc>
        <w:tc>
          <w:tcPr>
            <w:tcW w:w="2410"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14000</w:t>
            </w:r>
          </w:p>
        </w:tc>
      </w:tr>
      <w:tr w:rsidR="0092223E" w:rsidRPr="0092223E" w:rsidTr="0079791D">
        <w:tc>
          <w:tcPr>
            <w:tcW w:w="746"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4.</w:t>
            </w:r>
          </w:p>
        </w:tc>
        <w:tc>
          <w:tcPr>
            <w:tcW w:w="5589"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r w:rsidRPr="0092223E">
              <w:rPr>
                <w:rFonts w:ascii="Times New Roman" w:hAnsi="Times New Roman" w:cs="Times New Roman"/>
                <w:lang w:eastAsia="ru-RU"/>
              </w:rPr>
              <w:t xml:space="preserve">Специалист 1 категории         </w:t>
            </w:r>
          </w:p>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w:t>
            </w:r>
          </w:p>
        </w:tc>
        <w:tc>
          <w:tcPr>
            <w:tcW w:w="2410"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10000</w:t>
            </w:r>
          </w:p>
        </w:tc>
      </w:tr>
      <w:tr w:rsidR="0092223E" w:rsidRPr="0092223E" w:rsidTr="0079791D">
        <w:tc>
          <w:tcPr>
            <w:tcW w:w="746"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5.</w:t>
            </w:r>
          </w:p>
        </w:tc>
        <w:tc>
          <w:tcPr>
            <w:tcW w:w="5589" w:type="dxa"/>
            <w:tcBorders>
              <w:top w:val="nil"/>
              <w:left w:val="single" w:sz="8" w:space="0" w:color="000001"/>
              <w:bottom w:val="single" w:sz="8" w:space="0" w:color="000001"/>
              <w:right w:val="single" w:sz="8" w:space="0" w:color="000001"/>
            </w:tcBorders>
          </w:tcPr>
          <w:p w:rsidR="0092223E" w:rsidRPr="0092223E" w:rsidRDefault="0092223E" w:rsidP="002635EC">
            <w:pPr>
              <w:pStyle w:val="c1e0e7eee2fbe9"/>
              <w:rPr>
                <w:rFonts w:ascii="Times New Roman" w:hAnsi="Times New Roman" w:cs="Times New Roman"/>
                <w:lang w:eastAsia="ru-RU"/>
              </w:rPr>
            </w:pPr>
            <w:r w:rsidRPr="0092223E">
              <w:rPr>
                <w:rFonts w:ascii="Times New Roman" w:hAnsi="Times New Roman" w:cs="Times New Roman"/>
                <w:lang w:eastAsia="ru-RU"/>
              </w:rPr>
              <w:t xml:space="preserve">Специалист </w:t>
            </w:r>
            <w:r w:rsidR="005318A0">
              <w:rPr>
                <w:rFonts w:ascii="Times New Roman" w:hAnsi="Times New Roman" w:cs="Times New Roman"/>
                <w:lang w:eastAsia="ru-RU"/>
              </w:rPr>
              <w:t xml:space="preserve"> </w:t>
            </w:r>
            <w:r w:rsidRPr="0092223E">
              <w:rPr>
                <w:rFonts w:ascii="Times New Roman" w:hAnsi="Times New Roman" w:cs="Times New Roman"/>
                <w:lang w:eastAsia="ru-RU"/>
              </w:rPr>
              <w:t xml:space="preserve">2 категории     </w:t>
            </w:r>
          </w:p>
          <w:p w:rsidR="0092223E" w:rsidRPr="0092223E" w:rsidRDefault="0092223E" w:rsidP="002635EC">
            <w:pPr>
              <w:pStyle w:val="c1e0e7eee2fbe9"/>
              <w:rPr>
                <w:rFonts w:ascii="Times New Roman" w:hAnsi="Times New Roman" w:cs="Times New Roman"/>
              </w:rPr>
            </w:pPr>
            <w:r w:rsidRPr="0092223E">
              <w:rPr>
                <w:rFonts w:ascii="Times New Roman" w:hAnsi="Times New Roman" w:cs="Times New Roman"/>
                <w:lang w:eastAsia="ru-RU"/>
              </w:rPr>
              <w:t xml:space="preserve">                                 </w:t>
            </w:r>
          </w:p>
        </w:tc>
        <w:tc>
          <w:tcPr>
            <w:tcW w:w="2410" w:type="dxa"/>
            <w:tcBorders>
              <w:top w:val="nil"/>
              <w:left w:val="single" w:sz="8" w:space="0" w:color="000001"/>
              <w:bottom w:val="single" w:sz="8" w:space="0" w:color="000001"/>
              <w:right w:val="single" w:sz="8" w:space="0" w:color="000001"/>
            </w:tcBorders>
          </w:tcPr>
          <w:p w:rsidR="0092223E" w:rsidRPr="0092223E" w:rsidRDefault="0092223E" w:rsidP="005318A0">
            <w:pPr>
              <w:pStyle w:val="c1e0e7eee2fbe9"/>
              <w:jc w:val="center"/>
              <w:rPr>
                <w:rFonts w:ascii="Times New Roman" w:hAnsi="Times New Roman" w:cs="Times New Roman"/>
              </w:rPr>
            </w:pPr>
            <w:r w:rsidRPr="0092223E">
              <w:rPr>
                <w:rFonts w:ascii="Times New Roman" w:hAnsi="Times New Roman" w:cs="Times New Roman"/>
                <w:lang w:eastAsia="ru-RU"/>
              </w:rPr>
              <w:t>10000</w:t>
            </w:r>
          </w:p>
        </w:tc>
      </w:tr>
    </w:tbl>
    <w:p w:rsidR="0092223E" w:rsidRPr="0092223E" w:rsidRDefault="0092223E" w:rsidP="0092223E">
      <w:pPr>
        <w:pStyle w:val="c1e0e7eee2fbe9"/>
        <w:widowControl/>
        <w:ind w:firstLine="851"/>
        <w:jc w:val="center"/>
        <w:rPr>
          <w:rFonts w:ascii="Times New Roman" w:hAnsi="Times New Roman" w:cs="Times New Roman"/>
          <w:lang w:eastAsia="ru-RU"/>
        </w:rPr>
      </w:pPr>
    </w:p>
    <w:p w:rsidR="0092223E" w:rsidRPr="0092223E" w:rsidRDefault="0092223E" w:rsidP="0092223E">
      <w:pPr>
        <w:pStyle w:val="c1e0e7eee2fbe9"/>
        <w:widowControl/>
        <w:jc w:val="right"/>
        <w:rPr>
          <w:rFonts w:ascii="Times New Roman" w:hAnsi="Times New Roman" w:cs="Times New Roman"/>
          <w:lang w:eastAsia="ru-RU"/>
        </w:rPr>
      </w:pPr>
    </w:p>
    <w:p w:rsidR="0092223E" w:rsidRPr="0092223E" w:rsidRDefault="0092223E" w:rsidP="0092223E">
      <w:pPr>
        <w:pStyle w:val="ConsPlusNormal"/>
        <w:widowControl/>
        <w:ind w:firstLine="0"/>
        <w:jc w:val="right"/>
        <w:rPr>
          <w:rFonts w:ascii="Times New Roman" w:cs="Times New Roman"/>
          <w:b/>
          <w:bCs/>
          <w:sz w:val="24"/>
          <w:szCs w:val="24"/>
        </w:rPr>
      </w:pPr>
      <w:r w:rsidRPr="0092223E">
        <w:rPr>
          <w:rFonts w:ascii="Times New Roman" w:cs="Times New Roman"/>
          <w:sz w:val="24"/>
          <w:szCs w:val="24"/>
        </w:rPr>
        <w:t xml:space="preserve">         </w:t>
      </w:r>
      <w:r w:rsidRPr="0092223E">
        <w:rPr>
          <w:rFonts w:ascii="Times New Roman" w:cs="Times New Roman"/>
          <w:b/>
          <w:bCs/>
          <w:sz w:val="24"/>
          <w:szCs w:val="24"/>
        </w:rPr>
        <w:t xml:space="preserve">     </w:t>
      </w: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jc w:val="right"/>
        <w:rPr>
          <w:rFonts w:ascii="Times New Roman" w:cs="Times New Roman"/>
          <w:b/>
          <w:bCs/>
          <w:sz w:val="24"/>
          <w:szCs w:val="24"/>
        </w:rPr>
      </w:pPr>
    </w:p>
    <w:p w:rsidR="0092223E" w:rsidRPr="0092223E" w:rsidRDefault="0092223E" w:rsidP="0092223E">
      <w:pPr>
        <w:pStyle w:val="ConsPlusNormal"/>
        <w:widowControl/>
        <w:ind w:firstLine="0"/>
        <w:rPr>
          <w:rFonts w:ascii="Times New Roman" w:cs="Times New Roman"/>
          <w:b/>
          <w:bCs/>
          <w:sz w:val="24"/>
          <w:szCs w:val="24"/>
        </w:rPr>
      </w:pPr>
      <w:r w:rsidRPr="0092223E">
        <w:rPr>
          <w:rFonts w:ascii="Times New Roman" w:cs="Times New Roman"/>
          <w:b/>
          <w:bCs/>
          <w:sz w:val="24"/>
          <w:szCs w:val="24"/>
        </w:rPr>
        <w:t xml:space="preserve">                                                                                                                     </w:t>
      </w:r>
    </w:p>
    <w:p w:rsidR="0092223E" w:rsidRPr="0092223E" w:rsidRDefault="0092223E" w:rsidP="0092223E">
      <w:pPr>
        <w:pStyle w:val="ConsPlusNormal"/>
        <w:widowControl/>
        <w:ind w:firstLine="0"/>
        <w:rPr>
          <w:rFonts w:ascii="Times New Roman" w:cs="Times New Roman"/>
          <w:b/>
          <w:bCs/>
          <w:sz w:val="24"/>
          <w:szCs w:val="24"/>
        </w:rPr>
      </w:pPr>
    </w:p>
    <w:p w:rsidR="0092223E" w:rsidRPr="0092223E" w:rsidRDefault="0092223E" w:rsidP="0092223E">
      <w:pPr>
        <w:pStyle w:val="ConsPlusNormal"/>
        <w:widowControl/>
        <w:ind w:firstLine="0"/>
        <w:rPr>
          <w:rFonts w:ascii="Times New Roman" w:cs="Times New Roman"/>
          <w:b/>
          <w:bCs/>
          <w:sz w:val="24"/>
          <w:szCs w:val="24"/>
        </w:rPr>
      </w:pPr>
    </w:p>
    <w:p w:rsidR="0092223E" w:rsidRPr="0092223E" w:rsidRDefault="0092223E" w:rsidP="0092223E">
      <w:pPr>
        <w:pStyle w:val="ConsPlusNormal"/>
        <w:widowControl/>
        <w:ind w:firstLine="0"/>
        <w:rPr>
          <w:rFonts w:ascii="Times New Roman" w:cs="Times New Roman"/>
          <w:b/>
          <w:bCs/>
          <w:sz w:val="24"/>
          <w:szCs w:val="24"/>
        </w:rPr>
      </w:pPr>
    </w:p>
    <w:p w:rsidR="0092223E" w:rsidRPr="0092223E" w:rsidRDefault="0092223E" w:rsidP="0092223E">
      <w:pPr>
        <w:pStyle w:val="ConsPlusNormal"/>
        <w:widowControl/>
        <w:ind w:firstLine="0"/>
        <w:rPr>
          <w:rFonts w:ascii="Times New Roman" w:cs="Times New Roman"/>
          <w:b/>
          <w:bCs/>
          <w:sz w:val="24"/>
          <w:szCs w:val="24"/>
        </w:rPr>
      </w:pPr>
    </w:p>
    <w:p w:rsidR="0092223E" w:rsidRPr="0092223E" w:rsidRDefault="0092223E" w:rsidP="0092223E">
      <w:pPr>
        <w:pStyle w:val="ConsPlusNormal"/>
        <w:widowControl/>
        <w:ind w:firstLine="0"/>
        <w:rPr>
          <w:rFonts w:ascii="Times New Roman" w:cs="Times New Roman"/>
          <w:b/>
          <w:bCs/>
          <w:sz w:val="24"/>
          <w:szCs w:val="24"/>
        </w:rPr>
      </w:pPr>
    </w:p>
    <w:p w:rsidR="0092223E" w:rsidRDefault="00D131A3" w:rsidP="005318A0">
      <w:pPr>
        <w:pStyle w:val="ConsPlusNormal"/>
        <w:widowControl/>
        <w:ind w:firstLine="0"/>
        <w:rPr>
          <w:rFonts w:ascii="Times New Roman" w:cs="Times New Roman"/>
          <w:b/>
          <w:bCs/>
          <w:sz w:val="24"/>
          <w:szCs w:val="24"/>
        </w:rPr>
      </w:pPr>
      <w:r>
        <w:rPr>
          <w:rFonts w:ascii="Times New Roman" w:cs="Times New Roman"/>
          <w:b/>
          <w:bCs/>
          <w:sz w:val="24"/>
          <w:szCs w:val="24"/>
        </w:rPr>
        <w:lastRenderedPageBreak/>
        <w:t xml:space="preserve"> </w:t>
      </w:r>
      <w:r w:rsidR="0092223E" w:rsidRPr="0092223E">
        <w:rPr>
          <w:rFonts w:ascii="Times New Roman" w:cs="Times New Roman"/>
          <w:b/>
          <w:bCs/>
          <w:sz w:val="24"/>
          <w:szCs w:val="24"/>
        </w:rPr>
        <w:t xml:space="preserve">                                                                                        </w:t>
      </w:r>
      <w:r w:rsidR="005318A0">
        <w:rPr>
          <w:rFonts w:ascii="Times New Roman" w:cs="Times New Roman"/>
          <w:b/>
          <w:bCs/>
          <w:sz w:val="24"/>
          <w:szCs w:val="24"/>
        </w:rPr>
        <w:t xml:space="preserve">          Приложение             </w:t>
      </w:r>
      <w:r w:rsidR="0092223E" w:rsidRPr="0092223E">
        <w:rPr>
          <w:rFonts w:ascii="Times New Roman" w:cs="Times New Roman"/>
          <w:b/>
          <w:bCs/>
          <w:sz w:val="24"/>
          <w:szCs w:val="24"/>
        </w:rPr>
        <w:t xml:space="preserve">                                                                                                  </w:t>
      </w:r>
      <w:r w:rsidR="005318A0">
        <w:rPr>
          <w:rFonts w:ascii="Times New Roman" w:cs="Times New Roman"/>
          <w:b/>
          <w:bCs/>
          <w:sz w:val="24"/>
          <w:szCs w:val="24"/>
        </w:rPr>
        <w:t xml:space="preserve">                                                                                 </w:t>
      </w:r>
      <w:r w:rsidR="0092223E" w:rsidRPr="0092223E">
        <w:rPr>
          <w:rFonts w:ascii="Times New Roman" w:cs="Times New Roman"/>
          <w:b/>
          <w:bCs/>
          <w:sz w:val="24"/>
          <w:szCs w:val="24"/>
        </w:rPr>
        <w:t xml:space="preserve">                                                                </w:t>
      </w:r>
      <w:r w:rsidR="005318A0">
        <w:rPr>
          <w:rFonts w:ascii="Times New Roman" w:cs="Times New Roman"/>
          <w:b/>
          <w:bCs/>
          <w:sz w:val="24"/>
          <w:szCs w:val="24"/>
        </w:rPr>
        <w:t xml:space="preserve">                                                                                                               </w:t>
      </w:r>
    </w:p>
    <w:p w:rsidR="005318A0" w:rsidRPr="0092223E" w:rsidRDefault="005318A0" w:rsidP="005318A0">
      <w:pPr>
        <w:pStyle w:val="ConsPlusNormal"/>
        <w:widowControl/>
        <w:ind w:firstLine="0"/>
        <w:rPr>
          <w:rFonts w:ascii="Times New Roman" w:cs="Times New Roman"/>
          <w:sz w:val="24"/>
          <w:szCs w:val="24"/>
        </w:rPr>
      </w:pPr>
      <w:r>
        <w:rPr>
          <w:rFonts w:ascii="Times New Roman" w:cs="Times New Roman"/>
          <w:b/>
          <w:bCs/>
          <w:sz w:val="24"/>
          <w:szCs w:val="24"/>
        </w:rPr>
        <w:t xml:space="preserve">                                                                                                   к решению Совета депутатов</w:t>
      </w:r>
    </w:p>
    <w:p w:rsidR="0092223E" w:rsidRPr="0092223E" w:rsidRDefault="005318A0" w:rsidP="005318A0">
      <w:pPr>
        <w:pStyle w:val="ConsPlusNormal"/>
        <w:widowControl/>
        <w:ind w:firstLine="0"/>
        <w:jc w:val="center"/>
        <w:rPr>
          <w:rFonts w:ascii="Times New Roman" w:cs="Times New Roman"/>
          <w:sz w:val="24"/>
          <w:szCs w:val="24"/>
        </w:rPr>
      </w:pPr>
      <w:r>
        <w:rPr>
          <w:rFonts w:ascii="Times New Roman" w:cs="Times New Roman"/>
          <w:b/>
          <w:bCs/>
          <w:sz w:val="24"/>
          <w:szCs w:val="24"/>
        </w:rPr>
        <w:t xml:space="preserve">                                                                                               </w:t>
      </w:r>
      <w:r w:rsidR="0079791D">
        <w:rPr>
          <w:rFonts w:ascii="Times New Roman" w:cs="Times New Roman"/>
          <w:b/>
          <w:bCs/>
          <w:sz w:val="24"/>
          <w:szCs w:val="24"/>
        </w:rPr>
        <w:t xml:space="preserve">  </w:t>
      </w:r>
      <w:r>
        <w:rPr>
          <w:rFonts w:ascii="Times New Roman" w:cs="Times New Roman"/>
          <w:b/>
          <w:bCs/>
          <w:sz w:val="24"/>
          <w:szCs w:val="24"/>
        </w:rPr>
        <w:t xml:space="preserve"> </w:t>
      </w:r>
      <w:r w:rsidR="0092223E" w:rsidRPr="0092223E">
        <w:rPr>
          <w:rFonts w:ascii="Times New Roman" w:cs="Times New Roman"/>
          <w:b/>
          <w:bCs/>
          <w:sz w:val="24"/>
          <w:szCs w:val="24"/>
        </w:rPr>
        <w:t>муниципального  образования</w:t>
      </w:r>
    </w:p>
    <w:p w:rsidR="0092223E" w:rsidRPr="0092223E" w:rsidRDefault="0092223E" w:rsidP="0092223E">
      <w:pPr>
        <w:pStyle w:val="ConsPlusNormal"/>
        <w:widowControl/>
        <w:ind w:firstLine="0"/>
        <w:jc w:val="center"/>
        <w:rPr>
          <w:rFonts w:ascii="Times New Roman" w:cs="Times New Roman"/>
          <w:sz w:val="24"/>
          <w:szCs w:val="24"/>
        </w:rPr>
      </w:pPr>
      <w:r w:rsidRPr="0092223E">
        <w:rPr>
          <w:rFonts w:ascii="Times New Roman" w:cs="Times New Roman"/>
          <w:b/>
          <w:bCs/>
          <w:sz w:val="24"/>
          <w:szCs w:val="24"/>
        </w:rPr>
        <w:t xml:space="preserve">                                                    </w:t>
      </w:r>
      <w:r w:rsidR="005318A0">
        <w:rPr>
          <w:rFonts w:ascii="Times New Roman" w:cs="Times New Roman"/>
          <w:b/>
          <w:bCs/>
          <w:sz w:val="24"/>
          <w:szCs w:val="24"/>
        </w:rPr>
        <w:t xml:space="preserve">                              </w:t>
      </w:r>
      <w:r w:rsidR="0079791D">
        <w:rPr>
          <w:rFonts w:ascii="Times New Roman" w:cs="Times New Roman"/>
          <w:b/>
          <w:bCs/>
          <w:sz w:val="24"/>
          <w:szCs w:val="24"/>
        </w:rPr>
        <w:t xml:space="preserve"> </w:t>
      </w:r>
      <w:r w:rsidRPr="0092223E">
        <w:rPr>
          <w:rFonts w:ascii="Times New Roman" w:cs="Times New Roman"/>
          <w:b/>
          <w:bCs/>
          <w:sz w:val="24"/>
          <w:szCs w:val="24"/>
        </w:rPr>
        <w:t>Никольский сельсовет</w:t>
      </w:r>
    </w:p>
    <w:p w:rsidR="0092223E" w:rsidRPr="0092223E" w:rsidRDefault="0092223E" w:rsidP="0092223E">
      <w:pPr>
        <w:pStyle w:val="ConsPlusNormal"/>
        <w:widowControl/>
        <w:ind w:firstLine="0"/>
        <w:jc w:val="center"/>
        <w:rPr>
          <w:rFonts w:ascii="Times New Roman" w:cs="Times New Roman"/>
          <w:sz w:val="24"/>
          <w:szCs w:val="24"/>
        </w:rPr>
      </w:pPr>
      <w:r w:rsidRPr="0092223E">
        <w:rPr>
          <w:rFonts w:ascii="Times New Roman" w:cs="Times New Roman"/>
          <w:b/>
          <w:bCs/>
          <w:sz w:val="24"/>
          <w:szCs w:val="24"/>
        </w:rPr>
        <w:t xml:space="preserve">                                                   </w:t>
      </w:r>
      <w:r w:rsidR="005318A0">
        <w:rPr>
          <w:rFonts w:ascii="Times New Roman" w:cs="Times New Roman"/>
          <w:b/>
          <w:bCs/>
          <w:sz w:val="24"/>
          <w:szCs w:val="24"/>
        </w:rPr>
        <w:t xml:space="preserve">                               </w:t>
      </w:r>
      <w:r w:rsidR="0079791D">
        <w:rPr>
          <w:rFonts w:ascii="Times New Roman" w:cs="Times New Roman"/>
          <w:b/>
          <w:bCs/>
          <w:sz w:val="24"/>
          <w:szCs w:val="24"/>
        </w:rPr>
        <w:t xml:space="preserve"> </w:t>
      </w:r>
      <w:r w:rsidRPr="0092223E">
        <w:rPr>
          <w:rFonts w:ascii="Times New Roman" w:cs="Times New Roman"/>
          <w:b/>
          <w:bCs/>
          <w:sz w:val="24"/>
          <w:szCs w:val="24"/>
        </w:rPr>
        <w:t>Оренбургского района</w:t>
      </w:r>
    </w:p>
    <w:p w:rsidR="0092223E" w:rsidRPr="0092223E" w:rsidRDefault="0092223E" w:rsidP="0092223E">
      <w:pPr>
        <w:pStyle w:val="ConsPlusNormal"/>
        <w:widowControl/>
        <w:ind w:firstLine="0"/>
        <w:rPr>
          <w:rFonts w:ascii="Times New Roman" w:cs="Times New Roman"/>
          <w:b/>
          <w:bCs/>
          <w:sz w:val="24"/>
          <w:szCs w:val="24"/>
        </w:rPr>
      </w:pPr>
      <w:r w:rsidRPr="0092223E">
        <w:rPr>
          <w:rFonts w:ascii="Times New Roman" w:cs="Times New Roman"/>
          <w:b/>
          <w:bCs/>
          <w:sz w:val="24"/>
          <w:szCs w:val="24"/>
        </w:rPr>
        <w:t xml:space="preserve">                                                                                                  </w:t>
      </w:r>
      <w:r w:rsidR="005318A0">
        <w:rPr>
          <w:rFonts w:ascii="Times New Roman" w:cs="Times New Roman"/>
          <w:b/>
          <w:bCs/>
          <w:sz w:val="24"/>
          <w:szCs w:val="24"/>
        </w:rPr>
        <w:t xml:space="preserve"> </w:t>
      </w:r>
      <w:r w:rsidRPr="0092223E">
        <w:rPr>
          <w:rFonts w:ascii="Times New Roman" w:cs="Times New Roman"/>
          <w:b/>
          <w:bCs/>
          <w:sz w:val="24"/>
          <w:szCs w:val="24"/>
        </w:rPr>
        <w:t>Оренбургской области</w:t>
      </w:r>
    </w:p>
    <w:p w:rsidR="0092223E" w:rsidRPr="0092223E" w:rsidRDefault="0092223E" w:rsidP="0092223E">
      <w:pPr>
        <w:pStyle w:val="ConsPlusNormal"/>
        <w:widowControl/>
        <w:ind w:firstLine="0"/>
        <w:rPr>
          <w:rFonts w:ascii="Times New Roman" w:cs="Times New Roman"/>
          <w:sz w:val="24"/>
          <w:szCs w:val="24"/>
        </w:rPr>
      </w:pPr>
      <w:r w:rsidRPr="0092223E">
        <w:rPr>
          <w:rFonts w:ascii="Times New Roman" w:cs="Times New Roman"/>
          <w:b/>
          <w:bCs/>
          <w:sz w:val="24"/>
          <w:szCs w:val="24"/>
        </w:rPr>
        <w:t xml:space="preserve">                                                                                                  </w:t>
      </w:r>
      <w:r w:rsidR="003509F4">
        <w:rPr>
          <w:rFonts w:ascii="Times New Roman" w:cs="Times New Roman"/>
          <w:b/>
          <w:bCs/>
          <w:sz w:val="24"/>
          <w:szCs w:val="24"/>
        </w:rPr>
        <w:t xml:space="preserve"> От 03.02.2022</w:t>
      </w:r>
      <w:r w:rsidRPr="0092223E">
        <w:rPr>
          <w:rFonts w:ascii="Times New Roman" w:cs="Times New Roman"/>
          <w:b/>
          <w:bCs/>
          <w:sz w:val="24"/>
          <w:szCs w:val="24"/>
        </w:rPr>
        <w:t xml:space="preserve">  № </w:t>
      </w:r>
      <w:r w:rsidR="003509F4">
        <w:rPr>
          <w:rFonts w:ascii="Times New Roman" w:cs="Times New Roman"/>
          <w:b/>
          <w:bCs/>
          <w:sz w:val="24"/>
          <w:szCs w:val="24"/>
        </w:rPr>
        <w:t>49</w:t>
      </w:r>
    </w:p>
    <w:p w:rsidR="0092223E" w:rsidRPr="0092223E" w:rsidRDefault="0092223E" w:rsidP="0092223E">
      <w:pPr>
        <w:pStyle w:val="ConsPlusNormal"/>
        <w:widowControl/>
        <w:ind w:firstLine="0"/>
        <w:jc w:val="center"/>
        <w:rPr>
          <w:rFonts w:ascii="Times New Roman" w:cs="Times New Roman"/>
          <w:sz w:val="24"/>
          <w:szCs w:val="24"/>
        </w:rPr>
      </w:pPr>
      <w:r w:rsidRPr="0092223E">
        <w:rPr>
          <w:rFonts w:ascii="Times New Roman" w:cs="Times New Roman"/>
          <w:b/>
          <w:bCs/>
          <w:sz w:val="24"/>
          <w:szCs w:val="24"/>
        </w:rPr>
        <w:t xml:space="preserve">                                               </w:t>
      </w:r>
    </w:p>
    <w:p w:rsidR="0092223E" w:rsidRPr="0092223E" w:rsidRDefault="0092223E" w:rsidP="0092223E">
      <w:pPr>
        <w:pStyle w:val="ConsPlusNormal"/>
        <w:widowControl/>
        <w:ind w:firstLine="0"/>
        <w:jc w:val="center"/>
        <w:rPr>
          <w:rFonts w:ascii="Times New Roman" w:cs="Times New Roman"/>
          <w:sz w:val="24"/>
          <w:szCs w:val="24"/>
        </w:rPr>
      </w:pPr>
    </w:p>
    <w:p w:rsidR="0092223E" w:rsidRPr="0092223E" w:rsidRDefault="0092223E" w:rsidP="008B51B3">
      <w:pPr>
        <w:pStyle w:val="c1e0e7eee2fbe9"/>
        <w:widowControl/>
        <w:jc w:val="center"/>
        <w:rPr>
          <w:rFonts w:ascii="Times New Roman" w:hAnsi="Times New Roman" w:cs="Times New Roman"/>
        </w:rPr>
      </w:pPr>
      <w:r w:rsidRPr="0092223E">
        <w:rPr>
          <w:rFonts w:ascii="Times New Roman" w:hAnsi="Times New Roman" w:cs="Times New Roman"/>
          <w:b/>
          <w:bCs/>
          <w:lang w:eastAsia="ru-RU"/>
        </w:rPr>
        <w:t>ПРАВИЛА</w:t>
      </w:r>
    </w:p>
    <w:p w:rsidR="0092223E" w:rsidRDefault="005318A0" w:rsidP="008B51B3">
      <w:pPr>
        <w:pStyle w:val="c1e0e7eee2fbe9"/>
        <w:widowControl/>
        <w:jc w:val="center"/>
        <w:rPr>
          <w:rFonts w:ascii="Times New Roman" w:hAnsi="Times New Roman" w:cs="Times New Roman"/>
          <w:b/>
          <w:bCs/>
          <w:lang w:eastAsia="ru-RU"/>
        </w:rPr>
      </w:pPr>
      <w:r>
        <w:rPr>
          <w:rFonts w:ascii="Times New Roman" w:hAnsi="Times New Roman" w:cs="Times New Roman"/>
          <w:b/>
          <w:bCs/>
          <w:lang w:eastAsia="ru-RU"/>
        </w:rPr>
        <w:t>исчи</w:t>
      </w:r>
      <w:r w:rsidR="0092223E" w:rsidRPr="0092223E">
        <w:rPr>
          <w:rFonts w:ascii="Times New Roman" w:hAnsi="Times New Roman" w:cs="Times New Roman"/>
          <w:b/>
          <w:bCs/>
          <w:lang w:eastAsia="ru-RU"/>
        </w:rPr>
        <w:t>сления денежного содержания лиц, замещающих выборные муниципальные должности  муниципальной службы муниципального образования Никольский сельсовет Оренбургского района Оренбургской области</w:t>
      </w:r>
    </w:p>
    <w:p w:rsidR="005318A0" w:rsidRPr="0092223E" w:rsidRDefault="005318A0" w:rsidP="008B51B3">
      <w:pPr>
        <w:pStyle w:val="c1e0e7eee2fbe9"/>
        <w:widowControl/>
        <w:jc w:val="center"/>
        <w:rPr>
          <w:rFonts w:ascii="Times New Roman" w:hAnsi="Times New Roman" w:cs="Times New Roman"/>
        </w:rPr>
      </w:pPr>
    </w:p>
    <w:p w:rsidR="0092223E" w:rsidRPr="0092223E" w:rsidRDefault="0092223E" w:rsidP="0092223E">
      <w:pPr>
        <w:pStyle w:val="ConsPlusNormal"/>
        <w:widowControl/>
        <w:ind w:firstLine="900"/>
        <w:jc w:val="both"/>
        <w:rPr>
          <w:rFonts w:ascii="Times New Roman" w:cs="Times New Roman"/>
          <w:sz w:val="24"/>
          <w:szCs w:val="24"/>
        </w:rPr>
      </w:pPr>
      <w:r w:rsidRPr="0092223E">
        <w:rPr>
          <w:rFonts w:ascii="Times New Roman" w:cs="Times New Roman"/>
          <w:sz w:val="24"/>
          <w:szCs w:val="24"/>
        </w:rPr>
        <w:t>1. Настоящие Правила определяют порядок исчисления денежного содержания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(далее – выборное должностное лицо и муниципальный служащий) в следующих случаях:</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а) на период нахождения в ежегодном оплачиваемом отпуске и при увольнении;</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в) на период профессиональной подготовки, переподготовки, повышения квалификации или стажировки;</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г) на период нахождения в служебной командировке;</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 xml:space="preserve">д)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должности муниципальной службы; </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ж) на период проведения служебной проверки;</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з)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2. Согласно положению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 денежное содержание выборного должностного лица и муниципального служащего состоит из месячного должностного оклада, а также ежемесячных  и иных дополнительных  выплат, к которым относятся:</w:t>
      </w:r>
    </w:p>
    <w:p w:rsidR="0092223E" w:rsidRPr="0092223E" w:rsidRDefault="0092223E" w:rsidP="0092223E">
      <w:pPr>
        <w:pStyle w:val="ConsPlusNormal"/>
        <w:widowControl/>
        <w:ind w:firstLine="851"/>
        <w:jc w:val="both"/>
        <w:rPr>
          <w:rFonts w:ascii="Times New Roman" w:cs="Times New Roman"/>
          <w:sz w:val="24"/>
          <w:szCs w:val="24"/>
        </w:rPr>
      </w:pPr>
      <w:r w:rsidRPr="0092223E">
        <w:rPr>
          <w:rFonts w:ascii="Times New Roman" w:cs="Times New Roman"/>
          <w:sz w:val="24"/>
          <w:szCs w:val="24"/>
        </w:rPr>
        <w:t>а) ежемесячная надбавка к должностному окладу за классный чин (для муниципальных служащих);</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б) ежемесячная надбавка к должностному окладу за выслугу лет;</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в) ежемесячная надбавка к должностному окладу за особые условия  работы;</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г) ежемесячная процентная надбавка к должностному окладу за работу со сведениями, составляющими государственную тайну;</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д) ежемесячное денежное поощрение;</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е) премии за выполнение особо важных и сложных заданий;</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ж) материальная помощь, выплачиваемая за счет средств фонда оплаты труда;</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з) единовременная выплата при предоставлении ежегодного оплачиваемого отпуска;</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и) выплата районного коэффициента;</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lastRenderedPageBreak/>
        <w:t>3. В случаях, предусмотренных подпунктами «в», «г», «е», «ж» пункта 1 настоящих Правил, выборному должностному лицу и муниципальному служащему сохраняется денежное содержание за весь соответствующий период как за фактически отработанное время.</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Сохраняемое денежное содержание при этом состоит из  должностного  оклада  и дополнительных выплат, предусмотренных подпунктами «а» - «д», «и» пункта 2 настоящих Правил.</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4. 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Размер денежного содержания на период нахождения в ежегодном оплачиваемом отпуске определяется путем деления исчисленного денежного содержания на 29,3</w:t>
      </w:r>
      <w:r w:rsidRPr="0092223E">
        <w:rPr>
          <w:rFonts w:ascii="Times New Roman" w:hAnsi="Times New Roman" w:cs="Times New Roman"/>
          <w:i/>
          <w:iCs/>
          <w:lang w:eastAsia="ru-RU"/>
        </w:rPr>
        <w:t xml:space="preserve"> (</w:t>
      </w:r>
      <w:r w:rsidRPr="0092223E">
        <w:rPr>
          <w:rFonts w:ascii="Times New Roman" w:hAnsi="Times New Roman" w:cs="Times New Roman"/>
          <w:lang w:eastAsia="ru-RU"/>
        </w:rPr>
        <w:t>среднемесячное число календарных дней) и умножения на число календарных дней отпуска</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5. На период безвестного отсутствия до признания выборного должностного лица, муниципального служащего безвестно отсутствующим   или объявления его умершим решением суда, вступившим в законную силу, за выборным должностным лицом,  муниципальным служащим сохраняется денежное содержание, установленное ему на день начала указанного периода, которое не начисляется и не выплачивается.</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6. В случае, предусмотренном подпунктом «д» пункта 1 настоящих Правил, муниципальному служащему выплачивается компенсация (выходное пособие) в размере месячного денежного содержания.</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Месячное денежное содержание (выходное пособие)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 предусмотренных подпунктами «а»- «д», «и» пункта 2 настоящих Правил, а также 1/12 размера предусмотренных подпунктами «е» - «з» настоящих Правил дополнительных выплат, фактически начисленных ему в течение 12 календарных месяцев, предшествующих дате расторжения трудового договора.</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В случае если на день расторжения трудового договора муниципальный служащий замещал должность муниципальной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7. На период временной нетрудоспособности, а также на период прохождения медицинского обследования в специализированном учреждении здравоохранения выборному должностному лицу, муниципальному служащему выплачивается пособие в порядке, установленном Федеральным законом «Об обязательном социальном страховании на случай временной нетрудоспособности и в связи с материнством».</w:t>
      </w:r>
    </w:p>
    <w:p w:rsidR="0092223E" w:rsidRPr="0092223E" w:rsidRDefault="0092223E" w:rsidP="0092223E">
      <w:pPr>
        <w:pStyle w:val="c1e0e7eee2fbe9"/>
        <w:widowControl/>
        <w:ind w:firstLine="900"/>
        <w:jc w:val="both"/>
        <w:rPr>
          <w:rFonts w:ascii="Times New Roman" w:hAnsi="Times New Roman" w:cs="Times New Roman"/>
        </w:rPr>
      </w:pPr>
      <w:r w:rsidRPr="0092223E">
        <w:rPr>
          <w:rFonts w:ascii="Times New Roman" w:hAnsi="Times New Roman" w:cs="Times New Roman"/>
          <w:lang w:eastAsia="ru-RU"/>
        </w:rPr>
        <w:t>8.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92223E" w:rsidRPr="0092223E" w:rsidRDefault="0092223E" w:rsidP="0092223E">
      <w:pPr>
        <w:pStyle w:val="c1e0e7eee2fbe9"/>
        <w:widowControl/>
        <w:ind w:firstLine="851"/>
        <w:jc w:val="both"/>
        <w:rPr>
          <w:rFonts w:ascii="Times New Roman" w:hAnsi="Times New Roman" w:cs="Times New Roman"/>
          <w:lang w:eastAsia="ru-RU"/>
        </w:rPr>
      </w:pPr>
    </w:p>
    <w:p w:rsidR="0092223E" w:rsidRPr="0092223E" w:rsidRDefault="0092223E" w:rsidP="0092223E">
      <w:pPr>
        <w:pStyle w:val="c1e0e7eee2fbe9"/>
        <w:widowControl/>
        <w:ind w:firstLine="851"/>
        <w:jc w:val="both"/>
        <w:rPr>
          <w:rFonts w:ascii="Times New Roman" w:hAnsi="Times New Roman" w:cs="Times New Roman"/>
          <w:lang w:eastAsia="ru-RU"/>
        </w:rPr>
      </w:pPr>
    </w:p>
    <w:p w:rsidR="0092223E" w:rsidRPr="0092223E" w:rsidRDefault="0092223E" w:rsidP="0092223E">
      <w:pPr>
        <w:pStyle w:val="c1e0e7eee2fbe9"/>
        <w:widowControl/>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lang w:eastAsia="ru-RU"/>
        </w:rPr>
      </w:pPr>
    </w:p>
    <w:p w:rsidR="0092223E" w:rsidRPr="0092223E" w:rsidRDefault="0092223E" w:rsidP="0092223E">
      <w:pPr>
        <w:pStyle w:val="c1e0e7eee2fbe9"/>
        <w:widowControl/>
        <w:spacing w:line="100" w:lineRule="atLeast"/>
        <w:ind w:firstLine="851"/>
        <w:jc w:val="both"/>
        <w:rPr>
          <w:rFonts w:ascii="Times New Roman" w:hAnsi="Times New Roman" w:cs="Times New Roman"/>
        </w:rPr>
      </w:pPr>
    </w:p>
    <w:p w:rsidR="0092223E" w:rsidRPr="0092223E" w:rsidRDefault="0092223E"/>
    <w:sectPr w:rsidR="0092223E" w:rsidRPr="0092223E" w:rsidSect="00FB58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2A" w:rsidRDefault="007F5D2A" w:rsidP="002635EC">
      <w:r>
        <w:separator/>
      </w:r>
    </w:p>
  </w:endnote>
  <w:endnote w:type="continuationSeparator" w:id="0">
    <w:p w:rsidR="007F5D2A" w:rsidRDefault="007F5D2A" w:rsidP="0026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2A" w:rsidRDefault="007F5D2A" w:rsidP="002635EC">
      <w:r>
        <w:separator/>
      </w:r>
    </w:p>
  </w:footnote>
  <w:footnote w:type="continuationSeparator" w:id="0">
    <w:p w:rsidR="007F5D2A" w:rsidRDefault="007F5D2A" w:rsidP="00263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3E"/>
    <w:rsid w:val="0001308B"/>
    <w:rsid w:val="001A7293"/>
    <w:rsid w:val="002635EC"/>
    <w:rsid w:val="002A19D2"/>
    <w:rsid w:val="003509F4"/>
    <w:rsid w:val="003F25E0"/>
    <w:rsid w:val="004201B6"/>
    <w:rsid w:val="00463388"/>
    <w:rsid w:val="004B6F4E"/>
    <w:rsid w:val="005318A0"/>
    <w:rsid w:val="0079791D"/>
    <w:rsid w:val="007B36E2"/>
    <w:rsid w:val="007F5D2A"/>
    <w:rsid w:val="008B51B3"/>
    <w:rsid w:val="008C2938"/>
    <w:rsid w:val="0090201D"/>
    <w:rsid w:val="0092223E"/>
    <w:rsid w:val="00927197"/>
    <w:rsid w:val="009852BA"/>
    <w:rsid w:val="009D255A"/>
    <w:rsid w:val="00D131A3"/>
    <w:rsid w:val="00DF1B88"/>
    <w:rsid w:val="00ED4096"/>
    <w:rsid w:val="00F56B3E"/>
    <w:rsid w:val="00FB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uiPriority w:val="99"/>
    <w:rsid w:val="00F56B3E"/>
    <w:pPr>
      <w:widowControl w:val="0"/>
      <w:autoSpaceDE w:val="0"/>
      <w:autoSpaceDN w:val="0"/>
      <w:adjustRightInd w:val="0"/>
      <w:spacing w:after="0" w:line="240" w:lineRule="auto"/>
    </w:pPr>
    <w:rPr>
      <w:rFonts w:ascii="Calibri" w:eastAsia="Times New Roman" w:hAnsi="Calibri" w:cs="Calibri"/>
      <w:kern w:val="1"/>
      <w:sz w:val="24"/>
      <w:szCs w:val="24"/>
      <w:lang w:eastAsia="zh-CN"/>
    </w:rPr>
  </w:style>
  <w:style w:type="paragraph" w:customStyle="1" w:styleId="ConsPlusNormal">
    <w:name w:val="ConsPlusNormal"/>
    <w:uiPriority w:val="99"/>
    <w:rsid w:val="00F56B3E"/>
    <w:pPr>
      <w:widowControl w:val="0"/>
      <w:autoSpaceDE w:val="0"/>
      <w:autoSpaceDN w:val="0"/>
      <w:adjustRightInd w:val="0"/>
      <w:spacing w:after="0" w:line="240" w:lineRule="auto"/>
      <w:ind w:firstLine="720"/>
    </w:pPr>
    <w:rPr>
      <w:rFonts w:ascii="Arial" w:eastAsia="Times New Roman" w:hAnsi="Times New Roman" w:cs="Arial"/>
      <w:kern w:val="1"/>
      <w:sz w:val="20"/>
      <w:szCs w:val="20"/>
      <w:lang w:eastAsia="ru-RU"/>
    </w:rPr>
  </w:style>
  <w:style w:type="paragraph" w:customStyle="1" w:styleId="cef1edeee2edeee9f2e5eaf1f2">
    <w:name w:val="Оceсf1нedоeeвe2нedоeeйe9 тf2еe5кeaсf1тf2"/>
    <w:basedOn w:val="c1e0e7eee2fbe9"/>
    <w:uiPriority w:val="99"/>
    <w:rsid w:val="0092223E"/>
    <w:pPr>
      <w:widowControl/>
      <w:spacing w:after="120"/>
    </w:pPr>
    <w:rPr>
      <w:kern w:val="0"/>
      <w:lang w:eastAsia="ru-RU"/>
    </w:rPr>
  </w:style>
  <w:style w:type="paragraph" w:customStyle="1" w:styleId="ConsPlusNonformat">
    <w:name w:val="ConsPlusNonformat"/>
    <w:uiPriority w:val="99"/>
    <w:rsid w:val="0092223E"/>
    <w:pPr>
      <w:widowControl w:val="0"/>
      <w:autoSpaceDE w:val="0"/>
      <w:autoSpaceDN w:val="0"/>
      <w:adjustRightInd w:val="0"/>
      <w:spacing w:after="0" w:line="240" w:lineRule="auto"/>
    </w:pPr>
    <w:rPr>
      <w:rFonts w:ascii="Courier New" w:eastAsia="Times New Roman" w:hAnsi="Times New Roman" w:cs="Courier New"/>
      <w:kern w:val="1"/>
      <w:sz w:val="20"/>
      <w:szCs w:val="20"/>
      <w:lang w:eastAsia="ru-RU"/>
    </w:rPr>
  </w:style>
  <w:style w:type="paragraph" w:customStyle="1" w:styleId="ConsPlusTitle">
    <w:name w:val="ConsPlusTitle"/>
    <w:uiPriority w:val="99"/>
    <w:rsid w:val="0092223E"/>
    <w:pPr>
      <w:widowControl w:val="0"/>
      <w:autoSpaceDE w:val="0"/>
      <w:autoSpaceDN w:val="0"/>
      <w:adjustRightInd w:val="0"/>
      <w:spacing w:after="0" w:line="240" w:lineRule="auto"/>
    </w:pPr>
    <w:rPr>
      <w:rFonts w:ascii="Arial" w:eastAsia="Times New Roman" w:hAnsi="Times New Roman" w:cs="Arial"/>
      <w:b/>
      <w:bCs/>
      <w:kern w:val="1"/>
      <w:sz w:val="20"/>
      <w:szCs w:val="20"/>
      <w:lang w:eastAsia="ru-RU"/>
    </w:rPr>
  </w:style>
  <w:style w:type="paragraph" w:styleId="3">
    <w:name w:val="Body Text Indent 3"/>
    <w:basedOn w:val="a"/>
    <w:link w:val="30"/>
    <w:uiPriority w:val="99"/>
    <w:rsid w:val="0092223E"/>
    <w:pPr>
      <w:autoSpaceDE w:val="0"/>
      <w:autoSpaceDN w:val="0"/>
      <w:adjustRightInd w:val="0"/>
      <w:ind w:left="2244" w:hanging="1496"/>
      <w:jc w:val="both"/>
    </w:pPr>
    <w:rPr>
      <w:rFonts w:ascii="Calibri" w:hAnsi="Calibri" w:cs="Calibri"/>
      <w:kern w:val="1"/>
      <w:sz w:val="28"/>
      <w:szCs w:val="28"/>
    </w:rPr>
  </w:style>
  <w:style w:type="character" w:customStyle="1" w:styleId="30">
    <w:name w:val="Основной текст с отступом 3 Знак"/>
    <w:basedOn w:val="a0"/>
    <w:link w:val="3"/>
    <w:uiPriority w:val="99"/>
    <w:rsid w:val="0092223E"/>
    <w:rPr>
      <w:rFonts w:ascii="Calibri" w:eastAsia="Times New Roman" w:hAnsi="Calibri" w:cs="Calibri"/>
      <w:kern w:val="1"/>
      <w:sz w:val="28"/>
      <w:szCs w:val="28"/>
      <w:lang w:eastAsia="ru-RU"/>
    </w:rPr>
  </w:style>
  <w:style w:type="paragraph" w:styleId="a3">
    <w:name w:val="Normal (Web)"/>
    <w:basedOn w:val="a"/>
    <w:uiPriority w:val="99"/>
    <w:rsid w:val="0092223E"/>
    <w:pPr>
      <w:autoSpaceDE w:val="0"/>
      <w:autoSpaceDN w:val="0"/>
      <w:adjustRightInd w:val="0"/>
      <w:spacing w:before="100" w:after="100"/>
    </w:pPr>
    <w:rPr>
      <w:rFonts w:ascii="Calibri" w:hAnsi="Calibri" w:cs="Calibri"/>
      <w:kern w:val="1"/>
    </w:rPr>
  </w:style>
  <w:style w:type="paragraph" w:styleId="a4">
    <w:name w:val="header"/>
    <w:basedOn w:val="a"/>
    <w:link w:val="a5"/>
    <w:uiPriority w:val="99"/>
    <w:unhideWhenUsed/>
    <w:rsid w:val="002635EC"/>
    <w:pPr>
      <w:tabs>
        <w:tab w:val="center" w:pos="4677"/>
        <w:tab w:val="right" w:pos="9355"/>
      </w:tabs>
    </w:pPr>
  </w:style>
  <w:style w:type="character" w:customStyle="1" w:styleId="a5">
    <w:name w:val="Верхний колонтитул Знак"/>
    <w:basedOn w:val="a0"/>
    <w:link w:val="a4"/>
    <w:uiPriority w:val="99"/>
    <w:rsid w:val="002635E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635EC"/>
    <w:pPr>
      <w:tabs>
        <w:tab w:val="center" w:pos="4677"/>
        <w:tab w:val="right" w:pos="9355"/>
      </w:tabs>
    </w:pPr>
  </w:style>
  <w:style w:type="character" w:customStyle="1" w:styleId="a7">
    <w:name w:val="Нижний колонтитул Знак"/>
    <w:basedOn w:val="a0"/>
    <w:link w:val="a6"/>
    <w:uiPriority w:val="99"/>
    <w:rsid w:val="002635E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51B3"/>
    <w:rPr>
      <w:rFonts w:ascii="Tahoma" w:hAnsi="Tahoma" w:cs="Tahoma"/>
      <w:sz w:val="16"/>
      <w:szCs w:val="16"/>
    </w:rPr>
  </w:style>
  <w:style w:type="character" w:customStyle="1" w:styleId="a9">
    <w:name w:val="Текст выноски Знак"/>
    <w:basedOn w:val="a0"/>
    <w:link w:val="a8"/>
    <w:uiPriority w:val="99"/>
    <w:semiHidden/>
    <w:rsid w:val="008B51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uiPriority w:val="99"/>
    <w:rsid w:val="00F56B3E"/>
    <w:pPr>
      <w:widowControl w:val="0"/>
      <w:autoSpaceDE w:val="0"/>
      <w:autoSpaceDN w:val="0"/>
      <w:adjustRightInd w:val="0"/>
      <w:spacing w:after="0" w:line="240" w:lineRule="auto"/>
    </w:pPr>
    <w:rPr>
      <w:rFonts w:ascii="Calibri" w:eastAsia="Times New Roman" w:hAnsi="Calibri" w:cs="Calibri"/>
      <w:kern w:val="1"/>
      <w:sz w:val="24"/>
      <w:szCs w:val="24"/>
      <w:lang w:eastAsia="zh-CN"/>
    </w:rPr>
  </w:style>
  <w:style w:type="paragraph" w:customStyle="1" w:styleId="ConsPlusNormal">
    <w:name w:val="ConsPlusNormal"/>
    <w:uiPriority w:val="99"/>
    <w:rsid w:val="00F56B3E"/>
    <w:pPr>
      <w:widowControl w:val="0"/>
      <w:autoSpaceDE w:val="0"/>
      <w:autoSpaceDN w:val="0"/>
      <w:adjustRightInd w:val="0"/>
      <w:spacing w:after="0" w:line="240" w:lineRule="auto"/>
      <w:ind w:firstLine="720"/>
    </w:pPr>
    <w:rPr>
      <w:rFonts w:ascii="Arial" w:eastAsia="Times New Roman" w:hAnsi="Times New Roman" w:cs="Arial"/>
      <w:kern w:val="1"/>
      <w:sz w:val="20"/>
      <w:szCs w:val="20"/>
      <w:lang w:eastAsia="ru-RU"/>
    </w:rPr>
  </w:style>
  <w:style w:type="paragraph" w:customStyle="1" w:styleId="cef1edeee2edeee9f2e5eaf1f2">
    <w:name w:val="Оceсf1нedоeeвe2нedоeeйe9 тf2еe5кeaсf1тf2"/>
    <w:basedOn w:val="c1e0e7eee2fbe9"/>
    <w:uiPriority w:val="99"/>
    <w:rsid w:val="0092223E"/>
    <w:pPr>
      <w:widowControl/>
      <w:spacing w:after="120"/>
    </w:pPr>
    <w:rPr>
      <w:kern w:val="0"/>
      <w:lang w:eastAsia="ru-RU"/>
    </w:rPr>
  </w:style>
  <w:style w:type="paragraph" w:customStyle="1" w:styleId="ConsPlusNonformat">
    <w:name w:val="ConsPlusNonformat"/>
    <w:uiPriority w:val="99"/>
    <w:rsid w:val="0092223E"/>
    <w:pPr>
      <w:widowControl w:val="0"/>
      <w:autoSpaceDE w:val="0"/>
      <w:autoSpaceDN w:val="0"/>
      <w:adjustRightInd w:val="0"/>
      <w:spacing w:after="0" w:line="240" w:lineRule="auto"/>
    </w:pPr>
    <w:rPr>
      <w:rFonts w:ascii="Courier New" w:eastAsia="Times New Roman" w:hAnsi="Times New Roman" w:cs="Courier New"/>
      <w:kern w:val="1"/>
      <w:sz w:val="20"/>
      <w:szCs w:val="20"/>
      <w:lang w:eastAsia="ru-RU"/>
    </w:rPr>
  </w:style>
  <w:style w:type="paragraph" w:customStyle="1" w:styleId="ConsPlusTitle">
    <w:name w:val="ConsPlusTitle"/>
    <w:uiPriority w:val="99"/>
    <w:rsid w:val="0092223E"/>
    <w:pPr>
      <w:widowControl w:val="0"/>
      <w:autoSpaceDE w:val="0"/>
      <w:autoSpaceDN w:val="0"/>
      <w:adjustRightInd w:val="0"/>
      <w:spacing w:after="0" w:line="240" w:lineRule="auto"/>
    </w:pPr>
    <w:rPr>
      <w:rFonts w:ascii="Arial" w:eastAsia="Times New Roman" w:hAnsi="Times New Roman" w:cs="Arial"/>
      <w:b/>
      <w:bCs/>
      <w:kern w:val="1"/>
      <w:sz w:val="20"/>
      <w:szCs w:val="20"/>
      <w:lang w:eastAsia="ru-RU"/>
    </w:rPr>
  </w:style>
  <w:style w:type="paragraph" w:styleId="3">
    <w:name w:val="Body Text Indent 3"/>
    <w:basedOn w:val="a"/>
    <w:link w:val="30"/>
    <w:uiPriority w:val="99"/>
    <w:rsid w:val="0092223E"/>
    <w:pPr>
      <w:autoSpaceDE w:val="0"/>
      <w:autoSpaceDN w:val="0"/>
      <w:adjustRightInd w:val="0"/>
      <w:ind w:left="2244" w:hanging="1496"/>
      <w:jc w:val="both"/>
    </w:pPr>
    <w:rPr>
      <w:rFonts w:ascii="Calibri" w:hAnsi="Calibri" w:cs="Calibri"/>
      <w:kern w:val="1"/>
      <w:sz w:val="28"/>
      <w:szCs w:val="28"/>
    </w:rPr>
  </w:style>
  <w:style w:type="character" w:customStyle="1" w:styleId="30">
    <w:name w:val="Основной текст с отступом 3 Знак"/>
    <w:basedOn w:val="a0"/>
    <w:link w:val="3"/>
    <w:uiPriority w:val="99"/>
    <w:rsid w:val="0092223E"/>
    <w:rPr>
      <w:rFonts w:ascii="Calibri" w:eastAsia="Times New Roman" w:hAnsi="Calibri" w:cs="Calibri"/>
      <w:kern w:val="1"/>
      <w:sz w:val="28"/>
      <w:szCs w:val="28"/>
      <w:lang w:eastAsia="ru-RU"/>
    </w:rPr>
  </w:style>
  <w:style w:type="paragraph" w:styleId="a3">
    <w:name w:val="Normal (Web)"/>
    <w:basedOn w:val="a"/>
    <w:uiPriority w:val="99"/>
    <w:rsid w:val="0092223E"/>
    <w:pPr>
      <w:autoSpaceDE w:val="0"/>
      <w:autoSpaceDN w:val="0"/>
      <w:adjustRightInd w:val="0"/>
      <w:spacing w:before="100" w:after="100"/>
    </w:pPr>
    <w:rPr>
      <w:rFonts w:ascii="Calibri" w:hAnsi="Calibri" w:cs="Calibri"/>
      <w:kern w:val="1"/>
    </w:rPr>
  </w:style>
  <w:style w:type="paragraph" w:styleId="a4">
    <w:name w:val="header"/>
    <w:basedOn w:val="a"/>
    <w:link w:val="a5"/>
    <w:uiPriority w:val="99"/>
    <w:unhideWhenUsed/>
    <w:rsid w:val="002635EC"/>
    <w:pPr>
      <w:tabs>
        <w:tab w:val="center" w:pos="4677"/>
        <w:tab w:val="right" w:pos="9355"/>
      </w:tabs>
    </w:pPr>
  </w:style>
  <w:style w:type="character" w:customStyle="1" w:styleId="a5">
    <w:name w:val="Верхний колонтитул Знак"/>
    <w:basedOn w:val="a0"/>
    <w:link w:val="a4"/>
    <w:uiPriority w:val="99"/>
    <w:rsid w:val="002635E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635EC"/>
    <w:pPr>
      <w:tabs>
        <w:tab w:val="center" w:pos="4677"/>
        <w:tab w:val="right" w:pos="9355"/>
      </w:tabs>
    </w:pPr>
  </w:style>
  <w:style w:type="character" w:customStyle="1" w:styleId="a7">
    <w:name w:val="Нижний колонтитул Знак"/>
    <w:basedOn w:val="a0"/>
    <w:link w:val="a6"/>
    <w:uiPriority w:val="99"/>
    <w:rsid w:val="002635E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51B3"/>
    <w:rPr>
      <w:rFonts w:ascii="Tahoma" w:hAnsi="Tahoma" w:cs="Tahoma"/>
      <w:sz w:val="16"/>
      <w:szCs w:val="16"/>
    </w:rPr>
  </w:style>
  <w:style w:type="character" w:customStyle="1" w:styleId="a9">
    <w:name w:val="Текст выноски Знак"/>
    <w:basedOn w:val="a0"/>
    <w:link w:val="a8"/>
    <w:uiPriority w:val="99"/>
    <w:semiHidden/>
    <w:rsid w:val="008B51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YPERLINK" TargetMode="External"/><Relationship Id="rId3" Type="http://schemas.openxmlformats.org/officeDocument/2006/relationships/settings" Target="settings.xml"/><Relationship Id="rId7" Type="http://schemas.openxmlformats.org/officeDocument/2006/relationships/hyperlink" Target="HYPER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B649DDB3890187665CDCD8238D638FF0A4E4BFE558D6C3178A408F6C10F832AF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6657</Words>
  <Characters>37947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2022-02-09T10:35:00Z</cp:lastPrinted>
  <dcterms:created xsi:type="dcterms:W3CDTF">2022-01-31T04:56:00Z</dcterms:created>
  <dcterms:modified xsi:type="dcterms:W3CDTF">2022-02-09T11:00:00Z</dcterms:modified>
</cp:coreProperties>
</file>