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2D" w:rsidRDefault="0041242D" w:rsidP="0041242D">
      <w:pPr>
        <w:jc w:val="both"/>
        <w:rPr>
          <w:sz w:val="28"/>
          <w:szCs w:val="28"/>
        </w:rPr>
      </w:pPr>
    </w:p>
    <w:tbl>
      <w:tblPr>
        <w:tblpPr w:leftFromText="180" w:rightFromText="180" w:bottomFromText="200" w:vertAnchor="text" w:horzAnchor="margin" w:tblpY="16"/>
        <w:tblOverlap w:val="never"/>
        <w:tblW w:w="0" w:type="auto"/>
        <w:tblLayout w:type="fixed"/>
        <w:tblCellMar>
          <w:left w:w="70" w:type="dxa"/>
          <w:right w:w="70" w:type="dxa"/>
        </w:tblCellMar>
        <w:tblLook w:val="04A0" w:firstRow="1" w:lastRow="0" w:firstColumn="1" w:lastColumn="0" w:noHBand="0" w:noVBand="1"/>
      </w:tblPr>
      <w:tblGrid>
        <w:gridCol w:w="4395"/>
      </w:tblGrid>
      <w:tr w:rsidR="0041242D" w:rsidTr="0041242D">
        <w:trPr>
          <w:trHeight w:val="1846"/>
        </w:trPr>
        <w:tc>
          <w:tcPr>
            <w:tcW w:w="4395" w:type="dxa"/>
          </w:tcPr>
          <w:p w:rsidR="0041242D" w:rsidRDefault="0041242D">
            <w:pPr>
              <w:spacing w:line="276" w:lineRule="auto"/>
              <w:jc w:val="center"/>
              <w:rPr>
                <w:b/>
                <w:sz w:val="28"/>
                <w:szCs w:val="28"/>
                <w:lang w:eastAsia="en-US"/>
              </w:rPr>
            </w:pPr>
            <w:r>
              <w:rPr>
                <w:b/>
                <w:sz w:val="28"/>
                <w:szCs w:val="28"/>
                <w:lang w:eastAsia="en-US"/>
              </w:rPr>
              <w:t>СОВЕТ ДЕПУТАТОВ</w:t>
            </w:r>
          </w:p>
          <w:p w:rsidR="0041242D" w:rsidRDefault="0041242D">
            <w:pPr>
              <w:spacing w:line="276" w:lineRule="auto"/>
              <w:jc w:val="center"/>
              <w:rPr>
                <w:b/>
                <w:sz w:val="28"/>
                <w:szCs w:val="28"/>
                <w:lang w:eastAsia="en-US"/>
              </w:rPr>
            </w:pPr>
            <w:r>
              <w:rPr>
                <w:b/>
                <w:sz w:val="28"/>
                <w:szCs w:val="28"/>
                <w:lang w:eastAsia="en-US"/>
              </w:rPr>
              <w:t>МУНИЦИПАЛЬНОГО ОБРАЗОВАНИЯ</w:t>
            </w:r>
          </w:p>
          <w:p w:rsidR="0041242D" w:rsidRDefault="0041242D">
            <w:pPr>
              <w:spacing w:line="276" w:lineRule="auto"/>
              <w:jc w:val="center"/>
              <w:rPr>
                <w:b/>
                <w:sz w:val="28"/>
                <w:szCs w:val="28"/>
                <w:lang w:eastAsia="en-US"/>
              </w:rPr>
            </w:pPr>
            <w:r>
              <w:rPr>
                <w:b/>
                <w:sz w:val="28"/>
                <w:szCs w:val="28"/>
                <w:lang w:eastAsia="en-US"/>
              </w:rPr>
              <w:t>НИКОЛЬСКИЙ СЕЛЬСОВЕТ</w:t>
            </w:r>
          </w:p>
          <w:p w:rsidR="0041242D" w:rsidRDefault="0041242D">
            <w:pPr>
              <w:spacing w:line="276" w:lineRule="auto"/>
              <w:jc w:val="center"/>
              <w:rPr>
                <w:b/>
                <w:sz w:val="28"/>
                <w:szCs w:val="28"/>
                <w:lang w:eastAsia="en-US"/>
              </w:rPr>
            </w:pPr>
            <w:r>
              <w:rPr>
                <w:b/>
                <w:sz w:val="28"/>
                <w:szCs w:val="28"/>
                <w:lang w:eastAsia="en-US"/>
              </w:rPr>
              <w:t>ОРЕНБУРГСКОГО РАЙОНА ОРЕНБУРГСКОЙ ОБЛАСТИ</w:t>
            </w:r>
          </w:p>
          <w:p w:rsidR="0041242D" w:rsidRDefault="0041242D">
            <w:pPr>
              <w:spacing w:line="276" w:lineRule="auto"/>
              <w:jc w:val="center"/>
              <w:rPr>
                <w:b/>
                <w:sz w:val="28"/>
                <w:szCs w:val="28"/>
                <w:lang w:eastAsia="en-US"/>
              </w:rPr>
            </w:pPr>
            <w:r>
              <w:rPr>
                <w:b/>
                <w:sz w:val="28"/>
                <w:szCs w:val="28"/>
                <w:lang w:eastAsia="en-US"/>
              </w:rPr>
              <w:t>четвертый созыв</w:t>
            </w:r>
          </w:p>
          <w:p w:rsidR="0041242D" w:rsidRDefault="0041242D">
            <w:pPr>
              <w:spacing w:line="276" w:lineRule="auto"/>
              <w:jc w:val="center"/>
              <w:rPr>
                <w:b/>
                <w:sz w:val="28"/>
                <w:szCs w:val="28"/>
                <w:lang w:eastAsia="en-US"/>
              </w:rPr>
            </w:pPr>
          </w:p>
          <w:p w:rsidR="0041242D" w:rsidRDefault="0041242D">
            <w:pPr>
              <w:spacing w:line="276" w:lineRule="auto"/>
              <w:jc w:val="center"/>
              <w:rPr>
                <w:b/>
                <w:sz w:val="32"/>
                <w:szCs w:val="32"/>
                <w:lang w:eastAsia="en-US"/>
              </w:rPr>
            </w:pPr>
            <w:proofErr w:type="gramStart"/>
            <w:r>
              <w:rPr>
                <w:b/>
                <w:sz w:val="32"/>
                <w:szCs w:val="32"/>
                <w:lang w:eastAsia="en-US"/>
              </w:rPr>
              <w:t>Р</w:t>
            </w:r>
            <w:proofErr w:type="gramEnd"/>
            <w:r>
              <w:rPr>
                <w:b/>
                <w:sz w:val="32"/>
                <w:szCs w:val="32"/>
                <w:lang w:eastAsia="en-US"/>
              </w:rPr>
              <w:t xml:space="preserve"> Е Ш Е Н И Е</w:t>
            </w:r>
          </w:p>
          <w:p w:rsidR="0041242D" w:rsidRDefault="0041242D">
            <w:pPr>
              <w:spacing w:line="276" w:lineRule="auto"/>
              <w:jc w:val="center"/>
              <w:rPr>
                <w:b/>
                <w:sz w:val="19"/>
                <w:lang w:eastAsia="en-US"/>
              </w:rPr>
            </w:pPr>
          </w:p>
        </w:tc>
      </w:tr>
      <w:tr w:rsidR="0041242D" w:rsidTr="0041242D">
        <w:trPr>
          <w:trHeight w:val="244"/>
        </w:trPr>
        <w:tc>
          <w:tcPr>
            <w:tcW w:w="4395" w:type="dxa"/>
          </w:tcPr>
          <w:p w:rsidR="0041242D" w:rsidRDefault="0041242D">
            <w:pPr>
              <w:spacing w:line="276" w:lineRule="auto"/>
              <w:rPr>
                <w:sz w:val="28"/>
                <w:lang w:eastAsia="en-US"/>
              </w:rPr>
            </w:pPr>
            <w:r>
              <w:rPr>
                <w:sz w:val="28"/>
                <w:lang w:eastAsia="en-US"/>
              </w:rPr>
              <w:t>__________________ № _________</w:t>
            </w:r>
          </w:p>
        </w:tc>
      </w:tr>
      <w:tr w:rsidR="0041242D" w:rsidTr="0041242D">
        <w:trPr>
          <w:trHeight w:val="283"/>
        </w:trPr>
        <w:tc>
          <w:tcPr>
            <w:tcW w:w="4395" w:type="dxa"/>
            <w:hideMark/>
          </w:tcPr>
          <w:p w:rsidR="0041242D" w:rsidRDefault="0041242D">
            <w:pPr>
              <w:spacing w:line="276" w:lineRule="auto"/>
              <w:jc w:val="both"/>
              <w:rPr>
                <w:sz w:val="28"/>
                <w:lang w:eastAsia="en-US"/>
              </w:rPr>
            </w:pPr>
            <w:r>
              <w:rPr>
                <w:noProof/>
              </w:rPr>
              <mc:AlternateContent>
                <mc:Choice Requires="wps">
                  <w:drawing>
                    <wp:anchor distT="0" distB="0" distL="114300" distR="114300" simplePos="0" relativeHeight="251670528" behindDoc="0" locked="0" layoutInCell="0" allowOverlap="1">
                      <wp:simplePos x="0" y="0"/>
                      <wp:positionH relativeFrom="column">
                        <wp:posOffset>7957185</wp:posOffset>
                      </wp:positionH>
                      <wp:positionV relativeFrom="paragraph">
                        <wp:posOffset>499110</wp:posOffset>
                      </wp:positionV>
                      <wp:extent cx="635" cy="183515"/>
                      <wp:effectExtent l="0" t="0" r="37465" b="260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5pt,39.3pt" to="626.6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107950</wp:posOffset>
                      </wp:positionH>
                      <wp:positionV relativeFrom="paragraph">
                        <wp:posOffset>55245</wp:posOffset>
                      </wp:positionV>
                      <wp:extent cx="27495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16510</wp:posOffset>
                      </wp:positionH>
                      <wp:positionV relativeFrom="paragraph">
                        <wp:posOffset>70485</wp:posOffset>
                      </wp:positionV>
                      <wp:extent cx="635" cy="27495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" o:allowincell="f" stroked="f">
                      <v:stroke startarrowwidth="narrow" startarrowlength="short" endarrowwidth="narrow" endarrowlength="short"/>
                    </v:line>
                  </w:pict>
                </mc:Fallback>
              </mc:AlternateContent>
            </w:r>
            <w:r>
              <w:rPr>
                <w:sz w:val="28"/>
                <w:lang w:eastAsia="en-US"/>
              </w:rPr>
              <w:t xml:space="preserve"> О внесении изменений в Устав муниципального образования Никольский  сельсовет Оренбургского района Оренбургской области</w:t>
            </w:r>
          </w:p>
        </w:tc>
      </w:tr>
    </w:tbl>
    <w:p w:rsidR="0041242D" w:rsidRDefault="0041242D" w:rsidP="0041242D">
      <w:pPr>
        <w:jc w:val="both"/>
        <w:rPr>
          <w:b/>
          <w:sz w:val="28"/>
          <w:szCs w:val="28"/>
        </w:rPr>
      </w:pPr>
      <w:r>
        <w:rPr>
          <w:b/>
          <w:sz w:val="28"/>
          <w:szCs w:val="28"/>
        </w:rPr>
        <w:t xml:space="preserve">                          ПРОЕКТ</w:t>
      </w:r>
      <w:r>
        <w:rPr>
          <w:b/>
          <w:sz w:val="28"/>
          <w:szCs w:val="28"/>
        </w:rPr>
        <w:br w:type="textWrapping" w:clear="all"/>
      </w:r>
    </w:p>
    <w:p w:rsidR="0041242D" w:rsidRDefault="0041242D" w:rsidP="0041242D">
      <w:pPr>
        <w:ind w:firstLine="709"/>
        <w:jc w:val="both"/>
        <w:rPr>
          <w:b/>
          <w:sz w:val="28"/>
          <w:szCs w:val="28"/>
        </w:rPr>
      </w:pPr>
    </w:p>
    <w:p w:rsidR="0041242D" w:rsidRDefault="0041242D" w:rsidP="0041242D">
      <w:pPr>
        <w:ind w:firstLine="709"/>
        <w:jc w:val="both"/>
        <w:rPr>
          <w:color w:val="000000" w:themeColor="text1"/>
          <w:sz w:val="28"/>
          <w:szCs w:val="28"/>
        </w:rPr>
      </w:pPr>
      <w:proofErr w:type="gramStart"/>
      <w:r>
        <w:rPr>
          <w:color w:val="000000" w:themeColor="text1"/>
          <w:sz w:val="28"/>
          <w:szCs w:val="28"/>
        </w:rPr>
        <w:t>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62 Устава муниципального образования Никольский сельсовет Оренбургского района Оренбургской области, принятого решением Совета депутатов муниципального образования Никольский сельсовет Оренбургского района Оренбургской области от 17.07.2017 № 59, в целях приведения</w:t>
      </w:r>
      <w:proofErr w:type="gramEnd"/>
      <w:r>
        <w:rPr>
          <w:color w:val="000000" w:themeColor="text1"/>
          <w:sz w:val="28"/>
          <w:szCs w:val="28"/>
        </w:rPr>
        <w:t xml:space="preserve"> Устава в соответствие действующему законодательству, Совет депутатов муниципального образования Никольский  сельсовет Оренбургского района Оренбургской области  </w:t>
      </w:r>
      <w:proofErr w:type="gramStart"/>
      <w:r>
        <w:rPr>
          <w:color w:val="000000" w:themeColor="text1"/>
          <w:sz w:val="28"/>
          <w:szCs w:val="28"/>
        </w:rPr>
        <w:t>Р</w:t>
      </w:r>
      <w:proofErr w:type="gramEnd"/>
      <w:r>
        <w:rPr>
          <w:color w:val="000000" w:themeColor="text1"/>
          <w:sz w:val="28"/>
          <w:szCs w:val="28"/>
        </w:rPr>
        <w:t xml:space="preserve"> Е Ш И Л :</w:t>
      </w:r>
    </w:p>
    <w:p w:rsidR="0041242D" w:rsidRDefault="0041242D" w:rsidP="0041242D">
      <w:pPr>
        <w:pStyle w:val="a4"/>
        <w:numPr>
          <w:ilvl w:val="0"/>
          <w:numId w:val="1"/>
        </w:numPr>
        <w:jc w:val="both"/>
        <w:rPr>
          <w:color w:val="000000" w:themeColor="text1"/>
          <w:sz w:val="28"/>
          <w:szCs w:val="28"/>
        </w:rPr>
      </w:pPr>
      <w:r>
        <w:rPr>
          <w:color w:val="000000" w:themeColor="text1"/>
          <w:sz w:val="28"/>
          <w:szCs w:val="28"/>
        </w:rPr>
        <w:t>Внести изменения</w:t>
      </w:r>
      <w:r>
        <w:rPr>
          <w:color w:val="FF0000"/>
          <w:sz w:val="28"/>
          <w:szCs w:val="28"/>
        </w:rPr>
        <w:t xml:space="preserve"> </w:t>
      </w:r>
      <w:r>
        <w:rPr>
          <w:color w:val="000000" w:themeColor="text1"/>
          <w:sz w:val="28"/>
          <w:szCs w:val="28"/>
        </w:rPr>
        <w:t>в Устав согласно приложению.</w:t>
      </w:r>
    </w:p>
    <w:p w:rsidR="0041242D" w:rsidRDefault="0041242D" w:rsidP="0041242D">
      <w:pPr>
        <w:pStyle w:val="a4"/>
        <w:numPr>
          <w:ilvl w:val="0"/>
          <w:numId w:val="1"/>
        </w:numPr>
        <w:ind w:left="0" w:firstLine="709"/>
        <w:jc w:val="both"/>
        <w:rPr>
          <w:color w:val="000000" w:themeColor="text1"/>
          <w:sz w:val="28"/>
          <w:szCs w:val="28"/>
        </w:rPr>
      </w:pPr>
      <w:r>
        <w:rPr>
          <w:color w:val="000000" w:themeColor="text1"/>
          <w:sz w:val="28"/>
          <w:szCs w:val="28"/>
        </w:rPr>
        <w:t xml:space="preserve">Главе муниципального образования Никольский сельсовет Оренбургского района Оренбургской области Ширяеву Д.П.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w:t>
      </w:r>
      <w:r>
        <w:rPr>
          <w:color w:val="FF0000"/>
          <w:sz w:val="28"/>
          <w:szCs w:val="28"/>
        </w:rPr>
        <w:t xml:space="preserve"> </w:t>
      </w:r>
      <w:r>
        <w:rPr>
          <w:color w:val="000000" w:themeColor="text1"/>
          <w:sz w:val="28"/>
          <w:szCs w:val="28"/>
        </w:rPr>
        <w:t>в Устав.</w:t>
      </w:r>
    </w:p>
    <w:p w:rsidR="0041242D" w:rsidRDefault="0041242D" w:rsidP="0041242D">
      <w:pPr>
        <w:pStyle w:val="a4"/>
        <w:numPr>
          <w:ilvl w:val="0"/>
          <w:numId w:val="1"/>
        </w:numPr>
        <w:ind w:left="0" w:firstLine="709"/>
        <w:jc w:val="both"/>
        <w:rPr>
          <w:color w:val="000000" w:themeColor="text1"/>
          <w:sz w:val="28"/>
          <w:szCs w:val="28"/>
        </w:rPr>
      </w:pPr>
      <w:r>
        <w:rPr>
          <w:color w:val="000000" w:themeColor="text1"/>
          <w:sz w:val="28"/>
          <w:szCs w:val="28"/>
        </w:rPr>
        <w:t xml:space="preserve">Глава муниципального образования Никольский сельсовет Оренбургского района Оренбургской области Ширяев Д.П.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Pr>
          <w:color w:val="000000" w:themeColor="text1"/>
          <w:sz w:val="28"/>
          <w:szCs w:val="28"/>
        </w:rPr>
        <w:t>акте</w:t>
      </w:r>
      <w:proofErr w:type="gramEnd"/>
      <w:r>
        <w:rPr>
          <w:color w:val="000000" w:themeColor="text1"/>
          <w:sz w:val="28"/>
          <w:szCs w:val="28"/>
        </w:rPr>
        <w:t xml:space="preserve"> о внесении изменений </w:t>
      </w:r>
      <w:r>
        <w:rPr>
          <w:color w:val="000000" w:themeColor="text1"/>
          <w:sz w:val="28"/>
          <w:szCs w:val="28"/>
        </w:rPr>
        <w:lastRenderedPageBreak/>
        <w:t>в Устав в государственный реестр уставов муниципальных образований Оренбургской области.</w:t>
      </w:r>
    </w:p>
    <w:p w:rsidR="0041242D" w:rsidRDefault="0041242D" w:rsidP="0041242D">
      <w:pPr>
        <w:pStyle w:val="a4"/>
        <w:numPr>
          <w:ilvl w:val="0"/>
          <w:numId w:val="1"/>
        </w:numPr>
        <w:ind w:left="0" w:firstLine="709"/>
        <w:jc w:val="both"/>
        <w:rPr>
          <w:color w:val="000000" w:themeColor="text1"/>
          <w:sz w:val="28"/>
          <w:szCs w:val="28"/>
        </w:rPr>
      </w:pPr>
      <w:r>
        <w:rPr>
          <w:color w:val="000000" w:themeColor="text1"/>
          <w:sz w:val="28"/>
          <w:szCs w:val="28"/>
        </w:rPr>
        <w:t>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w:t>
      </w:r>
    </w:p>
    <w:p w:rsidR="0041242D" w:rsidRDefault="0041242D" w:rsidP="0041242D">
      <w:pPr>
        <w:pStyle w:val="a4"/>
        <w:numPr>
          <w:ilvl w:val="0"/>
          <w:numId w:val="1"/>
        </w:numPr>
        <w:ind w:left="0" w:firstLine="709"/>
        <w:jc w:val="both"/>
        <w:rPr>
          <w:color w:val="000000" w:themeColor="text1"/>
          <w:sz w:val="28"/>
          <w:szCs w:val="28"/>
        </w:rPr>
      </w:pPr>
      <w:r>
        <w:rPr>
          <w:color w:val="000000" w:themeColor="text1"/>
          <w:sz w:val="28"/>
          <w:szCs w:val="28"/>
        </w:rPr>
        <w:t>Настоящее решение вступает в силу после его государственной регистрации и обнародования.</w:t>
      </w:r>
    </w:p>
    <w:p w:rsidR="0041242D" w:rsidRDefault="0041242D" w:rsidP="0041242D">
      <w:pPr>
        <w:pStyle w:val="a4"/>
        <w:numPr>
          <w:ilvl w:val="0"/>
          <w:numId w:val="1"/>
        </w:numPr>
        <w:ind w:left="0" w:firstLine="709"/>
        <w:jc w:val="both"/>
        <w:rPr>
          <w:color w:val="000000" w:themeColor="text1"/>
          <w:sz w:val="28"/>
          <w:szCs w:val="28"/>
        </w:rPr>
      </w:pPr>
      <w:proofErr w:type="gramStart"/>
      <w:r>
        <w:rPr>
          <w:color w:val="000000" w:themeColor="text1"/>
          <w:sz w:val="28"/>
          <w:szCs w:val="28"/>
        </w:rPr>
        <w:t>Контроль за</w:t>
      </w:r>
      <w:proofErr w:type="gramEnd"/>
      <w:r>
        <w:rPr>
          <w:color w:val="000000" w:themeColor="text1"/>
          <w:sz w:val="28"/>
          <w:szCs w:val="28"/>
        </w:rPr>
        <w:t xml:space="preserve"> исполнением настоящего решения возложить на главу муниципального образования Никольский сельсовет Оренбургского района Оренбургской области Д.П. Ширяева.</w:t>
      </w:r>
    </w:p>
    <w:p w:rsidR="0041242D" w:rsidRDefault="0041242D" w:rsidP="0041242D">
      <w:pPr>
        <w:jc w:val="both"/>
        <w:rPr>
          <w:color w:val="000000" w:themeColor="text1"/>
          <w:sz w:val="28"/>
          <w:szCs w:val="28"/>
        </w:rPr>
      </w:pPr>
    </w:p>
    <w:p w:rsidR="0041242D" w:rsidRDefault="0041242D" w:rsidP="0041242D">
      <w:pPr>
        <w:jc w:val="both"/>
        <w:rPr>
          <w:color w:val="000000" w:themeColor="text1"/>
          <w:sz w:val="28"/>
          <w:szCs w:val="28"/>
        </w:rPr>
      </w:pPr>
    </w:p>
    <w:p w:rsidR="0041242D" w:rsidRDefault="0041242D" w:rsidP="0041242D">
      <w:pPr>
        <w:jc w:val="both"/>
        <w:rPr>
          <w:color w:val="000000" w:themeColor="text1"/>
          <w:sz w:val="28"/>
          <w:szCs w:val="28"/>
        </w:rPr>
      </w:pPr>
    </w:p>
    <w:p w:rsidR="0041242D" w:rsidRDefault="0041242D" w:rsidP="0041242D">
      <w:pPr>
        <w:jc w:val="both"/>
        <w:rPr>
          <w:color w:val="000000" w:themeColor="text1"/>
          <w:sz w:val="28"/>
          <w:szCs w:val="28"/>
        </w:rPr>
      </w:pPr>
      <w:r>
        <w:rPr>
          <w:color w:val="000000" w:themeColor="text1"/>
          <w:sz w:val="28"/>
          <w:szCs w:val="28"/>
        </w:rPr>
        <w:t>Председатель Совета депутатов                                           В.А. Калинкин</w:t>
      </w:r>
    </w:p>
    <w:p w:rsidR="0041242D" w:rsidRDefault="0041242D" w:rsidP="0041242D">
      <w:pPr>
        <w:jc w:val="both"/>
        <w:rPr>
          <w:color w:val="000000" w:themeColor="text1"/>
          <w:sz w:val="28"/>
          <w:szCs w:val="28"/>
        </w:rPr>
      </w:pPr>
    </w:p>
    <w:p w:rsidR="0041242D" w:rsidRDefault="0041242D" w:rsidP="0041242D">
      <w:pPr>
        <w:jc w:val="both"/>
        <w:rPr>
          <w:color w:val="000000" w:themeColor="text1"/>
          <w:sz w:val="28"/>
          <w:szCs w:val="28"/>
        </w:rPr>
      </w:pPr>
      <w:r>
        <w:rPr>
          <w:color w:val="000000" w:themeColor="text1"/>
          <w:sz w:val="28"/>
          <w:szCs w:val="28"/>
        </w:rPr>
        <w:t>Глава муниципального образования                                   Д.П. Ширяев</w:t>
      </w:r>
    </w:p>
    <w:p w:rsidR="0041242D" w:rsidRDefault="0041242D" w:rsidP="0041242D">
      <w:pPr>
        <w:jc w:val="both"/>
        <w:rPr>
          <w:color w:val="000000" w:themeColor="text1"/>
          <w:sz w:val="28"/>
          <w:szCs w:val="28"/>
        </w:rPr>
      </w:pPr>
    </w:p>
    <w:p w:rsidR="0041242D" w:rsidRDefault="0041242D" w:rsidP="0041242D">
      <w:pPr>
        <w:jc w:val="both"/>
        <w:rPr>
          <w:color w:val="000000" w:themeColor="text1"/>
          <w:sz w:val="28"/>
          <w:szCs w:val="28"/>
        </w:rPr>
      </w:pPr>
    </w:p>
    <w:p w:rsidR="0041242D" w:rsidRDefault="0041242D" w:rsidP="0041242D">
      <w:pPr>
        <w:jc w:val="both"/>
        <w:rPr>
          <w:color w:val="000000" w:themeColor="text1"/>
          <w:sz w:val="28"/>
          <w:szCs w:val="28"/>
        </w:rPr>
      </w:pPr>
    </w:p>
    <w:p w:rsidR="0041242D" w:rsidRDefault="0041242D" w:rsidP="0041242D">
      <w:pPr>
        <w:jc w:val="both"/>
        <w:rPr>
          <w:color w:val="000000" w:themeColor="text1"/>
          <w:sz w:val="28"/>
          <w:szCs w:val="28"/>
        </w:rPr>
      </w:pPr>
    </w:p>
    <w:p w:rsidR="0041242D" w:rsidRDefault="0041242D" w:rsidP="0041242D">
      <w:pPr>
        <w:ind w:firstLine="567"/>
        <w:jc w:val="both"/>
        <w:rPr>
          <w:sz w:val="20"/>
          <w:szCs w:val="20"/>
        </w:rPr>
      </w:pPr>
    </w:p>
    <w:p w:rsidR="0041242D" w:rsidRDefault="0041242D" w:rsidP="0041242D">
      <w:pPr>
        <w:ind w:left="1134" w:hanging="1134"/>
        <w:jc w:val="both"/>
      </w:pPr>
      <w:r>
        <w:t>Разослано: администрации сельсовета, Управлению Министерства юстиции Российской Федерации по Оренбургской области, аппарату Губернатора и Правительства Оренбургской области, прокуратуре Оренбургского района, в дело</w:t>
      </w: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p w:rsidR="0041242D" w:rsidRDefault="0041242D" w:rsidP="0041242D">
      <w:pPr>
        <w:ind w:left="1134" w:hanging="1134"/>
        <w:jc w:val="both"/>
      </w:pPr>
    </w:p>
    <w:tbl>
      <w:tblPr>
        <w:tblW w:w="0" w:type="auto"/>
        <w:tblLook w:val="01E0" w:firstRow="1" w:lastRow="1" w:firstColumn="1" w:lastColumn="1" w:noHBand="0" w:noVBand="0"/>
      </w:tblPr>
      <w:tblGrid>
        <w:gridCol w:w="6062"/>
        <w:gridCol w:w="3508"/>
      </w:tblGrid>
      <w:tr w:rsidR="0041242D" w:rsidTr="0041242D">
        <w:tc>
          <w:tcPr>
            <w:tcW w:w="6062" w:type="dxa"/>
          </w:tcPr>
          <w:p w:rsidR="0041242D" w:rsidRDefault="0041242D">
            <w:pPr>
              <w:spacing w:line="276" w:lineRule="auto"/>
              <w:jc w:val="both"/>
              <w:rPr>
                <w:lang w:eastAsia="en-US"/>
              </w:rPr>
            </w:pPr>
          </w:p>
        </w:tc>
        <w:tc>
          <w:tcPr>
            <w:tcW w:w="3508" w:type="dxa"/>
            <w:hideMark/>
          </w:tcPr>
          <w:p w:rsidR="0041242D" w:rsidRDefault="0041242D">
            <w:pPr>
              <w:spacing w:line="276" w:lineRule="auto"/>
              <w:jc w:val="both"/>
              <w:rPr>
                <w:lang w:eastAsia="en-US"/>
              </w:rPr>
            </w:pPr>
            <w:r>
              <w:rPr>
                <w:lang w:eastAsia="en-US"/>
              </w:rPr>
              <w:t>Приложение</w:t>
            </w:r>
          </w:p>
          <w:p w:rsidR="0041242D" w:rsidRDefault="0041242D">
            <w:pPr>
              <w:spacing w:line="276" w:lineRule="auto"/>
              <w:jc w:val="both"/>
              <w:rPr>
                <w:lang w:eastAsia="en-US"/>
              </w:rPr>
            </w:pPr>
            <w:r>
              <w:rPr>
                <w:lang w:eastAsia="en-US"/>
              </w:rPr>
              <w:t>к решению Совета депутатов</w:t>
            </w:r>
          </w:p>
          <w:p w:rsidR="0041242D" w:rsidRDefault="0041242D">
            <w:pPr>
              <w:spacing w:line="276" w:lineRule="auto"/>
              <w:jc w:val="both"/>
              <w:rPr>
                <w:lang w:eastAsia="en-US"/>
              </w:rPr>
            </w:pPr>
            <w:r>
              <w:rPr>
                <w:lang w:eastAsia="en-US"/>
              </w:rPr>
              <w:t>муниципального образования</w:t>
            </w:r>
          </w:p>
          <w:p w:rsidR="0041242D" w:rsidRDefault="0041242D">
            <w:pPr>
              <w:spacing w:line="276" w:lineRule="auto"/>
              <w:jc w:val="both"/>
              <w:rPr>
                <w:lang w:eastAsia="en-US"/>
              </w:rPr>
            </w:pPr>
            <w:r>
              <w:rPr>
                <w:lang w:eastAsia="en-US"/>
              </w:rPr>
              <w:t>Никольский сельсовет</w:t>
            </w:r>
          </w:p>
          <w:p w:rsidR="0041242D" w:rsidRDefault="0041242D">
            <w:pPr>
              <w:spacing w:line="276" w:lineRule="auto"/>
              <w:jc w:val="both"/>
              <w:rPr>
                <w:lang w:eastAsia="en-US"/>
              </w:rPr>
            </w:pPr>
            <w:r>
              <w:rPr>
                <w:lang w:eastAsia="en-US"/>
              </w:rPr>
              <w:t>от _______________ года № __</w:t>
            </w:r>
          </w:p>
        </w:tc>
      </w:tr>
    </w:tbl>
    <w:p w:rsidR="0041242D" w:rsidRDefault="0041242D" w:rsidP="0041242D">
      <w:pPr>
        <w:shd w:val="clear" w:color="auto" w:fill="FFFFFF"/>
        <w:suppressAutoHyphens/>
        <w:ind w:left="993" w:right="119" w:hanging="993"/>
        <w:jc w:val="both"/>
      </w:pPr>
    </w:p>
    <w:p w:rsidR="0041242D" w:rsidRDefault="0041242D" w:rsidP="0041242D">
      <w:pPr>
        <w:shd w:val="clear" w:color="auto" w:fill="FFFFFF"/>
        <w:suppressAutoHyphens/>
        <w:ind w:left="993" w:right="119" w:hanging="993"/>
        <w:jc w:val="both"/>
      </w:pPr>
    </w:p>
    <w:p w:rsidR="0041242D" w:rsidRDefault="0041242D" w:rsidP="0041242D">
      <w:pPr>
        <w:shd w:val="clear" w:color="auto" w:fill="FFFFFF"/>
        <w:suppressAutoHyphens/>
        <w:ind w:firstLine="709"/>
        <w:jc w:val="center"/>
        <w:rPr>
          <w:b/>
          <w:sz w:val="28"/>
          <w:szCs w:val="28"/>
        </w:rPr>
      </w:pPr>
      <w:r>
        <w:rPr>
          <w:b/>
          <w:sz w:val="28"/>
          <w:szCs w:val="28"/>
        </w:rPr>
        <w:t xml:space="preserve">Изменения </w:t>
      </w:r>
    </w:p>
    <w:p w:rsidR="0041242D" w:rsidRDefault="0041242D" w:rsidP="0041242D">
      <w:pPr>
        <w:shd w:val="clear" w:color="auto" w:fill="FFFFFF"/>
        <w:suppressAutoHyphens/>
        <w:ind w:firstLine="709"/>
        <w:jc w:val="center"/>
        <w:rPr>
          <w:b/>
          <w:sz w:val="28"/>
          <w:szCs w:val="28"/>
        </w:rPr>
      </w:pPr>
      <w:r>
        <w:rPr>
          <w:b/>
          <w:sz w:val="28"/>
          <w:szCs w:val="28"/>
        </w:rPr>
        <w:t>в Устав муниципального образования Никольский сельсовет Оренбургского района Оренбургской области</w:t>
      </w:r>
    </w:p>
    <w:p w:rsidR="0041242D" w:rsidRDefault="0041242D" w:rsidP="0041242D">
      <w:pPr>
        <w:shd w:val="clear" w:color="auto" w:fill="FFFFFF"/>
        <w:suppressAutoHyphens/>
        <w:ind w:firstLine="709"/>
        <w:jc w:val="both"/>
        <w:rPr>
          <w:sz w:val="28"/>
          <w:szCs w:val="28"/>
        </w:rPr>
      </w:pPr>
    </w:p>
    <w:p w:rsidR="0041242D" w:rsidRDefault="0041242D" w:rsidP="0041242D">
      <w:pPr>
        <w:ind w:firstLine="709"/>
        <w:jc w:val="both"/>
        <w:rPr>
          <w:color w:val="000000"/>
          <w:sz w:val="28"/>
          <w:szCs w:val="28"/>
        </w:rPr>
      </w:pPr>
      <w:r>
        <w:rPr>
          <w:b/>
          <w:color w:val="000000"/>
          <w:sz w:val="28"/>
          <w:szCs w:val="28"/>
        </w:rPr>
        <w:t xml:space="preserve">1. В </w:t>
      </w:r>
      <w:hyperlink r:id="rId6" w:history="1">
        <w:r>
          <w:rPr>
            <w:rStyle w:val="a3"/>
            <w:b/>
            <w:color w:val="000000"/>
            <w:sz w:val="28"/>
            <w:szCs w:val="28"/>
            <w:u w:val="none"/>
          </w:rPr>
          <w:t xml:space="preserve">статье </w:t>
        </w:r>
      </w:hyperlink>
      <w:r>
        <w:rPr>
          <w:b/>
          <w:color w:val="000000"/>
          <w:sz w:val="28"/>
          <w:szCs w:val="28"/>
        </w:rPr>
        <w:t>5.</w:t>
      </w:r>
      <w:r>
        <w:rPr>
          <w:color w:val="000000"/>
          <w:sz w:val="28"/>
          <w:szCs w:val="28"/>
        </w:rPr>
        <w:t>:</w:t>
      </w:r>
    </w:p>
    <w:p w:rsidR="0041242D" w:rsidRDefault="0041242D" w:rsidP="0041242D">
      <w:pPr>
        <w:ind w:firstLine="709"/>
        <w:jc w:val="both"/>
        <w:rPr>
          <w:b/>
          <w:color w:val="000000" w:themeColor="text1"/>
          <w:sz w:val="28"/>
          <w:szCs w:val="28"/>
        </w:rPr>
      </w:pPr>
      <w:r w:rsidRPr="0041242D">
        <w:rPr>
          <w:b/>
          <w:color w:val="000000" w:themeColor="text1"/>
          <w:sz w:val="28"/>
          <w:szCs w:val="28"/>
        </w:rPr>
        <w:t xml:space="preserve">пункты 5, 21, 27, 36 части </w:t>
      </w:r>
      <w:r>
        <w:rPr>
          <w:b/>
          <w:color w:val="000000" w:themeColor="text1"/>
          <w:sz w:val="28"/>
          <w:szCs w:val="28"/>
        </w:rPr>
        <w:t>1 изложить в следующей редакции:</w:t>
      </w:r>
    </w:p>
    <w:p w:rsidR="0041242D" w:rsidRDefault="0041242D" w:rsidP="0041242D">
      <w:pPr>
        <w:ind w:firstLine="709"/>
        <w:jc w:val="both"/>
        <w:rPr>
          <w:sz w:val="28"/>
          <w:szCs w:val="28"/>
        </w:rPr>
      </w:pPr>
      <w:proofErr w:type="gramStart"/>
      <w:r>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sz w:val="28"/>
          <w:szCs w:val="28"/>
        </w:rPr>
        <w:t xml:space="preserve"> деятельности в соответствии с законодательством Российской Федерации»;</w:t>
      </w:r>
    </w:p>
    <w:p w:rsidR="0041242D" w:rsidRDefault="0041242D" w:rsidP="0041242D">
      <w:pPr>
        <w:ind w:firstLine="709"/>
        <w:jc w:val="both"/>
        <w:rPr>
          <w:sz w:val="28"/>
          <w:szCs w:val="28"/>
        </w:rPr>
      </w:pPr>
      <w:r>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1242D" w:rsidRDefault="0041242D" w:rsidP="0041242D">
      <w:pPr>
        <w:ind w:firstLine="709"/>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1242D" w:rsidRDefault="0041242D" w:rsidP="0041242D">
      <w:pPr>
        <w:ind w:firstLine="709"/>
        <w:jc w:val="both"/>
        <w:rPr>
          <w:sz w:val="28"/>
          <w:szCs w:val="28"/>
        </w:rPr>
      </w:pPr>
      <w:r>
        <w:rPr>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41242D" w:rsidRDefault="0041242D" w:rsidP="0041242D">
      <w:pPr>
        <w:ind w:firstLine="709"/>
        <w:jc w:val="both"/>
        <w:rPr>
          <w:color w:val="000000"/>
          <w:sz w:val="28"/>
          <w:szCs w:val="28"/>
        </w:rPr>
      </w:pPr>
    </w:p>
    <w:p w:rsidR="0041242D" w:rsidRDefault="0041242D" w:rsidP="0041242D">
      <w:pPr>
        <w:autoSpaceDE w:val="0"/>
        <w:autoSpaceDN w:val="0"/>
        <w:adjustRightInd w:val="0"/>
        <w:ind w:firstLine="709"/>
        <w:jc w:val="both"/>
        <w:rPr>
          <w:b/>
          <w:color w:val="000000" w:themeColor="text1"/>
          <w:kern w:val="2"/>
          <w:sz w:val="28"/>
          <w:szCs w:val="28"/>
        </w:rPr>
      </w:pPr>
      <w:r>
        <w:rPr>
          <w:b/>
          <w:color w:val="000000" w:themeColor="text1"/>
          <w:kern w:val="2"/>
          <w:sz w:val="28"/>
          <w:szCs w:val="28"/>
        </w:rPr>
        <w:t>2. Дополнить статьей 6.1. следующего содержания:</w:t>
      </w:r>
    </w:p>
    <w:p w:rsidR="0041242D" w:rsidRDefault="0041242D" w:rsidP="0041242D">
      <w:pPr>
        <w:autoSpaceDE w:val="0"/>
        <w:autoSpaceDN w:val="0"/>
        <w:adjustRightInd w:val="0"/>
        <w:ind w:firstLine="709"/>
        <w:jc w:val="both"/>
        <w:rPr>
          <w:b/>
          <w:color w:val="000000" w:themeColor="text1"/>
          <w:kern w:val="2"/>
          <w:sz w:val="28"/>
          <w:szCs w:val="28"/>
        </w:rPr>
      </w:pPr>
      <w:r>
        <w:rPr>
          <w:b/>
          <w:color w:val="000000" w:themeColor="text1"/>
          <w:kern w:val="2"/>
          <w:sz w:val="28"/>
          <w:szCs w:val="28"/>
        </w:rPr>
        <w:t>«Статья 6.1. Муниципальный контроль»</w:t>
      </w:r>
    </w:p>
    <w:p w:rsidR="0041242D" w:rsidRDefault="0041242D" w:rsidP="0041242D">
      <w:pPr>
        <w:autoSpaceDE w:val="0"/>
        <w:autoSpaceDN w:val="0"/>
        <w:adjustRightInd w:val="0"/>
        <w:ind w:firstLine="709"/>
        <w:jc w:val="both"/>
        <w:rPr>
          <w:kern w:val="2"/>
          <w:sz w:val="28"/>
          <w:szCs w:val="28"/>
        </w:rPr>
      </w:pPr>
      <w:r>
        <w:rPr>
          <w:kern w:val="2"/>
          <w:sz w:val="28"/>
          <w:szCs w:val="28"/>
        </w:rPr>
        <w:t xml:space="preserve">1. </w:t>
      </w:r>
      <w:proofErr w:type="gramStart"/>
      <w:r>
        <w:rPr>
          <w:kern w:val="2"/>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Pr>
          <w:kern w:val="2"/>
          <w:sz w:val="28"/>
          <w:szCs w:val="28"/>
        </w:rPr>
        <w:lastRenderedPageBreak/>
        <w:t>также муниципальный контроль за соблюдением требований, установленных федеральными законами, законами Оренбургской области.</w:t>
      </w:r>
      <w:proofErr w:type="gramEnd"/>
    </w:p>
    <w:p w:rsidR="0041242D" w:rsidRDefault="0041242D" w:rsidP="0041242D">
      <w:pPr>
        <w:autoSpaceDE w:val="0"/>
        <w:autoSpaceDN w:val="0"/>
        <w:adjustRightInd w:val="0"/>
        <w:ind w:firstLine="709"/>
        <w:jc w:val="both"/>
        <w:rPr>
          <w:kern w:val="2"/>
          <w:sz w:val="28"/>
          <w:szCs w:val="28"/>
        </w:rPr>
      </w:pPr>
      <w:r>
        <w:rPr>
          <w:kern w:val="2"/>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1242D" w:rsidRDefault="0041242D" w:rsidP="0041242D">
      <w:pPr>
        <w:autoSpaceDE w:val="0"/>
        <w:autoSpaceDN w:val="0"/>
        <w:adjustRightInd w:val="0"/>
        <w:ind w:firstLine="709"/>
        <w:jc w:val="both"/>
        <w:rPr>
          <w:kern w:val="2"/>
          <w:sz w:val="28"/>
          <w:szCs w:val="28"/>
        </w:rPr>
      </w:pPr>
      <w:r>
        <w:rPr>
          <w:kern w:val="2"/>
          <w:sz w:val="28"/>
          <w:szCs w:val="28"/>
        </w:rPr>
        <w:t xml:space="preserve">3. </w:t>
      </w:r>
      <w:r w:rsidRPr="0041242D">
        <w:rPr>
          <w:color w:val="000000" w:themeColor="text1"/>
          <w:kern w:val="2"/>
          <w:sz w:val="28"/>
          <w:szCs w:val="28"/>
        </w:rPr>
        <w:t xml:space="preserve">Вид муниципального контроля </w:t>
      </w:r>
      <w:r>
        <w:rPr>
          <w:kern w:val="2"/>
          <w:sz w:val="28"/>
          <w:szCs w:val="28"/>
        </w:rPr>
        <w:t>подлежит осуществлению при наличии в границах муниципального образования объектов соответствующего вида контроля».</w:t>
      </w:r>
    </w:p>
    <w:p w:rsidR="0041242D" w:rsidRDefault="0041242D" w:rsidP="0041242D">
      <w:pPr>
        <w:autoSpaceDE w:val="0"/>
        <w:autoSpaceDN w:val="0"/>
        <w:adjustRightInd w:val="0"/>
        <w:ind w:firstLine="709"/>
        <w:jc w:val="both"/>
        <w:rPr>
          <w:kern w:val="2"/>
          <w:sz w:val="28"/>
          <w:szCs w:val="28"/>
        </w:rPr>
      </w:pPr>
    </w:p>
    <w:p w:rsidR="0041242D" w:rsidRDefault="0041242D" w:rsidP="0041242D">
      <w:pPr>
        <w:autoSpaceDE w:val="0"/>
        <w:autoSpaceDN w:val="0"/>
        <w:adjustRightInd w:val="0"/>
        <w:ind w:firstLine="709"/>
        <w:jc w:val="both"/>
        <w:rPr>
          <w:b/>
          <w:color w:val="000000" w:themeColor="text1"/>
          <w:kern w:val="2"/>
          <w:sz w:val="28"/>
          <w:szCs w:val="28"/>
        </w:rPr>
      </w:pPr>
      <w:r>
        <w:rPr>
          <w:b/>
          <w:kern w:val="2"/>
          <w:sz w:val="28"/>
          <w:szCs w:val="28"/>
        </w:rPr>
        <w:t xml:space="preserve">3. </w:t>
      </w:r>
      <w:r>
        <w:rPr>
          <w:b/>
          <w:color w:val="000000" w:themeColor="text1"/>
          <w:kern w:val="2"/>
          <w:sz w:val="28"/>
          <w:szCs w:val="28"/>
        </w:rPr>
        <w:t>В статье 14.:</w:t>
      </w:r>
    </w:p>
    <w:p w:rsidR="0041242D" w:rsidRDefault="0041242D" w:rsidP="0041242D">
      <w:pPr>
        <w:autoSpaceDE w:val="0"/>
        <w:autoSpaceDN w:val="0"/>
        <w:adjustRightInd w:val="0"/>
        <w:ind w:firstLine="709"/>
        <w:jc w:val="both"/>
        <w:rPr>
          <w:b/>
          <w:kern w:val="2"/>
          <w:sz w:val="28"/>
          <w:szCs w:val="28"/>
        </w:rPr>
      </w:pPr>
      <w:r w:rsidRPr="0041242D">
        <w:rPr>
          <w:b/>
          <w:color w:val="000000" w:themeColor="text1"/>
          <w:kern w:val="2"/>
          <w:sz w:val="28"/>
          <w:szCs w:val="28"/>
        </w:rPr>
        <w:t xml:space="preserve">части 4 и 5 изложить </w:t>
      </w:r>
      <w:r>
        <w:rPr>
          <w:b/>
          <w:kern w:val="2"/>
          <w:sz w:val="28"/>
          <w:szCs w:val="28"/>
        </w:rPr>
        <w:t>в следующей редакции:</w:t>
      </w:r>
    </w:p>
    <w:p w:rsidR="0041242D" w:rsidRDefault="0041242D" w:rsidP="0041242D">
      <w:pPr>
        <w:autoSpaceDE w:val="0"/>
        <w:autoSpaceDN w:val="0"/>
        <w:adjustRightInd w:val="0"/>
        <w:ind w:firstLine="709"/>
        <w:jc w:val="both"/>
        <w:rPr>
          <w:kern w:val="2"/>
          <w:sz w:val="28"/>
          <w:szCs w:val="28"/>
        </w:rPr>
      </w:pPr>
      <w:r>
        <w:rPr>
          <w:kern w:val="2"/>
          <w:sz w:val="28"/>
          <w:szCs w:val="28"/>
        </w:rPr>
        <w:t xml:space="preserve">«4. </w:t>
      </w:r>
      <w:proofErr w:type="gramStart"/>
      <w:r>
        <w:rPr>
          <w:kern w:val="2"/>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Pr>
          <w:kern w:val="2"/>
          <w:sz w:val="28"/>
          <w:szCs w:val="28"/>
        </w:rPr>
        <w:t xml:space="preserve"> </w:t>
      </w:r>
      <w:proofErr w:type="gramStart"/>
      <w:r>
        <w:rPr>
          <w:kern w:val="2"/>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w:t>
      </w:r>
      <w:proofErr w:type="gramEnd"/>
      <w:r>
        <w:rPr>
          <w:kern w:val="2"/>
          <w:sz w:val="28"/>
          <w:szCs w:val="28"/>
        </w:rPr>
        <w:t xml:space="preserve"> </w:t>
      </w:r>
      <w:proofErr w:type="gramStart"/>
      <w:r>
        <w:rPr>
          <w:kern w:val="2"/>
          <w:sz w:val="28"/>
          <w:szCs w:val="28"/>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1242D" w:rsidRDefault="0041242D" w:rsidP="0041242D">
      <w:pPr>
        <w:autoSpaceDE w:val="0"/>
        <w:autoSpaceDN w:val="0"/>
        <w:adjustRightInd w:val="0"/>
        <w:ind w:firstLine="709"/>
        <w:jc w:val="both"/>
        <w:rPr>
          <w:kern w:val="2"/>
          <w:sz w:val="28"/>
          <w:szCs w:val="28"/>
        </w:rPr>
      </w:pPr>
      <w:proofErr w:type="gramStart"/>
      <w:r>
        <w:rPr>
          <w:kern w:val="2"/>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Pr>
          <w:kern w:val="2"/>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1242D" w:rsidRDefault="0041242D" w:rsidP="0041242D">
      <w:pPr>
        <w:autoSpaceDE w:val="0"/>
        <w:autoSpaceDN w:val="0"/>
        <w:adjustRightInd w:val="0"/>
        <w:ind w:firstLine="709"/>
        <w:jc w:val="both"/>
        <w:rPr>
          <w:kern w:val="2"/>
          <w:sz w:val="28"/>
          <w:szCs w:val="28"/>
        </w:rPr>
      </w:pPr>
      <w:r>
        <w:rPr>
          <w:kern w:val="2"/>
          <w:sz w:val="28"/>
          <w:szCs w:val="28"/>
        </w:rPr>
        <w:lastRenderedPageBreak/>
        <w:t xml:space="preserve">«5. </w:t>
      </w:r>
      <w:proofErr w:type="gramStart"/>
      <w:r>
        <w:rPr>
          <w:kern w:val="2"/>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kern w:val="2"/>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1242D" w:rsidRDefault="0041242D" w:rsidP="0041242D">
      <w:pPr>
        <w:autoSpaceDE w:val="0"/>
        <w:autoSpaceDN w:val="0"/>
        <w:adjustRightInd w:val="0"/>
        <w:ind w:firstLine="709"/>
        <w:jc w:val="both"/>
        <w:rPr>
          <w:kern w:val="2"/>
          <w:sz w:val="28"/>
          <w:szCs w:val="28"/>
        </w:rPr>
      </w:pPr>
    </w:p>
    <w:p w:rsidR="0041242D" w:rsidRDefault="0041242D" w:rsidP="0041242D">
      <w:pPr>
        <w:autoSpaceDE w:val="0"/>
        <w:autoSpaceDN w:val="0"/>
        <w:adjustRightInd w:val="0"/>
        <w:ind w:firstLine="709"/>
        <w:jc w:val="both"/>
        <w:rPr>
          <w:b/>
          <w:color w:val="000000" w:themeColor="text1"/>
          <w:sz w:val="28"/>
          <w:szCs w:val="28"/>
        </w:rPr>
      </w:pPr>
      <w:r>
        <w:rPr>
          <w:b/>
          <w:color w:val="000000" w:themeColor="text1"/>
          <w:sz w:val="28"/>
          <w:szCs w:val="28"/>
        </w:rPr>
        <w:t xml:space="preserve">4. В статье 22 </w:t>
      </w:r>
      <w:r w:rsidRPr="0041242D">
        <w:rPr>
          <w:b/>
          <w:color w:val="000000" w:themeColor="text1"/>
          <w:sz w:val="28"/>
          <w:szCs w:val="28"/>
        </w:rPr>
        <w:t xml:space="preserve">пункт 2 части 2 изложить </w:t>
      </w:r>
      <w:r>
        <w:rPr>
          <w:b/>
          <w:sz w:val="28"/>
          <w:szCs w:val="28"/>
        </w:rPr>
        <w:t>в следующей редакции:</w:t>
      </w:r>
    </w:p>
    <w:p w:rsidR="0041242D" w:rsidRDefault="0041242D" w:rsidP="0041242D">
      <w:pPr>
        <w:autoSpaceDE w:val="0"/>
        <w:autoSpaceDN w:val="0"/>
        <w:adjustRightInd w:val="0"/>
        <w:ind w:firstLine="709"/>
        <w:jc w:val="both"/>
        <w:rPr>
          <w:sz w:val="28"/>
          <w:szCs w:val="28"/>
        </w:rPr>
      </w:pPr>
      <w:r>
        <w:rPr>
          <w:sz w:val="28"/>
          <w:szCs w:val="28"/>
        </w:rPr>
        <w:t>«</w:t>
      </w:r>
      <w:r w:rsidRPr="0041242D">
        <w:rPr>
          <w:color w:val="000000" w:themeColor="text1"/>
          <w:sz w:val="28"/>
          <w:szCs w:val="28"/>
        </w:rPr>
        <w:t xml:space="preserve">2) </w:t>
      </w:r>
      <w:r>
        <w:rPr>
          <w:sz w:val="28"/>
          <w:szCs w:val="28"/>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41242D" w:rsidRDefault="0041242D" w:rsidP="0041242D">
      <w:pPr>
        <w:autoSpaceDE w:val="0"/>
        <w:autoSpaceDN w:val="0"/>
        <w:adjustRightInd w:val="0"/>
        <w:ind w:firstLine="709"/>
        <w:jc w:val="both"/>
        <w:rPr>
          <w:sz w:val="28"/>
          <w:szCs w:val="28"/>
        </w:rPr>
      </w:pPr>
    </w:p>
    <w:p w:rsidR="0041242D" w:rsidRPr="0041242D" w:rsidRDefault="0041242D" w:rsidP="0041242D">
      <w:pPr>
        <w:autoSpaceDE w:val="0"/>
        <w:autoSpaceDN w:val="0"/>
        <w:adjustRightInd w:val="0"/>
        <w:ind w:firstLine="709"/>
        <w:jc w:val="both"/>
        <w:rPr>
          <w:b/>
          <w:color w:val="000000" w:themeColor="text1"/>
          <w:sz w:val="28"/>
          <w:szCs w:val="28"/>
        </w:rPr>
      </w:pPr>
      <w:r>
        <w:rPr>
          <w:b/>
          <w:color w:val="000000" w:themeColor="text1"/>
          <w:sz w:val="28"/>
          <w:szCs w:val="28"/>
        </w:rPr>
        <w:t>5. В статье 24</w:t>
      </w:r>
      <w:r>
        <w:rPr>
          <w:b/>
          <w:color w:val="FF0000"/>
          <w:sz w:val="28"/>
          <w:szCs w:val="28"/>
        </w:rPr>
        <w:t xml:space="preserve"> </w:t>
      </w:r>
      <w:r>
        <w:rPr>
          <w:b/>
          <w:sz w:val="28"/>
          <w:szCs w:val="28"/>
        </w:rPr>
        <w:t>часть 9</w:t>
      </w:r>
      <w:r w:rsidRPr="0041242D">
        <w:rPr>
          <w:b/>
          <w:color w:val="000000" w:themeColor="text1"/>
          <w:sz w:val="28"/>
          <w:szCs w:val="28"/>
        </w:rPr>
        <w:t>: «</w:t>
      </w:r>
      <w:r w:rsidRPr="0041242D">
        <w:rPr>
          <w:color w:val="000000" w:themeColor="text1"/>
          <w:sz w:val="28"/>
          <w:szCs w:val="28"/>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41242D">
        <w:rPr>
          <w:color w:val="000000" w:themeColor="text1"/>
          <w:sz w:val="28"/>
          <w:szCs w:val="28"/>
        </w:rPr>
        <w:t>.»</w:t>
      </w:r>
      <w:r w:rsidRPr="0041242D">
        <w:rPr>
          <w:b/>
          <w:color w:val="000000" w:themeColor="text1"/>
          <w:sz w:val="28"/>
          <w:szCs w:val="28"/>
        </w:rPr>
        <w:t xml:space="preserve"> </w:t>
      </w:r>
      <w:proofErr w:type="gramEnd"/>
      <w:r w:rsidRPr="0041242D">
        <w:rPr>
          <w:b/>
          <w:color w:val="000000" w:themeColor="text1"/>
          <w:sz w:val="28"/>
          <w:szCs w:val="28"/>
        </w:rPr>
        <w:t>исключить.</w:t>
      </w:r>
    </w:p>
    <w:p w:rsidR="0041242D" w:rsidRPr="0041242D" w:rsidRDefault="0041242D" w:rsidP="0041242D">
      <w:pPr>
        <w:autoSpaceDE w:val="0"/>
        <w:autoSpaceDN w:val="0"/>
        <w:adjustRightInd w:val="0"/>
        <w:ind w:firstLine="709"/>
        <w:jc w:val="both"/>
        <w:rPr>
          <w:color w:val="000000" w:themeColor="text1"/>
          <w:sz w:val="28"/>
          <w:szCs w:val="28"/>
        </w:rPr>
      </w:pPr>
    </w:p>
    <w:p w:rsidR="0041242D" w:rsidRDefault="0041242D" w:rsidP="0041242D">
      <w:pPr>
        <w:pStyle w:val="a4"/>
        <w:numPr>
          <w:ilvl w:val="0"/>
          <w:numId w:val="2"/>
        </w:numPr>
        <w:autoSpaceDE w:val="0"/>
        <w:autoSpaceDN w:val="0"/>
        <w:adjustRightInd w:val="0"/>
        <w:ind w:left="0" w:firstLine="709"/>
        <w:jc w:val="both"/>
        <w:rPr>
          <w:b/>
          <w:color w:val="000000" w:themeColor="text1"/>
          <w:sz w:val="28"/>
          <w:szCs w:val="28"/>
        </w:rPr>
      </w:pPr>
      <w:r>
        <w:rPr>
          <w:b/>
          <w:color w:val="000000" w:themeColor="text1"/>
          <w:sz w:val="28"/>
          <w:szCs w:val="28"/>
        </w:rPr>
        <w:t>В статье 25</w:t>
      </w:r>
      <w:r>
        <w:rPr>
          <w:b/>
          <w:color w:val="FF0000"/>
          <w:sz w:val="28"/>
          <w:szCs w:val="28"/>
        </w:rPr>
        <w:t xml:space="preserve"> </w:t>
      </w:r>
      <w:r>
        <w:rPr>
          <w:b/>
          <w:color w:val="000000" w:themeColor="text1"/>
          <w:sz w:val="28"/>
          <w:szCs w:val="28"/>
        </w:rPr>
        <w:t>пункт 7 части 1 изложить в следующей редакции:</w:t>
      </w:r>
    </w:p>
    <w:p w:rsidR="0041242D" w:rsidRDefault="0041242D" w:rsidP="0041242D">
      <w:pPr>
        <w:autoSpaceDE w:val="0"/>
        <w:autoSpaceDN w:val="0"/>
        <w:adjustRightInd w:val="0"/>
        <w:ind w:firstLine="709"/>
        <w:jc w:val="both"/>
        <w:rPr>
          <w:sz w:val="28"/>
          <w:szCs w:val="28"/>
        </w:rPr>
      </w:pPr>
      <w:proofErr w:type="gramStart"/>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p>
    <w:p w:rsidR="0041242D" w:rsidRDefault="0041242D" w:rsidP="0041242D">
      <w:pPr>
        <w:autoSpaceDE w:val="0"/>
        <w:autoSpaceDN w:val="0"/>
        <w:adjustRightInd w:val="0"/>
        <w:ind w:firstLine="709"/>
        <w:jc w:val="both"/>
        <w:rPr>
          <w:b/>
          <w:sz w:val="28"/>
          <w:szCs w:val="28"/>
        </w:rPr>
      </w:pPr>
    </w:p>
    <w:p w:rsidR="0041242D" w:rsidRDefault="0041242D" w:rsidP="0041242D">
      <w:pPr>
        <w:pStyle w:val="a4"/>
        <w:numPr>
          <w:ilvl w:val="0"/>
          <w:numId w:val="3"/>
        </w:numPr>
        <w:autoSpaceDE w:val="0"/>
        <w:autoSpaceDN w:val="0"/>
        <w:adjustRightInd w:val="0"/>
        <w:ind w:left="0" w:firstLine="709"/>
        <w:jc w:val="both"/>
        <w:rPr>
          <w:b/>
          <w:kern w:val="2"/>
          <w:sz w:val="28"/>
          <w:szCs w:val="28"/>
        </w:rPr>
      </w:pPr>
      <w:r>
        <w:rPr>
          <w:b/>
          <w:color w:val="000000"/>
          <w:sz w:val="28"/>
          <w:szCs w:val="28"/>
        </w:rPr>
        <w:t>В с</w:t>
      </w:r>
      <w:r>
        <w:rPr>
          <w:b/>
          <w:kern w:val="2"/>
          <w:sz w:val="28"/>
          <w:szCs w:val="28"/>
        </w:rPr>
        <w:t>татье 26</w:t>
      </w:r>
    </w:p>
    <w:p w:rsidR="0041242D" w:rsidRDefault="0041242D" w:rsidP="0041242D">
      <w:pPr>
        <w:pStyle w:val="a4"/>
        <w:autoSpaceDE w:val="0"/>
        <w:autoSpaceDN w:val="0"/>
        <w:adjustRightInd w:val="0"/>
        <w:ind w:left="709"/>
        <w:jc w:val="both"/>
        <w:rPr>
          <w:b/>
          <w:kern w:val="2"/>
          <w:sz w:val="28"/>
          <w:szCs w:val="28"/>
        </w:rPr>
      </w:pPr>
      <w:r w:rsidRPr="0041242D">
        <w:rPr>
          <w:b/>
          <w:color w:val="000000" w:themeColor="text1"/>
          <w:sz w:val="28"/>
          <w:szCs w:val="28"/>
        </w:rPr>
        <w:t xml:space="preserve">а) абзац второй пункта 4 части </w:t>
      </w:r>
      <w:r>
        <w:rPr>
          <w:b/>
          <w:color w:val="000000" w:themeColor="text1"/>
          <w:sz w:val="28"/>
          <w:szCs w:val="28"/>
        </w:rPr>
        <w:t xml:space="preserve">4 </w:t>
      </w:r>
      <w:r>
        <w:rPr>
          <w:b/>
          <w:sz w:val="28"/>
          <w:szCs w:val="28"/>
        </w:rPr>
        <w:t xml:space="preserve">изложить в следующей редакции: </w:t>
      </w:r>
    </w:p>
    <w:p w:rsidR="0041242D" w:rsidRDefault="0041242D" w:rsidP="0041242D">
      <w:pPr>
        <w:autoSpaceDE w:val="0"/>
        <w:autoSpaceDN w:val="0"/>
        <w:adjustRightInd w:val="0"/>
        <w:ind w:firstLine="709"/>
        <w:jc w:val="both"/>
        <w:outlineLvl w:val="1"/>
        <w:rPr>
          <w:sz w:val="28"/>
          <w:szCs w:val="28"/>
        </w:rPr>
      </w:pPr>
      <w:r>
        <w:rPr>
          <w:sz w:val="28"/>
          <w:szCs w:val="28"/>
        </w:rPr>
        <w:t xml:space="preserve">«Глава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w:t>
      </w:r>
      <w:r>
        <w:rPr>
          <w:sz w:val="28"/>
          <w:szCs w:val="28"/>
        </w:rPr>
        <w:lastRenderedPageBreak/>
        <w:t>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41242D" w:rsidRPr="0041242D" w:rsidRDefault="0041242D" w:rsidP="0041242D">
      <w:pPr>
        <w:autoSpaceDE w:val="0"/>
        <w:autoSpaceDN w:val="0"/>
        <w:adjustRightInd w:val="0"/>
        <w:ind w:firstLine="709"/>
        <w:jc w:val="both"/>
        <w:outlineLvl w:val="1"/>
        <w:rPr>
          <w:b/>
          <w:color w:val="000000" w:themeColor="text1"/>
          <w:sz w:val="28"/>
          <w:szCs w:val="28"/>
        </w:rPr>
      </w:pPr>
      <w:r w:rsidRPr="0041242D">
        <w:rPr>
          <w:b/>
          <w:color w:val="000000" w:themeColor="text1"/>
          <w:sz w:val="28"/>
          <w:szCs w:val="28"/>
        </w:rPr>
        <w:t>б) абзац 3 пункта 4 части 4: «</w:t>
      </w:r>
      <w:r w:rsidRPr="0041242D">
        <w:rPr>
          <w:color w:val="000000" w:themeColor="text1"/>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41242D">
        <w:rPr>
          <w:color w:val="000000" w:themeColor="text1"/>
          <w:sz w:val="28"/>
          <w:szCs w:val="28"/>
        </w:rPr>
        <w:t xml:space="preserve">.» </w:t>
      </w:r>
      <w:proofErr w:type="gramEnd"/>
      <w:r w:rsidRPr="0041242D">
        <w:rPr>
          <w:b/>
          <w:color w:val="000000" w:themeColor="text1"/>
          <w:sz w:val="28"/>
          <w:szCs w:val="28"/>
        </w:rPr>
        <w:t>исключить.</w:t>
      </w:r>
    </w:p>
    <w:p w:rsidR="0041242D" w:rsidRPr="0041242D" w:rsidRDefault="0041242D" w:rsidP="0041242D">
      <w:pPr>
        <w:autoSpaceDE w:val="0"/>
        <w:autoSpaceDN w:val="0"/>
        <w:adjustRightInd w:val="0"/>
        <w:ind w:firstLine="709"/>
        <w:jc w:val="both"/>
        <w:outlineLvl w:val="1"/>
        <w:rPr>
          <w:b/>
          <w:color w:val="000000" w:themeColor="text1"/>
          <w:sz w:val="28"/>
          <w:szCs w:val="28"/>
        </w:rPr>
      </w:pPr>
    </w:p>
    <w:p w:rsidR="0041242D" w:rsidRDefault="0041242D" w:rsidP="0041242D">
      <w:pPr>
        <w:pStyle w:val="a4"/>
        <w:numPr>
          <w:ilvl w:val="0"/>
          <w:numId w:val="4"/>
        </w:numPr>
        <w:autoSpaceDE w:val="0"/>
        <w:autoSpaceDN w:val="0"/>
        <w:adjustRightInd w:val="0"/>
        <w:ind w:left="0" w:firstLine="709"/>
        <w:jc w:val="both"/>
        <w:outlineLvl w:val="1"/>
        <w:rPr>
          <w:b/>
          <w:color w:val="FF0000"/>
          <w:sz w:val="28"/>
          <w:szCs w:val="28"/>
        </w:rPr>
      </w:pPr>
      <w:r>
        <w:rPr>
          <w:b/>
          <w:sz w:val="28"/>
          <w:szCs w:val="28"/>
        </w:rPr>
        <w:t>В статье 28</w:t>
      </w:r>
      <w:r>
        <w:rPr>
          <w:b/>
          <w:color w:val="FF0000"/>
          <w:sz w:val="28"/>
          <w:szCs w:val="28"/>
        </w:rPr>
        <w:t xml:space="preserve"> </w:t>
      </w:r>
      <w:r>
        <w:rPr>
          <w:b/>
          <w:sz w:val="28"/>
          <w:szCs w:val="28"/>
        </w:rPr>
        <w:t>пункт 9 части 1 изложить в следующей редакции;</w:t>
      </w:r>
    </w:p>
    <w:p w:rsidR="0041242D" w:rsidRDefault="0041242D" w:rsidP="0041242D">
      <w:pPr>
        <w:autoSpaceDE w:val="0"/>
        <w:autoSpaceDN w:val="0"/>
        <w:adjustRightInd w:val="0"/>
        <w:ind w:firstLine="709"/>
        <w:jc w:val="both"/>
        <w:outlineLvl w:val="1"/>
        <w:rPr>
          <w:sz w:val="28"/>
          <w:szCs w:val="28"/>
        </w:rPr>
      </w:pPr>
      <w:proofErr w:type="gramStart"/>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242D" w:rsidRDefault="0041242D" w:rsidP="0041242D">
      <w:pPr>
        <w:autoSpaceDE w:val="0"/>
        <w:autoSpaceDN w:val="0"/>
        <w:adjustRightInd w:val="0"/>
        <w:ind w:firstLine="709"/>
        <w:jc w:val="both"/>
        <w:outlineLvl w:val="1"/>
        <w:rPr>
          <w:sz w:val="28"/>
          <w:szCs w:val="28"/>
        </w:rPr>
      </w:pPr>
    </w:p>
    <w:p w:rsidR="0041242D" w:rsidRDefault="0041242D" w:rsidP="0041242D">
      <w:pPr>
        <w:autoSpaceDE w:val="0"/>
        <w:autoSpaceDN w:val="0"/>
        <w:adjustRightInd w:val="0"/>
        <w:ind w:firstLine="709"/>
        <w:jc w:val="both"/>
        <w:outlineLvl w:val="1"/>
        <w:rPr>
          <w:b/>
          <w:sz w:val="28"/>
          <w:szCs w:val="28"/>
        </w:rPr>
      </w:pPr>
      <w:r>
        <w:rPr>
          <w:b/>
          <w:sz w:val="28"/>
          <w:szCs w:val="28"/>
        </w:rPr>
        <w:t>9. В статье 37:</w:t>
      </w:r>
    </w:p>
    <w:p w:rsidR="0041242D" w:rsidRDefault="0041242D" w:rsidP="0041242D">
      <w:pPr>
        <w:ind w:firstLine="709"/>
        <w:jc w:val="both"/>
        <w:rPr>
          <w:b/>
          <w:bCs/>
          <w:sz w:val="28"/>
          <w:szCs w:val="28"/>
        </w:rPr>
      </w:pPr>
      <w:r w:rsidRPr="0041242D">
        <w:rPr>
          <w:b/>
          <w:color w:val="000000" w:themeColor="text1"/>
          <w:sz w:val="28"/>
          <w:szCs w:val="28"/>
        </w:rPr>
        <w:t xml:space="preserve">а) </w:t>
      </w:r>
      <w:r>
        <w:rPr>
          <w:b/>
          <w:sz w:val="28"/>
          <w:szCs w:val="28"/>
        </w:rPr>
        <w:t>пункт 9 части 1 изложить в следующей редакции:</w:t>
      </w:r>
    </w:p>
    <w:p w:rsidR="0041242D" w:rsidRDefault="0041242D" w:rsidP="0041242D">
      <w:pPr>
        <w:ind w:firstLine="709"/>
        <w:jc w:val="both"/>
        <w:rPr>
          <w:bCs/>
          <w:sz w:val="28"/>
          <w:szCs w:val="28"/>
        </w:rPr>
      </w:pPr>
      <w:proofErr w:type="gramStart"/>
      <w:r>
        <w:rPr>
          <w:bCs/>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Pr>
          <w:bCs/>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242D" w:rsidRDefault="0041242D" w:rsidP="0041242D">
      <w:pPr>
        <w:ind w:firstLine="709"/>
        <w:jc w:val="both"/>
        <w:rPr>
          <w:b/>
          <w:bCs/>
          <w:color w:val="000000" w:themeColor="text1"/>
          <w:sz w:val="28"/>
          <w:szCs w:val="28"/>
        </w:rPr>
      </w:pPr>
      <w:r w:rsidRPr="0041242D">
        <w:rPr>
          <w:b/>
          <w:bCs/>
          <w:color w:val="000000" w:themeColor="text1"/>
          <w:sz w:val="28"/>
          <w:szCs w:val="28"/>
        </w:rPr>
        <w:t xml:space="preserve">б) </w:t>
      </w:r>
      <w:r>
        <w:rPr>
          <w:b/>
          <w:bCs/>
          <w:color w:val="000000" w:themeColor="text1"/>
          <w:sz w:val="28"/>
          <w:szCs w:val="28"/>
        </w:rPr>
        <w:t>часть 1 дополнить пунктом 9.1. следующего содержания:</w:t>
      </w:r>
    </w:p>
    <w:p w:rsidR="0041242D" w:rsidRDefault="0041242D" w:rsidP="0041242D">
      <w:pPr>
        <w:ind w:firstLine="709"/>
        <w:jc w:val="both"/>
        <w:rPr>
          <w:bCs/>
          <w:sz w:val="28"/>
          <w:szCs w:val="28"/>
        </w:rPr>
      </w:pPr>
      <w:proofErr w:type="gramStart"/>
      <w:r>
        <w:rPr>
          <w:bCs/>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w:t>
      </w:r>
      <w:r>
        <w:rPr>
          <w:bCs/>
          <w:sz w:val="28"/>
          <w:szCs w:val="28"/>
        </w:rPr>
        <w:lastRenderedPageBreak/>
        <w:t>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bCs/>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41242D" w:rsidRDefault="0041242D" w:rsidP="0041242D">
      <w:pPr>
        <w:ind w:firstLine="709"/>
        <w:jc w:val="both"/>
        <w:rPr>
          <w:b/>
          <w:bCs/>
          <w:sz w:val="28"/>
          <w:szCs w:val="28"/>
        </w:rPr>
      </w:pPr>
    </w:p>
    <w:p w:rsidR="0041242D" w:rsidRDefault="0041242D" w:rsidP="0041242D">
      <w:pPr>
        <w:ind w:firstLine="709"/>
        <w:jc w:val="both"/>
        <w:rPr>
          <w:b/>
          <w:bCs/>
          <w:sz w:val="28"/>
          <w:szCs w:val="28"/>
        </w:rPr>
      </w:pPr>
      <w:r>
        <w:rPr>
          <w:b/>
          <w:bCs/>
          <w:color w:val="000000" w:themeColor="text1"/>
          <w:sz w:val="28"/>
          <w:szCs w:val="28"/>
        </w:rPr>
        <w:t>10.</w:t>
      </w:r>
      <w:r>
        <w:rPr>
          <w:b/>
          <w:bCs/>
          <w:sz w:val="28"/>
          <w:szCs w:val="28"/>
        </w:rPr>
        <w:t xml:space="preserve"> В статье 38 </w:t>
      </w:r>
      <w:r>
        <w:rPr>
          <w:b/>
          <w:bCs/>
          <w:color w:val="FF0000"/>
          <w:sz w:val="28"/>
          <w:szCs w:val="28"/>
        </w:rPr>
        <w:t xml:space="preserve"> </w:t>
      </w:r>
      <w:bookmarkStart w:id="0" w:name="_GoBack"/>
      <w:r w:rsidRPr="0041242D">
        <w:rPr>
          <w:b/>
          <w:bCs/>
          <w:color w:val="000000" w:themeColor="text1"/>
          <w:sz w:val="28"/>
          <w:szCs w:val="28"/>
        </w:rPr>
        <w:t xml:space="preserve">пункты 6 и 7 </w:t>
      </w:r>
      <w:bookmarkEnd w:id="0"/>
      <w:r>
        <w:rPr>
          <w:b/>
          <w:bCs/>
          <w:sz w:val="28"/>
          <w:szCs w:val="28"/>
        </w:rPr>
        <w:t>части 1 изложить в следующей редакции:</w:t>
      </w:r>
    </w:p>
    <w:p w:rsidR="0041242D" w:rsidRDefault="0041242D" w:rsidP="0041242D">
      <w:pPr>
        <w:ind w:firstLine="709"/>
        <w:jc w:val="both"/>
        <w:rPr>
          <w:bCs/>
          <w:sz w:val="28"/>
          <w:szCs w:val="28"/>
        </w:rPr>
      </w:pPr>
      <w:proofErr w:type="gramStart"/>
      <w:r>
        <w:rPr>
          <w:bCs/>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End"/>
    </w:p>
    <w:p w:rsidR="0041242D" w:rsidRDefault="0041242D" w:rsidP="0041242D">
      <w:pPr>
        <w:ind w:firstLine="709"/>
        <w:jc w:val="both"/>
        <w:rPr>
          <w:bCs/>
          <w:sz w:val="28"/>
          <w:szCs w:val="28"/>
        </w:rPr>
      </w:pPr>
      <w:r>
        <w:rPr>
          <w:bCs/>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1242D" w:rsidRDefault="0041242D" w:rsidP="0041242D">
      <w:pPr>
        <w:ind w:firstLine="709"/>
        <w:jc w:val="both"/>
        <w:rPr>
          <w:b/>
          <w:bCs/>
          <w:sz w:val="28"/>
          <w:szCs w:val="28"/>
        </w:rPr>
      </w:pPr>
    </w:p>
    <w:p w:rsidR="0041242D" w:rsidRDefault="0041242D" w:rsidP="0041242D">
      <w:pPr>
        <w:ind w:firstLine="709"/>
        <w:jc w:val="both"/>
        <w:rPr>
          <w:kern w:val="2"/>
          <w:sz w:val="28"/>
          <w:szCs w:val="28"/>
        </w:rPr>
      </w:pPr>
      <w:r>
        <w:rPr>
          <w:b/>
          <w:color w:val="000000" w:themeColor="text1"/>
          <w:kern w:val="2"/>
          <w:sz w:val="28"/>
          <w:szCs w:val="28"/>
        </w:rPr>
        <w:t>11.</w:t>
      </w:r>
      <w:r>
        <w:rPr>
          <w:b/>
          <w:kern w:val="2"/>
          <w:sz w:val="28"/>
          <w:szCs w:val="28"/>
        </w:rPr>
        <w:t xml:space="preserve"> В статье 62 часть 5 изложить в следующей редакции</w:t>
      </w:r>
      <w:r>
        <w:rPr>
          <w:kern w:val="2"/>
          <w:sz w:val="28"/>
          <w:szCs w:val="28"/>
        </w:rPr>
        <w:t>:</w:t>
      </w:r>
    </w:p>
    <w:p w:rsidR="0041242D" w:rsidRDefault="0041242D" w:rsidP="0041242D">
      <w:pPr>
        <w:ind w:firstLine="709"/>
        <w:jc w:val="both"/>
        <w:rPr>
          <w:kern w:val="2"/>
          <w:sz w:val="28"/>
          <w:szCs w:val="28"/>
        </w:rPr>
      </w:pPr>
      <w:r>
        <w:rPr>
          <w:kern w:val="2"/>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w:t>
      </w:r>
      <w:proofErr w:type="gramStart"/>
      <w:r>
        <w:rPr>
          <w:kern w:val="2"/>
          <w:sz w:val="28"/>
          <w:szCs w:val="28"/>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Pr>
          <w:kern w:val="2"/>
          <w:sz w:val="28"/>
          <w:szCs w:val="28"/>
        </w:rPr>
        <w:t xml:space="preserve"> образований Оренбургской области.</w:t>
      </w:r>
    </w:p>
    <w:p w:rsidR="0041242D" w:rsidRDefault="0041242D" w:rsidP="0041242D">
      <w:pPr>
        <w:jc w:val="center"/>
        <w:rPr>
          <w:b/>
          <w:kern w:val="2"/>
          <w:sz w:val="28"/>
          <w:szCs w:val="28"/>
        </w:rPr>
      </w:pPr>
      <w:r>
        <w:rPr>
          <w:b/>
          <w:kern w:val="2"/>
          <w:sz w:val="28"/>
          <w:szCs w:val="28"/>
        </w:rPr>
        <w:t>_______________</w:t>
      </w:r>
    </w:p>
    <w:p w:rsidR="0041242D" w:rsidRDefault="0041242D" w:rsidP="0041242D">
      <w:pPr>
        <w:rPr>
          <w:sz w:val="28"/>
          <w:szCs w:val="28"/>
        </w:rPr>
      </w:pPr>
    </w:p>
    <w:p w:rsidR="0041242D" w:rsidRDefault="0041242D" w:rsidP="0041242D">
      <w:pPr>
        <w:ind w:left="1134" w:hanging="1134"/>
        <w:jc w:val="both"/>
        <w:rPr>
          <w:sz w:val="28"/>
          <w:szCs w:val="28"/>
        </w:rPr>
      </w:pPr>
    </w:p>
    <w:p w:rsidR="0041242D" w:rsidRDefault="0041242D" w:rsidP="0041242D">
      <w:pPr>
        <w:jc w:val="both"/>
        <w:rPr>
          <w:color w:val="000000" w:themeColor="text1"/>
          <w:sz w:val="28"/>
          <w:szCs w:val="28"/>
        </w:rPr>
      </w:pPr>
    </w:p>
    <w:p w:rsidR="0041242D" w:rsidRDefault="0041242D" w:rsidP="0041242D">
      <w:pPr>
        <w:jc w:val="both"/>
        <w:rPr>
          <w:color w:val="000000" w:themeColor="text1"/>
          <w:sz w:val="28"/>
          <w:szCs w:val="28"/>
        </w:rPr>
      </w:pPr>
    </w:p>
    <w:p w:rsidR="0041242D" w:rsidRDefault="0041242D" w:rsidP="0041242D"/>
    <w:p w:rsidR="0041242D" w:rsidRDefault="0041242D" w:rsidP="0041242D"/>
    <w:p w:rsidR="00941C89" w:rsidRDefault="00941C89"/>
    <w:sectPr w:rsidR="00941C89" w:rsidSect="004124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768CE"/>
    <w:multiLevelType w:val="hybridMultilevel"/>
    <w:tmpl w:val="E0CCA356"/>
    <w:lvl w:ilvl="0" w:tplc="8CEA799C">
      <w:start w:val="11"/>
      <w:numFmt w:val="decimal"/>
      <w:lvlText w:val="%1."/>
      <w:lvlJc w:val="left"/>
      <w:pPr>
        <w:ind w:left="1069" w:hanging="360"/>
      </w:pPr>
      <w:rPr>
        <w:color w:val="000000" w:themeColor="text1"/>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1A44F47"/>
    <w:multiLevelType w:val="hybridMultilevel"/>
    <w:tmpl w:val="E6B661D0"/>
    <w:lvl w:ilvl="0" w:tplc="1CA41A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E0235F8"/>
    <w:multiLevelType w:val="hybridMultilevel"/>
    <w:tmpl w:val="E53EFCDA"/>
    <w:lvl w:ilvl="0" w:tplc="AE9C2594">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65D1DEE"/>
    <w:multiLevelType w:val="hybridMultilevel"/>
    <w:tmpl w:val="8AE292D4"/>
    <w:lvl w:ilvl="0" w:tplc="2AF08220">
      <w:start w:val="11"/>
      <w:numFmt w:val="decimal"/>
      <w:lvlText w:val="%1."/>
      <w:lvlJc w:val="left"/>
      <w:pPr>
        <w:ind w:left="1069" w:hanging="360"/>
      </w:pPr>
      <w:rPr>
        <w:color w:val="000000" w:themeColor="text1"/>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2D"/>
    <w:rsid w:val="0041242D"/>
    <w:rsid w:val="00941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242D"/>
    <w:rPr>
      <w:color w:val="0000FF"/>
      <w:u w:val="single"/>
    </w:rPr>
  </w:style>
  <w:style w:type="paragraph" w:styleId="a4">
    <w:name w:val="List Paragraph"/>
    <w:basedOn w:val="a"/>
    <w:uiPriority w:val="34"/>
    <w:qFormat/>
    <w:rsid w:val="0041242D"/>
    <w:pPr>
      <w:ind w:left="720"/>
      <w:contextualSpacing/>
    </w:pPr>
  </w:style>
  <w:style w:type="table" w:styleId="a5">
    <w:name w:val="Table Grid"/>
    <w:basedOn w:val="a1"/>
    <w:rsid w:val="004124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242D"/>
    <w:rPr>
      <w:color w:val="0000FF"/>
      <w:u w:val="single"/>
    </w:rPr>
  </w:style>
  <w:style w:type="paragraph" w:styleId="a4">
    <w:name w:val="List Paragraph"/>
    <w:basedOn w:val="a"/>
    <w:uiPriority w:val="34"/>
    <w:qFormat/>
    <w:rsid w:val="0041242D"/>
    <w:pPr>
      <w:ind w:left="720"/>
      <w:contextualSpacing/>
    </w:pPr>
  </w:style>
  <w:style w:type="table" w:styleId="a5">
    <w:name w:val="Table Grid"/>
    <w:basedOn w:val="a1"/>
    <w:rsid w:val="004124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6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18DA2592EBDAFAD54BA20F653D1594E80B33747C54C1BAAF4A99695B8451E8050995CB615BEFF3Cw638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2238</Words>
  <Characters>12759</Characters>
  <Application>Microsoft Office Word</Application>
  <DocSecurity>0</DocSecurity>
  <Lines>106</Lines>
  <Paragraphs>29</Paragraphs>
  <ScaleCrop>false</ScaleCrop>
  <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2022-06-01T07:57:00Z</dcterms:created>
  <dcterms:modified xsi:type="dcterms:W3CDTF">2022-06-01T08:01:00Z</dcterms:modified>
</cp:coreProperties>
</file>