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BB" w:rsidRPr="004F6ECB" w:rsidRDefault="008821BB" w:rsidP="008821BB">
      <w:pPr>
        <w:pStyle w:val="1"/>
        <w:ind w:left="0" w:hanging="72"/>
        <w:jc w:val="center"/>
        <w:rPr>
          <w:rFonts w:ascii="Times New Roman" w:hAnsi="Times New Roman"/>
          <w:sz w:val="22"/>
          <w:szCs w:val="22"/>
        </w:rPr>
      </w:pPr>
      <w:r w:rsidRPr="004F6ECB">
        <w:rPr>
          <w:rFonts w:ascii="Times New Roman" w:hAnsi="Times New Roman"/>
          <w:sz w:val="22"/>
          <w:szCs w:val="22"/>
        </w:rPr>
        <w:t>Отчет об исполнении Плана мероприятий</w:t>
      </w:r>
    </w:p>
    <w:p w:rsidR="008821BB" w:rsidRPr="004F6ECB" w:rsidRDefault="008821BB" w:rsidP="008821BB">
      <w:pPr>
        <w:pStyle w:val="1"/>
        <w:ind w:left="0" w:hanging="72"/>
        <w:jc w:val="center"/>
        <w:rPr>
          <w:rFonts w:ascii="Times New Roman" w:hAnsi="Times New Roman"/>
          <w:sz w:val="22"/>
          <w:szCs w:val="22"/>
        </w:rPr>
      </w:pPr>
      <w:r w:rsidRPr="004F6ECB">
        <w:rPr>
          <w:rFonts w:ascii="Times New Roman" w:hAnsi="Times New Roman"/>
          <w:sz w:val="22"/>
          <w:szCs w:val="22"/>
        </w:rPr>
        <w:t xml:space="preserve">по противодействию коррупции в муниципальном образовании Оренбургский район </w:t>
      </w:r>
    </w:p>
    <w:p w:rsidR="008821BB" w:rsidRPr="004F6ECB" w:rsidRDefault="008821BB" w:rsidP="008821BB">
      <w:pPr>
        <w:pStyle w:val="1"/>
        <w:ind w:left="0" w:hanging="72"/>
        <w:jc w:val="center"/>
        <w:rPr>
          <w:rFonts w:ascii="Times New Roman" w:hAnsi="Times New Roman"/>
          <w:sz w:val="22"/>
          <w:szCs w:val="22"/>
        </w:rPr>
      </w:pPr>
      <w:r w:rsidRPr="004F6ECB">
        <w:rPr>
          <w:rFonts w:ascii="Times New Roman" w:hAnsi="Times New Roman"/>
          <w:sz w:val="22"/>
          <w:szCs w:val="22"/>
        </w:rPr>
        <w:t>на 2021 - 2024 годы за 1 полугодие 202</w:t>
      </w:r>
      <w:r>
        <w:rPr>
          <w:rFonts w:ascii="Times New Roman" w:hAnsi="Times New Roman"/>
          <w:sz w:val="22"/>
          <w:szCs w:val="22"/>
          <w:lang w:val="ru-RU"/>
        </w:rPr>
        <w:t>2</w:t>
      </w:r>
      <w:r w:rsidRPr="004F6ECB">
        <w:rPr>
          <w:rFonts w:ascii="Times New Roman" w:hAnsi="Times New Roman"/>
          <w:sz w:val="22"/>
          <w:szCs w:val="22"/>
        </w:rPr>
        <w:t xml:space="preserve"> года</w:t>
      </w:r>
    </w:p>
    <w:p w:rsidR="008821BB" w:rsidRDefault="008821BB" w:rsidP="008821BB">
      <w:pPr>
        <w:tabs>
          <w:tab w:val="left" w:pos="5103"/>
          <w:tab w:val="left" w:pos="6804"/>
        </w:tabs>
        <w:jc w:val="center"/>
        <w:rPr>
          <w:sz w:val="22"/>
          <w:szCs w:val="22"/>
        </w:rPr>
      </w:pPr>
    </w:p>
    <w:tbl>
      <w:tblPr>
        <w:tblW w:w="15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4710"/>
        <w:gridCol w:w="9900"/>
      </w:tblGrid>
      <w:tr w:rsidR="008821BB" w:rsidTr="006107B3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1BB" w:rsidRDefault="008821BB" w:rsidP="006107B3">
            <w:pPr>
              <w:pStyle w:val="a6"/>
              <w:jc w:val="center"/>
            </w:pPr>
            <w:r>
              <w:t>№ п/п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1BB" w:rsidRDefault="008821BB" w:rsidP="006107B3">
            <w:pPr>
              <w:pStyle w:val="a6"/>
              <w:jc w:val="center"/>
            </w:pPr>
            <w:r>
              <w:t>Содержание мероприятия</w:t>
            </w:r>
          </w:p>
        </w:tc>
        <w:tc>
          <w:tcPr>
            <w:tcW w:w="9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1BB" w:rsidRDefault="008821BB" w:rsidP="006107B3">
            <w:pPr>
              <w:pStyle w:val="a6"/>
              <w:jc w:val="center"/>
            </w:pPr>
            <w:r>
              <w:t>Информация об исполнении</w:t>
            </w:r>
          </w:p>
        </w:tc>
      </w:tr>
      <w:tr w:rsidR="008821BB" w:rsidRPr="008B43D1" w:rsidTr="006107B3">
        <w:trPr>
          <w:tblCellSpacing w:w="0" w:type="dxa"/>
        </w:trPr>
        <w:tc>
          <w:tcPr>
            <w:tcW w:w="15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1BB" w:rsidRPr="008B43D1" w:rsidRDefault="008821BB" w:rsidP="006107B3">
            <w:pPr>
              <w:pStyle w:val="a6"/>
              <w:ind w:left="140"/>
              <w:jc w:val="center"/>
              <w:rPr>
                <w:sz w:val="26"/>
                <w:szCs w:val="26"/>
              </w:rPr>
            </w:pPr>
            <w:r w:rsidRPr="008B43D1">
              <w:rPr>
                <w:sz w:val="26"/>
                <w:szCs w:val="26"/>
              </w:rPr>
              <w:t>I. Нормативно-правовое регулирование антикоррупционной деятельности.</w:t>
            </w:r>
          </w:p>
          <w:p w:rsidR="008821BB" w:rsidRPr="008B43D1" w:rsidRDefault="008821BB" w:rsidP="006107B3">
            <w:pPr>
              <w:pStyle w:val="a6"/>
              <w:ind w:left="140"/>
              <w:jc w:val="center"/>
              <w:rPr>
                <w:sz w:val="26"/>
                <w:szCs w:val="26"/>
              </w:rPr>
            </w:pPr>
            <w:r w:rsidRPr="008B43D1">
              <w:rPr>
                <w:sz w:val="26"/>
                <w:szCs w:val="26"/>
              </w:rPr>
              <w:t>Антикоррупционная экспертиза нормативных правовых актов и их проектов</w:t>
            </w:r>
          </w:p>
          <w:p w:rsidR="008821BB" w:rsidRPr="008B43D1" w:rsidRDefault="008821BB" w:rsidP="006107B3">
            <w:pPr>
              <w:pStyle w:val="a6"/>
              <w:ind w:left="140"/>
              <w:jc w:val="center"/>
              <w:rPr>
                <w:sz w:val="26"/>
                <w:szCs w:val="26"/>
              </w:rPr>
            </w:pPr>
          </w:p>
        </w:tc>
      </w:tr>
      <w:tr w:rsidR="008821BB" w:rsidRPr="008B43D1" w:rsidTr="006107B3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1BB" w:rsidRPr="008B43D1" w:rsidRDefault="008821BB" w:rsidP="006107B3">
            <w:pPr>
              <w:pStyle w:val="a6"/>
              <w:ind w:left="140"/>
              <w:jc w:val="both"/>
              <w:rPr>
                <w:sz w:val="26"/>
                <w:szCs w:val="26"/>
              </w:rPr>
            </w:pPr>
            <w:r w:rsidRPr="008B43D1">
              <w:rPr>
                <w:sz w:val="26"/>
                <w:szCs w:val="26"/>
              </w:rPr>
              <w:t>1</w:t>
            </w:r>
          </w:p>
          <w:p w:rsidR="008821BB" w:rsidRPr="008B43D1" w:rsidRDefault="008821BB" w:rsidP="006107B3">
            <w:pPr>
              <w:pStyle w:val="a6"/>
              <w:ind w:left="140"/>
              <w:jc w:val="both"/>
              <w:rPr>
                <w:sz w:val="26"/>
                <w:szCs w:val="26"/>
              </w:rPr>
            </w:pPr>
            <w:r w:rsidRPr="008B43D1">
              <w:rPr>
                <w:sz w:val="26"/>
                <w:szCs w:val="26"/>
              </w:rPr>
              <w:t> 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1BB" w:rsidRPr="008B43D1" w:rsidRDefault="008821BB" w:rsidP="006107B3">
            <w:pPr>
              <w:pStyle w:val="a6"/>
              <w:ind w:left="140" w:right="141"/>
              <w:jc w:val="both"/>
              <w:rPr>
                <w:sz w:val="26"/>
                <w:szCs w:val="26"/>
              </w:rPr>
            </w:pPr>
            <w:r>
              <w:t>Проведение мониторинга муниципального законодательства, регулирующего правоотношения в сфере противодействия коррупции, в целях выявления нормативных правовых актов и правовых актов, требующих приведения в соответствие                    с федеральным и региональным законодательством в связи                   с его изменениями, а также устранения пробелов в правовом регулировании</w:t>
            </w:r>
          </w:p>
        </w:tc>
        <w:tc>
          <w:tcPr>
            <w:tcW w:w="9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1BB" w:rsidRPr="008B43D1" w:rsidRDefault="004A3C5B" w:rsidP="006107B3">
            <w:pPr>
              <w:pStyle w:val="consplusnormal"/>
              <w:ind w:left="140"/>
              <w:jc w:val="both"/>
              <w:rPr>
                <w:sz w:val="26"/>
                <w:szCs w:val="26"/>
              </w:rPr>
            </w:pPr>
            <w:r>
              <w:t xml:space="preserve">Мониторинг муниципального законодательства в сфере противодействия коррупции проводится по мере создания НПА. Разработано и принято 3 нормативно-правовых актов по противодействию коррупции.  </w:t>
            </w:r>
          </w:p>
        </w:tc>
      </w:tr>
      <w:tr w:rsidR="008821BB" w:rsidRPr="008B43D1" w:rsidTr="006107B3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1BB" w:rsidRPr="008B43D1" w:rsidRDefault="008821BB" w:rsidP="006107B3">
            <w:pPr>
              <w:pStyle w:val="a6"/>
              <w:ind w:left="140"/>
              <w:jc w:val="both"/>
              <w:rPr>
                <w:sz w:val="26"/>
                <w:szCs w:val="26"/>
              </w:rPr>
            </w:pPr>
            <w:r w:rsidRPr="008B43D1">
              <w:rPr>
                <w:sz w:val="26"/>
                <w:szCs w:val="26"/>
              </w:rPr>
              <w:t>2</w:t>
            </w:r>
          </w:p>
          <w:p w:rsidR="008821BB" w:rsidRPr="008B43D1" w:rsidRDefault="008821BB" w:rsidP="006107B3">
            <w:pPr>
              <w:pStyle w:val="a6"/>
              <w:ind w:left="140"/>
              <w:jc w:val="both"/>
              <w:rPr>
                <w:sz w:val="26"/>
                <w:szCs w:val="26"/>
              </w:rPr>
            </w:pPr>
            <w:r w:rsidRPr="008B43D1">
              <w:rPr>
                <w:sz w:val="26"/>
                <w:szCs w:val="26"/>
              </w:rPr>
              <w:t> </w:t>
            </w:r>
          </w:p>
          <w:p w:rsidR="008821BB" w:rsidRPr="008B43D1" w:rsidRDefault="008821BB" w:rsidP="006107B3">
            <w:pPr>
              <w:pStyle w:val="a6"/>
              <w:ind w:left="140"/>
              <w:jc w:val="both"/>
              <w:rPr>
                <w:sz w:val="26"/>
                <w:szCs w:val="26"/>
              </w:rPr>
            </w:pPr>
            <w:r w:rsidRPr="008B43D1">
              <w:rPr>
                <w:sz w:val="26"/>
                <w:szCs w:val="26"/>
              </w:rPr>
              <w:t> 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1BB" w:rsidRPr="008B43D1" w:rsidRDefault="008821BB" w:rsidP="006107B3">
            <w:pPr>
              <w:pStyle w:val="a6"/>
              <w:ind w:left="140" w:right="141"/>
              <w:jc w:val="both"/>
              <w:rPr>
                <w:sz w:val="26"/>
                <w:szCs w:val="26"/>
              </w:rPr>
            </w:pPr>
            <w:r>
              <w:t>Проведение антикоррупционной экспертизы муниципальных нормативных правовых актов и проектов нормативных правовых актов, в том числе независимой антикоррупционной экспертизы</w:t>
            </w:r>
          </w:p>
        </w:tc>
        <w:tc>
          <w:tcPr>
            <w:tcW w:w="9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1BB" w:rsidRPr="008B43D1" w:rsidRDefault="004A3C5B" w:rsidP="006107B3">
            <w:pPr>
              <w:pStyle w:val="style7"/>
              <w:ind w:left="140"/>
              <w:jc w:val="both"/>
              <w:rPr>
                <w:sz w:val="26"/>
                <w:szCs w:val="26"/>
              </w:rPr>
            </w:pPr>
            <w:r>
              <w:t>Проекты нормативных правовых актов регулярно направляются на антикоррупционную экспертизу в прокуратуру Оренбургского района. По итогам экспертизы в нормативных правовых актах замечаний выявлено не было.</w:t>
            </w:r>
          </w:p>
        </w:tc>
      </w:tr>
      <w:tr w:rsidR="008821BB" w:rsidRPr="008B43D1" w:rsidTr="006107B3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1BB" w:rsidRPr="008B43D1" w:rsidRDefault="008821BB" w:rsidP="006107B3">
            <w:pPr>
              <w:pStyle w:val="a6"/>
              <w:ind w:left="140"/>
              <w:jc w:val="both"/>
              <w:rPr>
                <w:sz w:val="26"/>
                <w:szCs w:val="26"/>
              </w:rPr>
            </w:pPr>
            <w:r w:rsidRPr="008B43D1">
              <w:rPr>
                <w:sz w:val="26"/>
                <w:szCs w:val="26"/>
              </w:rPr>
              <w:t>3</w:t>
            </w:r>
          </w:p>
          <w:p w:rsidR="008821BB" w:rsidRPr="008B43D1" w:rsidRDefault="008821BB" w:rsidP="006107B3">
            <w:pPr>
              <w:pStyle w:val="a6"/>
              <w:ind w:left="140"/>
              <w:jc w:val="both"/>
              <w:rPr>
                <w:sz w:val="26"/>
                <w:szCs w:val="26"/>
              </w:rPr>
            </w:pPr>
            <w:r w:rsidRPr="008B43D1">
              <w:rPr>
                <w:sz w:val="26"/>
                <w:szCs w:val="26"/>
              </w:rPr>
              <w:t> </w:t>
            </w:r>
          </w:p>
          <w:p w:rsidR="008821BB" w:rsidRPr="008B43D1" w:rsidRDefault="008821BB" w:rsidP="006107B3">
            <w:pPr>
              <w:pStyle w:val="a6"/>
              <w:ind w:left="140"/>
              <w:jc w:val="both"/>
              <w:rPr>
                <w:sz w:val="26"/>
                <w:szCs w:val="26"/>
              </w:rPr>
            </w:pPr>
            <w:r w:rsidRPr="008B43D1">
              <w:rPr>
                <w:sz w:val="26"/>
                <w:szCs w:val="26"/>
              </w:rPr>
              <w:t> 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1BB" w:rsidRDefault="008821BB" w:rsidP="006107B3">
            <w:pPr>
              <w:ind w:left="140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граждан и организаций, аккредитованных на проведение независимой антикоррупционной экспертизы, к антикоррупционной работе </w:t>
            </w:r>
          </w:p>
          <w:p w:rsidR="008821BB" w:rsidRPr="008B43D1" w:rsidRDefault="008821BB" w:rsidP="006107B3">
            <w:pPr>
              <w:pStyle w:val="a6"/>
              <w:ind w:left="140" w:right="141"/>
              <w:jc w:val="both"/>
              <w:rPr>
                <w:sz w:val="26"/>
                <w:szCs w:val="26"/>
              </w:rPr>
            </w:pPr>
            <w:r>
              <w:t>(размещение проектов муниципальных нормативных правовых и правовых актов на официальном сайте муниципального образования в подразделе «Антикоррупционная экспертиза» раздела «Противодействие коррупции)</w:t>
            </w:r>
          </w:p>
        </w:tc>
        <w:tc>
          <w:tcPr>
            <w:tcW w:w="9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1BB" w:rsidRPr="008B43D1" w:rsidRDefault="008154C5" w:rsidP="006107B3">
            <w:pPr>
              <w:pStyle w:val="a6"/>
              <w:ind w:lef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Проекты НПА размещаются на сайте администрации в разделе «Противодействия коррупции» в подразделе «Независимая антикоррупционная экспертиза»</w:t>
            </w:r>
          </w:p>
        </w:tc>
      </w:tr>
      <w:tr w:rsidR="008821BB" w:rsidRPr="008B43D1" w:rsidTr="006107B3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1BB" w:rsidRPr="008B43D1" w:rsidRDefault="008821BB" w:rsidP="006107B3">
            <w:pPr>
              <w:pStyle w:val="a6"/>
              <w:ind w:left="140"/>
              <w:jc w:val="both"/>
              <w:rPr>
                <w:sz w:val="26"/>
                <w:szCs w:val="26"/>
              </w:rPr>
            </w:pPr>
            <w:r w:rsidRPr="008B43D1">
              <w:rPr>
                <w:sz w:val="26"/>
                <w:szCs w:val="26"/>
              </w:rPr>
              <w:lastRenderedPageBreak/>
              <w:t>4</w:t>
            </w:r>
          </w:p>
          <w:p w:rsidR="008821BB" w:rsidRPr="008B43D1" w:rsidRDefault="008821BB" w:rsidP="006107B3">
            <w:pPr>
              <w:pStyle w:val="a6"/>
              <w:ind w:left="140"/>
              <w:jc w:val="both"/>
              <w:rPr>
                <w:sz w:val="26"/>
                <w:szCs w:val="26"/>
              </w:rPr>
            </w:pPr>
            <w:r w:rsidRPr="008B43D1">
              <w:rPr>
                <w:sz w:val="26"/>
                <w:szCs w:val="26"/>
              </w:rPr>
              <w:t> </w:t>
            </w:r>
          </w:p>
          <w:p w:rsidR="008821BB" w:rsidRPr="008B43D1" w:rsidRDefault="008821BB" w:rsidP="006107B3">
            <w:pPr>
              <w:pStyle w:val="a6"/>
              <w:ind w:left="140"/>
              <w:jc w:val="both"/>
              <w:rPr>
                <w:sz w:val="26"/>
                <w:szCs w:val="26"/>
              </w:rPr>
            </w:pPr>
            <w:r w:rsidRPr="008B43D1">
              <w:rPr>
                <w:sz w:val="26"/>
                <w:szCs w:val="26"/>
              </w:rPr>
              <w:t> 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1BB" w:rsidRPr="008B43D1" w:rsidRDefault="008821BB" w:rsidP="006107B3">
            <w:pPr>
              <w:pStyle w:val="a6"/>
              <w:ind w:left="140" w:right="141"/>
              <w:jc w:val="both"/>
              <w:rPr>
                <w:sz w:val="26"/>
                <w:szCs w:val="26"/>
              </w:rPr>
            </w:pPr>
            <w:r>
              <w:t>Обеспечение работы муниципальных сайтов для размещения проектов муниципальных нормативных правовых актов                       в информационно-телекоммуникационной сети Интернет</w:t>
            </w:r>
          </w:p>
        </w:tc>
        <w:tc>
          <w:tcPr>
            <w:tcW w:w="9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1BB" w:rsidRPr="008B43D1" w:rsidRDefault="00F146FA" w:rsidP="006107B3">
            <w:pPr>
              <w:pStyle w:val="style7"/>
              <w:ind w:left="140"/>
              <w:jc w:val="both"/>
              <w:rPr>
                <w:sz w:val="26"/>
                <w:szCs w:val="26"/>
              </w:rPr>
            </w:pPr>
            <w:r>
              <w:t>По мере издания нормативно-правовых актов,  размещаются на сайте в сети «Интернет» «никольский-сельсовет56.рф»</w:t>
            </w:r>
          </w:p>
        </w:tc>
      </w:tr>
      <w:tr w:rsidR="008821BB" w:rsidRPr="008B43D1" w:rsidTr="006107B3">
        <w:trPr>
          <w:tblCellSpacing w:w="0" w:type="dxa"/>
        </w:trPr>
        <w:tc>
          <w:tcPr>
            <w:tcW w:w="15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1BB" w:rsidRPr="008B43D1" w:rsidRDefault="008821BB" w:rsidP="006107B3">
            <w:pPr>
              <w:pStyle w:val="a6"/>
              <w:ind w:left="140"/>
              <w:jc w:val="center"/>
              <w:rPr>
                <w:sz w:val="26"/>
                <w:szCs w:val="26"/>
              </w:rPr>
            </w:pPr>
            <w:r w:rsidRPr="008B43D1">
              <w:rPr>
                <w:sz w:val="26"/>
                <w:szCs w:val="26"/>
              </w:rPr>
              <w:t>II. Организационно-управленческие меры по обеспечению антикоррупционной деятельности</w:t>
            </w:r>
          </w:p>
        </w:tc>
      </w:tr>
      <w:tr w:rsidR="008821BB" w:rsidRPr="008B43D1" w:rsidTr="006107B3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1BB" w:rsidRPr="00E3063C" w:rsidRDefault="008821BB" w:rsidP="006107B3">
            <w:pPr>
              <w:ind w:left="140"/>
              <w:rPr>
                <w:sz w:val="26"/>
              </w:rPr>
            </w:pPr>
            <w:r w:rsidRPr="00E3063C">
              <w:rPr>
                <w:sz w:val="26"/>
              </w:rPr>
              <w:t>5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1BB" w:rsidRDefault="008821BB" w:rsidP="006107B3">
            <w:pPr>
              <w:ind w:left="144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обязательной беседы с гражданами, впервые поступившими на муниципальную службу, с разъяснением основных обязанностей, запретов, ограничений, требований               к служебному поведению, налагаемых на него в целях противодействия коррупции,  а также ознакомление с пакетом соответствующих нормативных правовых (правовых) в сфере противодействия коррупции</w:t>
            </w:r>
          </w:p>
        </w:tc>
        <w:tc>
          <w:tcPr>
            <w:tcW w:w="9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1BB" w:rsidRPr="008B43D1" w:rsidRDefault="00EB1E5E" w:rsidP="006107B3">
            <w:pPr>
              <w:pStyle w:val="style7"/>
              <w:ind w:lef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1 полугодии 2022 года вновь поступивших граждан</w:t>
            </w:r>
            <w:r w:rsidR="008154C5">
              <w:rPr>
                <w:sz w:val="26"/>
                <w:szCs w:val="26"/>
              </w:rPr>
              <w:t xml:space="preserve"> на муниципальную службу не имеется</w:t>
            </w:r>
          </w:p>
        </w:tc>
      </w:tr>
      <w:tr w:rsidR="008821BB" w:rsidRPr="008B43D1" w:rsidTr="006107B3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1BB" w:rsidRPr="008B43D1" w:rsidRDefault="008821BB" w:rsidP="006107B3">
            <w:pPr>
              <w:pStyle w:val="a6"/>
              <w:ind w:lef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1BB" w:rsidRDefault="008821BB" w:rsidP="006107B3">
            <w:pPr>
              <w:ind w:left="144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мер по формированию у муниципальных служащих негативного отношения к коррупции, в том числе          к дарению подарков в связи с их должностным положением или в связи с исполнением ими служебных обязанностей; недопущение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 оказание консультативной помощи по вопросам соблюдения требований к служебному поведению, в том числе проведение профилактических бесед; доведение положений </w:t>
            </w:r>
            <w:r>
              <w:rPr>
                <w:sz w:val="24"/>
                <w:szCs w:val="24"/>
              </w:rPr>
              <w:lastRenderedPageBreak/>
              <w:t>законодательства о противодействии коррупции.</w:t>
            </w:r>
          </w:p>
          <w:p w:rsidR="008821BB" w:rsidRDefault="008821BB" w:rsidP="006107B3">
            <w:pPr>
              <w:ind w:left="144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Предание гласности каждого установленного факта коррупции</w:t>
            </w:r>
          </w:p>
          <w:p w:rsidR="008821BB" w:rsidRDefault="008821BB" w:rsidP="006107B3">
            <w:pPr>
              <w:ind w:left="144" w:right="141"/>
              <w:jc w:val="both"/>
              <w:rPr>
                <w:sz w:val="24"/>
                <w:szCs w:val="24"/>
              </w:rPr>
            </w:pPr>
          </w:p>
        </w:tc>
        <w:tc>
          <w:tcPr>
            <w:tcW w:w="9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1BB" w:rsidRPr="008B43D1" w:rsidRDefault="00EB1E5E" w:rsidP="006107B3">
            <w:pPr>
              <w:pStyle w:val="style7"/>
              <w:ind w:left="140"/>
              <w:jc w:val="both"/>
              <w:rPr>
                <w:sz w:val="26"/>
                <w:szCs w:val="26"/>
              </w:rPr>
            </w:pPr>
            <w:r>
              <w:lastRenderedPageBreak/>
              <w:t>Случаев несоблюдения муниципальными служащими и лицами, замещающими муниципальные должности, ограничений, запретов и неисполнения обязанностей, установленных в целях противодействия коррупции, нарушений ограничений, касающихся получения подарков, не выявлено.</w:t>
            </w:r>
          </w:p>
        </w:tc>
      </w:tr>
      <w:tr w:rsidR="008821BB" w:rsidRPr="008B43D1" w:rsidTr="006107B3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1BB" w:rsidRPr="008B43D1" w:rsidRDefault="008821BB" w:rsidP="006107B3">
            <w:pPr>
              <w:pStyle w:val="a6"/>
              <w:ind w:lef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  <w:p w:rsidR="008821BB" w:rsidRPr="008B43D1" w:rsidRDefault="008821BB" w:rsidP="006107B3">
            <w:pPr>
              <w:pStyle w:val="a6"/>
              <w:ind w:left="140"/>
              <w:jc w:val="both"/>
              <w:rPr>
                <w:sz w:val="26"/>
                <w:szCs w:val="26"/>
              </w:rPr>
            </w:pPr>
            <w:r w:rsidRPr="008B43D1">
              <w:rPr>
                <w:sz w:val="26"/>
                <w:szCs w:val="26"/>
              </w:rPr>
              <w:t> </w:t>
            </w:r>
          </w:p>
          <w:p w:rsidR="008821BB" w:rsidRPr="008B43D1" w:rsidRDefault="008821BB" w:rsidP="006107B3">
            <w:pPr>
              <w:pStyle w:val="a6"/>
              <w:ind w:left="140"/>
              <w:jc w:val="both"/>
              <w:rPr>
                <w:sz w:val="26"/>
                <w:szCs w:val="26"/>
              </w:rPr>
            </w:pPr>
            <w:r w:rsidRPr="008B43D1">
              <w:rPr>
                <w:sz w:val="26"/>
                <w:szCs w:val="26"/>
              </w:rPr>
              <w:t> 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1BB" w:rsidRDefault="008821BB" w:rsidP="006107B3">
            <w:pPr>
              <w:ind w:left="144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муниципальные должности и должности муниципальной службы. Принятие мер по повышению эффективности контроля за привлечением таких лиц                       к ответственности в случае несоблюдения ими требовании                к служебному поведению</w:t>
            </w:r>
          </w:p>
        </w:tc>
        <w:tc>
          <w:tcPr>
            <w:tcW w:w="9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1BB" w:rsidRPr="008B43D1" w:rsidRDefault="00EB1E5E" w:rsidP="006107B3">
            <w:pPr>
              <w:pStyle w:val="consplusnormal"/>
              <w:ind w:lef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отчетный период случаев возникновения конфликта интересов не выявлено</w:t>
            </w:r>
          </w:p>
        </w:tc>
      </w:tr>
      <w:tr w:rsidR="008821BB" w:rsidRPr="008B43D1" w:rsidTr="006107B3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1BB" w:rsidRPr="008B43D1" w:rsidRDefault="008821BB" w:rsidP="006107B3">
            <w:pPr>
              <w:pStyle w:val="a6"/>
              <w:ind w:lef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1BB" w:rsidRDefault="008821BB" w:rsidP="006107B3">
            <w:pPr>
              <w:ind w:left="144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соблюдения муниципальными служащими запретов, ограничений и требований, установленных в целях противодействии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               к совершению коррупционных правонарушений</w:t>
            </w:r>
          </w:p>
        </w:tc>
        <w:tc>
          <w:tcPr>
            <w:tcW w:w="9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1BB" w:rsidRPr="008B43D1" w:rsidRDefault="00EB1E5E" w:rsidP="006107B3">
            <w:pPr>
              <w:pStyle w:val="style7"/>
              <w:ind w:lef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Случаев получения подарков муниципальными служащими, не выявлено. Уведомления об иной оплачиваемой работе не поступали. Уведомления о случаях склонения к совершению коррупционных правонарушений, не выявлено. </w:t>
            </w:r>
          </w:p>
        </w:tc>
      </w:tr>
      <w:tr w:rsidR="008821BB" w:rsidRPr="008B43D1" w:rsidTr="006107B3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1BB" w:rsidRPr="008B43D1" w:rsidRDefault="008821BB" w:rsidP="006107B3">
            <w:pPr>
              <w:pStyle w:val="a6"/>
              <w:ind w:lef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1BB" w:rsidRDefault="008821BB" w:rsidP="006107B3">
            <w:pPr>
              <w:ind w:left="144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мер по предупреждению коррупции в учреждениях (организациях), подведомственных органам местного самоуправления Оренбургского района</w:t>
            </w:r>
          </w:p>
        </w:tc>
        <w:tc>
          <w:tcPr>
            <w:tcW w:w="9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1BB" w:rsidRPr="008B43D1" w:rsidRDefault="00B8561D" w:rsidP="006107B3">
            <w:pPr>
              <w:pStyle w:val="style7"/>
              <w:ind w:lef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Запланированы провер</w:t>
            </w:r>
            <w:r w:rsidR="003E3BCD">
              <w:rPr>
                <w:sz w:val="26"/>
                <w:szCs w:val="26"/>
              </w:rPr>
              <w:t>ки подведомственных организаци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й в июле-августе 2022 г. </w:t>
            </w:r>
          </w:p>
        </w:tc>
      </w:tr>
      <w:tr w:rsidR="00722F40" w:rsidRPr="008B43D1" w:rsidTr="006107B3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F40" w:rsidRPr="008B43D1" w:rsidRDefault="00722F40" w:rsidP="006107B3">
            <w:pPr>
              <w:pStyle w:val="a6"/>
              <w:ind w:lef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F40" w:rsidRDefault="00722F40" w:rsidP="006107B3">
            <w:pPr>
              <w:ind w:left="144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проверок на наличие аффилированности лиц, участвующих в </w:t>
            </w:r>
            <w:r>
              <w:rPr>
                <w:sz w:val="24"/>
                <w:szCs w:val="24"/>
              </w:rPr>
              <w:lastRenderedPageBreak/>
              <w:t>осуществлении закупок товаров, работ, услуг для обеспечения государственных и муниципальных нужд, работе аукционных комиссий, в том числе по базам единого государственного реестра юридических лиц и единого государственного реестра индивидуальных предпринимателей</w:t>
            </w:r>
          </w:p>
        </w:tc>
        <w:tc>
          <w:tcPr>
            <w:tcW w:w="9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F40" w:rsidRDefault="00722F40" w:rsidP="00B85148">
            <w:pPr>
              <w:pStyle w:val="consplusnormal"/>
            </w:pPr>
            <w:r>
              <w:lastRenderedPageBreak/>
              <w:t>Проводит отдел муниципальных закупок администрации МО Оренбургский район, контрактный управляющий</w:t>
            </w:r>
          </w:p>
        </w:tc>
      </w:tr>
      <w:tr w:rsidR="00722F40" w:rsidRPr="008B43D1" w:rsidTr="006107B3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F40" w:rsidRPr="008B43D1" w:rsidRDefault="00722F40" w:rsidP="006107B3">
            <w:pPr>
              <w:pStyle w:val="a6"/>
              <w:ind w:lef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F40" w:rsidRDefault="00722F40" w:rsidP="006107B3">
            <w:pPr>
              <w:ind w:left="144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9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F40" w:rsidRPr="008B43D1" w:rsidRDefault="00722F40" w:rsidP="006107B3">
            <w:pPr>
              <w:pStyle w:val="style7"/>
              <w:ind w:left="140"/>
              <w:jc w:val="both"/>
              <w:rPr>
                <w:sz w:val="26"/>
                <w:szCs w:val="26"/>
              </w:rPr>
            </w:pPr>
            <w:r>
              <w:t>Меры по повышению эффективности кадровой работы в части, касающейся ведения личных дел и актуализацией сведений, содержащихся в анкетах, в целях выявления возможного конфликта интересов проводятся постоянно. Возможного конфликта интересов не выявлено.</w:t>
            </w:r>
          </w:p>
        </w:tc>
      </w:tr>
      <w:tr w:rsidR="00722F40" w:rsidRPr="008B43D1" w:rsidTr="006107B3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F40" w:rsidRPr="008B43D1" w:rsidRDefault="00722F40" w:rsidP="006107B3">
            <w:pPr>
              <w:pStyle w:val="a6"/>
              <w:ind w:lef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F40" w:rsidRDefault="00722F40" w:rsidP="006107B3">
            <w:pPr>
              <w:ind w:left="144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оценки коррупционных рисков, возникающих при осуществлении муниципальными служащими своих функций, и внесение уточнений в перечни должностей муниципальной службы, замещение которых связано                           с коррупционными рисками</w:t>
            </w:r>
          </w:p>
        </w:tc>
        <w:tc>
          <w:tcPr>
            <w:tcW w:w="9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F40" w:rsidRPr="008B43D1" w:rsidRDefault="00722F40" w:rsidP="006107B3">
            <w:pPr>
              <w:pStyle w:val="style7"/>
              <w:ind w:left="140"/>
              <w:jc w:val="both"/>
              <w:rPr>
                <w:sz w:val="26"/>
                <w:szCs w:val="26"/>
              </w:rPr>
            </w:pPr>
            <w:r>
              <w:t>П</w:t>
            </w:r>
            <w:r w:rsidRPr="0048464D">
              <w:t>ереч</w:t>
            </w:r>
            <w:r>
              <w:t>е</w:t>
            </w:r>
            <w:r w:rsidRPr="0048464D">
              <w:t>н</w:t>
            </w:r>
            <w:r>
              <w:t>ь</w:t>
            </w:r>
            <w:r w:rsidRPr="0048464D">
              <w:t xml:space="preserve"> должностей муниципальной службы, замещение которых связано с коррупционными рисками</w:t>
            </w:r>
            <w:r>
              <w:t>, утверждены постановлением  администрации муниципального образования Никольский сельсовет от 16.02.2022 № 26-п.</w:t>
            </w:r>
          </w:p>
        </w:tc>
      </w:tr>
      <w:tr w:rsidR="00722F40" w:rsidRPr="008B43D1" w:rsidTr="006107B3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F40" w:rsidRPr="008B43D1" w:rsidRDefault="00722F40" w:rsidP="006107B3">
            <w:pPr>
              <w:pStyle w:val="a6"/>
              <w:ind w:lef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F40" w:rsidRDefault="00722F40" w:rsidP="006107B3">
            <w:pPr>
              <w:ind w:left="144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соблюдения гражданами, замещавшими должности муниципальной службы, включенные                                  в соответствующий перечень, ограничений в случае заключения ими трудового договора и (или) гражданско-правового договора после увольнения с </w:t>
            </w:r>
            <w:r>
              <w:rPr>
                <w:sz w:val="24"/>
                <w:szCs w:val="24"/>
              </w:rPr>
              <w:lastRenderedPageBreak/>
              <w:t>муниципальной службы.</w:t>
            </w:r>
          </w:p>
          <w:p w:rsidR="00722F40" w:rsidRDefault="00722F40" w:rsidP="006107B3">
            <w:pPr>
              <w:ind w:left="144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информации в прокуратуру Оренбургского района при отсутствии сведений о трудоустройстве.</w:t>
            </w:r>
          </w:p>
        </w:tc>
        <w:tc>
          <w:tcPr>
            <w:tcW w:w="9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F40" w:rsidRPr="008B43D1" w:rsidRDefault="00AF3C25" w:rsidP="006107B3">
            <w:pPr>
              <w:pStyle w:val="style7"/>
              <w:ind w:lef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феврале 2022 года поступило уведомление от гражданина, замещавшим должность муниципальной службы, о заключении трудового договора. В Прокуратуру Оренбургского района информацию об отсутствии сведений о трудоустройстве не подавали.</w:t>
            </w:r>
          </w:p>
        </w:tc>
      </w:tr>
      <w:tr w:rsidR="00722F40" w:rsidRPr="008B43D1" w:rsidTr="006107B3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F40" w:rsidRPr="008B43D1" w:rsidRDefault="00722F40" w:rsidP="006107B3">
            <w:pPr>
              <w:pStyle w:val="a6"/>
              <w:ind w:lef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F40" w:rsidRDefault="00722F40" w:rsidP="006107B3">
            <w:pPr>
              <w:ind w:left="144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проверки полноты и достоверности сведений                  о доходах, расходах,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и муниципальными служащими</w:t>
            </w:r>
          </w:p>
        </w:tc>
        <w:tc>
          <w:tcPr>
            <w:tcW w:w="9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F40" w:rsidRPr="008B43D1" w:rsidRDefault="00AF3C25" w:rsidP="006107B3">
            <w:pPr>
              <w:pStyle w:val="style7"/>
              <w:ind w:lef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полноты и достоверности сведений о доходах, расходах, об имуществе и обязательствах имущественного характера не проводилась, т.к. вновь поступивших на муниципальную службу в 1 полугодие не было.</w:t>
            </w:r>
          </w:p>
        </w:tc>
      </w:tr>
      <w:tr w:rsidR="00722F40" w:rsidRPr="008B43D1" w:rsidTr="006107B3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F40" w:rsidRPr="008B43D1" w:rsidRDefault="00722F40" w:rsidP="006107B3">
            <w:pPr>
              <w:pStyle w:val="a6"/>
              <w:ind w:lef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F40" w:rsidRDefault="00722F40" w:rsidP="006107B3">
            <w:pPr>
              <w:ind w:left="144"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представления сведений в реестр лиц, уволенных в связи с утратой доверия, в соответствии                        с Постановлением Правительства Российской Федерации                 от 05.03.2018 № 228</w:t>
            </w:r>
          </w:p>
        </w:tc>
        <w:tc>
          <w:tcPr>
            <w:tcW w:w="9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F40" w:rsidRPr="008B43D1" w:rsidRDefault="00AF3C25" w:rsidP="006107B3">
            <w:pPr>
              <w:pStyle w:val="style7"/>
              <w:ind w:lef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Уволенные в связи с утратой доверия отсутствуют.</w:t>
            </w:r>
          </w:p>
        </w:tc>
      </w:tr>
      <w:tr w:rsidR="00722F40" w:rsidRPr="008B43D1" w:rsidTr="006107B3">
        <w:trPr>
          <w:tblCellSpacing w:w="0" w:type="dxa"/>
        </w:trPr>
        <w:tc>
          <w:tcPr>
            <w:tcW w:w="15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F40" w:rsidRPr="008B43D1" w:rsidRDefault="00722F40" w:rsidP="006107B3">
            <w:pPr>
              <w:pStyle w:val="a6"/>
              <w:ind w:left="140"/>
              <w:jc w:val="both"/>
              <w:rPr>
                <w:sz w:val="26"/>
                <w:szCs w:val="26"/>
              </w:rPr>
            </w:pPr>
            <w:r w:rsidRPr="008B43D1">
              <w:rPr>
                <w:sz w:val="26"/>
                <w:szCs w:val="26"/>
              </w:rPr>
              <w:t>IV. Антикоррупционное просвещение, обучение и воспитание </w:t>
            </w:r>
          </w:p>
        </w:tc>
      </w:tr>
      <w:tr w:rsidR="00722F40" w:rsidRPr="008B43D1" w:rsidTr="006107B3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F40" w:rsidRPr="008B43D1" w:rsidRDefault="00722F40" w:rsidP="006107B3">
            <w:pPr>
              <w:pStyle w:val="a6"/>
              <w:ind w:lef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F40" w:rsidRDefault="00722F40" w:rsidP="006107B3">
            <w:pPr>
              <w:ind w:lef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муниципальных служащих,                     в должностные обязанности которых входит участие                       в противодействии коррупции</w:t>
            </w:r>
          </w:p>
        </w:tc>
        <w:tc>
          <w:tcPr>
            <w:tcW w:w="9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F40" w:rsidRPr="008B43D1" w:rsidRDefault="00AF3C25" w:rsidP="006107B3">
            <w:pPr>
              <w:pStyle w:val="style7"/>
              <w:ind w:lef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1 полугодие повышение квалификации по противодействию коррупции не проводилась.</w:t>
            </w:r>
          </w:p>
        </w:tc>
      </w:tr>
      <w:tr w:rsidR="00722F40" w:rsidRPr="008B43D1" w:rsidTr="006107B3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F40" w:rsidRPr="008B43D1" w:rsidRDefault="00722F40" w:rsidP="006107B3">
            <w:pPr>
              <w:pStyle w:val="a6"/>
              <w:ind w:lef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F40" w:rsidRDefault="00722F40" w:rsidP="006107B3">
            <w:pPr>
              <w:ind w:lef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            по образовательным программам в области противодействия коррупции</w:t>
            </w:r>
          </w:p>
        </w:tc>
        <w:tc>
          <w:tcPr>
            <w:tcW w:w="9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F40" w:rsidRPr="008B43D1" w:rsidRDefault="00AF3C25" w:rsidP="006107B3">
            <w:pPr>
              <w:pStyle w:val="style23"/>
              <w:ind w:lef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Обучение не проводилось, т.к. поступивших на муниципальную службу не было.</w:t>
            </w:r>
          </w:p>
        </w:tc>
      </w:tr>
      <w:tr w:rsidR="00722F40" w:rsidRPr="008B43D1" w:rsidTr="006107B3">
        <w:trPr>
          <w:tblCellSpacing w:w="0" w:type="dxa"/>
        </w:trPr>
        <w:tc>
          <w:tcPr>
            <w:tcW w:w="156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F40" w:rsidRPr="008B43D1" w:rsidRDefault="00722F40" w:rsidP="006107B3">
            <w:pPr>
              <w:ind w:left="140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VI. Обеспечение прозрачности деятельности органов местного самоуправления муниципального образования Оренбургский район</w:t>
            </w:r>
          </w:p>
        </w:tc>
      </w:tr>
      <w:tr w:rsidR="00722F40" w:rsidRPr="008B43D1" w:rsidTr="006107B3">
        <w:trPr>
          <w:tblCellSpacing w:w="0" w:type="dxa"/>
        </w:trPr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F40" w:rsidRPr="008B43D1" w:rsidRDefault="00722F40" w:rsidP="006107B3">
            <w:pPr>
              <w:pStyle w:val="a6"/>
              <w:ind w:lef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F40" w:rsidRDefault="00722F40" w:rsidP="006107B3">
            <w:pPr>
              <w:ind w:lef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интернет-</w:t>
            </w:r>
            <w:r>
              <w:rPr>
                <w:sz w:val="24"/>
                <w:szCs w:val="24"/>
              </w:rPr>
              <w:lastRenderedPageBreak/>
              <w:t>приемной, «телефона доверия», позволяющих гражданам сообщать                   о ставших им известными фактах коррупции, причинах                      и условиях, способствующих их совершению</w:t>
            </w:r>
          </w:p>
        </w:tc>
        <w:tc>
          <w:tcPr>
            <w:tcW w:w="9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2F40" w:rsidRPr="008B43D1" w:rsidRDefault="00AF3C25" w:rsidP="006107B3">
            <w:pPr>
              <w:pStyle w:val="style7"/>
              <w:ind w:left="140"/>
              <w:jc w:val="both"/>
              <w:rPr>
                <w:sz w:val="26"/>
                <w:szCs w:val="26"/>
              </w:rPr>
            </w:pPr>
            <w:r>
              <w:lastRenderedPageBreak/>
              <w:t xml:space="preserve">На сайте администрации МО Никольский сельсовет в разделе «Противодействие коррупции» </w:t>
            </w:r>
            <w:r>
              <w:lastRenderedPageBreak/>
              <w:t>размещены номера телефонов горячей линии</w:t>
            </w:r>
            <w:r w:rsidR="00675244">
              <w:t>, а также на информационном стенде в администрации</w:t>
            </w:r>
          </w:p>
        </w:tc>
      </w:tr>
    </w:tbl>
    <w:p w:rsidR="008821BB" w:rsidRPr="00A27ED2" w:rsidRDefault="008821BB" w:rsidP="008821BB">
      <w:pPr>
        <w:tabs>
          <w:tab w:val="left" w:pos="5103"/>
          <w:tab w:val="left" w:pos="6804"/>
        </w:tabs>
        <w:jc w:val="center"/>
        <w:rPr>
          <w:sz w:val="22"/>
          <w:szCs w:val="22"/>
        </w:rPr>
      </w:pPr>
      <w:r w:rsidRPr="00A27ED2">
        <w:rPr>
          <w:sz w:val="22"/>
          <w:szCs w:val="22"/>
        </w:rPr>
        <w:lastRenderedPageBreak/>
        <w:t>_________________</w:t>
      </w:r>
    </w:p>
    <w:p w:rsidR="00C01AD6" w:rsidRDefault="00C01AD6"/>
    <w:sectPr w:rsidR="00C01AD6" w:rsidSect="003652B4">
      <w:headerReference w:type="even" r:id="rId7"/>
      <w:pgSz w:w="16840" w:h="11906" w:orient="landscape" w:code="9"/>
      <w:pgMar w:top="1560" w:right="964" w:bottom="85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9D0" w:rsidRDefault="001E39D0">
      <w:r>
        <w:separator/>
      </w:r>
    </w:p>
  </w:endnote>
  <w:endnote w:type="continuationSeparator" w:id="0">
    <w:p w:rsidR="001E39D0" w:rsidRDefault="001E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9D0" w:rsidRDefault="001E39D0">
      <w:r>
        <w:separator/>
      </w:r>
    </w:p>
  </w:footnote>
  <w:footnote w:type="continuationSeparator" w:id="0">
    <w:p w:rsidR="001E39D0" w:rsidRDefault="001E3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C92" w:rsidRDefault="008821BB" w:rsidP="00743D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4C92" w:rsidRDefault="001E39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BB"/>
    <w:rsid w:val="001E39D0"/>
    <w:rsid w:val="003E3BCD"/>
    <w:rsid w:val="0043598B"/>
    <w:rsid w:val="004A3C5B"/>
    <w:rsid w:val="00675244"/>
    <w:rsid w:val="00722F40"/>
    <w:rsid w:val="008154C5"/>
    <w:rsid w:val="008821BB"/>
    <w:rsid w:val="00945101"/>
    <w:rsid w:val="00AF3C25"/>
    <w:rsid w:val="00B8561D"/>
    <w:rsid w:val="00C01AD6"/>
    <w:rsid w:val="00EB1E5E"/>
    <w:rsid w:val="00F1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21BB"/>
    <w:pPr>
      <w:keepNext/>
      <w:ind w:left="72" w:firstLine="2268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21B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header"/>
    <w:basedOn w:val="a"/>
    <w:link w:val="a4"/>
    <w:uiPriority w:val="99"/>
    <w:rsid w:val="008821B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821B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uiPriority w:val="99"/>
    <w:rsid w:val="008821BB"/>
    <w:rPr>
      <w:rFonts w:cs="Times New Roman"/>
    </w:rPr>
  </w:style>
  <w:style w:type="paragraph" w:styleId="a6">
    <w:name w:val="Normal (Web)"/>
    <w:basedOn w:val="a"/>
    <w:uiPriority w:val="99"/>
    <w:rsid w:val="008821BB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7">
    <w:name w:val="style7"/>
    <w:basedOn w:val="a"/>
    <w:rsid w:val="008821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basedOn w:val="a"/>
    <w:rsid w:val="008821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tyle23">
    <w:name w:val="style23"/>
    <w:basedOn w:val="a"/>
    <w:rsid w:val="008821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E3B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B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1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21BB"/>
    <w:pPr>
      <w:keepNext/>
      <w:ind w:left="72" w:firstLine="2268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21B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header"/>
    <w:basedOn w:val="a"/>
    <w:link w:val="a4"/>
    <w:uiPriority w:val="99"/>
    <w:rsid w:val="008821B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821B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5">
    <w:name w:val="page number"/>
    <w:uiPriority w:val="99"/>
    <w:rsid w:val="008821BB"/>
    <w:rPr>
      <w:rFonts w:cs="Times New Roman"/>
    </w:rPr>
  </w:style>
  <w:style w:type="paragraph" w:styleId="a6">
    <w:name w:val="Normal (Web)"/>
    <w:basedOn w:val="a"/>
    <w:uiPriority w:val="99"/>
    <w:rsid w:val="008821BB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7">
    <w:name w:val="style7"/>
    <w:basedOn w:val="a"/>
    <w:rsid w:val="008821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basedOn w:val="a"/>
    <w:rsid w:val="008821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tyle23">
    <w:name w:val="style23"/>
    <w:basedOn w:val="a"/>
    <w:rsid w:val="008821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E3B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B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2022-07-07T06:12:00Z</cp:lastPrinted>
  <dcterms:created xsi:type="dcterms:W3CDTF">2022-06-27T09:15:00Z</dcterms:created>
  <dcterms:modified xsi:type="dcterms:W3CDTF">2022-07-07T06:16:00Z</dcterms:modified>
</cp:coreProperties>
</file>