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D8104A" w:rsidRPr="007237E8" w:rsidTr="004C3C9D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8104A" w:rsidRPr="007237E8" w:rsidRDefault="00D8104A" w:rsidP="004C3C9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237E8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0.25pt;margin-top:.9pt;width:34pt;height:42.75pt;z-index:251659264">
                  <v:imagedata r:id="rId5" o:title=""/>
                  <w10:wrap type="square"/>
                </v:shape>
                <o:OLEObject Type="Embed" ProgID="PBrush" ShapeID="_x0000_s1026" DrawAspect="Content" ObjectID="_1723379869" r:id="rId6"/>
              </w:pict>
            </w:r>
          </w:p>
          <w:p w:rsidR="00D8104A" w:rsidRPr="007237E8" w:rsidRDefault="00D8104A" w:rsidP="004C3C9D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8104A" w:rsidRPr="007237E8" w:rsidRDefault="00D8104A" w:rsidP="004C3C9D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04A" w:rsidRPr="007237E8" w:rsidRDefault="00D8104A" w:rsidP="004C3C9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E8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D8104A" w:rsidRPr="007237E8" w:rsidRDefault="00D8104A" w:rsidP="004C3C9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E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8104A" w:rsidRPr="007237E8" w:rsidRDefault="00D8104A" w:rsidP="004C3C9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E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8104A" w:rsidRPr="007237E8" w:rsidRDefault="00D8104A" w:rsidP="004C3C9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E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D8104A" w:rsidRPr="007237E8" w:rsidRDefault="00D8104A" w:rsidP="004C3C9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E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8104A" w:rsidRPr="007237E8" w:rsidRDefault="00D8104A" w:rsidP="004C3C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четвертый </w:t>
            </w:r>
            <w:r w:rsidRPr="007237E8">
              <w:rPr>
                <w:rFonts w:ascii="Times New Roman" w:hAnsi="Times New Roman" w:cs="Times New Roman"/>
                <w:b/>
                <w:sz w:val="28"/>
              </w:rPr>
              <w:t>созыв</w:t>
            </w:r>
          </w:p>
          <w:p w:rsidR="00D8104A" w:rsidRPr="007237E8" w:rsidRDefault="00D8104A" w:rsidP="004C3C9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D8104A" w:rsidRPr="007237E8" w:rsidRDefault="00D8104A" w:rsidP="004C3C9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7237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7237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8104A" w:rsidRPr="007237E8" w:rsidRDefault="00D8104A" w:rsidP="004C3C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8104A" w:rsidRDefault="00D8104A" w:rsidP="004C3C9D">
            <w:pPr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Default="00D8104A" w:rsidP="004C3C9D">
            <w:pPr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7237E8" w:rsidRDefault="00D8104A" w:rsidP="004C3C9D">
            <w:pPr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4A" w:rsidRPr="007237E8" w:rsidTr="004C3C9D">
        <w:trPr>
          <w:trHeight w:val="58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8104A" w:rsidRPr="007237E8" w:rsidRDefault="00D8104A" w:rsidP="004C3C9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7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августа 2022 года</w:t>
            </w:r>
            <w:r w:rsidRPr="007237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8104A" w:rsidRPr="007237E8" w:rsidRDefault="00D8104A" w:rsidP="004C3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8104A" w:rsidRPr="007237E8" w:rsidRDefault="00D8104A" w:rsidP="004C3C9D">
            <w:pPr>
              <w:rPr>
                <w:rFonts w:ascii="Times New Roman" w:hAnsi="Times New Roman" w:cs="Times New Roman"/>
              </w:rPr>
            </w:pPr>
          </w:p>
        </w:tc>
      </w:tr>
      <w:tr w:rsidR="00D8104A" w:rsidRPr="007237E8" w:rsidTr="004C3C9D">
        <w:trPr>
          <w:trHeight w:val="207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8104A" w:rsidRPr="007237E8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принятии к осуществлению част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полномочий по решению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вопроса</w:t>
            </w:r>
            <w:r w:rsidRPr="007237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местного значения органов местного самоуправления сельских поселений Оренбургского района Оренбургской области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8104A" w:rsidRPr="007237E8" w:rsidRDefault="00D8104A" w:rsidP="004C3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8104A" w:rsidRPr="007237E8" w:rsidRDefault="00D8104A" w:rsidP="004C3C9D">
            <w:pPr>
              <w:rPr>
                <w:rFonts w:ascii="Times New Roman" w:hAnsi="Times New Roman" w:cs="Times New Roman"/>
              </w:rPr>
            </w:pPr>
          </w:p>
          <w:p w:rsidR="00D8104A" w:rsidRPr="007237E8" w:rsidRDefault="00D8104A" w:rsidP="004C3C9D">
            <w:pPr>
              <w:rPr>
                <w:rFonts w:ascii="Times New Roman" w:hAnsi="Times New Roman" w:cs="Times New Roman"/>
              </w:rPr>
            </w:pPr>
          </w:p>
          <w:p w:rsidR="00D8104A" w:rsidRPr="007237E8" w:rsidRDefault="00D8104A" w:rsidP="004C3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04A" w:rsidRPr="007237E8" w:rsidRDefault="00D8104A" w:rsidP="00D8104A">
      <w:pPr>
        <w:rPr>
          <w:rFonts w:ascii="Times New Roman" w:hAnsi="Times New Roman" w:cs="Times New Roman"/>
          <w:sz w:val="28"/>
          <w:szCs w:val="28"/>
        </w:rPr>
      </w:pPr>
    </w:p>
    <w:p w:rsidR="00D8104A" w:rsidRDefault="00D8104A" w:rsidP="00D8104A">
      <w:pPr>
        <w:widowControl/>
        <w:ind w:firstLine="708"/>
        <w:jc w:val="both"/>
        <w:rPr>
          <w:rStyle w:val="grame"/>
          <w:rFonts w:ascii="Times New Roman" w:hAnsi="Times New Roman" w:cs="Times New Roman"/>
          <w:sz w:val="28"/>
          <w:szCs w:val="28"/>
        </w:rPr>
      </w:pPr>
      <w:proofErr w:type="gramStart"/>
      <w:r w:rsidRPr="007237E8">
        <w:rPr>
          <w:rStyle w:val="grame"/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 октября 2003 года №</w:t>
      </w:r>
      <w:r>
        <w:rPr>
          <w:rStyle w:val="grame"/>
          <w:rFonts w:ascii="Times New Roman" w:hAnsi="Times New Roman" w:cs="Times New Roman"/>
          <w:sz w:val="28"/>
          <w:szCs w:val="28"/>
        </w:rPr>
        <w:t xml:space="preserve"> </w:t>
      </w:r>
      <w:r w:rsidRPr="007237E8">
        <w:rPr>
          <w:rStyle w:val="grame"/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Style w:val="grame"/>
          <w:rFonts w:ascii="Times New Roman" w:hAnsi="Times New Roman" w:cs="Times New Roman"/>
          <w:sz w:val="28"/>
          <w:szCs w:val="28"/>
        </w:rPr>
        <w:t xml:space="preserve"> со статьей 4</w:t>
      </w:r>
      <w:r w:rsidRPr="007237E8">
        <w:rPr>
          <w:rStyle w:val="gram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Оренбургской области от 21 февраля 1996 года «Об организации местного самоуправления в Оренбургской области», рассмотрев решения Советов депутатов сельских поселений Оренбургского района «О передаче </w:t>
      </w:r>
      <w:r w:rsidRPr="0072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осуществлению 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полномочий по решению вопроса</w:t>
      </w:r>
      <w:r w:rsidRPr="0072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 органов</w:t>
      </w:r>
      <w:proofErr w:type="gramEnd"/>
      <w:r w:rsidRPr="0072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7237E8">
        <w:rPr>
          <w:rStyle w:val="grame"/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 Оренбургский  район Оренбургской области, Совет депутатов муниципального образования Оренбургский район</w:t>
      </w:r>
      <w:r>
        <w:rPr>
          <w:rStyle w:val="gram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7E8">
        <w:rPr>
          <w:rStyle w:val="grame"/>
          <w:rFonts w:ascii="Times New Roman" w:hAnsi="Times New Roman" w:cs="Times New Roman"/>
          <w:sz w:val="28"/>
          <w:szCs w:val="28"/>
        </w:rPr>
        <w:t>р</w:t>
      </w:r>
      <w:proofErr w:type="gramEnd"/>
      <w:r w:rsidRPr="007237E8">
        <w:rPr>
          <w:rStyle w:val="grame"/>
          <w:rFonts w:ascii="Times New Roman" w:hAnsi="Times New Roman" w:cs="Times New Roman"/>
          <w:sz w:val="28"/>
          <w:szCs w:val="28"/>
        </w:rPr>
        <w:t xml:space="preserve"> е ш и л:</w:t>
      </w:r>
    </w:p>
    <w:p w:rsidR="00D8104A" w:rsidRDefault="00D8104A" w:rsidP="00D8104A">
      <w:pPr>
        <w:widowControl/>
        <w:ind w:firstLine="708"/>
        <w:jc w:val="both"/>
        <w:rPr>
          <w:rStyle w:val="grame"/>
          <w:rFonts w:ascii="Times New Roman" w:hAnsi="Times New Roman" w:cs="Times New Roman"/>
          <w:sz w:val="28"/>
          <w:szCs w:val="28"/>
        </w:rPr>
      </w:pPr>
    </w:p>
    <w:p w:rsidR="00D8104A" w:rsidRPr="005942AD" w:rsidRDefault="00D8104A" w:rsidP="00D8104A">
      <w:pPr>
        <w:pStyle w:val="ConsPlusNormal"/>
        <w:ind w:firstLine="720"/>
        <w:jc w:val="both"/>
      </w:pPr>
      <w:r w:rsidRPr="005942AD">
        <w:t xml:space="preserve">1. </w:t>
      </w:r>
      <w:proofErr w:type="gramStart"/>
      <w:r>
        <w:t>П</w:t>
      </w:r>
      <w:r w:rsidRPr="005942AD">
        <w:t xml:space="preserve">ринять на </w:t>
      </w:r>
      <w:r>
        <w:t xml:space="preserve">период с 1 января 2023 года по 31 декабря </w:t>
      </w:r>
      <w:r w:rsidRPr="005942AD">
        <w:t>20</w:t>
      </w:r>
      <w:r>
        <w:t>25 года</w:t>
      </w:r>
      <w:r w:rsidRPr="005942AD">
        <w:t xml:space="preserve"> часть полномочий органов местного самоуправления сельских поселений Оренбургского района Оренбургской </w:t>
      </w:r>
      <w:r>
        <w:t xml:space="preserve">области по осуществлению мер по противодействию коррупции в границах поселения в части формирования и обеспечения деятельности комиссии </w:t>
      </w:r>
      <w:r>
        <w:rPr>
          <w:rFonts w:eastAsia="Calibri"/>
          <w:lang w:eastAsia="en-US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t xml:space="preserve">, </w:t>
      </w:r>
      <w:r>
        <w:rPr>
          <w:rFonts w:eastAsia="Calibri"/>
          <w:lang w:eastAsia="en-US"/>
        </w:rPr>
        <w:t>рассмотрению представленных материалов (письменных обращений, заявлений или уведомлений</w:t>
      </w:r>
      <w:proofErr w:type="gramEnd"/>
      <w:r>
        <w:rPr>
          <w:rFonts w:eastAsia="Calibri"/>
          <w:lang w:eastAsia="en-US"/>
        </w:rPr>
        <w:t xml:space="preserve">, мотивированных </w:t>
      </w:r>
      <w:r w:rsidRPr="00E126AA">
        <w:rPr>
          <w:rFonts w:eastAsia="Calibri"/>
          <w:lang w:eastAsia="en-US"/>
        </w:rPr>
        <w:t>заключений) муниципальных служащих сельских поселений</w:t>
      </w:r>
      <w:r>
        <w:rPr>
          <w:rFonts w:eastAsia="Calibri"/>
          <w:lang w:eastAsia="en-US"/>
        </w:rPr>
        <w:t xml:space="preserve"> и оформления соответствующих документов, связанных с деятельностью комиссии по соблюдению требований к служебному поведению муниципальных </w:t>
      </w:r>
      <w:r>
        <w:rPr>
          <w:rFonts w:eastAsia="Calibri"/>
          <w:lang w:eastAsia="en-US"/>
        </w:rPr>
        <w:lastRenderedPageBreak/>
        <w:t>служащих органов местного самоуправления муниципального образования Оренбургский район и урегулированию конфликта интересов.</w:t>
      </w:r>
    </w:p>
    <w:p w:rsidR="00D8104A" w:rsidRDefault="00D8104A" w:rsidP="00D8104A">
      <w:pPr>
        <w:pStyle w:val="ConsPlusNormal"/>
        <w:ind w:right="21" w:firstLine="720"/>
        <w:jc w:val="both"/>
      </w:pPr>
      <w:r>
        <w:t>2</w:t>
      </w:r>
      <w:r w:rsidRPr="007237E8">
        <w:t>. Администрации муниципального образования Оренбургский район заключить соглашения о передаче</w:t>
      </w:r>
      <w:r>
        <w:t xml:space="preserve"> осуществления части полномочий по решению вопроса</w:t>
      </w:r>
      <w:r w:rsidRPr="007237E8">
        <w:t xml:space="preserve"> местного значения согласно </w:t>
      </w:r>
      <w:hyperlink r:id="rId7" w:history="1">
        <w:r w:rsidRPr="007237E8">
          <w:t>пункту 1</w:t>
        </w:r>
      </w:hyperlink>
      <w:r w:rsidRPr="007237E8">
        <w:t xml:space="preserve"> настоящего решения</w:t>
      </w:r>
      <w:r>
        <w:t xml:space="preserve"> </w:t>
      </w:r>
      <w:r w:rsidRPr="007237E8">
        <w:t>с администрациями сельских поселений Оренбургского района Оренбургской области</w:t>
      </w:r>
      <w:r>
        <w:t xml:space="preserve"> согласно приложению</w:t>
      </w:r>
      <w:r w:rsidRPr="007237E8">
        <w:t>.</w:t>
      </w:r>
    </w:p>
    <w:p w:rsidR="00D8104A" w:rsidRPr="007237E8" w:rsidRDefault="00D8104A" w:rsidP="00D8104A">
      <w:pPr>
        <w:pStyle w:val="ConsPlusNormal"/>
        <w:ind w:right="21" w:firstLine="720"/>
        <w:jc w:val="both"/>
      </w:pPr>
      <w:r>
        <w:t>3. Опубликовать настоящее решение в районной газете «Сельские вести» и разместить на официальном сайте муниципального образования Оренбургский район в сети Интернет.</w:t>
      </w:r>
    </w:p>
    <w:p w:rsidR="00D8104A" w:rsidRPr="003E500C" w:rsidRDefault="00D8104A" w:rsidP="00D8104A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0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00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Оренбургский район </w:t>
      </w:r>
      <w:proofErr w:type="spellStart"/>
      <w:r w:rsidRPr="003E500C"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 w:rsidRPr="003E500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8104A" w:rsidRPr="007237E8" w:rsidRDefault="00D8104A" w:rsidP="00D8104A">
      <w:pPr>
        <w:tabs>
          <w:tab w:val="left" w:pos="1275"/>
        </w:tabs>
        <w:ind w:right="2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237E8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D8104A" w:rsidRPr="007237E8" w:rsidRDefault="00D8104A" w:rsidP="00D8104A">
      <w:pPr>
        <w:ind w:right="201"/>
        <w:jc w:val="both"/>
        <w:rPr>
          <w:rFonts w:ascii="Times New Roman" w:hAnsi="Times New Roman"/>
          <w:sz w:val="28"/>
          <w:szCs w:val="28"/>
        </w:rPr>
      </w:pPr>
    </w:p>
    <w:p w:rsidR="00D8104A" w:rsidRPr="007237E8" w:rsidRDefault="00D8104A" w:rsidP="00D8104A">
      <w:pPr>
        <w:ind w:right="201"/>
        <w:jc w:val="both"/>
        <w:rPr>
          <w:rFonts w:ascii="Times New Roman" w:hAnsi="Times New Roman"/>
          <w:sz w:val="28"/>
          <w:szCs w:val="28"/>
        </w:rPr>
      </w:pPr>
    </w:p>
    <w:p w:rsidR="00D8104A" w:rsidRPr="007237E8" w:rsidRDefault="00D8104A" w:rsidP="00D8104A">
      <w:pPr>
        <w:ind w:right="201"/>
        <w:rPr>
          <w:rFonts w:ascii="Times New Roman" w:hAnsi="Times New Roman" w:cs="Times New Roman"/>
          <w:sz w:val="28"/>
          <w:szCs w:val="28"/>
        </w:rPr>
      </w:pPr>
      <w:r w:rsidRPr="007237E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37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И.Ф. Иванаев</w:t>
      </w:r>
      <w:r w:rsidRPr="0072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04A" w:rsidRDefault="00D8104A" w:rsidP="00D8104A">
      <w:pPr>
        <w:ind w:right="201"/>
        <w:rPr>
          <w:rFonts w:ascii="Times New Roman" w:hAnsi="Times New Roman" w:cs="Times New Roman"/>
          <w:sz w:val="28"/>
          <w:szCs w:val="28"/>
        </w:rPr>
      </w:pPr>
    </w:p>
    <w:p w:rsidR="00D8104A" w:rsidRPr="007237E8" w:rsidRDefault="00D8104A" w:rsidP="00D8104A">
      <w:pPr>
        <w:ind w:right="201"/>
        <w:rPr>
          <w:rFonts w:ascii="Times New Roman" w:hAnsi="Times New Roman" w:cs="Times New Roman"/>
          <w:sz w:val="28"/>
          <w:szCs w:val="28"/>
        </w:rPr>
      </w:pPr>
    </w:p>
    <w:p w:rsidR="00D8104A" w:rsidRPr="007237E8" w:rsidRDefault="00D8104A" w:rsidP="00D8104A">
      <w:pPr>
        <w:ind w:right="201"/>
        <w:rPr>
          <w:rFonts w:ascii="Times New Roman" w:hAnsi="Times New Roman" w:cs="Times New Roman"/>
          <w:sz w:val="28"/>
          <w:szCs w:val="28"/>
        </w:rPr>
      </w:pPr>
      <w:r w:rsidRPr="007237E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7237E8">
        <w:rPr>
          <w:rFonts w:ascii="Times New Roman" w:hAnsi="Times New Roman" w:cs="Times New Roman"/>
          <w:sz w:val="28"/>
          <w:szCs w:val="28"/>
        </w:rPr>
        <w:t>В.Н.Шмарин</w:t>
      </w:r>
      <w:proofErr w:type="spellEnd"/>
      <w:r w:rsidRPr="0072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04A" w:rsidRDefault="00D8104A" w:rsidP="00D8104A">
      <w:pPr>
        <w:ind w:right="201"/>
        <w:rPr>
          <w:rFonts w:ascii="Times New Roman" w:hAnsi="Times New Roman" w:cs="Times New Roman"/>
          <w:sz w:val="28"/>
          <w:szCs w:val="28"/>
        </w:rPr>
      </w:pPr>
    </w:p>
    <w:p w:rsidR="00D8104A" w:rsidRDefault="00D8104A" w:rsidP="00D8104A">
      <w:pPr>
        <w:ind w:right="20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4"/>
        <w:gridCol w:w="3804"/>
        <w:gridCol w:w="4062"/>
      </w:tblGrid>
      <w:tr w:rsidR="00D8104A" w:rsidRPr="00955EEF" w:rsidTr="004C3C9D">
        <w:trPr>
          <w:trHeight w:val="848"/>
        </w:trPr>
        <w:tc>
          <w:tcPr>
            <w:tcW w:w="1704" w:type="dxa"/>
            <w:shd w:val="clear" w:color="auto" w:fill="auto"/>
          </w:tcPr>
          <w:p w:rsidR="00D8104A" w:rsidRPr="00EA30DB" w:rsidRDefault="00D8104A" w:rsidP="004C3C9D">
            <w:pPr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B">
              <w:rPr>
                <w:rFonts w:ascii="Times New Roman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D8104A" w:rsidRPr="00EA30DB" w:rsidRDefault="00D8104A" w:rsidP="004C3C9D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отделу кадров и спецработы, финансовому управлению, администрациям муниципальных образований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Архангеловский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Благословенский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Весенний, Горный, Ивановский, Караванный,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Красноуральский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Ленинский,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Нижнепавловский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Никольский,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Подгородне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-Покровский,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Пречистинский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Пригородный, Приуральский, Пугачевский, Сергиевский,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Соловьевский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Степановский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Струковский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Чебеньковский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Чернореченский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Чкаловский, </w:t>
            </w:r>
            <w:proofErr w:type="spellStart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Южноуральский</w:t>
            </w:r>
            <w:proofErr w:type="spellEnd"/>
            <w:r w:rsidRPr="00EA30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сельсоветов, Первомайский поссовет, редакции газеты «Сельские вести», прокуратуре района, в дело</w:t>
            </w:r>
            <w:proofErr w:type="gramEnd"/>
          </w:p>
        </w:tc>
      </w:tr>
      <w:tr w:rsidR="00D8104A" w:rsidRPr="009027D6" w:rsidTr="004C3C9D">
        <w:trPr>
          <w:gridBefore w:val="2"/>
          <w:wBefore w:w="5508" w:type="dxa"/>
        </w:trPr>
        <w:tc>
          <w:tcPr>
            <w:tcW w:w="4062" w:type="dxa"/>
            <w:shd w:val="clear" w:color="auto" w:fill="auto"/>
          </w:tcPr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34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образования Оренбургский район </w:t>
            </w:r>
          </w:p>
          <w:p w:rsidR="00D8104A" w:rsidRPr="00626342" w:rsidRDefault="00D8104A" w:rsidP="004C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34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августа </w:t>
            </w:r>
            <w:r w:rsidRPr="0062634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</w:tbl>
    <w:p w:rsidR="00D8104A" w:rsidRPr="009027D6" w:rsidRDefault="00D8104A" w:rsidP="00D8104A">
      <w:pPr>
        <w:shd w:val="clear" w:color="auto" w:fill="FFFFFF"/>
        <w:jc w:val="center"/>
        <w:rPr>
          <w:sz w:val="28"/>
          <w:szCs w:val="28"/>
        </w:rPr>
      </w:pPr>
    </w:p>
    <w:p w:rsidR="00D8104A" w:rsidRPr="009027D6" w:rsidRDefault="00D8104A" w:rsidP="00D8104A">
      <w:pPr>
        <w:shd w:val="clear" w:color="auto" w:fill="FFFFFF"/>
        <w:jc w:val="center"/>
        <w:rPr>
          <w:sz w:val="28"/>
          <w:szCs w:val="28"/>
        </w:rPr>
      </w:pPr>
    </w:p>
    <w:p w:rsidR="00D8104A" w:rsidRPr="009027D6" w:rsidRDefault="00D8104A" w:rsidP="00D81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027D6">
        <w:rPr>
          <w:rFonts w:ascii="Times New Roman" w:hAnsi="Times New Roman" w:cs="Times New Roman"/>
          <w:sz w:val="28"/>
          <w:szCs w:val="28"/>
        </w:rPr>
        <w:t>Перечень сельских поселений Оренбургского района Оренбургской области,</w:t>
      </w:r>
    </w:p>
    <w:p w:rsidR="00D8104A" w:rsidRPr="009027D6" w:rsidRDefault="00D8104A" w:rsidP="00D81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027D6">
        <w:rPr>
          <w:rFonts w:ascii="Times New Roman" w:hAnsi="Times New Roman" w:cs="Times New Roman"/>
          <w:sz w:val="28"/>
          <w:szCs w:val="28"/>
        </w:rPr>
        <w:t xml:space="preserve">осуществляющих передачу полномочий </w:t>
      </w:r>
    </w:p>
    <w:p w:rsidR="00D8104A" w:rsidRPr="009027D6" w:rsidRDefault="00D8104A" w:rsidP="00D81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8104A" w:rsidRPr="009027D6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4A" w:rsidRPr="009027D6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D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Архангеловский</w:t>
      </w:r>
      <w:proofErr w:type="spellEnd"/>
      <w:r w:rsidRPr="009027D6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Pr="009027D6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D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Благословенский</w:t>
      </w:r>
      <w:proofErr w:type="spellEnd"/>
      <w:r w:rsidRPr="009027D6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Pr="009027D6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D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Pr="009027D6">
        <w:rPr>
          <w:rFonts w:ascii="Times New Roman" w:hAnsi="Times New Roman" w:cs="Times New Roman"/>
          <w:sz w:val="28"/>
          <w:szCs w:val="28"/>
        </w:rPr>
        <w:t>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D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Горный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Ивановский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Караванный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Ленинский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Никольский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Пречистинский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Пригородный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Приуральский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Пугачевский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Сергиевский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Чкаловский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8104A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Первомайский поссовет.</w:t>
      </w:r>
    </w:p>
    <w:p w:rsidR="00D8104A" w:rsidRPr="009027D6" w:rsidRDefault="00D8104A" w:rsidP="00D8104A">
      <w:pPr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4A" w:rsidRPr="009027D6" w:rsidRDefault="00D8104A" w:rsidP="00D8104A">
      <w:pPr>
        <w:jc w:val="center"/>
      </w:pPr>
    </w:p>
    <w:p w:rsidR="00D8104A" w:rsidRPr="009027D6" w:rsidRDefault="00D8104A" w:rsidP="00D8104A">
      <w:pPr>
        <w:jc w:val="center"/>
      </w:pPr>
    </w:p>
    <w:p w:rsidR="00D8104A" w:rsidRPr="009027D6" w:rsidRDefault="00D8104A" w:rsidP="00D8104A">
      <w:pPr>
        <w:jc w:val="center"/>
      </w:pPr>
    </w:p>
    <w:p w:rsidR="00D8104A" w:rsidRPr="00FB06AB" w:rsidRDefault="00D8104A" w:rsidP="00D8104A">
      <w:pPr>
        <w:jc w:val="center"/>
        <w:rPr>
          <w:highlight w:val="yellow"/>
        </w:rPr>
      </w:pPr>
    </w:p>
    <w:p w:rsidR="00D8104A" w:rsidRPr="00FB06AB" w:rsidRDefault="00D8104A" w:rsidP="00D8104A">
      <w:pPr>
        <w:jc w:val="center"/>
        <w:rPr>
          <w:highlight w:val="yellow"/>
        </w:rPr>
      </w:pPr>
    </w:p>
    <w:p w:rsidR="00D8104A" w:rsidRPr="00FB06AB" w:rsidRDefault="00D8104A" w:rsidP="00D8104A">
      <w:pPr>
        <w:jc w:val="center"/>
        <w:rPr>
          <w:highlight w:val="yellow"/>
        </w:rPr>
      </w:pPr>
    </w:p>
    <w:p w:rsidR="00D8104A" w:rsidRDefault="00D8104A" w:rsidP="00D8104A">
      <w:pPr>
        <w:jc w:val="center"/>
      </w:pPr>
      <w:r w:rsidRPr="00EF1228">
        <w:t>___________________</w:t>
      </w:r>
    </w:p>
    <w:p w:rsidR="00FD189E" w:rsidRDefault="00FD189E">
      <w:bookmarkStart w:id="0" w:name="_GoBack"/>
      <w:bookmarkEnd w:id="0"/>
    </w:p>
    <w:sectPr w:rsidR="00FD189E" w:rsidSect="00EA30D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55" w:rsidRDefault="00D8104A" w:rsidP="00524B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255" w:rsidRDefault="00D810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55" w:rsidRDefault="00D8104A" w:rsidP="00524B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B0255" w:rsidRDefault="00D8104A">
    <w:pPr>
      <w:pStyle w:val="a5"/>
    </w:pPr>
  </w:p>
  <w:p w:rsidR="00D507EC" w:rsidRDefault="00D810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4A"/>
    <w:rsid w:val="00D8104A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04A"/>
    <w:pPr>
      <w:spacing w:after="120"/>
    </w:pPr>
  </w:style>
  <w:style w:type="character" w:customStyle="1" w:styleId="a4">
    <w:name w:val="Основной текст Знак"/>
    <w:basedOn w:val="a0"/>
    <w:link w:val="a3"/>
    <w:rsid w:val="00D810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D8104A"/>
  </w:style>
  <w:style w:type="paragraph" w:styleId="a5">
    <w:name w:val="header"/>
    <w:basedOn w:val="a"/>
    <w:link w:val="a6"/>
    <w:rsid w:val="00D81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104A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D8104A"/>
  </w:style>
  <w:style w:type="paragraph" w:customStyle="1" w:styleId="ConsPlusNormal">
    <w:name w:val="ConsPlusNormal"/>
    <w:rsid w:val="00D81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04A"/>
    <w:pPr>
      <w:spacing w:after="120"/>
    </w:pPr>
  </w:style>
  <w:style w:type="character" w:customStyle="1" w:styleId="a4">
    <w:name w:val="Основной текст Знак"/>
    <w:basedOn w:val="a0"/>
    <w:link w:val="a3"/>
    <w:rsid w:val="00D810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D8104A"/>
  </w:style>
  <w:style w:type="paragraph" w:styleId="a5">
    <w:name w:val="header"/>
    <w:basedOn w:val="a"/>
    <w:link w:val="a6"/>
    <w:rsid w:val="00D81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104A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D8104A"/>
  </w:style>
  <w:style w:type="paragraph" w:customStyle="1" w:styleId="ConsPlusNormal">
    <w:name w:val="ConsPlusNormal"/>
    <w:rsid w:val="00D81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14BF4511043D33EECB04E2B6BADDA3B68FCA26362A9C787C17A29578110A3E2F0182976088B9382F58EUBu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2022-08-30T10:50:00Z</dcterms:created>
  <dcterms:modified xsi:type="dcterms:W3CDTF">2022-08-30T10:51:00Z</dcterms:modified>
</cp:coreProperties>
</file>