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CE1C6B" w:rsidTr="004F0EBB">
        <w:trPr>
          <w:trHeight w:val="3402"/>
        </w:trPr>
        <w:tc>
          <w:tcPr>
            <w:tcW w:w="4678" w:type="dxa"/>
            <w:hideMark/>
          </w:tcPr>
          <w:tbl>
            <w:tblPr>
              <w:tblpPr w:leftFromText="180" w:rightFromText="180" w:bottomFromText="200" w:vertAnchor="text" w:horzAnchor="margin" w:tblpY="203"/>
              <w:tblOverlap w:val="never"/>
              <w:tblW w:w="49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5"/>
            </w:tblGrid>
            <w:tr w:rsidR="00CE1C6B" w:rsidTr="004F0EBB">
              <w:trPr>
                <w:trHeight w:val="1661"/>
              </w:trPr>
              <w:tc>
                <w:tcPr>
                  <w:tcW w:w="4905" w:type="dxa"/>
                </w:tcPr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3B5CCF88" wp14:editId="729259DD">
                            <wp:simplePos x="0" y="0"/>
                            <wp:positionH relativeFrom="column">
                              <wp:posOffset>-2728595</wp:posOffset>
                            </wp:positionH>
                            <wp:positionV relativeFrom="paragraph">
                              <wp:posOffset>2196465</wp:posOffset>
                            </wp:positionV>
                            <wp:extent cx="183515" cy="635"/>
                            <wp:effectExtent l="0" t="0" r="26035" b="3746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4.85pt,172.95pt" to="-200.4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738E5BBB" wp14:editId="37621D3B">
                            <wp:simplePos x="0" y="0"/>
                            <wp:positionH relativeFrom="column">
                              <wp:posOffset>8282940</wp:posOffset>
                            </wp:positionH>
                            <wp:positionV relativeFrom="paragraph">
                              <wp:posOffset>730250</wp:posOffset>
                            </wp:positionV>
                            <wp:extent cx="55880" cy="635"/>
                            <wp:effectExtent l="0" t="0" r="20320" b="37465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588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2pt,57.5pt" to="656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4A08237E" wp14:editId="3546886B">
                            <wp:simplePos x="0" y="0"/>
                            <wp:positionH relativeFrom="column">
                              <wp:posOffset>7150100</wp:posOffset>
                            </wp:positionH>
                            <wp:positionV relativeFrom="paragraph">
                              <wp:posOffset>2012950</wp:posOffset>
                            </wp:positionV>
                            <wp:extent cx="635" cy="183515"/>
                            <wp:effectExtent l="0" t="0" r="37465" b="26035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pt,158.5pt" to="563.0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hvYw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0" allowOverlap="1" wp14:anchorId="6DEC3D12" wp14:editId="1AEFD154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7D3E4BAB" wp14:editId="59E9DC40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35" cy="183515"/>
                            <wp:effectExtent l="0" t="0" r="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 wp14:anchorId="7BB36A46" wp14:editId="2D00F644">
                            <wp:simplePos x="0" y="0"/>
                            <wp:positionH relativeFrom="column">
                              <wp:posOffset>3125470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635" cy="640715"/>
                            <wp:effectExtent l="0" t="0" r="0" b="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40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 wp14:anchorId="18F46BD7" wp14:editId="73D9E87A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 wp14:anchorId="09B87434" wp14:editId="044EA751">
                            <wp:simplePos x="0" y="0"/>
                            <wp:positionH relativeFrom="column">
                              <wp:posOffset>5779135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635" cy="635"/>
                            <wp:effectExtent l="0" t="0" r="0" b="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ОБРАЗОВАНИЯ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НИКОЛЬСКИЙСЕЛЬСОВЕТ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ОРЕНБУРГСКОГО РАЙОНА ОРЕНБУРГСКОЙ ОБЛАСТИ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четвертый созыв</w:t>
                  </w: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CE1C6B" w:rsidRDefault="00CE1C6B" w:rsidP="004F0EB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Е Ш Е Н И Е</w:t>
                  </w:r>
                </w:p>
              </w:tc>
            </w:tr>
            <w:tr w:rsidR="00CE1C6B" w:rsidTr="004F0EBB">
              <w:trPr>
                <w:trHeight w:val="80"/>
              </w:trPr>
              <w:tc>
                <w:tcPr>
                  <w:tcW w:w="4905" w:type="dxa"/>
                </w:tcPr>
                <w:p w:rsidR="00CE1C6B" w:rsidRDefault="00CE1C6B" w:rsidP="004F0EBB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1C6B" w:rsidRDefault="00CE1C6B" w:rsidP="004F0E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E1C6B" w:rsidTr="004F0EBB">
        <w:trPr>
          <w:trHeight w:val="720"/>
        </w:trPr>
        <w:tc>
          <w:tcPr>
            <w:tcW w:w="4678" w:type="dxa"/>
            <w:hideMark/>
          </w:tcPr>
          <w:p w:rsidR="00CE1C6B" w:rsidRPr="00680DED" w:rsidRDefault="00CE1C6B" w:rsidP="004F0E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80D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8757949" wp14:editId="2DBABB77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237490</wp:posOffset>
                      </wp:positionV>
                      <wp:extent cx="635" cy="183515"/>
                      <wp:effectExtent l="0" t="0" r="37465" b="260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55pt,18.7pt" to="-146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80DED">
              <w:rPr>
                <w:b/>
                <w:sz w:val="28"/>
                <w:szCs w:val="28"/>
                <w:lang w:eastAsia="en-US"/>
              </w:rPr>
              <w:t>09.06.2022     №  64</w:t>
            </w:r>
          </w:p>
        </w:tc>
      </w:tr>
      <w:tr w:rsidR="00CE1C6B" w:rsidTr="004F0EBB">
        <w:trPr>
          <w:trHeight w:val="283"/>
        </w:trPr>
        <w:tc>
          <w:tcPr>
            <w:tcW w:w="4678" w:type="dxa"/>
            <w:hideMark/>
          </w:tcPr>
          <w:p w:rsidR="00CE1C6B" w:rsidRDefault="00CE1C6B" w:rsidP="004F0E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FB684D1" wp14:editId="481235CB">
                      <wp:simplePos x="0" y="0"/>
                      <wp:positionH relativeFrom="column">
                        <wp:posOffset>181102</wp:posOffset>
                      </wp:positionH>
                      <wp:positionV relativeFrom="paragraph">
                        <wp:posOffset>146685</wp:posOffset>
                      </wp:positionV>
                      <wp:extent cx="27495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1.55pt" to="3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DA68DED" wp14:editId="799FAD7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Dg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x9jBhpoET9p/W79XX/rf+8vkbr9/2P/mv/pb/pv/c36w+wvl1/hLU+&#10;7G+35mvkay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AxZ2Dg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О передаче к осуществлению части полномочий по решению вопроса местного значения органов  муниципального образования Никольский сельсовет Оренбургского района </w:t>
            </w:r>
          </w:p>
        </w:tc>
      </w:tr>
    </w:tbl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в Оренбургской области»,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  РЕШИЛ:</w:t>
      </w:r>
      <w:proofErr w:type="gramEnd"/>
    </w:p>
    <w:p w:rsidR="00CE1C6B" w:rsidRDefault="00CE1C6B" w:rsidP="00CE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Передать на период с 1 января 2023 года по 31 декабря 2025 года к осуществлению часть полномочий органов местного самоуправления муниципального образования Никольский сельсовет Оренбургского района по противодействию коррупции в границах поселения, а именно своевременное и объективное рассмотрение представленных материалов (письменных обращений, заявлений и уведомлений, мотивированных заключений) муниципальных служащих сельских поселений на заседаниях Комиссии в соответствии с Положением о комиссии</w:t>
      </w:r>
      <w:proofErr w:type="gramEnd"/>
      <w:r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документов. </w:t>
      </w:r>
    </w:p>
    <w:p w:rsidR="00CE1C6B" w:rsidRDefault="00CE1C6B" w:rsidP="00CE1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Никольский сельсовет Оренбургского района заключить соглашение о передаче к осуществлению </w:t>
      </w:r>
      <w:r>
        <w:rPr>
          <w:sz w:val="28"/>
          <w:szCs w:val="28"/>
        </w:rPr>
        <w:lastRenderedPageBreak/>
        <w:t>части полномочий по решению вопроса местного значения согласно пункту 1 настоящего решения с администрацией муниципального образования Оренбургский район.</w:t>
      </w:r>
    </w:p>
    <w:p w:rsidR="00CE1C6B" w:rsidRDefault="00CE1C6B" w:rsidP="00CE1C6B">
      <w:pPr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sz w:val="28"/>
          <w:szCs w:val="28"/>
        </w:rPr>
        <w:t xml:space="preserve">         </w:t>
      </w: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3. </w:t>
      </w:r>
      <w:proofErr w:type="gramStart"/>
      <w:r>
        <w:rPr>
          <w:rFonts w:eastAsia="SimSun" w:cs="Calibri"/>
          <w:kern w:val="3"/>
          <w:sz w:val="28"/>
          <w:szCs w:val="28"/>
          <w:lang w:eastAsia="en-US" w:bidi="hi-IN"/>
        </w:rPr>
        <w:t>Контроль  за</w:t>
      </w:r>
      <w:proofErr w:type="gramEnd"/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исполнением настоящего решения возложить на главу муниципального образования  Никольский сельсовет Оренбургского района Д.П. Ширяева.</w:t>
      </w:r>
    </w:p>
    <w:p w:rsidR="00CE1C6B" w:rsidRDefault="00CE1C6B" w:rsidP="00CE1C6B">
      <w:pPr>
        <w:jc w:val="both"/>
        <w:rPr>
          <w:sz w:val="28"/>
          <w:szCs w:val="28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        4. Обнародовать настоящее решение в специально отведенных местах и разместить на официальном сайте муниципального образования в сети Интернет </w:t>
      </w:r>
      <w:r>
        <w:rPr>
          <w:sz w:val="28"/>
          <w:szCs w:val="28"/>
        </w:rPr>
        <w:t>никольский-сельсовет56.рф.</w:t>
      </w:r>
    </w:p>
    <w:p w:rsidR="00CE1C6B" w:rsidRDefault="00CE1C6B" w:rsidP="00CE1C6B">
      <w:pPr>
        <w:ind w:firstLine="709"/>
        <w:jc w:val="both"/>
        <w:rPr>
          <w:sz w:val="28"/>
          <w:szCs w:val="28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5.  Настоящее решение вступает в силу после его обнародования.</w:t>
      </w: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В.А. Калинкин</w:t>
      </w: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Д.П. Ширяев</w:t>
      </w: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>
      <w:pPr>
        <w:jc w:val="both"/>
        <w:rPr>
          <w:sz w:val="28"/>
          <w:szCs w:val="28"/>
        </w:rPr>
      </w:pPr>
    </w:p>
    <w:p w:rsidR="00CE1C6B" w:rsidRDefault="00CE1C6B" w:rsidP="00CE1C6B"/>
    <w:p w:rsidR="004C00C2" w:rsidRDefault="004C00C2">
      <w:bookmarkStart w:id="0" w:name="_GoBack"/>
      <w:bookmarkEnd w:id="0"/>
    </w:p>
    <w:sectPr w:rsidR="004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B"/>
    <w:rsid w:val="004C00C2"/>
    <w:rsid w:val="00C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2022-11-01T04:59:00Z</dcterms:created>
  <dcterms:modified xsi:type="dcterms:W3CDTF">2022-11-01T05:00:00Z</dcterms:modified>
</cp:coreProperties>
</file>