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tblpY="1"/>
        <w:tblOverlap w:val="never"/>
        <w:tblW w:w="0" w:type="auto"/>
        <w:tblLayout w:type="fixed"/>
        <w:tblCellMar>
          <w:left w:w="70" w:type="dxa"/>
          <w:right w:w="70" w:type="dxa"/>
        </w:tblCellMar>
        <w:tblLook w:val="04A0" w:firstRow="1" w:lastRow="0" w:firstColumn="1" w:lastColumn="0" w:noHBand="0" w:noVBand="1"/>
      </w:tblPr>
      <w:tblGrid>
        <w:gridCol w:w="5032"/>
      </w:tblGrid>
      <w:tr w:rsidR="00A03987" w:rsidRPr="00D0654E" w:rsidTr="00A03987">
        <w:trPr>
          <w:trHeight w:val="283"/>
        </w:trPr>
        <w:tc>
          <w:tcPr>
            <w:tcW w:w="5032" w:type="dxa"/>
          </w:tcPr>
          <w:p w:rsidR="00A03987" w:rsidRPr="00D0654E" w:rsidRDefault="00A03987" w:rsidP="00A03987">
            <w:pPr>
              <w:spacing w:after="0" w:line="20" w:lineRule="atLeast"/>
              <w:jc w:val="center"/>
              <w:rPr>
                <w:rFonts w:ascii="Times New Roman" w:hAnsi="Times New Roman" w:cs="Times New Roman"/>
                <w:b/>
                <w:color w:val="000000" w:themeColor="text1"/>
                <w:sz w:val="28"/>
                <w:szCs w:val="28"/>
              </w:rPr>
            </w:pPr>
            <w:r w:rsidRPr="00D0654E">
              <w:rPr>
                <w:rFonts w:ascii="Times New Roman" w:hAnsi="Times New Roman" w:cs="Times New Roman"/>
                <w:noProof/>
                <w:color w:val="000000" w:themeColor="text1"/>
                <w:lang w:eastAsia="ru-RU"/>
              </w:rPr>
              <mc:AlternateContent>
                <mc:Choice Requires="wps">
                  <w:drawing>
                    <wp:anchor distT="0" distB="0" distL="114300" distR="114300" simplePos="0" relativeHeight="251659264" behindDoc="0" locked="0" layoutInCell="0" allowOverlap="1" wp14:anchorId="33E0FF49" wp14:editId="59AE62A4">
                      <wp:simplePos x="0" y="0"/>
                      <wp:positionH relativeFrom="column">
                        <wp:posOffset>16510</wp:posOffset>
                      </wp:positionH>
                      <wp:positionV relativeFrom="paragraph">
                        <wp:posOffset>70485</wp:posOffset>
                      </wp:positionV>
                      <wp:extent cx="635" cy="274955"/>
                      <wp:effectExtent l="0" t="0" r="0" b="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55pt" to="1.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" o:allowincell="f" stroked="f">
                      <v:stroke startarrowwidth="narrow" startarrowlength="short" endarrowwidth="narrow" endarrowlength="short"/>
                    </v:line>
                  </w:pict>
                </mc:Fallback>
              </mc:AlternateContent>
            </w:r>
            <w:r w:rsidRPr="00D0654E">
              <w:rPr>
                <w:rFonts w:ascii="Times New Roman" w:hAnsi="Times New Roman" w:cs="Times New Roman"/>
                <w:noProof/>
                <w:color w:val="000000" w:themeColor="text1"/>
                <w:lang w:eastAsia="ru-RU"/>
              </w:rPr>
              <mc:AlternateContent>
                <mc:Choice Requires="wps">
                  <w:drawing>
                    <wp:anchor distT="0" distB="0" distL="114300" distR="114300" simplePos="0" relativeHeight="251660288" behindDoc="0" locked="0" layoutInCell="0" allowOverlap="1" wp14:anchorId="50D42FBE" wp14:editId="77387166">
                      <wp:simplePos x="0" y="0"/>
                      <wp:positionH relativeFrom="column">
                        <wp:posOffset>107950</wp:posOffset>
                      </wp:positionH>
                      <wp:positionV relativeFrom="paragraph">
                        <wp:posOffset>55245</wp:posOffset>
                      </wp:positionV>
                      <wp:extent cx="274955" cy="635"/>
                      <wp:effectExtent l="0" t="0" r="0" b="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30.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" o:allowincell="f" stroked="f">
                      <v:stroke startarrowwidth="narrow" startarrowlength="short" endarrowwidth="narrow" endarrowlength="short"/>
                    </v:line>
                  </w:pict>
                </mc:Fallback>
              </mc:AlternateContent>
            </w:r>
            <w:r w:rsidRPr="00D0654E">
              <w:rPr>
                <w:rFonts w:ascii="Times New Roman" w:hAnsi="Times New Roman" w:cs="Times New Roman"/>
                <w:b/>
                <w:color w:val="000000" w:themeColor="text1"/>
                <w:sz w:val="28"/>
                <w:szCs w:val="28"/>
              </w:rPr>
              <w:t>АДМИНИСТРАЦИЯ</w:t>
            </w:r>
            <w:r w:rsidRPr="00D0654E">
              <w:rPr>
                <w:rFonts w:ascii="Times New Roman" w:hAnsi="Times New Roman" w:cs="Times New Roman"/>
                <w:b/>
                <w:color w:val="000000" w:themeColor="text1"/>
                <w:sz w:val="28"/>
                <w:szCs w:val="28"/>
              </w:rPr>
              <w:br/>
              <w:t xml:space="preserve"> МУНИЦИПАЛЬНОГО</w:t>
            </w:r>
          </w:p>
          <w:p w:rsidR="00A03987" w:rsidRPr="00D0654E" w:rsidRDefault="00A03987" w:rsidP="00A03987">
            <w:pPr>
              <w:spacing w:after="0" w:line="20" w:lineRule="atLeast"/>
              <w:jc w:val="center"/>
              <w:rPr>
                <w:rFonts w:ascii="Times New Roman" w:hAnsi="Times New Roman" w:cs="Times New Roman"/>
                <w:b/>
                <w:color w:val="000000" w:themeColor="text1"/>
                <w:sz w:val="28"/>
                <w:szCs w:val="28"/>
              </w:rPr>
            </w:pPr>
            <w:r w:rsidRPr="00D0654E">
              <w:rPr>
                <w:rFonts w:ascii="Times New Roman" w:hAnsi="Times New Roman" w:cs="Times New Roman"/>
                <w:b/>
                <w:color w:val="000000" w:themeColor="text1"/>
                <w:sz w:val="28"/>
                <w:szCs w:val="28"/>
              </w:rPr>
              <w:t>ОБРАЗОВАНИЯ</w:t>
            </w:r>
          </w:p>
          <w:p w:rsidR="00A03987" w:rsidRPr="00D0654E" w:rsidRDefault="00A03987" w:rsidP="00A03987">
            <w:pPr>
              <w:spacing w:after="0" w:line="20" w:lineRule="atLeast"/>
              <w:jc w:val="center"/>
              <w:rPr>
                <w:rFonts w:ascii="Times New Roman" w:hAnsi="Times New Roman" w:cs="Times New Roman"/>
                <w:b/>
                <w:color w:val="000000" w:themeColor="text1"/>
                <w:sz w:val="28"/>
                <w:szCs w:val="28"/>
              </w:rPr>
            </w:pPr>
            <w:r w:rsidRPr="00D0654E">
              <w:rPr>
                <w:rFonts w:ascii="Times New Roman" w:hAnsi="Times New Roman" w:cs="Times New Roman"/>
                <w:b/>
                <w:color w:val="000000" w:themeColor="text1"/>
                <w:sz w:val="28"/>
                <w:szCs w:val="28"/>
              </w:rPr>
              <w:t>НИКОЛЬСКИЙ СЕЛЬСОВЕТ</w:t>
            </w:r>
          </w:p>
          <w:p w:rsidR="00A03987" w:rsidRPr="00D0654E" w:rsidRDefault="00A03987" w:rsidP="00A03987">
            <w:pPr>
              <w:spacing w:after="0" w:line="20" w:lineRule="atLeast"/>
              <w:jc w:val="center"/>
              <w:rPr>
                <w:rFonts w:ascii="Times New Roman" w:hAnsi="Times New Roman" w:cs="Times New Roman"/>
                <w:b/>
                <w:color w:val="000000" w:themeColor="text1"/>
                <w:sz w:val="28"/>
                <w:szCs w:val="28"/>
              </w:rPr>
            </w:pPr>
            <w:r w:rsidRPr="00D0654E">
              <w:rPr>
                <w:rFonts w:ascii="Times New Roman" w:hAnsi="Times New Roman" w:cs="Times New Roman"/>
                <w:b/>
                <w:color w:val="000000" w:themeColor="text1"/>
                <w:sz w:val="28"/>
                <w:szCs w:val="28"/>
              </w:rPr>
              <w:t>ОРЕНБУРГСКОГО РАЙОНА</w:t>
            </w:r>
          </w:p>
          <w:p w:rsidR="00A03987" w:rsidRPr="00D0654E" w:rsidRDefault="00A03987" w:rsidP="00A03987">
            <w:pPr>
              <w:spacing w:after="0" w:line="20" w:lineRule="atLeast"/>
              <w:jc w:val="center"/>
              <w:rPr>
                <w:rFonts w:ascii="Times New Roman" w:hAnsi="Times New Roman" w:cs="Times New Roman"/>
                <w:b/>
                <w:color w:val="000000" w:themeColor="text1"/>
                <w:sz w:val="28"/>
                <w:szCs w:val="28"/>
              </w:rPr>
            </w:pPr>
            <w:r w:rsidRPr="00D0654E">
              <w:rPr>
                <w:rFonts w:ascii="Times New Roman" w:hAnsi="Times New Roman" w:cs="Times New Roman"/>
                <w:b/>
                <w:color w:val="000000" w:themeColor="text1"/>
                <w:sz w:val="28"/>
                <w:szCs w:val="28"/>
              </w:rPr>
              <w:t>ОРЕНБУРГСКОЙ ОБЛАСТИ</w:t>
            </w:r>
          </w:p>
          <w:p w:rsidR="00A03987" w:rsidRPr="00D0654E" w:rsidRDefault="00A03987" w:rsidP="00A03987">
            <w:pPr>
              <w:spacing w:after="0" w:line="20" w:lineRule="atLeast"/>
              <w:jc w:val="center"/>
              <w:rPr>
                <w:rFonts w:ascii="Times New Roman" w:hAnsi="Times New Roman" w:cs="Times New Roman"/>
                <w:b/>
                <w:color w:val="000000" w:themeColor="text1"/>
                <w:sz w:val="28"/>
                <w:szCs w:val="28"/>
              </w:rPr>
            </w:pPr>
          </w:p>
          <w:p w:rsidR="00A03987" w:rsidRPr="00D0654E" w:rsidRDefault="00A03987" w:rsidP="00A03987">
            <w:pPr>
              <w:spacing w:after="0" w:line="20" w:lineRule="atLeast"/>
              <w:jc w:val="center"/>
              <w:rPr>
                <w:rFonts w:ascii="Times New Roman" w:hAnsi="Times New Roman" w:cs="Times New Roman"/>
                <w:b/>
                <w:color w:val="000000" w:themeColor="text1"/>
                <w:sz w:val="28"/>
                <w:szCs w:val="28"/>
              </w:rPr>
            </w:pPr>
            <w:r w:rsidRPr="00D0654E">
              <w:rPr>
                <w:rFonts w:ascii="Times New Roman" w:hAnsi="Times New Roman" w:cs="Times New Roman"/>
                <w:b/>
                <w:color w:val="000000" w:themeColor="text1"/>
                <w:sz w:val="28"/>
                <w:szCs w:val="28"/>
              </w:rPr>
              <w:t>П О С Т А Н О В Л Е Н И Е</w:t>
            </w:r>
          </w:p>
          <w:p w:rsidR="00A03987" w:rsidRPr="00D0654E" w:rsidRDefault="00A03987" w:rsidP="00A03987">
            <w:pPr>
              <w:spacing w:after="0" w:line="20" w:lineRule="atLeast"/>
              <w:rPr>
                <w:rFonts w:ascii="Times New Roman" w:hAnsi="Times New Roman" w:cs="Times New Roman"/>
                <w:b/>
                <w:color w:val="000000" w:themeColor="text1"/>
                <w:sz w:val="28"/>
                <w:szCs w:val="28"/>
              </w:rPr>
            </w:pPr>
          </w:p>
          <w:p w:rsidR="00A03987" w:rsidRPr="00D0654E" w:rsidRDefault="00005FF8" w:rsidP="00A03987">
            <w:pPr>
              <w:spacing w:after="0" w:line="20" w:lineRule="atLeast"/>
              <w:jc w:val="center"/>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rPr>
              <w:t>24.05.2023  №  40-п</w:t>
            </w:r>
          </w:p>
          <w:p w:rsidR="00A03987" w:rsidRPr="00D0654E" w:rsidRDefault="00A03987" w:rsidP="00A03987">
            <w:pPr>
              <w:autoSpaceDE w:val="0"/>
              <w:autoSpaceDN w:val="0"/>
              <w:adjustRightInd w:val="0"/>
              <w:spacing w:after="0" w:line="20" w:lineRule="atLeast"/>
              <w:jc w:val="both"/>
              <w:rPr>
                <w:rFonts w:ascii="Times New Roman" w:hAnsi="Times New Roman" w:cs="Times New Roman"/>
                <w:color w:val="000000" w:themeColor="text1"/>
                <w:sz w:val="28"/>
                <w:szCs w:val="28"/>
              </w:rPr>
            </w:pPr>
          </w:p>
          <w:p w:rsidR="00A03987" w:rsidRPr="00D0654E" w:rsidRDefault="00A03987" w:rsidP="00A03987">
            <w:pPr>
              <w:pStyle w:val="a3"/>
              <w:jc w:val="both"/>
              <w:rPr>
                <w:rFonts w:ascii="Times New Roman" w:hAnsi="Times New Roman" w:cs="Times New Roman"/>
                <w:color w:val="000000" w:themeColor="text1"/>
                <w:sz w:val="28"/>
                <w:szCs w:val="28"/>
              </w:rPr>
            </w:pPr>
            <w:r w:rsidRPr="00D0654E">
              <w:rPr>
                <w:rFonts w:ascii="Times New Roman" w:hAnsi="Times New Roman" w:cs="Times New Roman"/>
                <w:color w:val="000000" w:themeColor="text1"/>
                <w:sz w:val="28"/>
                <w:szCs w:val="28"/>
              </w:rPr>
              <w:t xml:space="preserve">Об утверждении </w:t>
            </w:r>
            <w:r w:rsidRPr="00D0654E">
              <w:rPr>
                <w:rFonts w:ascii="Times New Roman" w:hAnsi="Times New Roman" w:cs="Times New Roman"/>
                <w:bCs/>
                <w:color w:val="000000" w:themeColor="text1"/>
                <w:sz w:val="28"/>
                <w:szCs w:val="28"/>
              </w:rPr>
              <w:t>Административного регламента предоставления муниципальной услуги «</w:t>
            </w:r>
            <w:r w:rsidRPr="00D0654E">
              <w:rPr>
                <w:rFonts w:ascii="Times New Roman" w:hAnsi="Times New Roman" w:cs="Times New Roman"/>
                <w:color w:val="000000" w:themeColor="text1"/>
                <w:sz w:val="28"/>
                <w:szCs w:val="28"/>
              </w:rPr>
              <w:t>Направление уведомления о</w:t>
            </w:r>
            <w:r w:rsidRPr="00D0654E">
              <w:rPr>
                <w:rFonts w:ascii="Times New Roman" w:hAnsi="Times New Roman" w:cs="Times New Roman"/>
                <w:color w:val="000000" w:themeColor="text1"/>
                <w:spacing w:val="1"/>
                <w:sz w:val="28"/>
                <w:szCs w:val="28"/>
              </w:rPr>
              <w:t xml:space="preserve"> </w:t>
            </w:r>
            <w:r w:rsidRPr="00D0654E">
              <w:rPr>
                <w:rFonts w:ascii="Times New Roman" w:hAnsi="Times New Roman" w:cs="Times New Roman"/>
                <w:color w:val="000000" w:themeColor="text1"/>
                <w:sz w:val="28"/>
                <w:szCs w:val="28"/>
              </w:rPr>
              <w:t>планируемом сносе объекта капитального строительства и уведомления о</w:t>
            </w:r>
            <w:r w:rsidRPr="00D0654E">
              <w:rPr>
                <w:rFonts w:ascii="Times New Roman" w:hAnsi="Times New Roman" w:cs="Times New Roman"/>
                <w:color w:val="000000" w:themeColor="text1"/>
                <w:spacing w:val="-67"/>
                <w:sz w:val="28"/>
                <w:szCs w:val="28"/>
              </w:rPr>
              <w:t xml:space="preserve"> </w:t>
            </w:r>
            <w:r w:rsidRPr="00D0654E">
              <w:rPr>
                <w:rFonts w:ascii="Times New Roman" w:hAnsi="Times New Roman" w:cs="Times New Roman"/>
                <w:color w:val="000000" w:themeColor="text1"/>
                <w:sz w:val="28"/>
                <w:szCs w:val="28"/>
              </w:rPr>
              <w:t>завершении</w:t>
            </w:r>
            <w:r w:rsidRPr="00D0654E">
              <w:rPr>
                <w:rFonts w:ascii="Times New Roman" w:hAnsi="Times New Roman" w:cs="Times New Roman"/>
                <w:color w:val="000000" w:themeColor="text1"/>
                <w:spacing w:val="-4"/>
                <w:sz w:val="28"/>
                <w:szCs w:val="28"/>
              </w:rPr>
              <w:t xml:space="preserve"> </w:t>
            </w:r>
            <w:r w:rsidRPr="00D0654E">
              <w:rPr>
                <w:rFonts w:ascii="Times New Roman" w:hAnsi="Times New Roman" w:cs="Times New Roman"/>
                <w:color w:val="000000" w:themeColor="text1"/>
                <w:sz w:val="28"/>
                <w:szCs w:val="28"/>
              </w:rPr>
              <w:t>сноса</w:t>
            </w:r>
            <w:r w:rsidRPr="00D0654E">
              <w:rPr>
                <w:rFonts w:ascii="Times New Roman" w:hAnsi="Times New Roman" w:cs="Times New Roman"/>
                <w:color w:val="000000" w:themeColor="text1"/>
                <w:spacing w:val="-4"/>
                <w:sz w:val="28"/>
                <w:szCs w:val="28"/>
              </w:rPr>
              <w:t xml:space="preserve"> </w:t>
            </w:r>
            <w:r w:rsidRPr="00D0654E">
              <w:rPr>
                <w:rFonts w:ascii="Times New Roman" w:hAnsi="Times New Roman" w:cs="Times New Roman"/>
                <w:color w:val="000000" w:themeColor="text1"/>
                <w:sz w:val="28"/>
                <w:szCs w:val="28"/>
              </w:rPr>
              <w:t>объекта</w:t>
            </w:r>
            <w:r w:rsidRPr="00D0654E">
              <w:rPr>
                <w:rFonts w:ascii="Times New Roman" w:hAnsi="Times New Roman" w:cs="Times New Roman"/>
                <w:color w:val="000000" w:themeColor="text1"/>
                <w:spacing w:val="-1"/>
                <w:sz w:val="28"/>
                <w:szCs w:val="28"/>
              </w:rPr>
              <w:t xml:space="preserve"> </w:t>
            </w:r>
            <w:r w:rsidRPr="00D0654E">
              <w:rPr>
                <w:rFonts w:ascii="Times New Roman" w:hAnsi="Times New Roman" w:cs="Times New Roman"/>
                <w:color w:val="000000" w:themeColor="text1"/>
                <w:sz w:val="28"/>
                <w:szCs w:val="28"/>
              </w:rPr>
              <w:t>капитального</w:t>
            </w:r>
            <w:r w:rsidRPr="00D0654E">
              <w:rPr>
                <w:rFonts w:ascii="Times New Roman" w:hAnsi="Times New Roman" w:cs="Times New Roman"/>
                <w:color w:val="000000" w:themeColor="text1"/>
                <w:spacing w:val="-1"/>
                <w:sz w:val="28"/>
                <w:szCs w:val="28"/>
              </w:rPr>
              <w:t xml:space="preserve"> </w:t>
            </w:r>
            <w:r w:rsidRPr="00D0654E">
              <w:rPr>
                <w:rFonts w:ascii="Times New Roman" w:hAnsi="Times New Roman" w:cs="Times New Roman"/>
                <w:color w:val="000000" w:themeColor="text1"/>
                <w:sz w:val="28"/>
                <w:szCs w:val="28"/>
              </w:rPr>
              <w:t>строительства</w:t>
            </w:r>
            <w:r w:rsidRPr="00D0654E">
              <w:rPr>
                <w:rFonts w:ascii="Times New Roman" w:hAnsi="Times New Roman" w:cs="Times New Roman"/>
                <w:bCs/>
                <w:color w:val="000000" w:themeColor="text1"/>
                <w:sz w:val="28"/>
                <w:szCs w:val="28"/>
              </w:rPr>
              <w:t>»</w:t>
            </w:r>
          </w:p>
          <w:p w:rsidR="00A03987" w:rsidRPr="00D0654E" w:rsidRDefault="00A03987" w:rsidP="00A03987">
            <w:pPr>
              <w:autoSpaceDE w:val="0"/>
              <w:autoSpaceDN w:val="0"/>
              <w:adjustRightInd w:val="0"/>
              <w:spacing w:after="0" w:line="20" w:lineRule="atLeast"/>
              <w:jc w:val="both"/>
              <w:rPr>
                <w:rFonts w:ascii="Times New Roman" w:hAnsi="Times New Roman" w:cs="Times New Roman"/>
                <w:color w:val="000000" w:themeColor="text1"/>
                <w:sz w:val="28"/>
                <w:szCs w:val="28"/>
              </w:rPr>
            </w:pPr>
          </w:p>
        </w:tc>
      </w:tr>
    </w:tbl>
    <w:p w:rsidR="00A03987" w:rsidRPr="00D0654E" w:rsidRDefault="00A03987" w:rsidP="00A03987">
      <w:pPr>
        <w:spacing w:after="0" w:line="20" w:lineRule="atLeast"/>
        <w:ind w:firstLine="709"/>
        <w:jc w:val="both"/>
        <w:rPr>
          <w:rFonts w:ascii="Times New Roman" w:eastAsia="Calibri" w:hAnsi="Times New Roman" w:cs="Times New Roman"/>
          <w:color w:val="000000" w:themeColor="text1"/>
          <w:sz w:val="28"/>
          <w:szCs w:val="28"/>
        </w:rPr>
      </w:pPr>
      <w:r w:rsidRPr="00D0654E">
        <w:rPr>
          <w:rFonts w:ascii="Times New Roman" w:hAnsi="Times New Roman" w:cs="Times New Roman"/>
          <w:bCs/>
          <w:color w:val="000000" w:themeColor="text1"/>
          <w:sz w:val="28"/>
          <w:szCs w:val="28"/>
        </w:rPr>
        <w:t xml:space="preserve">               </w:t>
      </w:r>
      <w:r w:rsidRPr="00D0654E">
        <w:rPr>
          <w:rFonts w:ascii="Times New Roman" w:hAnsi="Times New Roman" w:cs="Times New Roman"/>
          <w:bCs/>
          <w:color w:val="000000" w:themeColor="text1"/>
          <w:sz w:val="28"/>
          <w:szCs w:val="28"/>
        </w:rPr>
        <w:br w:type="textWrapping" w:clear="all"/>
      </w:r>
      <w:r w:rsidRPr="00D0654E">
        <w:rPr>
          <w:rFonts w:ascii="Times New Roman" w:eastAsia="Calibri" w:hAnsi="Times New Roman" w:cs="Times New Roman"/>
          <w:color w:val="000000" w:themeColor="text1"/>
          <w:sz w:val="28"/>
          <w:szCs w:val="28"/>
        </w:rPr>
        <w:t xml:space="preserve">          </w:t>
      </w:r>
    </w:p>
    <w:p w:rsidR="00A03987" w:rsidRPr="00D0654E" w:rsidRDefault="00A03987" w:rsidP="00A03987">
      <w:pPr>
        <w:spacing w:after="0" w:line="20" w:lineRule="atLeast"/>
        <w:ind w:firstLine="709"/>
        <w:jc w:val="both"/>
        <w:rPr>
          <w:rFonts w:ascii="Times New Roman" w:hAnsi="Times New Roman" w:cs="Times New Roman"/>
          <w:color w:val="000000" w:themeColor="text1"/>
          <w:sz w:val="28"/>
          <w:szCs w:val="28"/>
        </w:rPr>
      </w:pPr>
      <w:r w:rsidRPr="00D0654E">
        <w:rPr>
          <w:rFonts w:ascii="Times New Roman" w:hAnsi="Times New Roman" w:cs="Times New Roman"/>
          <w:color w:val="000000" w:themeColor="text1"/>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муниципального образования Никольский сельсовет Оренбургского района Оренбургской области:</w:t>
      </w:r>
    </w:p>
    <w:p w:rsidR="00A03987" w:rsidRPr="00D0654E" w:rsidRDefault="00A03987" w:rsidP="00A03987">
      <w:pPr>
        <w:pStyle w:val="a3"/>
        <w:numPr>
          <w:ilvl w:val="0"/>
          <w:numId w:val="1"/>
        </w:numPr>
        <w:ind w:left="0" w:firstLine="360"/>
        <w:jc w:val="both"/>
        <w:rPr>
          <w:rFonts w:ascii="Times New Roman" w:hAnsi="Times New Roman" w:cs="Times New Roman"/>
          <w:color w:val="000000" w:themeColor="text1"/>
          <w:sz w:val="28"/>
          <w:szCs w:val="28"/>
        </w:rPr>
      </w:pPr>
      <w:r w:rsidRPr="00D0654E">
        <w:rPr>
          <w:rFonts w:ascii="Times New Roman" w:hAnsi="Times New Roman" w:cs="Times New Roman"/>
          <w:color w:val="000000" w:themeColor="text1"/>
          <w:sz w:val="28"/>
          <w:szCs w:val="28"/>
        </w:rPr>
        <w:t>Утвердить Административный регламент предоставления муниципальной услуги «Направление уведомления о</w:t>
      </w:r>
      <w:r w:rsidRPr="00D0654E">
        <w:rPr>
          <w:rFonts w:ascii="Times New Roman" w:hAnsi="Times New Roman" w:cs="Times New Roman"/>
          <w:color w:val="000000" w:themeColor="text1"/>
          <w:spacing w:val="1"/>
          <w:sz w:val="28"/>
          <w:szCs w:val="28"/>
        </w:rPr>
        <w:t xml:space="preserve"> </w:t>
      </w:r>
      <w:r w:rsidRPr="00D0654E">
        <w:rPr>
          <w:rFonts w:ascii="Times New Roman" w:hAnsi="Times New Roman" w:cs="Times New Roman"/>
          <w:color w:val="000000" w:themeColor="text1"/>
          <w:sz w:val="28"/>
          <w:szCs w:val="28"/>
        </w:rPr>
        <w:t>планируемом сносе объекта капитального строительства и уведомления о</w:t>
      </w:r>
      <w:r w:rsidRPr="00D0654E">
        <w:rPr>
          <w:rFonts w:ascii="Times New Roman" w:hAnsi="Times New Roman" w:cs="Times New Roman"/>
          <w:color w:val="000000" w:themeColor="text1"/>
          <w:spacing w:val="-67"/>
          <w:sz w:val="28"/>
          <w:szCs w:val="28"/>
        </w:rPr>
        <w:t xml:space="preserve"> </w:t>
      </w:r>
      <w:r w:rsidRPr="00D0654E">
        <w:rPr>
          <w:rFonts w:ascii="Times New Roman" w:hAnsi="Times New Roman" w:cs="Times New Roman"/>
          <w:color w:val="000000" w:themeColor="text1"/>
          <w:sz w:val="28"/>
          <w:szCs w:val="28"/>
        </w:rPr>
        <w:t>завершении</w:t>
      </w:r>
      <w:r w:rsidRPr="00D0654E">
        <w:rPr>
          <w:rFonts w:ascii="Times New Roman" w:hAnsi="Times New Roman" w:cs="Times New Roman"/>
          <w:color w:val="000000" w:themeColor="text1"/>
          <w:spacing w:val="-4"/>
          <w:sz w:val="28"/>
          <w:szCs w:val="28"/>
        </w:rPr>
        <w:t xml:space="preserve"> </w:t>
      </w:r>
      <w:r w:rsidRPr="00D0654E">
        <w:rPr>
          <w:rFonts w:ascii="Times New Roman" w:hAnsi="Times New Roman" w:cs="Times New Roman"/>
          <w:color w:val="000000" w:themeColor="text1"/>
          <w:sz w:val="28"/>
          <w:szCs w:val="28"/>
        </w:rPr>
        <w:t>сноса</w:t>
      </w:r>
      <w:r w:rsidRPr="00D0654E">
        <w:rPr>
          <w:rFonts w:ascii="Times New Roman" w:hAnsi="Times New Roman" w:cs="Times New Roman"/>
          <w:color w:val="000000" w:themeColor="text1"/>
          <w:spacing w:val="-4"/>
          <w:sz w:val="28"/>
          <w:szCs w:val="28"/>
        </w:rPr>
        <w:t xml:space="preserve"> </w:t>
      </w:r>
      <w:r w:rsidRPr="00D0654E">
        <w:rPr>
          <w:rFonts w:ascii="Times New Roman" w:hAnsi="Times New Roman" w:cs="Times New Roman"/>
          <w:color w:val="000000" w:themeColor="text1"/>
          <w:sz w:val="28"/>
          <w:szCs w:val="28"/>
        </w:rPr>
        <w:t>объекта</w:t>
      </w:r>
      <w:r w:rsidRPr="00D0654E">
        <w:rPr>
          <w:rFonts w:ascii="Times New Roman" w:hAnsi="Times New Roman" w:cs="Times New Roman"/>
          <w:color w:val="000000" w:themeColor="text1"/>
          <w:spacing w:val="-1"/>
          <w:sz w:val="28"/>
          <w:szCs w:val="28"/>
        </w:rPr>
        <w:t xml:space="preserve"> </w:t>
      </w:r>
      <w:r w:rsidRPr="00D0654E">
        <w:rPr>
          <w:rFonts w:ascii="Times New Roman" w:hAnsi="Times New Roman" w:cs="Times New Roman"/>
          <w:color w:val="000000" w:themeColor="text1"/>
          <w:sz w:val="28"/>
          <w:szCs w:val="28"/>
        </w:rPr>
        <w:t>капитального</w:t>
      </w:r>
      <w:r w:rsidRPr="00D0654E">
        <w:rPr>
          <w:rFonts w:ascii="Times New Roman" w:hAnsi="Times New Roman" w:cs="Times New Roman"/>
          <w:color w:val="000000" w:themeColor="text1"/>
          <w:spacing w:val="-1"/>
          <w:sz w:val="28"/>
          <w:szCs w:val="28"/>
        </w:rPr>
        <w:t xml:space="preserve"> </w:t>
      </w:r>
      <w:r w:rsidRPr="00D0654E">
        <w:rPr>
          <w:rFonts w:ascii="Times New Roman" w:hAnsi="Times New Roman" w:cs="Times New Roman"/>
          <w:color w:val="000000" w:themeColor="text1"/>
          <w:sz w:val="28"/>
          <w:szCs w:val="28"/>
        </w:rPr>
        <w:t>строительства</w:t>
      </w:r>
      <w:r w:rsidRPr="00D0654E">
        <w:rPr>
          <w:rFonts w:ascii="Times New Roman" w:hAnsi="Times New Roman" w:cs="Times New Roman"/>
          <w:bCs/>
          <w:color w:val="000000" w:themeColor="text1"/>
          <w:sz w:val="28"/>
          <w:szCs w:val="28"/>
        </w:rPr>
        <w:t>»</w:t>
      </w:r>
      <w:r w:rsidRPr="00D0654E">
        <w:rPr>
          <w:rFonts w:ascii="Times New Roman" w:hAnsi="Times New Roman" w:cs="Times New Roman"/>
          <w:color w:val="000000" w:themeColor="text1"/>
          <w:sz w:val="28"/>
          <w:szCs w:val="28"/>
        </w:rPr>
        <w:t xml:space="preserve">, согласно приложения. </w:t>
      </w:r>
    </w:p>
    <w:p w:rsidR="00A03987" w:rsidRPr="00D0654E" w:rsidRDefault="00A03987" w:rsidP="00A03987">
      <w:pPr>
        <w:widowControl w:val="0"/>
        <w:autoSpaceDE w:val="0"/>
        <w:autoSpaceDN w:val="0"/>
        <w:spacing w:after="0" w:line="20" w:lineRule="atLeast"/>
        <w:jc w:val="both"/>
        <w:rPr>
          <w:rFonts w:ascii="Times New Roman" w:hAnsi="Times New Roman" w:cs="Times New Roman"/>
          <w:color w:val="000000" w:themeColor="text1"/>
          <w:sz w:val="28"/>
          <w:szCs w:val="28"/>
        </w:rPr>
      </w:pPr>
      <w:r w:rsidRPr="00D0654E">
        <w:rPr>
          <w:rFonts w:ascii="Times New Roman" w:hAnsi="Times New Roman" w:cs="Times New Roman"/>
          <w:color w:val="000000" w:themeColor="text1"/>
          <w:sz w:val="28"/>
          <w:szCs w:val="28"/>
        </w:rPr>
        <w:t xml:space="preserve">        2.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 </w:t>
      </w:r>
    </w:p>
    <w:p w:rsidR="00A03987" w:rsidRPr="00D0654E" w:rsidRDefault="00A03987" w:rsidP="00A03987">
      <w:pPr>
        <w:pStyle w:val="pboth"/>
        <w:shd w:val="clear" w:color="auto" w:fill="FFFFFF"/>
        <w:spacing w:before="0" w:beforeAutospacing="0" w:after="0" w:afterAutospacing="0"/>
        <w:jc w:val="both"/>
        <w:rPr>
          <w:color w:val="000000" w:themeColor="text1"/>
          <w:sz w:val="28"/>
          <w:szCs w:val="28"/>
        </w:rPr>
      </w:pPr>
      <w:r w:rsidRPr="00D0654E">
        <w:rPr>
          <w:color w:val="000000" w:themeColor="text1"/>
          <w:sz w:val="28"/>
          <w:szCs w:val="28"/>
        </w:rPr>
        <w:t xml:space="preserve">         3. Разместить настоящее постановление на официальном сайте муниципального образования Никольский сельсовет: никольский-сельсовет56.рф</w:t>
      </w:r>
    </w:p>
    <w:p w:rsidR="00A03987" w:rsidRPr="00D0654E" w:rsidRDefault="00A03987" w:rsidP="00A03987">
      <w:pPr>
        <w:pStyle w:val="pboth"/>
        <w:shd w:val="clear" w:color="auto" w:fill="FFFFFF"/>
        <w:spacing w:before="0" w:beforeAutospacing="0" w:after="0" w:afterAutospacing="0"/>
        <w:jc w:val="both"/>
        <w:rPr>
          <w:color w:val="000000" w:themeColor="text1"/>
          <w:sz w:val="28"/>
          <w:szCs w:val="28"/>
        </w:rPr>
      </w:pPr>
      <w:r w:rsidRPr="00D0654E">
        <w:rPr>
          <w:color w:val="000000" w:themeColor="text1"/>
          <w:sz w:val="28"/>
          <w:szCs w:val="28"/>
        </w:rPr>
        <w:t xml:space="preserve">        4. Контроль за исполнением настоящего постановления оставляю за собой.</w:t>
      </w:r>
    </w:p>
    <w:p w:rsidR="00A03987" w:rsidRPr="00D0654E" w:rsidRDefault="00A03987" w:rsidP="00A03987">
      <w:pPr>
        <w:pStyle w:val="pboth"/>
        <w:shd w:val="clear" w:color="auto" w:fill="FFFFFF"/>
        <w:spacing w:before="0" w:beforeAutospacing="0" w:after="0" w:afterAutospacing="0"/>
        <w:jc w:val="both"/>
        <w:rPr>
          <w:color w:val="000000" w:themeColor="text1"/>
          <w:sz w:val="28"/>
          <w:szCs w:val="28"/>
        </w:rPr>
      </w:pPr>
      <w:r w:rsidRPr="00D0654E">
        <w:rPr>
          <w:color w:val="000000" w:themeColor="text1"/>
          <w:sz w:val="28"/>
          <w:szCs w:val="28"/>
        </w:rPr>
        <w:t xml:space="preserve">        5. Настоящее постановление вступает в силу со дня его обнародования.</w:t>
      </w:r>
    </w:p>
    <w:p w:rsidR="00A03987" w:rsidRPr="00D0654E" w:rsidRDefault="00A03987" w:rsidP="00A03987">
      <w:pPr>
        <w:pStyle w:val="pboth"/>
        <w:shd w:val="clear" w:color="auto" w:fill="FFFFFF"/>
        <w:spacing w:before="0" w:beforeAutospacing="0" w:after="0" w:afterAutospacing="0"/>
        <w:jc w:val="both"/>
        <w:rPr>
          <w:color w:val="000000" w:themeColor="text1"/>
          <w:sz w:val="28"/>
          <w:szCs w:val="28"/>
        </w:rPr>
      </w:pPr>
    </w:p>
    <w:p w:rsidR="00A03987" w:rsidRPr="00D0654E" w:rsidRDefault="00A03987" w:rsidP="00A03987">
      <w:pPr>
        <w:pStyle w:val="pboth"/>
        <w:shd w:val="clear" w:color="auto" w:fill="FFFFFF"/>
        <w:spacing w:before="0" w:beforeAutospacing="0" w:after="0" w:afterAutospacing="0"/>
        <w:jc w:val="both"/>
        <w:rPr>
          <w:color w:val="000000" w:themeColor="text1"/>
          <w:sz w:val="28"/>
          <w:szCs w:val="28"/>
        </w:rPr>
      </w:pPr>
    </w:p>
    <w:p w:rsidR="00A03987" w:rsidRPr="00D0654E" w:rsidRDefault="00A03987" w:rsidP="00A03987">
      <w:pPr>
        <w:pStyle w:val="pboth"/>
        <w:shd w:val="clear" w:color="auto" w:fill="FFFFFF"/>
        <w:spacing w:before="0" w:beforeAutospacing="0" w:after="0" w:afterAutospacing="0"/>
        <w:jc w:val="both"/>
        <w:rPr>
          <w:color w:val="000000" w:themeColor="text1"/>
          <w:sz w:val="28"/>
          <w:szCs w:val="28"/>
        </w:rPr>
      </w:pPr>
      <w:r w:rsidRPr="00D0654E">
        <w:rPr>
          <w:color w:val="000000" w:themeColor="text1"/>
          <w:sz w:val="28"/>
          <w:szCs w:val="28"/>
        </w:rPr>
        <w:t>Глава муниципального образования                                           Д.П. Ширяев</w:t>
      </w:r>
    </w:p>
    <w:tbl>
      <w:tblPr>
        <w:tblW w:w="9781" w:type="dxa"/>
        <w:tblInd w:w="-34" w:type="dxa"/>
        <w:tblLook w:val="00A0" w:firstRow="1" w:lastRow="0" w:firstColumn="1" w:lastColumn="0" w:noHBand="0" w:noVBand="0"/>
      </w:tblPr>
      <w:tblGrid>
        <w:gridCol w:w="5529"/>
        <w:gridCol w:w="4252"/>
      </w:tblGrid>
      <w:tr w:rsidR="00A03987" w:rsidRPr="00D0654E" w:rsidTr="00A03987">
        <w:tc>
          <w:tcPr>
            <w:tcW w:w="5529" w:type="dxa"/>
          </w:tcPr>
          <w:p w:rsidR="00A03987" w:rsidRPr="00D0654E" w:rsidRDefault="00A03987" w:rsidP="00A03987">
            <w:pPr>
              <w:pStyle w:val="ConsPlusNormal"/>
              <w:spacing w:line="276" w:lineRule="auto"/>
              <w:ind w:firstLine="709"/>
              <w:jc w:val="center"/>
              <w:rPr>
                <w:color w:val="000000" w:themeColor="text1"/>
                <w:lang w:eastAsia="en-US"/>
              </w:rPr>
            </w:pPr>
          </w:p>
          <w:p w:rsidR="00A03987" w:rsidRPr="00D0654E" w:rsidRDefault="00A03987" w:rsidP="00A03987">
            <w:pPr>
              <w:spacing w:line="276" w:lineRule="auto"/>
              <w:rPr>
                <w:color w:val="000000" w:themeColor="text1"/>
              </w:rPr>
            </w:pPr>
          </w:p>
        </w:tc>
        <w:tc>
          <w:tcPr>
            <w:tcW w:w="4252" w:type="dxa"/>
          </w:tcPr>
          <w:p w:rsidR="00A03987" w:rsidRPr="00D0654E" w:rsidRDefault="00A03987" w:rsidP="00A03987">
            <w:pPr>
              <w:pStyle w:val="a4"/>
              <w:spacing w:before="0" w:beforeAutospacing="0" w:after="0" w:afterAutospacing="0"/>
              <w:jc w:val="both"/>
              <w:rPr>
                <w:rStyle w:val="a5"/>
                <w:b w:val="0"/>
                <w:color w:val="000000" w:themeColor="text1"/>
                <w:sz w:val="28"/>
                <w:szCs w:val="28"/>
              </w:rPr>
            </w:pPr>
            <w:r w:rsidRPr="00D0654E">
              <w:rPr>
                <w:rStyle w:val="a5"/>
                <w:b w:val="0"/>
                <w:color w:val="000000" w:themeColor="text1"/>
                <w:sz w:val="28"/>
                <w:szCs w:val="28"/>
                <w:lang w:eastAsia="en-US"/>
              </w:rPr>
              <w:t>Приложение                                                                                                                   к постановлению администрации муниципального образования Никольский сельсовет Оренбургского района Оренбургской области</w:t>
            </w:r>
          </w:p>
          <w:p w:rsidR="00A03987" w:rsidRPr="00D0654E" w:rsidRDefault="00005FF8" w:rsidP="00A03987">
            <w:pPr>
              <w:pStyle w:val="a4"/>
              <w:spacing w:before="0" w:beforeAutospacing="0" w:after="0" w:afterAutospacing="0"/>
              <w:jc w:val="both"/>
              <w:rPr>
                <w:rStyle w:val="a5"/>
                <w:b w:val="0"/>
                <w:color w:val="000000" w:themeColor="text1"/>
                <w:sz w:val="28"/>
                <w:szCs w:val="28"/>
                <w:lang w:eastAsia="en-US"/>
              </w:rPr>
            </w:pPr>
            <w:r>
              <w:rPr>
                <w:rStyle w:val="a5"/>
                <w:b w:val="0"/>
                <w:color w:val="000000" w:themeColor="text1"/>
                <w:sz w:val="28"/>
                <w:szCs w:val="28"/>
                <w:lang w:eastAsia="en-US"/>
              </w:rPr>
              <w:t>от 24.05.2023  №  40-п</w:t>
            </w:r>
            <w:bookmarkStart w:id="0" w:name="_GoBack"/>
            <w:bookmarkEnd w:id="0"/>
            <w:r w:rsidR="00A03987" w:rsidRPr="00D0654E">
              <w:rPr>
                <w:rStyle w:val="a5"/>
                <w:b w:val="0"/>
                <w:color w:val="000000" w:themeColor="text1"/>
                <w:sz w:val="28"/>
                <w:szCs w:val="28"/>
                <w:lang w:eastAsia="en-US"/>
              </w:rPr>
              <w:t xml:space="preserve">  </w:t>
            </w:r>
          </w:p>
          <w:p w:rsidR="00A03987" w:rsidRPr="00D0654E" w:rsidRDefault="00A03987" w:rsidP="00A03987">
            <w:pPr>
              <w:pStyle w:val="a4"/>
              <w:spacing w:before="0" w:beforeAutospacing="0" w:after="0" w:afterAutospacing="0"/>
              <w:jc w:val="both"/>
              <w:rPr>
                <w:color w:val="000000" w:themeColor="text1"/>
              </w:rPr>
            </w:pPr>
          </w:p>
          <w:p w:rsidR="00A03987" w:rsidRPr="00D0654E" w:rsidRDefault="00A03987" w:rsidP="00A03987">
            <w:pPr>
              <w:jc w:val="both"/>
              <w:rPr>
                <w:color w:val="000000" w:themeColor="text1"/>
              </w:rPr>
            </w:pPr>
            <w:r w:rsidRPr="00D0654E">
              <w:rPr>
                <w:color w:val="000000" w:themeColor="text1"/>
              </w:rPr>
              <w:t xml:space="preserve">                                                                 </w:t>
            </w:r>
          </w:p>
        </w:tc>
      </w:tr>
    </w:tbl>
    <w:p w:rsidR="00A03987" w:rsidRPr="00D0654E" w:rsidRDefault="00A03987" w:rsidP="00A03987">
      <w:pPr>
        <w:spacing w:after="0" w:line="240" w:lineRule="auto"/>
        <w:jc w:val="center"/>
        <w:rPr>
          <w:rFonts w:ascii="Times New Roman" w:eastAsia="Calibri" w:hAnsi="Times New Roman" w:cs="Times New Roman"/>
          <w:b/>
          <w:color w:val="000000" w:themeColor="text1"/>
          <w:sz w:val="28"/>
          <w:szCs w:val="28"/>
        </w:rPr>
      </w:pPr>
      <w:r w:rsidRPr="00D0654E">
        <w:rPr>
          <w:rFonts w:ascii="Times New Roman" w:eastAsia="Calibri" w:hAnsi="Times New Roman" w:cs="Times New Roman"/>
          <w:b/>
          <w:color w:val="000000" w:themeColor="text1"/>
          <w:sz w:val="28"/>
          <w:szCs w:val="28"/>
        </w:rPr>
        <w:t>Административный регламент</w:t>
      </w:r>
    </w:p>
    <w:p w:rsidR="00A03987" w:rsidRPr="00D0654E" w:rsidRDefault="00A03987" w:rsidP="00A03987">
      <w:pPr>
        <w:spacing w:after="0" w:line="240" w:lineRule="auto"/>
        <w:jc w:val="center"/>
        <w:rPr>
          <w:rFonts w:ascii="Times New Roman" w:eastAsia="Calibri" w:hAnsi="Times New Roman" w:cs="Times New Roman"/>
          <w:b/>
          <w:color w:val="000000" w:themeColor="text1"/>
          <w:sz w:val="28"/>
          <w:szCs w:val="28"/>
        </w:rPr>
      </w:pPr>
      <w:r w:rsidRPr="00D0654E">
        <w:rPr>
          <w:rFonts w:ascii="Times New Roman" w:eastAsia="Calibri" w:hAnsi="Times New Roman" w:cs="Times New Roman"/>
          <w:b/>
          <w:color w:val="000000" w:themeColor="text1"/>
          <w:sz w:val="28"/>
          <w:szCs w:val="28"/>
        </w:rPr>
        <w:t xml:space="preserve"> предоставления муниципальной услуги </w:t>
      </w:r>
    </w:p>
    <w:p w:rsidR="00A03987" w:rsidRPr="00D0654E" w:rsidRDefault="00A03987" w:rsidP="00A03987">
      <w:pPr>
        <w:spacing w:after="0" w:line="240" w:lineRule="auto"/>
        <w:jc w:val="center"/>
        <w:rPr>
          <w:rFonts w:ascii="Times New Roman" w:hAnsi="Times New Roman" w:cs="Times New Roman"/>
          <w:b/>
          <w:color w:val="000000" w:themeColor="text1"/>
          <w:sz w:val="28"/>
          <w:szCs w:val="28"/>
        </w:rPr>
      </w:pPr>
      <w:r w:rsidRPr="00D0654E">
        <w:rPr>
          <w:rFonts w:ascii="Times New Roman" w:eastAsia="Calibri" w:hAnsi="Times New Roman" w:cs="Times New Roman"/>
          <w:b/>
          <w:color w:val="000000" w:themeColor="text1"/>
          <w:sz w:val="28"/>
          <w:szCs w:val="28"/>
        </w:rPr>
        <w:t>"</w:t>
      </w:r>
      <w:r w:rsidRPr="00D0654E">
        <w:rPr>
          <w:rFonts w:ascii="Times New Roman" w:hAnsi="Times New Roman" w:cs="Times New Roman"/>
          <w:b/>
          <w:color w:val="000000" w:themeColor="text1"/>
          <w:sz w:val="28"/>
          <w:szCs w:val="28"/>
        </w:rPr>
        <w:t>Направление уведомления о</w:t>
      </w:r>
      <w:r w:rsidRPr="00D0654E">
        <w:rPr>
          <w:rFonts w:ascii="Times New Roman" w:hAnsi="Times New Roman" w:cs="Times New Roman"/>
          <w:b/>
          <w:color w:val="000000" w:themeColor="text1"/>
          <w:spacing w:val="1"/>
          <w:sz w:val="28"/>
          <w:szCs w:val="28"/>
        </w:rPr>
        <w:t xml:space="preserve"> </w:t>
      </w:r>
      <w:r w:rsidRPr="00D0654E">
        <w:rPr>
          <w:rFonts w:ascii="Times New Roman" w:hAnsi="Times New Roman" w:cs="Times New Roman"/>
          <w:b/>
          <w:color w:val="000000" w:themeColor="text1"/>
          <w:sz w:val="28"/>
          <w:szCs w:val="28"/>
        </w:rPr>
        <w:t xml:space="preserve">планируемом сносе объекта </w:t>
      </w:r>
    </w:p>
    <w:p w:rsidR="00A03987" w:rsidRPr="00D0654E" w:rsidRDefault="00A03987" w:rsidP="00A03987">
      <w:pPr>
        <w:spacing w:after="0" w:line="240" w:lineRule="auto"/>
        <w:jc w:val="center"/>
        <w:rPr>
          <w:rFonts w:ascii="Times New Roman" w:hAnsi="Times New Roman" w:cs="Times New Roman"/>
          <w:b/>
          <w:color w:val="000000" w:themeColor="text1"/>
          <w:spacing w:val="-4"/>
          <w:sz w:val="28"/>
          <w:szCs w:val="28"/>
        </w:rPr>
      </w:pPr>
      <w:r w:rsidRPr="00D0654E">
        <w:rPr>
          <w:rFonts w:ascii="Times New Roman" w:hAnsi="Times New Roman" w:cs="Times New Roman"/>
          <w:b/>
          <w:color w:val="000000" w:themeColor="text1"/>
          <w:sz w:val="28"/>
          <w:szCs w:val="28"/>
        </w:rPr>
        <w:t>капитального строительства и уведомления о</w:t>
      </w:r>
      <w:r w:rsidRPr="00D0654E">
        <w:rPr>
          <w:rFonts w:ascii="Times New Roman" w:hAnsi="Times New Roman" w:cs="Times New Roman"/>
          <w:b/>
          <w:color w:val="000000" w:themeColor="text1"/>
          <w:spacing w:val="-67"/>
          <w:sz w:val="28"/>
          <w:szCs w:val="28"/>
        </w:rPr>
        <w:t xml:space="preserve"> </w:t>
      </w:r>
      <w:r w:rsidRPr="00D0654E">
        <w:rPr>
          <w:rFonts w:ascii="Times New Roman" w:hAnsi="Times New Roman" w:cs="Times New Roman"/>
          <w:b/>
          <w:color w:val="000000" w:themeColor="text1"/>
          <w:sz w:val="28"/>
          <w:szCs w:val="28"/>
        </w:rPr>
        <w:t>завершении</w:t>
      </w:r>
      <w:r w:rsidRPr="00D0654E">
        <w:rPr>
          <w:rFonts w:ascii="Times New Roman" w:hAnsi="Times New Roman" w:cs="Times New Roman"/>
          <w:b/>
          <w:color w:val="000000" w:themeColor="text1"/>
          <w:spacing w:val="-4"/>
          <w:sz w:val="28"/>
          <w:szCs w:val="28"/>
        </w:rPr>
        <w:t xml:space="preserve"> </w:t>
      </w:r>
    </w:p>
    <w:p w:rsidR="00A03987" w:rsidRPr="00D0654E" w:rsidRDefault="00A03987" w:rsidP="00A03987">
      <w:pPr>
        <w:spacing w:after="0" w:line="240" w:lineRule="auto"/>
        <w:jc w:val="center"/>
        <w:rPr>
          <w:rFonts w:ascii="Times New Roman" w:eastAsia="Calibri" w:hAnsi="Times New Roman" w:cs="Times New Roman"/>
          <w:b/>
          <w:color w:val="000000" w:themeColor="text1"/>
          <w:sz w:val="28"/>
          <w:szCs w:val="28"/>
        </w:rPr>
      </w:pPr>
      <w:r w:rsidRPr="00D0654E">
        <w:rPr>
          <w:rFonts w:ascii="Times New Roman" w:hAnsi="Times New Roman" w:cs="Times New Roman"/>
          <w:b/>
          <w:color w:val="000000" w:themeColor="text1"/>
          <w:sz w:val="28"/>
          <w:szCs w:val="28"/>
        </w:rPr>
        <w:t>сноса</w:t>
      </w:r>
      <w:r w:rsidRPr="00D0654E">
        <w:rPr>
          <w:rFonts w:ascii="Times New Roman" w:hAnsi="Times New Roman" w:cs="Times New Roman"/>
          <w:b/>
          <w:color w:val="000000" w:themeColor="text1"/>
          <w:spacing w:val="-4"/>
          <w:sz w:val="28"/>
          <w:szCs w:val="28"/>
        </w:rPr>
        <w:t xml:space="preserve"> </w:t>
      </w:r>
      <w:r w:rsidRPr="00D0654E">
        <w:rPr>
          <w:rFonts w:ascii="Times New Roman" w:hAnsi="Times New Roman" w:cs="Times New Roman"/>
          <w:b/>
          <w:color w:val="000000" w:themeColor="text1"/>
          <w:sz w:val="28"/>
          <w:szCs w:val="28"/>
        </w:rPr>
        <w:t>объекта</w:t>
      </w:r>
      <w:r w:rsidRPr="00D0654E">
        <w:rPr>
          <w:rFonts w:ascii="Times New Roman" w:hAnsi="Times New Roman" w:cs="Times New Roman"/>
          <w:b/>
          <w:color w:val="000000" w:themeColor="text1"/>
          <w:spacing w:val="-1"/>
          <w:sz w:val="28"/>
          <w:szCs w:val="28"/>
        </w:rPr>
        <w:t xml:space="preserve"> </w:t>
      </w:r>
      <w:r w:rsidRPr="00D0654E">
        <w:rPr>
          <w:rFonts w:ascii="Times New Roman" w:hAnsi="Times New Roman" w:cs="Times New Roman"/>
          <w:b/>
          <w:color w:val="000000" w:themeColor="text1"/>
          <w:sz w:val="28"/>
          <w:szCs w:val="28"/>
        </w:rPr>
        <w:t>капитального</w:t>
      </w:r>
      <w:r w:rsidRPr="00D0654E">
        <w:rPr>
          <w:rFonts w:ascii="Times New Roman" w:hAnsi="Times New Roman" w:cs="Times New Roman"/>
          <w:b/>
          <w:color w:val="000000" w:themeColor="text1"/>
          <w:spacing w:val="-1"/>
          <w:sz w:val="28"/>
          <w:szCs w:val="28"/>
        </w:rPr>
        <w:t xml:space="preserve"> </w:t>
      </w:r>
      <w:r w:rsidRPr="00D0654E">
        <w:rPr>
          <w:rFonts w:ascii="Times New Roman" w:hAnsi="Times New Roman" w:cs="Times New Roman"/>
          <w:b/>
          <w:color w:val="000000" w:themeColor="text1"/>
          <w:sz w:val="28"/>
          <w:szCs w:val="28"/>
        </w:rPr>
        <w:t>строительства»</w:t>
      </w:r>
    </w:p>
    <w:p w:rsidR="00A03987" w:rsidRPr="00D0654E" w:rsidRDefault="00A03987" w:rsidP="00A03987">
      <w:pPr>
        <w:pStyle w:val="a6"/>
        <w:spacing w:before="4"/>
        <w:ind w:left="0" w:right="74"/>
        <w:jc w:val="left"/>
        <w:rPr>
          <w:b/>
          <w:i/>
          <w:color w:val="000000" w:themeColor="text1"/>
          <w:sz w:val="27"/>
        </w:rPr>
      </w:pPr>
    </w:p>
    <w:p w:rsidR="00A03987" w:rsidRPr="00D0654E" w:rsidRDefault="00A03987" w:rsidP="00A03987">
      <w:pPr>
        <w:pStyle w:val="1"/>
        <w:numPr>
          <w:ilvl w:val="4"/>
          <w:numId w:val="18"/>
        </w:numPr>
        <w:tabs>
          <w:tab w:val="left" w:pos="709"/>
        </w:tabs>
        <w:ind w:left="0" w:right="74" w:firstLine="0"/>
        <w:jc w:val="center"/>
        <w:rPr>
          <w:color w:val="000000" w:themeColor="text1"/>
          <w:sz w:val="24"/>
          <w:szCs w:val="24"/>
        </w:rPr>
      </w:pPr>
      <w:r w:rsidRPr="00D0654E">
        <w:rPr>
          <w:color w:val="000000" w:themeColor="text1"/>
          <w:sz w:val="24"/>
          <w:szCs w:val="24"/>
        </w:rPr>
        <w:t>Общие</w:t>
      </w:r>
      <w:r w:rsidRPr="00D0654E">
        <w:rPr>
          <w:color w:val="000000" w:themeColor="text1"/>
          <w:spacing w:val="-3"/>
          <w:sz w:val="24"/>
          <w:szCs w:val="24"/>
        </w:rPr>
        <w:t xml:space="preserve"> </w:t>
      </w:r>
      <w:r w:rsidRPr="00D0654E">
        <w:rPr>
          <w:color w:val="000000" w:themeColor="text1"/>
          <w:sz w:val="24"/>
          <w:szCs w:val="24"/>
        </w:rPr>
        <w:t>положения</w:t>
      </w:r>
    </w:p>
    <w:p w:rsidR="00A03987" w:rsidRPr="00D0654E" w:rsidRDefault="00A03987" w:rsidP="00A03987">
      <w:pPr>
        <w:pStyle w:val="1"/>
        <w:tabs>
          <w:tab w:val="left" w:pos="709"/>
        </w:tabs>
        <w:ind w:left="0" w:right="74"/>
        <w:jc w:val="center"/>
        <w:rPr>
          <w:color w:val="000000" w:themeColor="text1"/>
          <w:sz w:val="24"/>
          <w:szCs w:val="24"/>
        </w:rPr>
      </w:pPr>
    </w:p>
    <w:p w:rsidR="00A03987" w:rsidRPr="00D0654E" w:rsidRDefault="00A03987" w:rsidP="00A03987">
      <w:pPr>
        <w:tabs>
          <w:tab w:val="left" w:pos="709"/>
        </w:tabs>
        <w:adjustRightInd w:val="0"/>
        <w:ind w:right="445"/>
        <w:jc w:val="center"/>
        <w:outlineLvl w:val="0"/>
        <w:rPr>
          <w:rFonts w:ascii="Times New Roman" w:hAnsi="Times New Roman" w:cs="Times New Roman"/>
          <w:b/>
          <w:bCs/>
          <w:color w:val="000000" w:themeColor="text1"/>
          <w:sz w:val="24"/>
          <w:szCs w:val="24"/>
          <w:lang w:eastAsia="ru-RU"/>
        </w:rPr>
      </w:pPr>
      <w:bookmarkStart w:id="1" w:name="sub_411"/>
      <w:r w:rsidRPr="00D0654E">
        <w:rPr>
          <w:rFonts w:ascii="Times New Roman" w:hAnsi="Times New Roman" w:cs="Times New Roman"/>
          <w:b/>
          <w:bCs/>
          <w:color w:val="000000" w:themeColor="text1"/>
          <w:sz w:val="24"/>
          <w:szCs w:val="24"/>
          <w:lang w:eastAsia="ru-RU"/>
        </w:rPr>
        <w:t>Предмет регулирования административного регламента</w:t>
      </w:r>
    </w:p>
    <w:p w:rsidR="00A03987" w:rsidRPr="00D0654E" w:rsidRDefault="00A03987" w:rsidP="00A03987">
      <w:pPr>
        <w:adjustRightInd w:val="0"/>
        <w:spacing w:after="0" w:line="240" w:lineRule="auto"/>
        <w:ind w:right="-68" w:firstLine="425"/>
        <w:jc w:val="both"/>
        <w:rPr>
          <w:rFonts w:ascii="Times New Roman" w:hAnsi="Times New Roman" w:cs="Times New Roman"/>
          <w:color w:val="000000" w:themeColor="text1"/>
          <w:sz w:val="24"/>
          <w:szCs w:val="24"/>
          <w:lang w:eastAsia="ru-RU"/>
        </w:rPr>
      </w:pPr>
      <w:bookmarkStart w:id="2" w:name="sub_4001"/>
      <w:bookmarkEnd w:id="1"/>
      <w:r w:rsidRPr="00D0654E">
        <w:rPr>
          <w:rFonts w:ascii="Times New Roman" w:hAnsi="Times New Roman" w:cs="Times New Roman"/>
          <w:color w:val="000000" w:themeColor="text1"/>
          <w:sz w:val="24"/>
          <w:szCs w:val="24"/>
          <w:lang w:eastAsia="ru-RU"/>
        </w:rPr>
        <w:t>1. Административный регламент предоставления муниципальной услуги (далее – Административный регламент)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bookmarkEnd w:id="2"/>
      <w:r w:rsidRPr="00D0654E">
        <w:rPr>
          <w:rFonts w:ascii="Times New Roman" w:hAnsi="Times New Roman" w:cs="Times New Roman"/>
          <w:color w:val="000000" w:themeColor="text1"/>
          <w:sz w:val="24"/>
          <w:szCs w:val="24"/>
          <w:lang w:eastAsia="ru-RU"/>
        </w:rPr>
        <w:t xml:space="preserve">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Администрации муниципального образования Никольский сельсовет Оренбургского района, осуществляемых по запросу физического или юридического лица, либо его уполномоченного представителя (далее – заявитель), в пределах полномочий,</w:t>
      </w:r>
      <w:r w:rsidRPr="00D0654E">
        <w:rPr>
          <w:rFonts w:ascii="Times New Roman" w:hAnsi="Times New Roman" w:cs="Times New Roman"/>
          <w:color w:val="000000" w:themeColor="text1"/>
          <w:sz w:val="24"/>
          <w:szCs w:val="24"/>
        </w:rPr>
        <w:t xml:space="preserve"> </w:t>
      </w:r>
      <w:r w:rsidRPr="00D0654E">
        <w:rPr>
          <w:rFonts w:ascii="Times New Roman" w:hAnsi="Times New Roman" w:cs="Times New Roman"/>
          <w:color w:val="000000" w:themeColor="text1"/>
          <w:sz w:val="24"/>
          <w:szCs w:val="24"/>
          <w:lang w:eastAsia="ru-RU"/>
        </w:rPr>
        <w:t>установленных нормативными правовыми актами Российской Федерации, в соответствии с требованиями главы 6.4. Градостроительного кодекса Российской Федерации (далее – ГрК РФ), Федерального закона от 27.07.2010 № 210-ФЗ «Об организации предоставления государственных и муниципальных услуг» (далее – Фед</w:t>
      </w:r>
      <w:r w:rsidR="00586C41" w:rsidRPr="00D0654E">
        <w:rPr>
          <w:rFonts w:ascii="Times New Roman" w:hAnsi="Times New Roman" w:cs="Times New Roman"/>
          <w:color w:val="000000" w:themeColor="text1"/>
          <w:sz w:val="24"/>
          <w:szCs w:val="24"/>
          <w:lang w:eastAsia="ru-RU"/>
        </w:rPr>
        <w:t>еральный закон № 210-ФЗ)</w:t>
      </w:r>
      <w:r w:rsidRPr="00D0654E">
        <w:rPr>
          <w:rFonts w:ascii="Times New Roman" w:hAnsi="Times New Roman" w:cs="Times New Roman"/>
          <w:color w:val="000000" w:themeColor="text1"/>
          <w:sz w:val="24"/>
          <w:szCs w:val="24"/>
          <w:lang w:eastAsia="ru-RU"/>
        </w:rPr>
        <w:t>.</w:t>
      </w:r>
    </w:p>
    <w:p w:rsidR="00A03987" w:rsidRPr="00D0654E" w:rsidRDefault="00A03987" w:rsidP="00A03987">
      <w:pPr>
        <w:pStyle w:val="1"/>
        <w:tabs>
          <w:tab w:val="left" w:pos="4717"/>
          <w:tab w:val="left" w:pos="4718"/>
        </w:tabs>
        <w:ind w:left="0" w:right="445" w:firstLine="426"/>
        <w:jc w:val="both"/>
        <w:rPr>
          <w:color w:val="000000" w:themeColor="text1"/>
          <w:sz w:val="24"/>
          <w:szCs w:val="24"/>
        </w:rPr>
      </w:pPr>
    </w:p>
    <w:p w:rsidR="00A03987" w:rsidRPr="00D0654E" w:rsidRDefault="00A03987" w:rsidP="00A03987">
      <w:pPr>
        <w:adjustRightInd w:val="0"/>
        <w:ind w:right="445" w:firstLine="426"/>
        <w:jc w:val="center"/>
        <w:outlineLvl w:val="0"/>
        <w:rPr>
          <w:rFonts w:ascii="Times New Roman" w:hAnsi="Times New Roman" w:cs="Times New Roman"/>
          <w:b/>
          <w:bCs/>
          <w:color w:val="000000" w:themeColor="text1"/>
          <w:sz w:val="24"/>
          <w:szCs w:val="24"/>
          <w:lang w:eastAsia="ru-RU"/>
        </w:rPr>
      </w:pPr>
      <w:bookmarkStart w:id="3" w:name="sub_412"/>
      <w:r w:rsidRPr="00D0654E">
        <w:rPr>
          <w:rFonts w:ascii="Times New Roman" w:hAnsi="Times New Roman" w:cs="Times New Roman"/>
          <w:b/>
          <w:bCs/>
          <w:color w:val="000000" w:themeColor="text1"/>
          <w:sz w:val="24"/>
          <w:szCs w:val="24"/>
          <w:lang w:eastAsia="ru-RU"/>
        </w:rPr>
        <w:t>Круг заявителей</w:t>
      </w:r>
      <w:bookmarkEnd w:id="3"/>
    </w:p>
    <w:p w:rsidR="00A03987" w:rsidRPr="00D0654E" w:rsidRDefault="00A03987" w:rsidP="002377F4">
      <w:pPr>
        <w:adjustRightInd w:val="0"/>
        <w:spacing w:after="0" w:line="240" w:lineRule="auto"/>
        <w:ind w:right="-1" w:firstLine="425"/>
        <w:jc w:val="both"/>
        <w:rPr>
          <w:rFonts w:ascii="Times New Roman" w:hAnsi="Times New Roman" w:cs="Times New Roman"/>
          <w:color w:val="000000" w:themeColor="text1"/>
          <w:sz w:val="24"/>
          <w:szCs w:val="24"/>
          <w:lang w:eastAsia="ru-RU"/>
        </w:rPr>
      </w:pPr>
      <w:bookmarkStart w:id="4" w:name="sub_4002"/>
      <w:r w:rsidRPr="00D0654E">
        <w:rPr>
          <w:rFonts w:ascii="Times New Roman" w:hAnsi="Times New Roman" w:cs="Times New Roman"/>
          <w:color w:val="000000" w:themeColor="text1"/>
          <w:sz w:val="24"/>
          <w:szCs w:val="24"/>
          <w:lang w:eastAsia="ru-RU"/>
        </w:rPr>
        <w:t>2. Заявителями являются физические или (и) юридические лица, являющиеся застройщиками, обратившиеся в орган местного самоуправления/организацию с заявлением о предоставлении муниципальной услуги.</w:t>
      </w:r>
    </w:p>
    <w:p w:rsidR="00A03987" w:rsidRPr="00D0654E" w:rsidRDefault="00A03987" w:rsidP="002377F4">
      <w:pPr>
        <w:adjustRightInd w:val="0"/>
        <w:spacing w:after="0" w:line="240" w:lineRule="auto"/>
        <w:ind w:right="-1" w:firstLine="425"/>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86C41" w:rsidRPr="00D0654E" w:rsidRDefault="00586C41" w:rsidP="002377F4">
      <w:pPr>
        <w:adjustRightInd w:val="0"/>
        <w:spacing w:after="0" w:line="240" w:lineRule="auto"/>
        <w:ind w:right="-1" w:firstLine="425"/>
        <w:jc w:val="both"/>
        <w:rPr>
          <w:rFonts w:ascii="Times New Roman" w:hAnsi="Times New Roman" w:cs="Times New Roman"/>
          <w:color w:val="000000" w:themeColor="text1"/>
          <w:sz w:val="24"/>
          <w:szCs w:val="24"/>
          <w:lang w:eastAsia="ru-RU"/>
        </w:rPr>
      </w:pPr>
    </w:p>
    <w:bookmarkEnd w:id="4"/>
    <w:p w:rsidR="00A03987" w:rsidRPr="00D0654E" w:rsidRDefault="00A03987" w:rsidP="00A03987">
      <w:pPr>
        <w:pStyle w:val="ConsPlusTitle"/>
        <w:ind w:right="445" w:firstLine="426"/>
        <w:jc w:val="center"/>
        <w:outlineLvl w:val="2"/>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A03987" w:rsidRPr="00D0654E" w:rsidRDefault="00A03987" w:rsidP="00A03987">
      <w:pPr>
        <w:pStyle w:val="ConsPlusTitle"/>
        <w:ind w:right="445" w:firstLine="426"/>
        <w:jc w:val="both"/>
        <w:outlineLvl w:val="2"/>
        <w:rPr>
          <w:rFonts w:ascii="Times New Roman" w:hAnsi="Times New Roman" w:cs="Times New Roman"/>
          <w:color w:val="000000" w:themeColor="text1"/>
          <w:sz w:val="24"/>
          <w:szCs w:val="24"/>
        </w:rPr>
      </w:pPr>
    </w:p>
    <w:p w:rsidR="00A03987" w:rsidRPr="00D0654E" w:rsidRDefault="00A03987" w:rsidP="002377F4">
      <w:pPr>
        <w:tabs>
          <w:tab w:val="left" w:pos="9497"/>
        </w:tabs>
        <w:spacing w:after="0" w:line="240" w:lineRule="auto"/>
        <w:ind w:right="-1" w:firstLine="425"/>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3. Муниципальная услуга предоставляется заявителю в соответствии с вариантом предоставления муниципальной услуги.</w:t>
      </w:r>
    </w:p>
    <w:p w:rsidR="00A03987" w:rsidRPr="00D0654E" w:rsidRDefault="00A03987" w:rsidP="002377F4">
      <w:pPr>
        <w:tabs>
          <w:tab w:val="left" w:pos="9497"/>
        </w:tabs>
        <w:spacing w:after="0" w:line="240" w:lineRule="auto"/>
        <w:ind w:right="-1" w:firstLine="425"/>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lastRenderedPageBreak/>
        <w:t xml:space="preserve">3.1. Вариант предоставления муниципальной услуги определяется исходя из установленных в соответствии с Приложением № 1 к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 </w:t>
      </w:r>
    </w:p>
    <w:p w:rsidR="00A03987" w:rsidRPr="00D0654E" w:rsidRDefault="00A03987" w:rsidP="002377F4">
      <w:pPr>
        <w:tabs>
          <w:tab w:val="left" w:pos="9497"/>
        </w:tabs>
        <w:spacing w:after="0" w:line="240" w:lineRule="auto"/>
        <w:ind w:right="-1" w:firstLine="425"/>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3.2. Признаки заявителя определяются путем профилирования, осуществляемого в соответствии с настоящим Административным регламентом.</w:t>
      </w:r>
    </w:p>
    <w:p w:rsidR="00A03987" w:rsidRPr="00D0654E" w:rsidRDefault="00A03987" w:rsidP="002377F4">
      <w:pPr>
        <w:tabs>
          <w:tab w:val="left" w:pos="9497"/>
        </w:tabs>
        <w:spacing w:after="0" w:line="240" w:lineRule="auto"/>
        <w:ind w:right="-1" w:firstLine="425"/>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4. При предоставлении муниципальной услуги в электронной форме при подаче заявления через Единый портал государственных и муниципальных услуг (функций) Оренбургской области (www.gosuslugi.ru) (далее - Портал) заявителю обеспечиваются:</w:t>
      </w:r>
    </w:p>
    <w:p w:rsidR="00A03987" w:rsidRPr="00D0654E" w:rsidRDefault="00A03987" w:rsidP="002377F4">
      <w:pPr>
        <w:tabs>
          <w:tab w:val="left" w:pos="9356"/>
        </w:tabs>
        <w:spacing w:after="0" w:line="240" w:lineRule="auto"/>
        <w:ind w:right="-1" w:firstLine="425"/>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получение информации о порядке и сроках предоставления муниципальной услуги;</w:t>
      </w:r>
    </w:p>
    <w:p w:rsidR="00A03987" w:rsidRPr="00D0654E" w:rsidRDefault="00A03987" w:rsidP="002377F4">
      <w:pPr>
        <w:adjustRightInd w:val="0"/>
        <w:spacing w:after="0" w:line="240" w:lineRule="auto"/>
        <w:ind w:right="-1" w:firstLine="426"/>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запись на прием в МФЦ для подачи запроса о предоставлении услуги (при наличии технической возможности) (далее - запрос);</w:t>
      </w:r>
    </w:p>
    <w:p w:rsidR="00A03987" w:rsidRPr="00D0654E" w:rsidRDefault="00A03987" w:rsidP="00A03987">
      <w:pPr>
        <w:adjustRightInd w:val="0"/>
        <w:spacing w:after="0" w:line="240" w:lineRule="auto"/>
        <w:ind w:right="445" w:firstLine="426"/>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 xml:space="preserve">формирование запроса; </w:t>
      </w:r>
    </w:p>
    <w:p w:rsidR="00A03987" w:rsidRPr="00D0654E" w:rsidRDefault="00A03987" w:rsidP="002377F4">
      <w:pPr>
        <w:adjustRightInd w:val="0"/>
        <w:spacing w:after="0" w:line="240" w:lineRule="auto"/>
        <w:ind w:right="-1" w:firstLine="426"/>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прием и регистрация органом местного самоуправления запроса и иных документов, необходимых для предоставления услуги;</w:t>
      </w:r>
    </w:p>
    <w:p w:rsidR="00A03987" w:rsidRPr="00D0654E" w:rsidRDefault="00A03987" w:rsidP="00A03987">
      <w:pPr>
        <w:adjustRightInd w:val="0"/>
        <w:spacing w:after="0" w:line="240" w:lineRule="auto"/>
        <w:ind w:right="445" w:firstLine="426"/>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получение результата предоставления услуги;</w:t>
      </w:r>
    </w:p>
    <w:p w:rsidR="00A03987" w:rsidRPr="00D0654E" w:rsidRDefault="00A03987" w:rsidP="00A03987">
      <w:pPr>
        <w:adjustRightInd w:val="0"/>
        <w:spacing w:after="0" w:line="240" w:lineRule="auto"/>
        <w:ind w:right="445" w:firstLine="426"/>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получение сведений о ходе выполнения запроса;</w:t>
      </w:r>
    </w:p>
    <w:p w:rsidR="00A03987" w:rsidRPr="00D0654E" w:rsidRDefault="00A03987" w:rsidP="00A03987">
      <w:pPr>
        <w:adjustRightInd w:val="0"/>
        <w:spacing w:after="0" w:line="240" w:lineRule="auto"/>
        <w:ind w:right="445" w:firstLine="426"/>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осуществление оценки качества предоставления услуги;</w:t>
      </w:r>
    </w:p>
    <w:p w:rsidR="00A03987" w:rsidRPr="00D0654E" w:rsidRDefault="00A03987" w:rsidP="002377F4">
      <w:pPr>
        <w:adjustRightInd w:val="0"/>
        <w:spacing w:after="0" w:line="240" w:lineRule="auto"/>
        <w:ind w:right="-1" w:firstLine="426"/>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государственных и муниципальных услуг, а также их должностных лиц, государственных и муниципальных служащих, работников;</w:t>
      </w:r>
    </w:p>
    <w:p w:rsidR="00A03987" w:rsidRPr="00D0654E" w:rsidRDefault="00A03987" w:rsidP="002377F4">
      <w:pPr>
        <w:adjustRightInd w:val="0"/>
        <w:spacing w:after="0" w:line="240" w:lineRule="auto"/>
        <w:ind w:right="-1" w:firstLine="426"/>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A03987" w:rsidRPr="00D0654E" w:rsidRDefault="00A03987" w:rsidP="002377F4">
      <w:pPr>
        <w:adjustRightInd w:val="0"/>
        <w:spacing w:after="0" w:line="240" w:lineRule="auto"/>
        <w:ind w:right="-1" w:firstLine="426"/>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предъявление заявителю варианта предоставления государственной услуги, предусмотренного административным регламентом предоставления государственной услуги.</w:t>
      </w:r>
    </w:p>
    <w:p w:rsidR="00A03987" w:rsidRPr="00D0654E" w:rsidRDefault="00A03987" w:rsidP="002377F4">
      <w:pPr>
        <w:adjustRightInd w:val="0"/>
        <w:spacing w:after="0" w:line="240" w:lineRule="auto"/>
        <w:ind w:right="-1" w:firstLine="426"/>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A03987" w:rsidRPr="00D0654E" w:rsidRDefault="00A03987" w:rsidP="002377F4">
      <w:pPr>
        <w:adjustRightInd w:val="0"/>
        <w:spacing w:after="0" w:line="240" w:lineRule="auto"/>
        <w:ind w:right="-1" w:firstLine="426"/>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5. При направлении уведомления о планируемом сносе объекта капитального строительства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A03987" w:rsidRPr="00D0654E" w:rsidRDefault="00A03987" w:rsidP="002377F4">
      <w:pPr>
        <w:tabs>
          <w:tab w:val="left" w:pos="9497"/>
        </w:tabs>
        <w:adjustRightInd w:val="0"/>
        <w:spacing w:after="0" w:line="240" w:lineRule="auto"/>
        <w:ind w:right="-1" w:firstLine="425"/>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6.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A03987" w:rsidRPr="00D0654E" w:rsidRDefault="00A03987" w:rsidP="00A03987">
      <w:pPr>
        <w:pStyle w:val="a6"/>
        <w:spacing w:before="6"/>
        <w:ind w:left="0" w:right="445"/>
        <w:rPr>
          <w:b/>
          <w:color w:val="000000" w:themeColor="text1"/>
          <w:sz w:val="24"/>
          <w:szCs w:val="24"/>
        </w:rPr>
      </w:pPr>
    </w:p>
    <w:p w:rsidR="00A03987" w:rsidRPr="00D0654E" w:rsidRDefault="00A03987" w:rsidP="00A03987">
      <w:pPr>
        <w:pStyle w:val="a6"/>
        <w:spacing w:before="6"/>
        <w:ind w:left="0" w:right="445"/>
        <w:jc w:val="center"/>
        <w:rPr>
          <w:b/>
          <w:bCs/>
          <w:color w:val="000000" w:themeColor="text1"/>
          <w:sz w:val="24"/>
          <w:szCs w:val="24"/>
        </w:rPr>
      </w:pPr>
      <w:bookmarkStart w:id="5" w:name="sub_402"/>
      <w:r w:rsidRPr="00D0654E">
        <w:rPr>
          <w:b/>
          <w:bCs/>
          <w:color w:val="000000" w:themeColor="text1"/>
          <w:sz w:val="24"/>
          <w:szCs w:val="24"/>
        </w:rPr>
        <w:t>II. Стандарт предоставления муниципальной услуги</w:t>
      </w:r>
      <w:bookmarkEnd w:id="5"/>
    </w:p>
    <w:p w:rsidR="00A03987" w:rsidRPr="00D0654E" w:rsidRDefault="00A03987" w:rsidP="00A03987">
      <w:pPr>
        <w:pStyle w:val="a6"/>
        <w:spacing w:before="6"/>
        <w:ind w:left="0" w:right="445"/>
        <w:jc w:val="center"/>
        <w:rPr>
          <w:b/>
          <w:bCs/>
          <w:color w:val="000000" w:themeColor="text1"/>
          <w:sz w:val="24"/>
          <w:szCs w:val="24"/>
        </w:rPr>
      </w:pPr>
      <w:bookmarkStart w:id="6" w:name="sub_421"/>
      <w:r w:rsidRPr="00D0654E">
        <w:rPr>
          <w:b/>
          <w:bCs/>
          <w:color w:val="000000" w:themeColor="text1"/>
          <w:sz w:val="24"/>
          <w:szCs w:val="24"/>
        </w:rPr>
        <w:t>Наименование муниципальной услуги</w:t>
      </w:r>
      <w:bookmarkEnd w:id="6"/>
    </w:p>
    <w:p w:rsidR="00A03987" w:rsidRPr="00D0654E" w:rsidRDefault="00A03987" w:rsidP="00A03987">
      <w:pPr>
        <w:pStyle w:val="a6"/>
        <w:spacing w:before="6"/>
        <w:ind w:left="0" w:right="445"/>
        <w:jc w:val="center"/>
        <w:rPr>
          <w:b/>
          <w:bCs/>
          <w:color w:val="000000" w:themeColor="text1"/>
          <w:sz w:val="24"/>
          <w:szCs w:val="24"/>
        </w:rPr>
      </w:pPr>
    </w:p>
    <w:p w:rsidR="00A03987" w:rsidRPr="00D0654E" w:rsidRDefault="00A03987" w:rsidP="002377F4">
      <w:pPr>
        <w:tabs>
          <w:tab w:val="left" w:pos="9356"/>
          <w:tab w:val="left" w:pos="9497"/>
        </w:tabs>
        <w:adjustRightInd w:val="0"/>
        <w:spacing w:after="0" w:line="240" w:lineRule="auto"/>
        <w:ind w:right="-1" w:firstLine="567"/>
        <w:jc w:val="both"/>
        <w:rPr>
          <w:rFonts w:ascii="Times New Roman" w:hAnsi="Times New Roman" w:cs="Times New Roman"/>
          <w:color w:val="000000" w:themeColor="text1"/>
          <w:sz w:val="24"/>
          <w:szCs w:val="24"/>
          <w:lang w:eastAsia="ru-RU"/>
        </w:rPr>
      </w:pPr>
      <w:bookmarkStart w:id="7" w:name="sub_4009"/>
      <w:r w:rsidRPr="00D0654E">
        <w:rPr>
          <w:rFonts w:ascii="Times New Roman" w:hAnsi="Times New Roman" w:cs="Times New Roman"/>
          <w:color w:val="000000" w:themeColor="text1"/>
          <w:sz w:val="24"/>
          <w:szCs w:val="24"/>
          <w:lang w:eastAsia="ru-RU"/>
        </w:rPr>
        <w:t xml:space="preserve">7. Наименование муниципальной услуги: </w:t>
      </w:r>
      <w:bookmarkEnd w:id="7"/>
      <w:r w:rsidRPr="00D0654E">
        <w:rPr>
          <w:rFonts w:ascii="Times New Roman" w:hAnsi="Times New Roman" w:cs="Times New Roman"/>
          <w:color w:val="000000" w:themeColor="text1"/>
          <w:sz w:val="24"/>
          <w:szCs w:val="24"/>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A03987" w:rsidRPr="00D0654E" w:rsidRDefault="00A03987" w:rsidP="00A03987">
      <w:pPr>
        <w:adjustRightInd w:val="0"/>
        <w:spacing w:after="0" w:line="240" w:lineRule="auto"/>
        <w:ind w:right="442" w:firstLine="567"/>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8. Муниципальная услуга носит заявительный порядок обращения.</w:t>
      </w:r>
    </w:p>
    <w:p w:rsidR="00BD5757" w:rsidRPr="00D0654E" w:rsidRDefault="00BD5757" w:rsidP="00A03987">
      <w:pPr>
        <w:adjustRightInd w:val="0"/>
        <w:spacing w:after="0" w:line="240" w:lineRule="auto"/>
        <w:ind w:right="442" w:firstLine="567"/>
        <w:jc w:val="both"/>
        <w:rPr>
          <w:rFonts w:ascii="Times New Roman" w:hAnsi="Times New Roman" w:cs="Times New Roman"/>
          <w:color w:val="000000" w:themeColor="text1"/>
          <w:sz w:val="24"/>
          <w:szCs w:val="24"/>
          <w:lang w:eastAsia="ru-RU"/>
        </w:rPr>
      </w:pPr>
    </w:p>
    <w:p w:rsidR="00A03987" w:rsidRPr="00D0654E" w:rsidRDefault="00A03987" w:rsidP="00A03987">
      <w:pPr>
        <w:pStyle w:val="a6"/>
        <w:spacing w:before="6"/>
        <w:ind w:left="0" w:right="445"/>
        <w:rPr>
          <w:b/>
          <w:bCs/>
          <w:color w:val="000000" w:themeColor="text1"/>
          <w:sz w:val="24"/>
          <w:szCs w:val="24"/>
        </w:rPr>
      </w:pPr>
    </w:p>
    <w:p w:rsidR="00A03987" w:rsidRPr="00D0654E" w:rsidRDefault="00A03987" w:rsidP="002377F4">
      <w:pPr>
        <w:adjustRightInd w:val="0"/>
        <w:ind w:right="445"/>
        <w:jc w:val="center"/>
        <w:outlineLvl w:val="0"/>
        <w:rPr>
          <w:rFonts w:ascii="Times New Roman" w:hAnsi="Times New Roman" w:cs="Times New Roman"/>
          <w:b/>
          <w:bCs/>
          <w:color w:val="000000" w:themeColor="text1"/>
          <w:sz w:val="24"/>
          <w:szCs w:val="24"/>
          <w:lang w:eastAsia="ru-RU"/>
        </w:rPr>
      </w:pPr>
      <w:bookmarkStart w:id="8" w:name="sub_422"/>
      <w:r w:rsidRPr="00D0654E">
        <w:rPr>
          <w:rFonts w:ascii="Times New Roman" w:hAnsi="Times New Roman" w:cs="Times New Roman"/>
          <w:b/>
          <w:bCs/>
          <w:color w:val="000000" w:themeColor="text1"/>
          <w:sz w:val="24"/>
          <w:szCs w:val="24"/>
          <w:lang w:eastAsia="ru-RU"/>
        </w:rPr>
        <w:lastRenderedPageBreak/>
        <w:t>Наименование органа, предоставляющего муниципальную услугу</w:t>
      </w:r>
    </w:p>
    <w:p w:rsidR="00A03987" w:rsidRPr="00D0654E" w:rsidRDefault="00A03987" w:rsidP="002377F4">
      <w:pPr>
        <w:adjustRightInd w:val="0"/>
        <w:spacing w:after="0" w:line="240" w:lineRule="auto"/>
        <w:ind w:right="-1" w:firstLine="567"/>
        <w:jc w:val="both"/>
        <w:rPr>
          <w:rFonts w:ascii="Times New Roman" w:hAnsi="Times New Roman" w:cs="Times New Roman"/>
          <w:color w:val="000000" w:themeColor="text1"/>
          <w:sz w:val="24"/>
          <w:szCs w:val="24"/>
          <w:lang w:eastAsia="ru-RU"/>
        </w:rPr>
      </w:pPr>
      <w:bookmarkStart w:id="9" w:name="sub_4011"/>
      <w:bookmarkEnd w:id="8"/>
      <w:r w:rsidRPr="00D0654E">
        <w:rPr>
          <w:rFonts w:ascii="Times New Roman" w:hAnsi="Times New Roman" w:cs="Times New Roman"/>
          <w:color w:val="000000" w:themeColor="text1"/>
          <w:sz w:val="24"/>
          <w:szCs w:val="24"/>
          <w:lang w:eastAsia="ru-RU"/>
        </w:rPr>
        <w:t>9. Муниципальная услуга</w:t>
      </w:r>
      <w:bookmarkEnd w:id="9"/>
      <w:r w:rsidRPr="00D0654E">
        <w:rPr>
          <w:rFonts w:ascii="Times New Roman" w:hAnsi="Times New Roman" w:cs="Times New Roman"/>
          <w:color w:val="000000" w:themeColor="text1"/>
          <w:sz w:val="24"/>
          <w:szCs w:val="24"/>
          <w:lang w:eastAsia="ru-RU"/>
        </w:rPr>
        <w:t xml:space="preserve"> предоставляется органом местного самоуправления Администрацией муниципального образования Никольский сельсовет Оренбургского района.</w:t>
      </w:r>
    </w:p>
    <w:p w:rsidR="00A03987" w:rsidRPr="00D0654E" w:rsidRDefault="00A03987" w:rsidP="002377F4">
      <w:pPr>
        <w:adjustRightInd w:val="0"/>
        <w:spacing w:after="0" w:line="240" w:lineRule="auto"/>
        <w:ind w:right="-1" w:firstLine="567"/>
        <w:jc w:val="both"/>
        <w:rPr>
          <w:rFonts w:ascii="Times New Roman" w:hAnsi="Times New Roman" w:cs="Times New Roman"/>
          <w:color w:val="000000" w:themeColor="text1"/>
          <w:sz w:val="24"/>
          <w:szCs w:val="24"/>
          <w:lang w:eastAsia="ru-RU"/>
        </w:rPr>
      </w:pPr>
      <w:bookmarkStart w:id="10" w:name="sub_4012"/>
      <w:r w:rsidRPr="00D0654E">
        <w:rPr>
          <w:rFonts w:ascii="Times New Roman" w:hAnsi="Times New Roman" w:cs="Times New Roman"/>
          <w:color w:val="000000" w:themeColor="text1"/>
          <w:sz w:val="24"/>
          <w:szCs w:val="24"/>
          <w:lang w:eastAsia="ru-RU"/>
        </w:rPr>
        <w:t xml:space="preserve">10.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A03987" w:rsidRPr="00D0654E" w:rsidRDefault="00A03987" w:rsidP="002377F4">
      <w:pPr>
        <w:pStyle w:val="ConsPlusNormal"/>
        <w:tabs>
          <w:tab w:val="left" w:pos="9356"/>
        </w:tabs>
        <w:ind w:right="-1" w:firstLine="539"/>
        <w:jc w:val="both"/>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bookmarkEnd w:id="10"/>
    <w:p w:rsidR="00A03987" w:rsidRPr="00D0654E" w:rsidRDefault="00A03987" w:rsidP="002377F4">
      <w:pPr>
        <w:adjustRightInd w:val="0"/>
        <w:spacing w:after="0" w:line="240" w:lineRule="auto"/>
        <w:ind w:right="-1" w:firstLine="567"/>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 xml:space="preserve">11.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никольский-сельсовет56.рф,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 и муниципальных услуг (функций) Оренбургской области (www.gosuslugi.ru) (далее - Портал). </w:t>
      </w:r>
    </w:p>
    <w:p w:rsidR="00A03987" w:rsidRPr="00D0654E" w:rsidRDefault="00A03987" w:rsidP="002377F4">
      <w:pPr>
        <w:tabs>
          <w:tab w:val="left" w:pos="9356"/>
        </w:tabs>
        <w:adjustRightInd w:val="0"/>
        <w:spacing w:after="0" w:line="240" w:lineRule="auto"/>
        <w:ind w:right="-1" w:firstLine="567"/>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A03987" w:rsidRPr="00D0654E" w:rsidRDefault="00A03987" w:rsidP="00A03987">
      <w:pPr>
        <w:adjustRightInd w:val="0"/>
        <w:ind w:right="445" w:firstLine="567"/>
        <w:jc w:val="both"/>
        <w:rPr>
          <w:rFonts w:ascii="Times New Roman" w:hAnsi="Times New Roman" w:cs="Times New Roman"/>
          <w:color w:val="000000" w:themeColor="text1"/>
          <w:sz w:val="24"/>
          <w:szCs w:val="24"/>
          <w:lang w:eastAsia="ru-RU"/>
        </w:rPr>
      </w:pPr>
    </w:p>
    <w:p w:rsidR="00A03987" w:rsidRPr="00D0654E" w:rsidRDefault="00A03987" w:rsidP="00A03987">
      <w:pPr>
        <w:adjustRightInd w:val="0"/>
        <w:ind w:right="445" w:firstLine="567"/>
        <w:jc w:val="center"/>
        <w:outlineLvl w:val="0"/>
        <w:rPr>
          <w:rFonts w:ascii="Times New Roman" w:hAnsi="Times New Roman" w:cs="Times New Roman"/>
          <w:b/>
          <w:bCs/>
          <w:color w:val="000000" w:themeColor="text1"/>
          <w:sz w:val="24"/>
          <w:szCs w:val="24"/>
          <w:lang w:eastAsia="ru-RU"/>
        </w:rPr>
      </w:pPr>
      <w:r w:rsidRPr="00D0654E">
        <w:rPr>
          <w:rFonts w:ascii="Times New Roman" w:hAnsi="Times New Roman" w:cs="Times New Roman"/>
          <w:b/>
          <w:bCs/>
          <w:color w:val="000000" w:themeColor="text1"/>
          <w:sz w:val="24"/>
          <w:szCs w:val="24"/>
          <w:lang w:eastAsia="ru-RU"/>
        </w:rPr>
        <w:t>Результат предоставления муниципальной услуги</w:t>
      </w:r>
    </w:p>
    <w:p w:rsidR="00A03987" w:rsidRPr="00D0654E" w:rsidRDefault="00A03987" w:rsidP="002377F4">
      <w:pPr>
        <w:tabs>
          <w:tab w:val="left" w:pos="709"/>
        </w:tabs>
        <w:adjustRightInd w:val="0"/>
        <w:spacing w:after="0" w:line="20" w:lineRule="atLeast"/>
        <w:ind w:right="-1" w:firstLine="567"/>
        <w:jc w:val="both"/>
        <w:rPr>
          <w:rFonts w:ascii="Times New Roman" w:hAnsi="Times New Roman" w:cs="Times New Roman"/>
          <w:color w:val="000000" w:themeColor="text1"/>
          <w:sz w:val="24"/>
          <w:szCs w:val="24"/>
          <w:lang w:eastAsia="ru-RU"/>
        </w:rPr>
      </w:pPr>
      <w:bookmarkStart w:id="11" w:name="sub_4014"/>
      <w:r w:rsidRPr="00D0654E">
        <w:rPr>
          <w:rFonts w:ascii="Times New Roman" w:hAnsi="Times New Roman" w:cs="Times New Roman"/>
          <w:color w:val="000000" w:themeColor="text1"/>
          <w:sz w:val="24"/>
          <w:szCs w:val="24"/>
          <w:lang w:eastAsia="ru-RU"/>
        </w:rPr>
        <w:t>12.</w:t>
      </w:r>
      <w:r w:rsidRPr="00D0654E">
        <w:rPr>
          <w:rFonts w:ascii="Times New Roman" w:hAnsi="Times New Roman" w:cs="Times New Roman"/>
          <w:color w:val="000000" w:themeColor="text1"/>
          <w:sz w:val="24"/>
          <w:szCs w:val="24"/>
        </w:rPr>
        <w:t xml:space="preserve"> Результатом предоставления муниципальной услуги является размещение уведомления в информационной системе обеспечения градостроительной деятельности.</w:t>
      </w:r>
    </w:p>
    <w:p w:rsidR="00A03987" w:rsidRPr="00D0654E" w:rsidRDefault="00A03987" w:rsidP="002377F4">
      <w:pPr>
        <w:pStyle w:val="a6"/>
        <w:tabs>
          <w:tab w:val="left" w:pos="851"/>
        </w:tabs>
        <w:spacing w:line="20" w:lineRule="atLeast"/>
        <w:ind w:right="-1" w:firstLine="350"/>
        <w:rPr>
          <w:color w:val="000000" w:themeColor="text1"/>
          <w:sz w:val="24"/>
          <w:szCs w:val="24"/>
        </w:rPr>
      </w:pPr>
      <w:r w:rsidRPr="00D0654E">
        <w:rPr>
          <w:color w:val="000000" w:themeColor="text1"/>
          <w:sz w:val="24"/>
          <w:szCs w:val="24"/>
        </w:rPr>
        <w:t>12.1. В случае</w:t>
      </w:r>
      <w:r w:rsidRPr="00D0654E">
        <w:rPr>
          <w:color w:val="000000" w:themeColor="text1"/>
          <w:spacing w:val="1"/>
          <w:sz w:val="24"/>
          <w:szCs w:val="24"/>
        </w:rPr>
        <w:t xml:space="preserve"> </w:t>
      </w:r>
      <w:r w:rsidRPr="00D0654E">
        <w:rPr>
          <w:color w:val="000000" w:themeColor="text1"/>
          <w:sz w:val="24"/>
          <w:szCs w:val="24"/>
        </w:rPr>
        <w:t>обращения за услугой «Направление</w:t>
      </w:r>
      <w:r w:rsidRPr="00D0654E">
        <w:rPr>
          <w:color w:val="000000" w:themeColor="text1"/>
          <w:spacing w:val="1"/>
          <w:sz w:val="24"/>
          <w:szCs w:val="24"/>
        </w:rPr>
        <w:t xml:space="preserve"> </w:t>
      </w:r>
      <w:r w:rsidRPr="00D0654E">
        <w:rPr>
          <w:color w:val="000000" w:themeColor="text1"/>
          <w:sz w:val="24"/>
          <w:szCs w:val="24"/>
        </w:rPr>
        <w:t>уведомления о планируемом</w:t>
      </w:r>
      <w:r w:rsidRPr="00D0654E">
        <w:rPr>
          <w:color w:val="000000" w:themeColor="text1"/>
          <w:spacing w:val="-67"/>
          <w:sz w:val="24"/>
          <w:szCs w:val="24"/>
        </w:rPr>
        <w:t xml:space="preserve"> </w:t>
      </w:r>
      <w:r w:rsidRPr="00D0654E">
        <w:rPr>
          <w:color w:val="000000" w:themeColor="text1"/>
          <w:sz w:val="24"/>
          <w:szCs w:val="24"/>
        </w:rPr>
        <w:t>сносе</w:t>
      </w:r>
      <w:r w:rsidRPr="00D0654E">
        <w:rPr>
          <w:color w:val="000000" w:themeColor="text1"/>
          <w:spacing w:val="-1"/>
          <w:sz w:val="24"/>
          <w:szCs w:val="24"/>
        </w:rPr>
        <w:t xml:space="preserve"> </w:t>
      </w:r>
      <w:r w:rsidRPr="00D0654E">
        <w:rPr>
          <w:color w:val="000000" w:themeColor="text1"/>
          <w:sz w:val="24"/>
          <w:szCs w:val="24"/>
        </w:rPr>
        <w:t>объекта</w:t>
      </w:r>
      <w:r w:rsidRPr="00D0654E">
        <w:rPr>
          <w:color w:val="000000" w:themeColor="text1"/>
          <w:spacing w:val="-3"/>
          <w:sz w:val="24"/>
          <w:szCs w:val="24"/>
        </w:rPr>
        <w:t xml:space="preserve"> </w:t>
      </w:r>
      <w:r w:rsidRPr="00D0654E">
        <w:rPr>
          <w:color w:val="000000" w:themeColor="text1"/>
          <w:sz w:val="24"/>
          <w:szCs w:val="24"/>
        </w:rPr>
        <w:t>капитального</w:t>
      </w:r>
      <w:r w:rsidRPr="00D0654E">
        <w:rPr>
          <w:color w:val="000000" w:themeColor="text1"/>
          <w:spacing w:val="1"/>
          <w:sz w:val="24"/>
          <w:szCs w:val="24"/>
        </w:rPr>
        <w:t xml:space="preserve"> </w:t>
      </w:r>
      <w:r w:rsidRPr="00D0654E">
        <w:rPr>
          <w:color w:val="000000" w:themeColor="text1"/>
          <w:sz w:val="24"/>
          <w:szCs w:val="24"/>
        </w:rPr>
        <w:t>строительства:</w:t>
      </w:r>
    </w:p>
    <w:p w:rsidR="00A03987" w:rsidRPr="00D0654E" w:rsidRDefault="00A03987" w:rsidP="002377F4">
      <w:pPr>
        <w:pStyle w:val="a8"/>
        <w:numPr>
          <w:ilvl w:val="0"/>
          <w:numId w:val="11"/>
        </w:numPr>
        <w:tabs>
          <w:tab w:val="left" w:pos="851"/>
          <w:tab w:val="left" w:pos="1134"/>
          <w:tab w:val="left" w:pos="1276"/>
        </w:tabs>
        <w:spacing w:line="20" w:lineRule="atLeast"/>
        <w:ind w:right="-1" w:firstLine="350"/>
        <w:rPr>
          <w:color w:val="000000" w:themeColor="text1"/>
          <w:sz w:val="24"/>
          <w:szCs w:val="24"/>
        </w:rPr>
      </w:pPr>
      <w:r w:rsidRPr="00D0654E">
        <w:rPr>
          <w:color w:val="000000" w:themeColor="text1"/>
          <w:sz w:val="24"/>
          <w:szCs w:val="24"/>
        </w:rPr>
        <w:t>извещение</w:t>
      </w:r>
      <w:r w:rsidRPr="00D0654E">
        <w:rPr>
          <w:color w:val="000000" w:themeColor="text1"/>
          <w:spacing w:val="1"/>
          <w:sz w:val="24"/>
          <w:szCs w:val="24"/>
        </w:rPr>
        <w:t xml:space="preserve"> </w:t>
      </w:r>
      <w:r w:rsidRPr="00D0654E">
        <w:rPr>
          <w:color w:val="000000" w:themeColor="text1"/>
          <w:sz w:val="24"/>
          <w:szCs w:val="24"/>
        </w:rPr>
        <w:t>о</w:t>
      </w:r>
      <w:r w:rsidRPr="00D0654E">
        <w:rPr>
          <w:color w:val="000000" w:themeColor="text1"/>
          <w:spacing w:val="1"/>
          <w:sz w:val="24"/>
          <w:szCs w:val="24"/>
        </w:rPr>
        <w:t xml:space="preserve"> </w:t>
      </w:r>
      <w:r w:rsidRPr="00D0654E">
        <w:rPr>
          <w:color w:val="000000" w:themeColor="text1"/>
          <w:sz w:val="24"/>
          <w:szCs w:val="24"/>
        </w:rPr>
        <w:t>приеме</w:t>
      </w:r>
      <w:r w:rsidRPr="00D0654E">
        <w:rPr>
          <w:color w:val="000000" w:themeColor="text1"/>
          <w:spacing w:val="1"/>
          <w:sz w:val="24"/>
          <w:szCs w:val="24"/>
        </w:rPr>
        <w:t xml:space="preserve"> </w:t>
      </w:r>
      <w:r w:rsidRPr="00D0654E">
        <w:rPr>
          <w:color w:val="000000" w:themeColor="text1"/>
          <w:sz w:val="24"/>
          <w:szCs w:val="24"/>
        </w:rPr>
        <w:t>уведомления</w:t>
      </w:r>
      <w:r w:rsidRPr="00D0654E">
        <w:rPr>
          <w:color w:val="000000" w:themeColor="text1"/>
          <w:spacing w:val="1"/>
          <w:sz w:val="24"/>
          <w:szCs w:val="24"/>
        </w:rPr>
        <w:t xml:space="preserve"> </w:t>
      </w:r>
      <w:r w:rsidRPr="00D0654E">
        <w:rPr>
          <w:color w:val="000000" w:themeColor="text1"/>
          <w:sz w:val="24"/>
          <w:szCs w:val="24"/>
        </w:rPr>
        <w:t>о</w:t>
      </w:r>
      <w:r w:rsidRPr="00D0654E">
        <w:rPr>
          <w:color w:val="000000" w:themeColor="text1"/>
          <w:spacing w:val="1"/>
          <w:sz w:val="24"/>
          <w:szCs w:val="24"/>
        </w:rPr>
        <w:t xml:space="preserve"> </w:t>
      </w:r>
      <w:r w:rsidRPr="00D0654E">
        <w:rPr>
          <w:color w:val="000000" w:themeColor="text1"/>
          <w:sz w:val="24"/>
          <w:szCs w:val="24"/>
        </w:rPr>
        <w:t>планируемом</w:t>
      </w:r>
      <w:r w:rsidRPr="00D0654E">
        <w:rPr>
          <w:color w:val="000000" w:themeColor="text1"/>
          <w:spacing w:val="1"/>
          <w:sz w:val="24"/>
          <w:szCs w:val="24"/>
        </w:rPr>
        <w:t xml:space="preserve"> </w:t>
      </w:r>
      <w:r w:rsidRPr="00D0654E">
        <w:rPr>
          <w:color w:val="000000" w:themeColor="text1"/>
          <w:sz w:val="24"/>
          <w:szCs w:val="24"/>
        </w:rPr>
        <w:t>сносе</w:t>
      </w:r>
      <w:r w:rsidRPr="00D0654E">
        <w:rPr>
          <w:color w:val="000000" w:themeColor="text1"/>
          <w:spacing w:val="1"/>
          <w:sz w:val="24"/>
          <w:szCs w:val="24"/>
        </w:rPr>
        <w:t xml:space="preserve"> </w:t>
      </w:r>
      <w:r w:rsidRPr="00D0654E">
        <w:rPr>
          <w:color w:val="000000" w:themeColor="text1"/>
          <w:sz w:val="24"/>
          <w:szCs w:val="24"/>
        </w:rPr>
        <w:t>объекта</w:t>
      </w:r>
      <w:r w:rsidRPr="00D0654E">
        <w:rPr>
          <w:color w:val="000000" w:themeColor="text1"/>
          <w:spacing w:val="1"/>
          <w:sz w:val="24"/>
          <w:szCs w:val="24"/>
        </w:rPr>
        <w:t xml:space="preserve"> </w:t>
      </w:r>
      <w:r w:rsidRPr="00D0654E">
        <w:rPr>
          <w:color w:val="000000" w:themeColor="text1"/>
          <w:sz w:val="24"/>
          <w:szCs w:val="24"/>
        </w:rPr>
        <w:t>капитального</w:t>
      </w:r>
      <w:r w:rsidRPr="00D0654E">
        <w:rPr>
          <w:color w:val="000000" w:themeColor="text1"/>
          <w:spacing w:val="1"/>
          <w:sz w:val="24"/>
          <w:szCs w:val="24"/>
        </w:rPr>
        <w:t xml:space="preserve"> </w:t>
      </w:r>
      <w:r w:rsidRPr="00D0654E">
        <w:rPr>
          <w:color w:val="000000" w:themeColor="text1"/>
          <w:sz w:val="24"/>
          <w:szCs w:val="24"/>
        </w:rPr>
        <w:t>строительства;</w:t>
      </w:r>
    </w:p>
    <w:p w:rsidR="00A03987" w:rsidRPr="00D0654E" w:rsidRDefault="00A03987" w:rsidP="00A03987">
      <w:pPr>
        <w:pStyle w:val="a8"/>
        <w:numPr>
          <w:ilvl w:val="0"/>
          <w:numId w:val="11"/>
        </w:numPr>
        <w:tabs>
          <w:tab w:val="left" w:pos="851"/>
          <w:tab w:val="left" w:pos="1134"/>
          <w:tab w:val="left" w:pos="1276"/>
        </w:tabs>
        <w:spacing w:line="20" w:lineRule="atLeast"/>
        <w:ind w:right="442" w:firstLine="350"/>
        <w:rPr>
          <w:color w:val="000000" w:themeColor="text1"/>
          <w:sz w:val="24"/>
          <w:szCs w:val="24"/>
        </w:rPr>
      </w:pPr>
      <w:r w:rsidRPr="00D0654E">
        <w:rPr>
          <w:color w:val="000000" w:themeColor="text1"/>
          <w:sz w:val="24"/>
          <w:szCs w:val="24"/>
        </w:rPr>
        <w:t>отказ в предоставлении услуги.</w:t>
      </w:r>
    </w:p>
    <w:p w:rsidR="00A03987" w:rsidRPr="00D0654E" w:rsidRDefault="00A03987" w:rsidP="000B5DD3">
      <w:pPr>
        <w:pStyle w:val="a6"/>
        <w:tabs>
          <w:tab w:val="left" w:pos="851"/>
          <w:tab w:val="left" w:pos="1134"/>
          <w:tab w:val="left" w:pos="1276"/>
        </w:tabs>
        <w:spacing w:line="20" w:lineRule="atLeast"/>
        <w:ind w:right="-1" w:firstLine="350"/>
        <w:rPr>
          <w:color w:val="000000" w:themeColor="text1"/>
          <w:sz w:val="24"/>
          <w:szCs w:val="24"/>
        </w:rPr>
      </w:pPr>
      <w:r w:rsidRPr="00D0654E">
        <w:rPr>
          <w:color w:val="000000" w:themeColor="text1"/>
          <w:sz w:val="24"/>
          <w:szCs w:val="24"/>
        </w:rPr>
        <w:t>12.2. В</w:t>
      </w:r>
      <w:r w:rsidRPr="00D0654E">
        <w:rPr>
          <w:color w:val="000000" w:themeColor="text1"/>
          <w:spacing w:val="1"/>
          <w:sz w:val="24"/>
          <w:szCs w:val="24"/>
        </w:rPr>
        <w:t xml:space="preserve"> </w:t>
      </w:r>
      <w:r w:rsidRPr="00D0654E">
        <w:rPr>
          <w:color w:val="000000" w:themeColor="text1"/>
          <w:sz w:val="24"/>
          <w:szCs w:val="24"/>
        </w:rPr>
        <w:t>случае обращения за услугой «Направление уведомления о завершении</w:t>
      </w:r>
      <w:r w:rsidRPr="00D0654E">
        <w:rPr>
          <w:color w:val="000000" w:themeColor="text1"/>
          <w:spacing w:val="1"/>
          <w:sz w:val="24"/>
          <w:szCs w:val="24"/>
        </w:rPr>
        <w:t xml:space="preserve"> </w:t>
      </w:r>
      <w:r w:rsidRPr="00D0654E">
        <w:rPr>
          <w:color w:val="000000" w:themeColor="text1"/>
          <w:sz w:val="24"/>
          <w:szCs w:val="24"/>
        </w:rPr>
        <w:t>сноса</w:t>
      </w:r>
      <w:r w:rsidRPr="00D0654E">
        <w:rPr>
          <w:color w:val="000000" w:themeColor="text1"/>
          <w:spacing w:val="-1"/>
          <w:sz w:val="24"/>
          <w:szCs w:val="24"/>
        </w:rPr>
        <w:t xml:space="preserve"> </w:t>
      </w:r>
      <w:r w:rsidRPr="00D0654E">
        <w:rPr>
          <w:color w:val="000000" w:themeColor="text1"/>
          <w:sz w:val="24"/>
          <w:szCs w:val="24"/>
        </w:rPr>
        <w:t>объекта</w:t>
      </w:r>
      <w:r w:rsidRPr="00D0654E">
        <w:rPr>
          <w:color w:val="000000" w:themeColor="text1"/>
          <w:spacing w:val="-3"/>
          <w:sz w:val="24"/>
          <w:szCs w:val="24"/>
        </w:rPr>
        <w:t xml:space="preserve"> </w:t>
      </w:r>
      <w:r w:rsidRPr="00D0654E">
        <w:rPr>
          <w:color w:val="000000" w:themeColor="text1"/>
          <w:sz w:val="24"/>
          <w:szCs w:val="24"/>
        </w:rPr>
        <w:t>капитального</w:t>
      </w:r>
      <w:r w:rsidRPr="00D0654E">
        <w:rPr>
          <w:color w:val="000000" w:themeColor="text1"/>
          <w:spacing w:val="1"/>
          <w:sz w:val="24"/>
          <w:szCs w:val="24"/>
        </w:rPr>
        <w:t xml:space="preserve"> </w:t>
      </w:r>
      <w:r w:rsidRPr="00D0654E">
        <w:rPr>
          <w:color w:val="000000" w:themeColor="text1"/>
          <w:sz w:val="24"/>
          <w:szCs w:val="24"/>
        </w:rPr>
        <w:t>строительства»:</w:t>
      </w:r>
    </w:p>
    <w:p w:rsidR="00A03987" w:rsidRPr="00D0654E" w:rsidRDefault="00A03987" w:rsidP="000B5DD3">
      <w:pPr>
        <w:pStyle w:val="a8"/>
        <w:numPr>
          <w:ilvl w:val="0"/>
          <w:numId w:val="10"/>
        </w:numPr>
        <w:tabs>
          <w:tab w:val="left" w:pos="851"/>
          <w:tab w:val="left" w:pos="1134"/>
          <w:tab w:val="left" w:pos="1276"/>
        </w:tabs>
        <w:spacing w:line="20" w:lineRule="atLeast"/>
        <w:ind w:right="-1" w:firstLine="350"/>
        <w:rPr>
          <w:color w:val="000000" w:themeColor="text1"/>
          <w:sz w:val="24"/>
          <w:szCs w:val="24"/>
        </w:rPr>
      </w:pPr>
      <w:r w:rsidRPr="00D0654E">
        <w:rPr>
          <w:color w:val="000000" w:themeColor="text1"/>
          <w:sz w:val="24"/>
          <w:szCs w:val="24"/>
        </w:rPr>
        <w:t>извещение</w:t>
      </w:r>
      <w:r w:rsidRPr="00D0654E">
        <w:rPr>
          <w:color w:val="000000" w:themeColor="text1"/>
          <w:spacing w:val="1"/>
          <w:sz w:val="24"/>
          <w:szCs w:val="24"/>
        </w:rPr>
        <w:t xml:space="preserve"> </w:t>
      </w:r>
      <w:r w:rsidRPr="00D0654E">
        <w:rPr>
          <w:color w:val="000000" w:themeColor="text1"/>
          <w:sz w:val="24"/>
          <w:szCs w:val="24"/>
        </w:rPr>
        <w:t>о</w:t>
      </w:r>
      <w:r w:rsidRPr="00D0654E">
        <w:rPr>
          <w:color w:val="000000" w:themeColor="text1"/>
          <w:spacing w:val="1"/>
          <w:sz w:val="24"/>
          <w:szCs w:val="24"/>
        </w:rPr>
        <w:t xml:space="preserve"> </w:t>
      </w:r>
      <w:r w:rsidRPr="00D0654E">
        <w:rPr>
          <w:color w:val="000000" w:themeColor="text1"/>
          <w:sz w:val="24"/>
          <w:szCs w:val="24"/>
        </w:rPr>
        <w:t>приеме</w:t>
      </w:r>
      <w:r w:rsidRPr="00D0654E">
        <w:rPr>
          <w:color w:val="000000" w:themeColor="text1"/>
          <w:spacing w:val="1"/>
          <w:sz w:val="24"/>
          <w:szCs w:val="24"/>
        </w:rPr>
        <w:t xml:space="preserve"> </w:t>
      </w:r>
      <w:r w:rsidRPr="00D0654E">
        <w:rPr>
          <w:color w:val="000000" w:themeColor="text1"/>
          <w:sz w:val="24"/>
          <w:szCs w:val="24"/>
        </w:rPr>
        <w:t>уведомления</w:t>
      </w:r>
      <w:r w:rsidRPr="00D0654E">
        <w:rPr>
          <w:color w:val="000000" w:themeColor="text1"/>
          <w:spacing w:val="1"/>
          <w:sz w:val="24"/>
          <w:szCs w:val="24"/>
        </w:rPr>
        <w:t xml:space="preserve"> </w:t>
      </w:r>
      <w:r w:rsidRPr="00D0654E">
        <w:rPr>
          <w:color w:val="000000" w:themeColor="text1"/>
          <w:sz w:val="24"/>
          <w:szCs w:val="24"/>
        </w:rPr>
        <w:t>о</w:t>
      </w:r>
      <w:r w:rsidRPr="00D0654E">
        <w:rPr>
          <w:color w:val="000000" w:themeColor="text1"/>
          <w:spacing w:val="1"/>
          <w:sz w:val="24"/>
          <w:szCs w:val="24"/>
        </w:rPr>
        <w:t xml:space="preserve"> </w:t>
      </w:r>
      <w:r w:rsidRPr="00D0654E">
        <w:rPr>
          <w:color w:val="000000" w:themeColor="text1"/>
          <w:sz w:val="24"/>
          <w:szCs w:val="24"/>
        </w:rPr>
        <w:t>завершении</w:t>
      </w:r>
      <w:r w:rsidRPr="00D0654E">
        <w:rPr>
          <w:color w:val="000000" w:themeColor="text1"/>
          <w:spacing w:val="1"/>
          <w:sz w:val="24"/>
          <w:szCs w:val="24"/>
        </w:rPr>
        <w:t xml:space="preserve"> </w:t>
      </w:r>
      <w:r w:rsidRPr="00D0654E">
        <w:rPr>
          <w:color w:val="000000" w:themeColor="text1"/>
          <w:sz w:val="24"/>
          <w:szCs w:val="24"/>
        </w:rPr>
        <w:t>сноса</w:t>
      </w:r>
      <w:r w:rsidRPr="00D0654E">
        <w:rPr>
          <w:color w:val="000000" w:themeColor="text1"/>
          <w:spacing w:val="1"/>
          <w:sz w:val="24"/>
          <w:szCs w:val="24"/>
        </w:rPr>
        <w:t xml:space="preserve"> </w:t>
      </w:r>
      <w:r w:rsidRPr="00D0654E">
        <w:rPr>
          <w:color w:val="000000" w:themeColor="text1"/>
          <w:sz w:val="24"/>
          <w:szCs w:val="24"/>
        </w:rPr>
        <w:t>объекта</w:t>
      </w:r>
      <w:r w:rsidRPr="00D0654E">
        <w:rPr>
          <w:color w:val="000000" w:themeColor="text1"/>
          <w:spacing w:val="1"/>
          <w:sz w:val="24"/>
          <w:szCs w:val="24"/>
        </w:rPr>
        <w:t xml:space="preserve"> </w:t>
      </w:r>
      <w:r w:rsidRPr="00D0654E">
        <w:rPr>
          <w:color w:val="000000" w:themeColor="text1"/>
          <w:sz w:val="24"/>
          <w:szCs w:val="24"/>
        </w:rPr>
        <w:t>капитального</w:t>
      </w:r>
      <w:r w:rsidRPr="00D0654E">
        <w:rPr>
          <w:color w:val="000000" w:themeColor="text1"/>
          <w:spacing w:val="1"/>
          <w:sz w:val="24"/>
          <w:szCs w:val="24"/>
        </w:rPr>
        <w:t xml:space="preserve"> </w:t>
      </w:r>
      <w:r w:rsidRPr="00D0654E">
        <w:rPr>
          <w:color w:val="000000" w:themeColor="text1"/>
          <w:sz w:val="24"/>
          <w:szCs w:val="24"/>
        </w:rPr>
        <w:t>строительства;</w:t>
      </w:r>
    </w:p>
    <w:p w:rsidR="00A03987" w:rsidRPr="00D0654E" w:rsidRDefault="00A03987" w:rsidP="00A03987">
      <w:pPr>
        <w:pStyle w:val="a8"/>
        <w:numPr>
          <w:ilvl w:val="0"/>
          <w:numId w:val="10"/>
        </w:numPr>
        <w:tabs>
          <w:tab w:val="left" w:pos="851"/>
          <w:tab w:val="left" w:pos="1134"/>
          <w:tab w:val="left" w:pos="1276"/>
        </w:tabs>
        <w:spacing w:line="20" w:lineRule="atLeast"/>
        <w:ind w:right="442" w:firstLine="350"/>
        <w:rPr>
          <w:color w:val="000000" w:themeColor="text1"/>
          <w:sz w:val="24"/>
          <w:szCs w:val="24"/>
        </w:rPr>
      </w:pPr>
      <w:r w:rsidRPr="00D0654E">
        <w:rPr>
          <w:color w:val="000000" w:themeColor="text1"/>
          <w:sz w:val="24"/>
          <w:szCs w:val="24"/>
        </w:rPr>
        <w:t>отказ в предоставлении услуги.</w:t>
      </w:r>
    </w:p>
    <w:p w:rsidR="00A03987" w:rsidRPr="00D0654E" w:rsidRDefault="00A03987" w:rsidP="000B5DD3">
      <w:pPr>
        <w:tabs>
          <w:tab w:val="left" w:pos="709"/>
          <w:tab w:val="left" w:pos="1134"/>
          <w:tab w:val="left" w:pos="1276"/>
          <w:tab w:val="left" w:pos="9497"/>
        </w:tabs>
        <w:adjustRightInd w:val="0"/>
        <w:spacing w:after="0" w:line="20" w:lineRule="atLeast"/>
        <w:ind w:right="-1" w:firstLine="567"/>
        <w:jc w:val="both"/>
        <w:rPr>
          <w:rFonts w:ascii="Times New Roman" w:hAnsi="Times New Roman" w:cs="Times New Roman"/>
          <w:color w:val="000000" w:themeColor="text1"/>
          <w:spacing w:val="31"/>
          <w:sz w:val="24"/>
          <w:szCs w:val="24"/>
        </w:rPr>
      </w:pPr>
      <w:r w:rsidRPr="00D0654E">
        <w:rPr>
          <w:rFonts w:ascii="Times New Roman" w:hAnsi="Times New Roman" w:cs="Times New Roman"/>
          <w:color w:val="000000" w:themeColor="text1"/>
          <w:sz w:val="24"/>
          <w:szCs w:val="24"/>
          <w:lang w:eastAsia="ru-RU"/>
        </w:rPr>
        <w:t xml:space="preserve">13. </w:t>
      </w:r>
      <w:bookmarkEnd w:id="11"/>
      <w:r w:rsidRPr="00D0654E">
        <w:rPr>
          <w:rFonts w:ascii="Times New Roman" w:hAnsi="Times New Roman" w:cs="Times New Roman"/>
          <w:color w:val="000000" w:themeColor="text1"/>
          <w:sz w:val="24"/>
          <w:szCs w:val="24"/>
        </w:rPr>
        <w:t>Формы уведомлений о сносе утверждаются федеральным</w:t>
      </w:r>
      <w:r w:rsidRPr="00D0654E">
        <w:rPr>
          <w:rFonts w:ascii="Times New Roman" w:hAnsi="Times New Roman" w:cs="Times New Roman"/>
          <w:color w:val="000000" w:themeColor="text1"/>
          <w:spacing w:val="1"/>
          <w:sz w:val="24"/>
          <w:szCs w:val="24"/>
        </w:rPr>
        <w:t xml:space="preserve"> </w:t>
      </w:r>
      <w:r w:rsidRPr="00D0654E">
        <w:rPr>
          <w:rFonts w:ascii="Times New Roman" w:hAnsi="Times New Roman" w:cs="Times New Roman"/>
          <w:color w:val="000000" w:themeColor="text1"/>
          <w:sz w:val="24"/>
          <w:szCs w:val="24"/>
        </w:rPr>
        <w:t>органом</w:t>
      </w:r>
      <w:r w:rsidRPr="00D0654E">
        <w:rPr>
          <w:rFonts w:ascii="Times New Roman" w:hAnsi="Times New Roman" w:cs="Times New Roman"/>
          <w:color w:val="000000" w:themeColor="text1"/>
          <w:spacing w:val="1"/>
          <w:sz w:val="24"/>
          <w:szCs w:val="24"/>
        </w:rPr>
        <w:t xml:space="preserve"> </w:t>
      </w:r>
      <w:r w:rsidRPr="00D0654E">
        <w:rPr>
          <w:rFonts w:ascii="Times New Roman" w:hAnsi="Times New Roman" w:cs="Times New Roman"/>
          <w:color w:val="000000" w:themeColor="text1"/>
          <w:sz w:val="24"/>
          <w:szCs w:val="24"/>
        </w:rPr>
        <w:t>исполнительной</w:t>
      </w:r>
      <w:r w:rsidRPr="00D0654E">
        <w:rPr>
          <w:rFonts w:ascii="Times New Roman" w:hAnsi="Times New Roman" w:cs="Times New Roman"/>
          <w:color w:val="000000" w:themeColor="text1"/>
          <w:spacing w:val="1"/>
          <w:sz w:val="24"/>
          <w:szCs w:val="24"/>
        </w:rPr>
        <w:t xml:space="preserve"> </w:t>
      </w:r>
      <w:r w:rsidRPr="00D0654E">
        <w:rPr>
          <w:rFonts w:ascii="Times New Roman" w:hAnsi="Times New Roman" w:cs="Times New Roman"/>
          <w:color w:val="000000" w:themeColor="text1"/>
          <w:sz w:val="24"/>
          <w:szCs w:val="24"/>
        </w:rPr>
        <w:t>власти,</w:t>
      </w:r>
      <w:r w:rsidRPr="00D0654E">
        <w:rPr>
          <w:rFonts w:ascii="Times New Roman" w:hAnsi="Times New Roman" w:cs="Times New Roman"/>
          <w:color w:val="000000" w:themeColor="text1"/>
          <w:spacing w:val="1"/>
          <w:sz w:val="24"/>
          <w:szCs w:val="24"/>
        </w:rPr>
        <w:t xml:space="preserve"> </w:t>
      </w:r>
      <w:r w:rsidRPr="00D0654E">
        <w:rPr>
          <w:rFonts w:ascii="Times New Roman" w:hAnsi="Times New Roman" w:cs="Times New Roman"/>
          <w:color w:val="000000" w:themeColor="text1"/>
          <w:sz w:val="24"/>
          <w:szCs w:val="24"/>
        </w:rPr>
        <w:t>осуществляющим</w:t>
      </w:r>
      <w:r w:rsidRPr="00D0654E">
        <w:rPr>
          <w:rFonts w:ascii="Times New Roman" w:hAnsi="Times New Roman" w:cs="Times New Roman"/>
          <w:color w:val="000000" w:themeColor="text1"/>
          <w:spacing w:val="20"/>
          <w:sz w:val="24"/>
          <w:szCs w:val="24"/>
        </w:rPr>
        <w:t xml:space="preserve"> </w:t>
      </w:r>
      <w:r w:rsidRPr="00D0654E">
        <w:rPr>
          <w:rFonts w:ascii="Times New Roman" w:hAnsi="Times New Roman" w:cs="Times New Roman"/>
          <w:color w:val="000000" w:themeColor="text1"/>
          <w:sz w:val="24"/>
          <w:szCs w:val="24"/>
        </w:rPr>
        <w:t>функции</w:t>
      </w:r>
      <w:r w:rsidRPr="00D0654E">
        <w:rPr>
          <w:rFonts w:ascii="Times New Roman" w:hAnsi="Times New Roman" w:cs="Times New Roman"/>
          <w:color w:val="000000" w:themeColor="text1"/>
          <w:spacing w:val="18"/>
          <w:sz w:val="24"/>
          <w:szCs w:val="24"/>
        </w:rPr>
        <w:t xml:space="preserve"> </w:t>
      </w:r>
      <w:r w:rsidRPr="00D0654E">
        <w:rPr>
          <w:rFonts w:ascii="Times New Roman" w:hAnsi="Times New Roman" w:cs="Times New Roman"/>
          <w:color w:val="000000" w:themeColor="text1"/>
          <w:sz w:val="24"/>
          <w:szCs w:val="24"/>
        </w:rPr>
        <w:t>по</w:t>
      </w:r>
      <w:r w:rsidRPr="00D0654E">
        <w:rPr>
          <w:rFonts w:ascii="Times New Roman" w:hAnsi="Times New Roman" w:cs="Times New Roman"/>
          <w:color w:val="000000" w:themeColor="text1"/>
          <w:spacing w:val="21"/>
          <w:sz w:val="24"/>
          <w:szCs w:val="24"/>
        </w:rPr>
        <w:t xml:space="preserve"> </w:t>
      </w:r>
      <w:r w:rsidRPr="00D0654E">
        <w:rPr>
          <w:rFonts w:ascii="Times New Roman" w:hAnsi="Times New Roman" w:cs="Times New Roman"/>
          <w:color w:val="000000" w:themeColor="text1"/>
          <w:sz w:val="24"/>
          <w:szCs w:val="24"/>
        </w:rPr>
        <w:t>выработке</w:t>
      </w:r>
      <w:r w:rsidRPr="00D0654E">
        <w:rPr>
          <w:rFonts w:ascii="Times New Roman" w:hAnsi="Times New Roman" w:cs="Times New Roman"/>
          <w:color w:val="000000" w:themeColor="text1"/>
          <w:spacing w:val="20"/>
          <w:sz w:val="24"/>
          <w:szCs w:val="24"/>
        </w:rPr>
        <w:t xml:space="preserve"> </w:t>
      </w:r>
      <w:r w:rsidRPr="00D0654E">
        <w:rPr>
          <w:rFonts w:ascii="Times New Roman" w:hAnsi="Times New Roman" w:cs="Times New Roman"/>
          <w:color w:val="000000" w:themeColor="text1"/>
          <w:sz w:val="24"/>
          <w:szCs w:val="24"/>
        </w:rPr>
        <w:t>и</w:t>
      </w:r>
      <w:r w:rsidRPr="00D0654E">
        <w:rPr>
          <w:rFonts w:ascii="Times New Roman" w:hAnsi="Times New Roman" w:cs="Times New Roman"/>
          <w:color w:val="000000" w:themeColor="text1"/>
          <w:spacing w:val="18"/>
          <w:sz w:val="24"/>
          <w:szCs w:val="24"/>
        </w:rPr>
        <w:t xml:space="preserve"> </w:t>
      </w:r>
      <w:r w:rsidRPr="00D0654E">
        <w:rPr>
          <w:rFonts w:ascii="Times New Roman" w:hAnsi="Times New Roman" w:cs="Times New Roman"/>
          <w:color w:val="000000" w:themeColor="text1"/>
          <w:sz w:val="24"/>
          <w:szCs w:val="24"/>
        </w:rPr>
        <w:t>реализации</w:t>
      </w:r>
      <w:r w:rsidRPr="00D0654E">
        <w:rPr>
          <w:rFonts w:ascii="Times New Roman" w:hAnsi="Times New Roman" w:cs="Times New Roman"/>
          <w:color w:val="000000" w:themeColor="text1"/>
          <w:spacing w:val="18"/>
          <w:sz w:val="24"/>
          <w:szCs w:val="24"/>
        </w:rPr>
        <w:t xml:space="preserve"> </w:t>
      </w:r>
      <w:r w:rsidRPr="00D0654E">
        <w:rPr>
          <w:rFonts w:ascii="Times New Roman" w:hAnsi="Times New Roman" w:cs="Times New Roman"/>
          <w:color w:val="000000" w:themeColor="text1"/>
          <w:sz w:val="24"/>
          <w:szCs w:val="24"/>
        </w:rPr>
        <w:t>государственной</w:t>
      </w:r>
      <w:r w:rsidRPr="00D0654E">
        <w:rPr>
          <w:rFonts w:ascii="Times New Roman" w:hAnsi="Times New Roman" w:cs="Times New Roman"/>
          <w:color w:val="000000" w:themeColor="text1"/>
          <w:spacing w:val="20"/>
          <w:sz w:val="24"/>
          <w:szCs w:val="24"/>
        </w:rPr>
        <w:t xml:space="preserve"> </w:t>
      </w:r>
      <w:r w:rsidRPr="00D0654E">
        <w:rPr>
          <w:rFonts w:ascii="Times New Roman" w:hAnsi="Times New Roman" w:cs="Times New Roman"/>
          <w:color w:val="000000" w:themeColor="text1"/>
          <w:sz w:val="24"/>
          <w:szCs w:val="24"/>
        </w:rPr>
        <w:t>политики</w:t>
      </w:r>
      <w:r w:rsidRPr="00D0654E">
        <w:rPr>
          <w:rFonts w:ascii="Times New Roman" w:hAnsi="Times New Roman" w:cs="Times New Roman"/>
          <w:color w:val="000000" w:themeColor="text1"/>
          <w:spacing w:val="-68"/>
          <w:sz w:val="24"/>
          <w:szCs w:val="24"/>
        </w:rPr>
        <w:t xml:space="preserve"> </w:t>
      </w:r>
      <w:r w:rsidRPr="00D0654E">
        <w:rPr>
          <w:rFonts w:ascii="Times New Roman" w:hAnsi="Times New Roman" w:cs="Times New Roman"/>
          <w:color w:val="000000" w:themeColor="text1"/>
          <w:sz w:val="24"/>
          <w:szCs w:val="24"/>
        </w:rPr>
        <w:t>и</w:t>
      </w:r>
      <w:r w:rsidRPr="00D0654E">
        <w:rPr>
          <w:rFonts w:ascii="Times New Roman" w:hAnsi="Times New Roman" w:cs="Times New Roman"/>
          <w:color w:val="000000" w:themeColor="text1"/>
          <w:spacing w:val="1"/>
          <w:sz w:val="24"/>
          <w:szCs w:val="24"/>
        </w:rPr>
        <w:t xml:space="preserve"> </w:t>
      </w:r>
      <w:r w:rsidRPr="00D0654E">
        <w:rPr>
          <w:rFonts w:ascii="Times New Roman" w:hAnsi="Times New Roman" w:cs="Times New Roman"/>
          <w:color w:val="000000" w:themeColor="text1"/>
          <w:sz w:val="24"/>
          <w:szCs w:val="24"/>
        </w:rPr>
        <w:t>нормативно-правовому</w:t>
      </w:r>
      <w:r w:rsidRPr="00D0654E">
        <w:rPr>
          <w:rFonts w:ascii="Times New Roman" w:hAnsi="Times New Roman" w:cs="Times New Roman"/>
          <w:color w:val="000000" w:themeColor="text1"/>
          <w:spacing w:val="1"/>
          <w:sz w:val="24"/>
          <w:szCs w:val="24"/>
        </w:rPr>
        <w:t xml:space="preserve"> </w:t>
      </w:r>
      <w:r w:rsidRPr="00D0654E">
        <w:rPr>
          <w:rFonts w:ascii="Times New Roman" w:hAnsi="Times New Roman" w:cs="Times New Roman"/>
          <w:color w:val="000000" w:themeColor="text1"/>
          <w:sz w:val="24"/>
          <w:szCs w:val="24"/>
        </w:rPr>
        <w:t>регулированию</w:t>
      </w:r>
      <w:r w:rsidRPr="00D0654E">
        <w:rPr>
          <w:rFonts w:ascii="Times New Roman" w:hAnsi="Times New Roman" w:cs="Times New Roman"/>
          <w:color w:val="000000" w:themeColor="text1"/>
          <w:spacing w:val="1"/>
          <w:sz w:val="24"/>
          <w:szCs w:val="24"/>
        </w:rPr>
        <w:t xml:space="preserve"> </w:t>
      </w:r>
      <w:r w:rsidRPr="00D0654E">
        <w:rPr>
          <w:rFonts w:ascii="Times New Roman" w:hAnsi="Times New Roman" w:cs="Times New Roman"/>
          <w:color w:val="000000" w:themeColor="text1"/>
          <w:sz w:val="24"/>
          <w:szCs w:val="24"/>
        </w:rPr>
        <w:t>в</w:t>
      </w:r>
      <w:r w:rsidRPr="00D0654E">
        <w:rPr>
          <w:rFonts w:ascii="Times New Roman" w:hAnsi="Times New Roman" w:cs="Times New Roman"/>
          <w:color w:val="000000" w:themeColor="text1"/>
          <w:spacing w:val="1"/>
          <w:sz w:val="24"/>
          <w:szCs w:val="24"/>
        </w:rPr>
        <w:t xml:space="preserve"> </w:t>
      </w:r>
      <w:r w:rsidRPr="00D0654E">
        <w:rPr>
          <w:rFonts w:ascii="Times New Roman" w:hAnsi="Times New Roman" w:cs="Times New Roman"/>
          <w:color w:val="000000" w:themeColor="text1"/>
          <w:sz w:val="24"/>
          <w:szCs w:val="24"/>
        </w:rPr>
        <w:t>сфере</w:t>
      </w:r>
      <w:r w:rsidRPr="00D0654E">
        <w:rPr>
          <w:rFonts w:ascii="Times New Roman" w:hAnsi="Times New Roman" w:cs="Times New Roman"/>
          <w:color w:val="000000" w:themeColor="text1"/>
          <w:spacing w:val="1"/>
          <w:sz w:val="24"/>
          <w:szCs w:val="24"/>
        </w:rPr>
        <w:t xml:space="preserve"> </w:t>
      </w:r>
      <w:r w:rsidRPr="00D0654E">
        <w:rPr>
          <w:rFonts w:ascii="Times New Roman" w:hAnsi="Times New Roman" w:cs="Times New Roman"/>
          <w:color w:val="000000" w:themeColor="text1"/>
          <w:sz w:val="24"/>
          <w:szCs w:val="24"/>
        </w:rPr>
        <w:t>строительства,</w:t>
      </w:r>
      <w:r w:rsidRPr="00D0654E">
        <w:rPr>
          <w:rFonts w:ascii="Times New Roman" w:hAnsi="Times New Roman" w:cs="Times New Roman"/>
          <w:color w:val="000000" w:themeColor="text1"/>
          <w:spacing w:val="1"/>
          <w:sz w:val="24"/>
          <w:szCs w:val="24"/>
        </w:rPr>
        <w:t xml:space="preserve"> </w:t>
      </w:r>
      <w:r w:rsidRPr="00D0654E">
        <w:rPr>
          <w:rFonts w:ascii="Times New Roman" w:hAnsi="Times New Roman" w:cs="Times New Roman"/>
          <w:color w:val="000000" w:themeColor="text1"/>
          <w:sz w:val="24"/>
          <w:szCs w:val="24"/>
        </w:rPr>
        <w:t>архитектуры,</w:t>
      </w:r>
      <w:r w:rsidRPr="00D0654E">
        <w:rPr>
          <w:rFonts w:ascii="Times New Roman" w:hAnsi="Times New Roman" w:cs="Times New Roman"/>
          <w:color w:val="000000" w:themeColor="text1"/>
          <w:spacing w:val="1"/>
          <w:sz w:val="24"/>
          <w:szCs w:val="24"/>
        </w:rPr>
        <w:t xml:space="preserve"> </w:t>
      </w:r>
      <w:r w:rsidRPr="00D0654E">
        <w:rPr>
          <w:rFonts w:ascii="Times New Roman" w:hAnsi="Times New Roman" w:cs="Times New Roman"/>
          <w:color w:val="000000" w:themeColor="text1"/>
          <w:sz w:val="24"/>
          <w:szCs w:val="24"/>
        </w:rPr>
        <w:t>градостроительства.</w:t>
      </w:r>
    </w:p>
    <w:p w:rsidR="00A03987" w:rsidRPr="00D0654E" w:rsidRDefault="00A03987" w:rsidP="000B5DD3">
      <w:pPr>
        <w:tabs>
          <w:tab w:val="left" w:pos="709"/>
          <w:tab w:val="left" w:pos="1134"/>
          <w:tab w:val="left" w:pos="1276"/>
          <w:tab w:val="left" w:pos="9356"/>
        </w:tabs>
        <w:adjustRightInd w:val="0"/>
        <w:spacing w:after="0" w:line="20" w:lineRule="atLeast"/>
        <w:ind w:right="-1" w:firstLine="567"/>
        <w:jc w:val="both"/>
        <w:rPr>
          <w:rFonts w:ascii="Times New Roman" w:hAnsi="Times New Roman" w:cs="Times New Roman"/>
          <w:i/>
          <w:color w:val="000000" w:themeColor="text1"/>
          <w:sz w:val="24"/>
          <w:szCs w:val="24"/>
          <w:lang w:eastAsia="ru-RU"/>
        </w:rPr>
      </w:pPr>
      <w:r w:rsidRPr="00D0654E">
        <w:rPr>
          <w:rFonts w:ascii="Times New Roman" w:hAnsi="Times New Roman" w:cs="Times New Roman"/>
          <w:color w:val="000000" w:themeColor="text1"/>
          <w:sz w:val="24"/>
          <w:szCs w:val="24"/>
          <w:lang w:eastAsia="ru-RU"/>
        </w:rPr>
        <w:t xml:space="preserve">13.1. Фиксирование факта получения заявителем результата предоставления государственной (муниципальной) услуги осуществляется в </w:t>
      </w:r>
      <w:r w:rsidRPr="00D0654E">
        <w:rPr>
          <w:rFonts w:ascii="Times New Roman" w:hAnsi="Times New Roman" w:cs="Times New Roman"/>
          <w:i/>
          <w:color w:val="000000" w:themeColor="text1"/>
          <w:sz w:val="24"/>
          <w:szCs w:val="24"/>
          <w:lang w:eastAsia="ru-RU"/>
        </w:rPr>
        <w:t>(указать наименование информационной системы, в которой фиксируется факт получения заявителем результата предоставления государственной (муниципальной) услуги).</w:t>
      </w:r>
    </w:p>
    <w:p w:rsidR="00A03987" w:rsidRPr="00D0654E" w:rsidRDefault="00A03987" w:rsidP="000B5DD3">
      <w:pPr>
        <w:tabs>
          <w:tab w:val="left" w:pos="709"/>
          <w:tab w:val="left" w:pos="1134"/>
          <w:tab w:val="left" w:pos="1276"/>
        </w:tabs>
        <w:adjustRightInd w:val="0"/>
        <w:spacing w:after="0" w:line="20" w:lineRule="atLeast"/>
        <w:ind w:right="-1" w:firstLine="567"/>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13.2.</w:t>
      </w:r>
      <w:r w:rsidRPr="00D0654E">
        <w:rPr>
          <w:rFonts w:ascii="Times New Roman" w:hAnsi="Times New Roman" w:cs="Times New Roman"/>
          <w:color w:val="000000" w:themeColor="text1"/>
          <w:sz w:val="24"/>
          <w:szCs w:val="24"/>
        </w:rPr>
        <w:t xml:space="preserve"> </w:t>
      </w:r>
      <w:r w:rsidRPr="00D0654E">
        <w:rPr>
          <w:rFonts w:ascii="Times New Roman" w:hAnsi="Times New Roman" w:cs="Times New Roman"/>
          <w:color w:val="000000" w:themeColor="text1"/>
          <w:sz w:val="24"/>
          <w:szCs w:val="24"/>
          <w:lang w:eastAsia="ru-RU"/>
        </w:rPr>
        <w:t>Заявителю в качестве результата предоставления муниципальной услуги обеспечивается по его выбору возможность получения:</w:t>
      </w:r>
    </w:p>
    <w:p w:rsidR="00A03987" w:rsidRPr="00D0654E" w:rsidRDefault="00A03987" w:rsidP="000B5DD3">
      <w:pPr>
        <w:tabs>
          <w:tab w:val="left" w:pos="709"/>
          <w:tab w:val="left" w:pos="1134"/>
          <w:tab w:val="left" w:pos="1276"/>
        </w:tabs>
        <w:adjustRightInd w:val="0"/>
        <w:spacing w:after="0" w:line="20" w:lineRule="atLeast"/>
        <w:ind w:right="-1" w:firstLine="567"/>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lastRenderedPageBreak/>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A03987" w:rsidRPr="00D0654E" w:rsidRDefault="00A03987" w:rsidP="000B5DD3">
      <w:pPr>
        <w:tabs>
          <w:tab w:val="left" w:pos="709"/>
          <w:tab w:val="left" w:pos="1134"/>
          <w:tab w:val="left" w:pos="1276"/>
        </w:tabs>
        <w:adjustRightInd w:val="0"/>
        <w:spacing w:after="0" w:line="20" w:lineRule="atLeast"/>
        <w:ind w:right="-1" w:firstLine="567"/>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или  в МФЦ.</w:t>
      </w:r>
    </w:p>
    <w:p w:rsidR="00A03987" w:rsidRPr="00D0654E" w:rsidRDefault="00A03987" w:rsidP="00A03987">
      <w:pPr>
        <w:tabs>
          <w:tab w:val="left" w:pos="709"/>
          <w:tab w:val="left" w:pos="1134"/>
          <w:tab w:val="left" w:pos="1276"/>
        </w:tabs>
        <w:adjustRightInd w:val="0"/>
        <w:spacing w:after="0" w:line="20" w:lineRule="atLeast"/>
        <w:ind w:right="442" w:firstLine="567"/>
        <w:jc w:val="both"/>
        <w:rPr>
          <w:rFonts w:ascii="Times New Roman" w:hAnsi="Times New Roman" w:cs="Times New Roman"/>
          <w:color w:val="000000" w:themeColor="text1"/>
          <w:sz w:val="24"/>
          <w:szCs w:val="24"/>
          <w:lang w:eastAsia="ru-RU"/>
        </w:rPr>
      </w:pPr>
    </w:p>
    <w:p w:rsidR="00A03987" w:rsidRPr="00D0654E" w:rsidRDefault="00A03987" w:rsidP="00A03987">
      <w:pPr>
        <w:pStyle w:val="1"/>
        <w:ind w:left="0" w:right="445" w:firstLine="567"/>
        <w:jc w:val="center"/>
        <w:rPr>
          <w:color w:val="000000" w:themeColor="text1"/>
          <w:sz w:val="24"/>
          <w:szCs w:val="24"/>
        </w:rPr>
      </w:pPr>
      <w:bookmarkStart w:id="12" w:name="sub_424"/>
      <w:r w:rsidRPr="00D0654E">
        <w:rPr>
          <w:color w:val="000000" w:themeColor="text1"/>
          <w:sz w:val="24"/>
          <w:szCs w:val="24"/>
        </w:rPr>
        <w:t>Срок предоставления муниципальной услуги</w:t>
      </w:r>
      <w:bookmarkEnd w:id="12"/>
    </w:p>
    <w:p w:rsidR="00BD5757" w:rsidRPr="00D0654E" w:rsidRDefault="00BD5757" w:rsidP="00A03987">
      <w:pPr>
        <w:pStyle w:val="1"/>
        <w:ind w:left="0" w:right="445" w:firstLine="567"/>
        <w:jc w:val="center"/>
        <w:rPr>
          <w:color w:val="000000" w:themeColor="text1"/>
          <w:sz w:val="24"/>
          <w:szCs w:val="24"/>
        </w:rPr>
      </w:pPr>
    </w:p>
    <w:p w:rsidR="00A03987" w:rsidRPr="00D0654E" w:rsidRDefault="00A03987" w:rsidP="000B5DD3">
      <w:pPr>
        <w:tabs>
          <w:tab w:val="left" w:pos="9356"/>
        </w:tabs>
        <w:spacing w:after="0" w:line="240" w:lineRule="auto"/>
        <w:ind w:right="-1" w:firstLine="567"/>
        <w:jc w:val="both"/>
        <w:rPr>
          <w:rFonts w:ascii="Times New Roman" w:hAnsi="Times New Roman" w:cs="Times New Roman"/>
          <w:color w:val="000000" w:themeColor="text1"/>
          <w:sz w:val="24"/>
          <w:szCs w:val="24"/>
        </w:rPr>
      </w:pPr>
      <w:bookmarkStart w:id="13" w:name="sub_4015"/>
      <w:r w:rsidRPr="00D0654E">
        <w:rPr>
          <w:rFonts w:ascii="Times New Roman" w:hAnsi="Times New Roman" w:cs="Times New Roman"/>
          <w:color w:val="000000" w:themeColor="text1"/>
          <w:sz w:val="24"/>
          <w:szCs w:val="24"/>
        </w:rPr>
        <w:t>14. Срок предоставления муниципальной услуги составляет не более семи рабочих дней со дня поступления уведомления о сносе, уведомления о завершении сноса в Уполномоченный орган.</w:t>
      </w:r>
    </w:p>
    <w:bookmarkEnd w:id="13"/>
    <w:p w:rsidR="00A03987" w:rsidRPr="00D0654E" w:rsidRDefault="00A03987" w:rsidP="000B5DD3">
      <w:pPr>
        <w:tabs>
          <w:tab w:val="left" w:pos="9356"/>
        </w:tabs>
        <w:spacing w:after="0" w:line="240" w:lineRule="auto"/>
        <w:ind w:right="-1" w:firstLine="567"/>
        <w:jc w:val="both"/>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15. В случае представления уведомления о сносе, уведомления о завершении сноса через МФЦ срок, указанный в пункте 14 исчисляется со дня передачи МФЦ уведомления и документов, указанных в пункте 20 Административного регламента, в орган местного самоуправления.</w:t>
      </w:r>
    </w:p>
    <w:p w:rsidR="00A03987" w:rsidRPr="00D0654E" w:rsidRDefault="00A03987" w:rsidP="000B5DD3">
      <w:pPr>
        <w:tabs>
          <w:tab w:val="left" w:pos="9497"/>
        </w:tabs>
        <w:ind w:right="-1" w:firstLine="709"/>
        <w:jc w:val="both"/>
        <w:rPr>
          <w:rFonts w:ascii="Times New Roman" w:hAnsi="Times New Roman" w:cs="Times New Roman"/>
          <w:color w:val="000000" w:themeColor="text1"/>
          <w:sz w:val="24"/>
          <w:szCs w:val="24"/>
        </w:rPr>
      </w:pPr>
    </w:p>
    <w:p w:rsidR="00A03987" w:rsidRPr="00D0654E" w:rsidRDefault="00A03987" w:rsidP="00BD5757">
      <w:pPr>
        <w:ind w:right="445"/>
        <w:jc w:val="center"/>
        <w:outlineLvl w:val="0"/>
        <w:rPr>
          <w:rFonts w:ascii="Times New Roman" w:hAnsi="Times New Roman" w:cs="Times New Roman"/>
          <w:b/>
          <w:color w:val="000000" w:themeColor="text1"/>
          <w:sz w:val="24"/>
          <w:szCs w:val="24"/>
        </w:rPr>
      </w:pPr>
      <w:r w:rsidRPr="00D0654E">
        <w:rPr>
          <w:rFonts w:ascii="Times New Roman" w:hAnsi="Times New Roman" w:cs="Times New Roman"/>
          <w:b/>
          <w:color w:val="000000" w:themeColor="text1"/>
          <w:sz w:val="24"/>
          <w:szCs w:val="24"/>
        </w:rPr>
        <w:t>Правовые основания для предоставления муниципальной услуги</w:t>
      </w:r>
    </w:p>
    <w:p w:rsidR="00A03987" w:rsidRPr="00D0654E" w:rsidRDefault="00A03987" w:rsidP="00AD5EE2">
      <w:pPr>
        <w:spacing w:after="0" w:line="240" w:lineRule="auto"/>
        <w:ind w:right="-1" w:firstLine="567"/>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rPr>
        <w:t xml:space="preserve">16. </w:t>
      </w:r>
      <w:bookmarkStart w:id="14" w:name="sub_426"/>
      <w:r w:rsidRPr="00D0654E">
        <w:rPr>
          <w:rFonts w:ascii="Times New Roman" w:hAnsi="Times New Roman" w:cs="Times New Roman"/>
          <w:color w:val="000000" w:themeColor="text1"/>
          <w:sz w:val="24"/>
          <w:szCs w:val="24"/>
          <w:lang w:eastAsia="ru-RU"/>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уполномоченного органа </w:t>
      </w:r>
      <w:r w:rsidRPr="00D0654E">
        <w:rPr>
          <w:rFonts w:ascii="Times New Roman" w:eastAsia="Calibri" w:hAnsi="Times New Roman" w:cs="Times New Roman"/>
          <w:color w:val="000000" w:themeColor="text1"/>
          <w:sz w:val="24"/>
          <w:szCs w:val="24"/>
        </w:rPr>
        <w:t xml:space="preserve">местного самоуправления никольский-сельсовет56.рф, </w:t>
      </w:r>
      <w:r w:rsidRPr="00D0654E">
        <w:rPr>
          <w:rFonts w:ascii="Times New Roman" w:hAnsi="Times New Roman" w:cs="Times New Roman"/>
          <w:color w:val="000000" w:themeColor="text1"/>
          <w:sz w:val="24"/>
          <w:szCs w:val="24"/>
          <w:lang w:eastAsia="ru-RU"/>
        </w:rPr>
        <w:t>организации в информационно-телекоммуникационной сети «Интернет», а также</w:t>
      </w:r>
      <w:r w:rsidRPr="00D0654E">
        <w:rPr>
          <w:rFonts w:ascii="Times New Roman" w:hAnsi="Times New Roman" w:cs="Times New Roman"/>
          <w:bCs/>
          <w:color w:val="000000" w:themeColor="text1"/>
          <w:sz w:val="24"/>
          <w:szCs w:val="24"/>
          <w:lang w:eastAsia="ru-RU"/>
        </w:rPr>
        <w:t xml:space="preserve"> на Портале.</w:t>
      </w:r>
    </w:p>
    <w:p w:rsidR="00A03987" w:rsidRPr="00D0654E" w:rsidRDefault="00A03987" w:rsidP="00A03987">
      <w:pPr>
        <w:ind w:right="445"/>
        <w:jc w:val="both"/>
        <w:rPr>
          <w:rFonts w:ascii="Times New Roman" w:hAnsi="Times New Roman" w:cs="Times New Roman"/>
          <w:b/>
          <w:color w:val="000000" w:themeColor="text1"/>
          <w:sz w:val="24"/>
          <w:szCs w:val="24"/>
        </w:rPr>
      </w:pPr>
    </w:p>
    <w:bookmarkEnd w:id="14"/>
    <w:p w:rsidR="00A03987" w:rsidRPr="00D0654E" w:rsidRDefault="00A03987" w:rsidP="00A03987">
      <w:pPr>
        <w:spacing w:after="0" w:line="240" w:lineRule="auto"/>
        <w:ind w:right="442"/>
        <w:jc w:val="center"/>
        <w:rPr>
          <w:rFonts w:ascii="Times New Roman" w:hAnsi="Times New Roman" w:cs="Times New Roman"/>
          <w:b/>
          <w:color w:val="000000" w:themeColor="text1"/>
          <w:sz w:val="24"/>
          <w:szCs w:val="24"/>
        </w:rPr>
      </w:pPr>
      <w:r w:rsidRPr="00D0654E">
        <w:rPr>
          <w:rFonts w:ascii="Times New Roman" w:hAnsi="Times New Roman" w:cs="Times New Roman"/>
          <w:b/>
          <w:color w:val="000000" w:themeColor="text1"/>
          <w:sz w:val="24"/>
          <w:szCs w:val="24"/>
        </w:rPr>
        <w:t>Исчерпывающий перечень документов, необходимых</w:t>
      </w:r>
    </w:p>
    <w:p w:rsidR="00A03987" w:rsidRPr="00D0654E" w:rsidRDefault="00A03987" w:rsidP="00A03987">
      <w:pPr>
        <w:spacing w:after="0" w:line="240" w:lineRule="auto"/>
        <w:ind w:right="442"/>
        <w:jc w:val="center"/>
        <w:rPr>
          <w:rFonts w:ascii="Times New Roman" w:hAnsi="Times New Roman" w:cs="Times New Roman"/>
          <w:b/>
          <w:color w:val="000000" w:themeColor="text1"/>
          <w:sz w:val="24"/>
          <w:szCs w:val="24"/>
        </w:rPr>
      </w:pPr>
      <w:r w:rsidRPr="00D0654E">
        <w:rPr>
          <w:rFonts w:ascii="Times New Roman" w:hAnsi="Times New Roman" w:cs="Times New Roman"/>
          <w:b/>
          <w:color w:val="000000" w:themeColor="text1"/>
          <w:sz w:val="24"/>
          <w:szCs w:val="24"/>
        </w:rPr>
        <w:t>для предоставления муниципальной услуги</w:t>
      </w:r>
    </w:p>
    <w:p w:rsidR="00A03987" w:rsidRPr="00D0654E" w:rsidRDefault="00A03987" w:rsidP="00A03987">
      <w:pPr>
        <w:spacing w:after="0" w:line="240" w:lineRule="auto"/>
        <w:ind w:right="442"/>
        <w:jc w:val="center"/>
        <w:rPr>
          <w:rFonts w:ascii="Times New Roman" w:hAnsi="Times New Roman" w:cs="Times New Roman"/>
          <w:b/>
          <w:color w:val="000000" w:themeColor="text1"/>
          <w:sz w:val="24"/>
          <w:szCs w:val="24"/>
        </w:rPr>
      </w:pPr>
    </w:p>
    <w:p w:rsidR="00A03987" w:rsidRPr="00D0654E" w:rsidRDefault="00A03987" w:rsidP="000B5DD3">
      <w:pPr>
        <w:tabs>
          <w:tab w:val="left" w:pos="9356"/>
          <w:tab w:val="left" w:pos="9497"/>
        </w:tabs>
        <w:spacing w:after="0" w:line="20" w:lineRule="atLeast"/>
        <w:ind w:right="-1" w:firstLine="567"/>
        <w:jc w:val="both"/>
        <w:textAlignment w:val="baseline"/>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17. Уведомление о планируемом сносе и прилагаемые к нему документы, указанные в пункте 20 Административного регламента, не позднее чем за семь рабочих дней до начала выполнения работ по сносу объекта капитального строительства заявитель вправе представить следующими способами:</w:t>
      </w:r>
    </w:p>
    <w:p w:rsidR="00A03987" w:rsidRPr="00D0654E" w:rsidRDefault="00A03987" w:rsidP="00A03987">
      <w:pPr>
        <w:tabs>
          <w:tab w:val="left" w:pos="709"/>
          <w:tab w:val="left" w:pos="1276"/>
        </w:tabs>
        <w:spacing w:after="0" w:line="20" w:lineRule="atLeast"/>
        <w:ind w:right="442" w:firstLine="567"/>
        <w:textAlignment w:val="baseline"/>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1) посредством личного обращения в орган местного самоуправления;</w:t>
      </w:r>
    </w:p>
    <w:p w:rsidR="00A03987" w:rsidRPr="00D0654E" w:rsidRDefault="00A03987" w:rsidP="00A03987">
      <w:pPr>
        <w:tabs>
          <w:tab w:val="left" w:pos="709"/>
          <w:tab w:val="left" w:pos="1276"/>
        </w:tabs>
        <w:spacing w:after="0" w:line="20" w:lineRule="atLeast"/>
        <w:ind w:right="442" w:firstLine="567"/>
        <w:textAlignment w:val="baseline"/>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2) через МФЦ (при наличии соглашения о взаимодействии);</w:t>
      </w:r>
      <w:r w:rsidRPr="00D0654E">
        <w:rPr>
          <w:rFonts w:ascii="Times New Roman" w:hAnsi="Times New Roman" w:cs="Times New Roman"/>
          <w:color w:val="000000" w:themeColor="text1"/>
          <w:sz w:val="24"/>
          <w:szCs w:val="24"/>
        </w:rPr>
        <w:tab/>
      </w:r>
    </w:p>
    <w:p w:rsidR="00A03987" w:rsidRPr="00D0654E" w:rsidRDefault="00A03987" w:rsidP="00A03987">
      <w:pPr>
        <w:tabs>
          <w:tab w:val="left" w:pos="709"/>
          <w:tab w:val="left" w:pos="1276"/>
        </w:tabs>
        <w:spacing w:after="0" w:line="20" w:lineRule="atLeast"/>
        <w:ind w:right="442" w:firstLine="567"/>
        <w:textAlignment w:val="baseline"/>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3) посредством почтового отправления уведомления;</w:t>
      </w:r>
    </w:p>
    <w:p w:rsidR="00A03987" w:rsidRPr="00D0654E" w:rsidRDefault="00A03987" w:rsidP="00A03987">
      <w:pPr>
        <w:spacing w:after="0" w:line="20" w:lineRule="atLeast"/>
        <w:ind w:right="442" w:firstLine="567"/>
        <w:jc w:val="both"/>
        <w:textAlignment w:val="baseline"/>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4) в электронном виде через Портал;</w:t>
      </w:r>
    </w:p>
    <w:p w:rsidR="00A03987" w:rsidRPr="00D0654E" w:rsidRDefault="00A03987" w:rsidP="000B5DD3">
      <w:pPr>
        <w:tabs>
          <w:tab w:val="left" w:pos="1134"/>
        </w:tabs>
        <w:spacing w:after="0" w:line="20" w:lineRule="atLeast"/>
        <w:ind w:right="-1" w:firstLine="567"/>
        <w:jc w:val="both"/>
        <w:textAlignment w:val="baseline"/>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5)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03987" w:rsidRPr="00D0654E" w:rsidRDefault="00A03987" w:rsidP="00A03987">
      <w:pPr>
        <w:spacing w:after="0" w:line="20" w:lineRule="atLeast"/>
        <w:ind w:right="442" w:firstLine="567"/>
        <w:jc w:val="both"/>
        <w:textAlignment w:val="baseline"/>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18. Уведомление должно содержать следующие сведения:</w:t>
      </w:r>
    </w:p>
    <w:p w:rsidR="00A03987" w:rsidRPr="00D0654E" w:rsidRDefault="00A03987" w:rsidP="000B5DD3">
      <w:pPr>
        <w:tabs>
          <w:tab w:val="left" w:pos="9356"/>
        </w:tabs>
        <w:spacing w:after="0" w:line="20" w:lineRule="atLeast"/>
        <w:ind w:right="-1" w:firstLine="567"/>
        <w:jc w:val="both"/>
        <w:textAlignment w:val="baseline"/>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A03987" w:rsidRPr="00D0654E" w:rsidRDefault="00A03987" w:rsidP="000B5DD3">
      <w:pPr>
        <w:tabs>
          <w:tab w:val="left" w:pos="9356"/>
          <w:tab w:val="left" w:pos="9497"/>
        </w:tabs>
        <w:spacing w:after="0" w:line="20" w:lineRule="atLeast"/>
        <w:ind w:right="-1" w:firstLine="567"/>
        <w:jc w:val="both"/>
        <w:textAlignment w:val="baseline"/>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03987" w:rsidRPr="00D0654E" w:rsidRDefault="00A03987" w:rsidP="000B5DD3">
      <w:pPr>
        <w:spacing w:after="0" w:line="20" w:lineRule="atLeast"/>
        <w:ind w:right="-1" w:firstLine="567"/>
        <w:jc w:val="both"/>
        <w:textAlignment w:val="baseline"/>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3) кадастровый номер земельного участка (при наличии), адрес или описание местоположения земельного участка;</w:t>
      </w:r>
    </w:p>
    <w:p w:rsidR="00A03987" w:rsidRPr="00D0654E" w:rsidRDefault="00A03987" w:rsidP="000B5DD3">
      <w:pPr>
        <w:tabs>
          <w:tab w:val="left" w:pos="9356"/>
        </w:tabs>
        <w:spacing w:after="0" w:line="20" w:lineRule="atLeast"/>
        <w:ind w:right="-1" w:firstLine="567"/>
        <w:jc w:val="both"/>
        <w:textAlignment w:val="baseline"/>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A03987" w:rsidRPr="00D0654E" w:rsidRDefault="00A03987" w:rsidP="000B5DD3">
      <w:pPr>
        <w:spacing w:after="0" w:line="20" w:lineRule="atLeast"/>
        <w:ind w:right="-1" w:firstLine="567"/>
        <w:jc w:val="both"/>
        <w:textAlignment w:val="baseline"/>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lastRenderedPageBreak/>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A03987" w:rsidRPr="00D0654E" w:rsidRDefault="00A03987" w:rsidP="000B5DD3">
      <w:pPr>
        <w:spacing w:after="0" w:line="20" w:lineRule="atLeast"/>
        <w:ind w:right="-1" w:firstLine="567"/>
        <w:jc w:val="both"/>
        <w:textAlignment w:val="baseline"/>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A03987" w:rsidRPr="00D0654E" w:rsidRDefault="00A03987" w:rsidP="000B5DD3">
      <w:pPr>
        <w:spacing w:after="0" w:line="20" w:lineRule="atLeast"/>
        <w:ind w:right="-1" w:firstLine="567"/>
        <w:jc w:val="both"/>
        <w:textAlignment w:val="baseline"/>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7) почтовый адрес и (или) адрес электронной почты для связи с застройщиком или техническим заказчиком.</w:t>
      </w:r>
    </w:p>
    <w:p w:rsidR="00A03987" w:rsidRPr="00D0654E" w:rsidRDefault="00A03987" w:rsidP="000B5DD3">
      <w:pPr>
        <w:spacing w:after="0" w:line="20" w:lineRule="atLeast"/>
        <w:ind w:right="-1" w:firstLine="567"/>
        <w:jc w:val="both"/>
        <w:textAlignment w:val="baseline"/>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19. В случае подачи уведомления о планируемом строительстве через Портал заявителю необходимо пройти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03987" w:rsidRPr="00D0654E" w:rsidRDefault="00A03987" w:rsidP="000B5DD3">
      <w:pPr>
        <w:spacing w:after="0" w:line="20" w:lineRule="atLeast"/>
        <w:ind w:right="-1" w:firstLine="567"/>
        <w:jc w:val="both"/>
        <w:rPr>
          <w:rFonts w:ascii="Times New Roman" w:hAnsi="Times New Roman" w:cs="Times New Roman"/>
          <w:color w:val="000000" w:themeColor="text1"/>
          <w:sz w:val="24"/>
          <w:szCs w:val="24"/>
        </w:rPr>
      </w:pPr>
      <w:r w:rsidRPr="00D0654E">
        <w:rPr>
          <w:rFonts w:ascii="Times New Roman" w:hAnsi="Times New Roman" w:cs="Times New Roman"/>
          <w:b/>
          <w:color w:val="000000" w:themeColor="text1"/>
          <w:sz w:val="24"/>
          <w:szCs w:val="24"/>
        </w:rPr>
        <w:t xml:space="preserve"> </w:t>
      </w:r>
      <w:r w:rsidRPr="00D0654E">
        <w:rPr>
          <w:rFonts w:ascii="Times New Roman" w:hAnsi="Times New Roman" w:cs="Times New Roman"/>
          <w:color w:val="000000" w:themeColor="text1"/>
          <w:sz w:val="24"/>
          <w:szCs w:val="24"/>
        </w:rPr>
        <w:t>20.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которые заявитель должен представить самостоятельно.</w:t>
      </w:r>
    </w:p>
    <w:p w:rsidR="00A03987" w:rsidRPr="00D0654E" w:rsidRDefault="00A03987" w:rsidP="000B5DD3">
      <w:pPr>
        <w:pStyle w:val="a6"/>
        <w:tabs>
          <w:tab w:val="left" w:pos="9356"/>
        </w:tabs>
        <w:spacing w:line="20" w:lineRule="atLeast"/>
        <w:ind w:left="0" w:right="-1" w:firstLine="567"/>
        <w:rPr>
          <w:color w:val="000000" w:themeColor="text1"/>
          <w:sz w:val="24"/>
          <w:szCs w:val="24"/>
        </w:rPr>
      </w:pPr>
      <w:r w:rsidRPr="00D0654E">
        <w:rPr>
          <w:color w:val="000000" w:themeColor="text1"/>
          <w:sz w:val="24"/>
          <w:szCs w:val="24"/>
        </w:rPr>
        <w:t>20.1. К уведомлению о планируемом сносе объекта капитального строительства прилагаются следующие документы:</w:t>
      </w:r>
    </w:p>
    <w:p w:rsidR="00A03987" w:rsidRPr="00D0654E" w:rsidRDefault="00A03987" w:rsidP="000B5DD3">
      <w:pPr>
        <w:pStyle w:val="a6"/>
        <w:tabs>
          <w:tab w:val="left" w:pos="9498"/>
        </w:tabs>
        <w:spacing w:line="20" w:lineRule="atLeast"/>
        <w:ind w:left="0" w:right="-1" w:firstLine="567"/>
        <w:rPr>
          <w:color w:val="000000" w:themeColor="text1"/>
          <w:sz w:val="24"/>
          <w:szCs w:val="24"/>
        </w:rPr>
      </w:pPr>
      <w:r w:rsidRPr="00D0654E">
        <w:rPr>
          <w:color w:val="000000" w:themeColor="text1"/>
          <w:sz w:val="24"/>
          <w:szCs w:val="24"/>
        </w:rPr>
        <w:t>1) уведомление о сносе по форме согласно приложению № 1.1 к Административному регламенту (если предоставление муниципальной услуги осуществляется в электронном виде через Портал, уведомление о сносе заполняется по форме, представленной на Портале, и отдельно заявителем не представляется);</w:t>
      </w:r>
    </w:p>
    <w:p w:rsidR="00A03987" w:rsidRPr="00D0654E" w:rsidRDefault="00A03987" w:rsidP="000B5DD3">
      <w:pPr>
        <w:pStyle w:val="a6"/>
        <w:spacing w:line="20" w:lineRule="atLeast"/>
        <w:ind w:left="0" w:right="-1" w:firstLine="567"/>
        <w:rPr>
          <w:color w:val="000000" w:themeColor="text1"/>
          <w:sz w:val="24"/>
          <w:szCs w:val="24"/>
        </w:rPr>
      </w:pPr>
      <w:r w:rsidRPr="00D0654E">
        <w:rPr>
          <w:color w:val="000000" w:themeColor="text1"/>
          <w:sz w:val="24"/>
          <w:szCs w:val="24"/>
        </w:rPr>
        <w:t>2) документ, удостоверяющий личность заявителя или представителя заявителя, в случае представления уведомления;</w:t>
      </w:r>
    </w:p>
    <w:p w:rsidR="00A03987" w:rsidRPr="00D0654E" w:rsidRDefault="00A03987" w:rsidP="000B5DD3">
      <w:pPr>
        <w:pStyle w:val="a6"/>
        <w:spacing w:line="20" w:lineRule="atLeast"/>
        <w:ind w:left="0" w:right="-1" w:firstLine="567"/>
        <w:rPr>
          <w:color w:val="000000" w:themeColor="text1"/>
          <w:sz w:val="24"/>
          <w:szCs w:val="24"/>
        </w:rPr>
      </w:pPr>
      <w:r w:rsidRPr="00D0654E">
        <w:rPr>
          <w:color w:val="000000" w:themeColor="text1"/>
          <w:sz w:val="24"/>
          <w:szCs w:val="24"/>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03987" w:rsidRPr="00D0654E" w:rsidRDefault="00A03987" w:rsidP="000B5DD3">
      <w:pPr>
        <w:pStyle w:val="a6"/>
        <w:spacing w:line="20" w:lineRule="atLeast"/>
        <w:ind w:left="0" w:right="-1" w:firstLine="567"/>
        <w:rPr>
          <w:rFonts w:eastAsiaTheme="minorHAnsi"/>
          <w:color w:val="000000" w:themeColor="text1"/>
          <w:sz w:val="24"/>
          <w:szCs w:val="24"/>
        </w:rPr>
      </w:pPr>
      <w:r w:rsidRPr="00D0654E">
        <w:rPr>
          <w:color w:val="000000" w:themeColor="text1"/>
          <w:sz w:val="24"/>
          <w:szCs w:val="24"/>
        </w:rPr>
        <w:t xml:space="preserve">4) </w:t>
      </w:r>
      <w:r w:rsidRPr="00D0654E">
        <w:rPr>
          <w:rFonts w:eastAsiaTheme="minorHAnsi"/>
          <w:color w:val="000000" w:themeColor="text1"/>
          <w:sz w:val="24"/>
          <w:szCs w:val="24"/>
        </w:rPr>
        <w:t xml:space="preserve">результаты и материалы обследования объекта капитального строительства  (за исключением объектов, указанных в </w:t>
      </w:r>
      <w:hyperlink r:id="rId6" w:history="1">
        <w:r w:rsidRPr="00D0654E">
          <w:rPr>
            <w:rFonts w:eastAsiaTheme="minorHAnsi"/>
            <w:color w:val="000000" w:themeColor="text1"/>
            <w:sz w:val="24"/>
            <w:szCs w:val="24"/>
          </w:rPr>
          <w:t>пунктах 1</w:t>
        </w:r>
      </w:hyperlink>
      <w:r w:rsidRPr="00D0654E">
        <w:rPr>
          <w:rFonts w:eastAsiaTheme="minorHAnsi"/>
          <w:color w:val="000000" w:themeColor="text1"/>
          <w:sz w:val="24"/>
          <w:szCs w:val="24"/>
        </w:rPr>
        <w:t xml:space="preserve"> - </w:t>
      </w:r>
      <w:hyperlink r:id="rId7" w:history="1">
        <w:r w:rsidRPr="00D0654E">
          <w:rPr>
            <w:rFonts w:eastAsiaTheme="minorHAnsi"/>
            <w:color w:val="000000" w:themeColor="text1"/>
            <w:sz w:val="24"/>
            <w:szCs w:val="24"/>
          </w:rPr>
          <w:t>3 части 17 статьи 51</w:t>
        </w:r>
      </w:hyperlink>
      <w:r w:rsidRPr="00D0654E">
        <w:rPr>
          <w:rFonts w:eastAsiaTheme="minorHAnsi"/>
          <w:color w:val="000000" w:themeColor="text1"/>
          <w:sz w:val="24"/>
          <w:szCs w:val="24"/>
        </w:rPr>
        <w:t xml:space="preserve"> ГрК РФ);</w:t>
      </w:r>
    </w:p>
    <w:p w:rsidR="00A03987" w:rsidRPr="00D0654E" w:rsidRDefault="00A03987" w:rsidP="000B5DD3">
      <w:pPr>
        <w:pStyle w:val="a6"/>
        <w:spacing w:line="20" w:lineRule="atLeast"/>
        <w:ind w:left="0" w:right="-1" w:firstLine="567"/>
        <w:rPr>
          <w:rFonts w:eastAsiaTheme="minorHAnsi"/>
          <w:color w:val="000000" w:themeColor="text1"/>
          <w:sz w:val="24"/>
          <w:szCs w:val="24"/>
        </w:rPr>
      </w:pPr>
      <w:r w:rsidRPr="00D0654E">
        <w:rPr>
          <w:color w:val="000000" w:themeColor="text1"/>
          <w:sz w:val="24"/>
          <w:szCs w:val="24"/>
        </w:rPr>
        <w:t xml:space="preserve">5) </w:t>
      </w:r>
      <w:r w:rsidRPr="00D0654E">
        <w:rPr>
          <w:rFonts w:eastAsiaTheme="minorHAnsi"/>
          <w:color w:val="000000" w:themeColor="text1"/>
          <w:sz w:val="24"/>
          <w:szCs w:val="24"/>
        </w:rPr>
        <w:t xml:space="preserve">проект организации работ по сносу объекта капитального строительства (за исключением объектов, указанных в </w:t>
      </w:r>
      <w:hyperlink r:id="rId8" w:history="1">
        <w:r w:rsidRPr="00D0654E">
          <w:rPr>
            <w:rFonts w:eastAsiaTheme="minorHAnsi"/>
            <w:color w:val="000000" w:themeColor="text1"/>
            <w:sz w:val="24"/>
            <w:szCs w:val="24"/>
          </w:rPr>
          <w:t>пунктах 1</w:t>
        </w:r>
      </w:hyperlink>
      <w:r w:rsidRPr="00D0654E">
        <w:rPr>
          <w:rFonts w:eastAsiaTheme="minorHAnsi"/>
          <w:color w:val="000000" w:themeColor="text1"/>
          <w:sz w:val="24"/>
          <w:szCs w:val="24"/>
        </w:rPr>
        <w:t xml:space="preserve"> - </w:t>
      </w:r>
      <w:hyperlink r:id="rId9" w:history="1">
        <w:r w:rsidRPr="00D0654E">
          <w:rPr>
            <w:rFonts w:eastAsiaTheme="minorHAnsi"/>
            <w:color w:val="000000" w:themeColor="text1"/>
            <w:sz w:val="24"/>
            <w:szCs w:val="24"/>
          </w:rPr>
          <w:t>3 части 17 статьи 51</w:t>
        </w:r>
      </w:hyperlink>
      <w:r w:rsidRPr="00D0654E">
        <w:rPr>
          <w:rFonts w:eastAsiaTheme="minorHAnsi"/>
          <w:color w:val="000000" w:themeColor="text1"/>
          <w:sz w:val="24"/>
          <w:szCs w:val="24"/>
        </w:rPr>
        <w:t xml:space="preserve"> ГрК РФ).</w:t>
      </w:r>
    </w:p>
    <w:p w:rsidR="00A03987" w:rsidRPr="00D0654E" w:rsidRDefault="00A03987" w:rsidP="000B5DD3">
      <w:pPr>
        <w:pStyle w:val="a6"/>
        <w:spacing w:line="20" w:lineRule="atLeast"/>
        <w:ind w:left="0" w:right="-1" w:firstLine="567"/>
        <w:rPr>
          <w:color w:val="000000" w:themeColor="text1"/>
          <w:sz w:val="24"/>
          <w:szCs w:val="24"/>
        </w:rPr>
      </w:pPr>
      <w:r w:rsidRPr="00D0654E">
        <w:rPr>
          <w:color w:val="000000" w:themeColor="text1"/>
          <w:sz w:val="24"/>
          <w:szCs w:val="24"/>
        </w:rPr>
        <w:t>20.2. Застройщик или технический заказчик не позднее семи рабочих дней после завершения сноса объекта капитального строительства предоставляет одним из способов, указанных в пункте 18 Административного регламента, к уведомлению о завершении сноса объекта капитального строительства прилагается следующие документы:</w:t>
      </w:r>
    </w:p>
    <w:p w:rsidR="00A03987" w:rsidRPr="00D0654E" w:rsidRDefault="00A03987" w:rsidP="000B5DD3">
      <w:pPr>
        <w:pStyle w:val="a6"/>
        <w:spacing w:line="20" w:lineRule="atLeast"/>
        <w:ind w:left="0" w:right="-1" w:firstLine="567"/>
        <w:rPr>
          <w:color w:val="000000" w:themeColor="text1"/>
          <w:sz w:val="24"/>
          <w:szCs w:val="24"/>
        </w:rPr>
      </w:pPr>
      <w:r w:rsidRPr="00D0654E">
        <w:rPr>
          <w:color w:val="000000" w:themeColor="text1"/>
          <w:sz w:val="24"/>
          <w:szCs w:val="24"/>
        </w:rPr>
        <w:t>1) уведомление о сносе по форме согласно приложению № 2 к Административному регламенту (если предоставление муниципальной услуги осуществляется в электронном виде через Портал, уведомление о сносе заполняется по форме, представленной на Портале, и отдельно заявителем не представляется);</w:t>
      </w:r>
    </w:p>
    <w:p w:rsidR="00A03987" w:rsidRPr="00D0654E" w:rsidRDefault="00A03987" w:rsidP="000B5DD3">
      <w:pPr>
        <w:pStyle w:val="a6"/>
        <w:spacing w:line="20" w:lineRule="atLeast"/>
        <w:ind w:left="0" w:right="-1" w:firstLine="567"/>
        <w:rPr>
          <w:color w:val="000000" w:themeColor="text1"/>
          <w:sz w:val="24"/>
          <w:szCs w:val="24"/>
        </w:rPr>
      </w:pPr>
      <w:r w:rsidRPr="00D0654E">
        <w:rPr>
          <w:color w:val="000000" w:themeColor="text1"/>
          <w:sz w:val="24"/>
          <w:szCs w:val="24"/>
        </w:rPr>
        <w:t>2) документ, удостоверяющий личность заявителя или представителя заявителя, в случае представления уведомления;</w:t>
      </w:r>
    </w:p>
    <w:p w:rsidR="00A03987" w:rsidRPr="00D0654E" w:rsidRDefault="00A03987" w:rsidP="000B5DD3">
      <w:pPr>
        <w:pStyle w:val="a6"/>
        <w:spacing w:line="20" w:lineRule="atLeast"/>
        <w:ind w:left="0" w:right="-1" w:firstLine="350"/>
        <w:rPr>
          <w:color w:val="000000" w:themeColor="text1"/>
          <w:sz w:val="24"/>
          <w:szCs w:val="24"/>
        </w:rPr>
      </w:pPr>
      <w:r w:rsidRPr="00D0654E">
        <w:rPr>
          <w:color w:val="000000" w:themeColor="text1"/>
          <w:sz w:val="24"/>
          <w:szCs w:val="24"/>
        </w:rPr>
        <w:t xml:space="preserve">    3) документ, подтверждающий полномочия представителя застройщика, в случае, если уведомление о завершения сноса направлено представителем застройщика;</w:t>
      </w:r>
    </w:p>
    <w:p w:rsidR="00A03987" w:rsidRPr="00D0654E" w:rsidRDefault="00A03987" w:rsidP="000B5DD3">
      <w:pPr>
        <w:spacing w:after="0" w:line="20" w:lineRule="atLeast"/>
        <w:ind w:right="-1" w:firstLine="567"/>
        <w:jc w:val="both"/>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21. Перечень документов, необходимых для получения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A03987" w:rsidRPr="00D0654E" w:rsidRDefault="00A03987" w:rsidP="000B5DD3">
      <w:pPr>
        <w:spacing w:after="0" w:line="20" w:lineRule="atLeast"/>
        <w:ind w:right="-1" w:firstLine="567"/>
        <w:jc w:val="both"/>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1) правоустанавливающие документы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A03987" w:rsidRPr="00D0654E" w:rsidRDefault="00A03987" w:rsidP="000B5DD3">
      <w:pPr>
        <w:tabs>
          <w:tab w:val="left" w:pos="9356"/>
          <w:tab w:val="left" w:pos="9497"/>
        </w:tabs>
        <w:spacing w:after="0" w:line="20" w:lineRule="atLeast"/>
        <w:ind w:right="-1" w:firstLine="567"/>
        <w:jc w:val="both"/>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 xml:space="preserve">2)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w:t>
      </w:r>
      <w:r w:rsidRPr="00D0654E">
        <w:rPr>
          <w:rFonts w:ascii="Times New Roman" w:hAnsi="Times New Roman" w:cs="Times New Roman"/>
          <w:color w:val="000000" w:themeColor="text1"/>
          <w:sz w:val="24"/>
          <w:szCs w:val="24"/>
        </w:rPr>
        <w:lastRenderedPageBreak/>
        <w:t>индивидуальных предпринимателей (при обращении застройщика, являющегося индивидуальным предпринимателем);</w:t>
      </w:r>
    </w:p>
    <w:p w:rsidR="00A03987" w:rsidRPr="00D0654E" w:rsidRDefault="00A03987" w:rsidP="00A03987">
      <w:pPr>
        <w:spacing w:after="0" w:line="20" w:lineRule="atLeast"/>
        <w:ind w:right="442" w:firstLine="567"/>
        <w:jc w:val="both"/>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3) решение суда или органа местного самоуправления о сносе объекта капитального строительства.</w:t>
      </w:r>
    </w:p>
    <w:p w:rsidR="00A03987" w:rsidRPr="00D0654E" w:rsidRDefault="00A03987" w:rsidP="000B5DD3">
      <w:pPr>
        <w:spacing w:after="0" w:line="20" w:lineRule="atLeast"/>
        <w:ind w:right="-1" w:firstLine="567"/>
        <w:jc w:val="both"/>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22. Если документы (их копии или сведения, содержащиеся в них), указанные в настоящем пункте, не представляются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A03987" w:rsidRPr="00D0654E" w:rsidRDefault="00A03987" w:rsidP="000B5DD3">
      <w:pPr>
        <w:spacing w:after="0" w:line="20" w:lineRule="atLeast"/>
        <w:ind w:right="-1" w:firstLine="567"/>
        <w:jc w:val="both"/>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23. 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A03987" w:rsidRPr="00D0654E" w:rsidRDefault="00A03987" w:rsidP="00A03987">
      <w:pPr>
        <w:spacing w:after="0" w:line="20" w:lineRule="atLeast"/>
        <w:ind w:right="442" w:firstLine="709"/>
        <w:jc w:val="both"/>
        <w:rPr>
          <w:rFonts w:ascii="Times New Roman" w:hAnsi="Times New Roman" w:cs="Times New Roman"/>
          <w:color w:val="000000" w:themeColor="text1"/>
          <w:sz w:val="24"/>
          <w:szCs w:val="24"/>
        </w:rPr>
      </w:pPr>
    </w:p>
    <w:p w:rsidR="00A03987" w:rsidRPr="00D0654E" w:rsidRDefault="00A03987" w:rsidP="00A03987">
      <w:pPr>
        <w:pStyle w:val="a6"/>
        <w:spacing w:before="6"/>
        <w:ind w:left="0" w:right="445" w:firstLine="709"/>
        <w:jc w:val="center"/>
        <w:rPr>
          <w:b/>
          <w:color w:val="000000" w:themeColor="text1"/>
          <w:sz w:val="24"/>
          <w:szCs w:val="24"/>
        </w:rPr>
      </w:pPr>
      <w:r w:rsidRPr="00D0654E">
        <w:rPr>
          <w:b/>
          <w:color w:val="000000" w:themeColor="text1"/>
          <w:sz w:val="24"/>
          <w:szCs w:val="24"/>
        </w:rPr>
        <w:t>Исчерпывающий перечень оснований для отказа в приеме</w:t>
      </w:r>
    </w:p>
    <w:p w:rsidR="00A03987" w:rsidRPr="00D0654E" w:rsidRDefault="00A03987" w:rsidP="00A03987">
      <w:pPr>
        <w:pStyle w:val="a6"/>
        <w:spacing w:before="6"/>
        <w:ind w:left="0" w:right="445"/>
        <w:jc w:val="center"/>
        <w:rPr>
          <w:b/>
          <w:color w:val="000000" w:themeColor="text1"/>
          <w:sz w:val="24"/>
          <w:szCs w:val="24"/>
        </w:rPr>
      </w:pPr>
      <w:r w:rsidRPr="00D0654E">
        <w:rPr>
          <w:b/>
          <w:color w:val="000000" w:themeColor="text1"/>
          <w:sz w:val="24"/>
          <w:szCs w:val="24"/>
        </w:rPr>
        <w:t>документов, необходимых для предоставления муниципальной услуги</w:t>
      </w:r>
    </w:p>
    <w:p w:rsidR="00A03987" w:rsidRPr="00D0654E" w:rsidRDefault="00A03987" w:rsidP="00A03987">
      <w:pPr>
        <w:pStyle w:val="a6"/>
        <w:spacing w:before="6"/>
        <w:ind w:left="0" w:right="445" w:firstLine="709"/>
        <w:jc w:val="center"/>
        <w:rPr>
          <w:b/>
          <w:color w:val="000000" w:themeColor="text1"/>
          <w:sz w:val="24"/>
          <w:szCs w:val="24"/>
        </w:rPr>
      </w:pPr>
    </w:p>
    <w:p w:rsidR="00A03987" w:rsidRPr="00D0654E" w:rsidRDefault="00A03987" w:rsidP="000B5DD3">
      <w:pPr>
        <w:pStyle w:val="a6"/>
        <w:tabs>
          <w:tab w:val="left" w:pos="9497"/>
        </w:tabs>
        <w:spacing w:before="6"/>
        <w:ind w:left="0" w:right="-1" w:firstLine="567"/>
        <w:rPr>
          <w:color w:val="000000" w:themeColor="text1"/>
          <w:sz w:val="24"/>
          <w:szCs w:val="24"/>
        </w:rPr>
      </w:pPr>
      <w:r w:rsidRPr="00D0654E">
        <w:rPr>
          <w:color w:val="000000" w:themeColor="text1"/>
          <w:sz w:val="24"/>
          <w:szCs w:val="24"/>
        </w:rPr>
        <w:t>24. Основанием для отказа в приеме документов, необходимых для предоставления муниципальной услуги, в том числе через Портал, являются:</w:t>
      </w:r>
    </w:p>
    <w:p w:rsidR="00A03987" w:rsidRPr="00D0654E" w:rsidRDefault="00A03987" w:rsidP="000B5DD3">
      <w:pPr>
        <w:pStyle w:val="a6"/>
        <w:spacing w:before="6"/>
        <w:ind w:left="0" w:right="-1" w:firstLine="567"/>
        <w:rPr>
          <w:color w:val="000000" w:themeColor="text1"/>
          <w:sz w:val="24"/>
          <w:szCs w:val="24"/>
        </w:rPr>
      </w:pPr>
      <w:r w:rsidRPr="00D0654E">
        <w:rPr>
          <w:color w:val="000000" w:themeColor="text1"/>
          <w:sz w:val="24"/>
          <w:szCs w:val="24"/>
        </w:rPr>
        <w:t>1) уведомление о сносе, уведомление о завершении сноса представлено в орган местного самоуправления, в полномочия которых не входит предоставление услуги;</w:t>
      </w:r>
    </w:p>
    <w:p w:rsidR="00A03987" w:rsidRPr="00D0654E" w:rsidRDefault="00A03987" w:rsidP="000B5DD3">
      <w:pPr>
        <w:pStyle w:val="a6"/>
        <w:spacing w:before="6"/>
        <w:ind w:left="0" w:right="-1" w:firstLine="567"/>
        <w:rPr>
          <w:color w:val="000000" w:themeColor="text1"/>
          <w:sz w:val="24"/>
          <w:szCs w:val="24"/>
        </w:rPr>
      </w:pPr>
      <w:r w:rsidRPr="00D0654E">
        <w:rPr>
          <w:color w:val="000000" w:themeColor="text1"/>
          <w:sz w:val="24"/>
          <w:szCs w:val="24"/>
        </w:rPr>
        <w:t>2)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03987" w:rsidRPr="00D0654E" w:rsidRDefault="00A03987" w:rsidP="000B5DD3">
      <w:pPr>
        <w:pStyle w:val="a6"/>
        <w:spacing w:before="6"/>
        <w:ind w:left="0" w:right="-1" w:firstLine="567"/>
        <w:rPr>
          <w:color w:val="000000" w:themeColor="text1"/>
          <w:sz w:val="24"/>
          <w:szCs w:val="24"/>
        </w:rPr>
      </w:pPr>
      <w:r w:rsidRPr="00D0654E">
        <w:rPr>
          <w:color w:val="000000" w:themeColor="text1"/>
          <w:sz w:val="24"/>
          <w:szCs w:val="24"/>
        </w:rPr>
        <w:t>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03987" w:rsidRPr="00D0654E" w:rsidRDefault="00A03987" w:rsidP="000B5DD3">
      <w:pPr>
        <w:pStyle w:val="a6"/>
        <w:tabs>
          <w:tab w:val="left" w:pos="9356"/>
        </w:tabs>
        <w:spacing w:before="6"/>
        <w:ind w:left="0" w:right="-1" w:firstLine="567"/>
        <w:rPr>
          <w:color w:val="000000" w:themeColor="text1"/>
          <w:sz w:val="24"/>
          <w:szCs w:val="24"/>
        </w:rPr>
      </w:pPr>
      <w:r w:rsidRPr="00D0654E">
        <w:rPr>
          <w:color w:val="000000" w:themeColor="text1"/>
          <w:sz w:val="24"/>
          <w:szCs w:val="24"/>
        </w:rPr>
        <w:t>4)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03987" w:rsidRPr="00D0654E" w:rsidRDefault="00A03987" w:rsidP="000B5DD3">
      <w:pPr>
        <w:pStyle w:val="a6"/>
        <w:spacing w:before="6"/>
        <w:ind w:left="0" w:right="-1" w:firstLine="567"/>
        <w:rPr>
          <w:color w:val="000000" w:themeColor="text1"/>
          <w:sz w:val="24"/>
          <w:szCs w:val="24"/>
        </w:rPr>
      </w:pPr>
      <w:r w:rsidRPr="00D0654E">
        <w:rPr>
          <w:color w:val="000000" w:themeColor="text1"/>
          <w:sz w:val="24"/>
          <w:szCs w:val="24"/>
        </w:rPr>
        <w:t>5) уведомление о сносе, уведомление о завершении сноса и документы, указанные в пункте 20 Административного регламента, представлены в электронной форме с нарушением требований, установленных пунктом 44 Административного регламента;</w:t>
      </w:r>
    </w:p>
    <w:p w:rsidR="00A03987" w:rsidRPr="00D0654E" w:rsidRDefault="00A03987" w:rsidP="000B5DD3">
      <w:pPr>
        <w:pStyle w:val="a6"/>
        <w:spacing w:before="6"/>
        <w:ind w:left="0" w:right="-1" w:firstLine="567"/>
        <w:rPr>
          <w:color w:val="000000" w:themeColor="text1"/>
          <w:sz w:val="24"/>
          <w:szCs w:val="24"/>
        </w:rPr>
      </w:pPr>
      <w:r w:rsidRPr="00D0654E">
        <w:rPr>
          <w:color w:val="000000" w:themeColor="text1"/>
          <w:sz w:val="24"/>
          <w:szCs w:val="24"/>
        </w:rPr>
        <w:t>6)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A03987" w:rsidRPr="00D0654E" w:rsidRDefault="00A03987" w:rsidP="000B5DD3">
      <w:pPr>
        <w:pStyle w:val="a6"/>
        <w:tabs>
          <w:tab w:val="left" w:pos="1134"/>
        </w:tabs>
        <w:spacing w:before="6"/>
        <w:ind w:left="0" w:right="-1" w:firstLine="567"/>
        <w:rPr>
          <w:color w:val="000000" w:themeColor="text1"/>
          <w:sz w:val="24"/>
          <w:szCs w:val="24"/>
        </w:rPr>
      </w:pPr>
      <w:r w:rsidRPr="00D0654E">
        <w:rPr>
          <w:color w:val="000000" w:themeColor="text1"/>
          <w:sz w:val="24"/>
          <w:szCs w:val="24"/>
        </w:rPr>
        <w:t>7) неполное заполнение полей в форме уведомления, в том числе в интерактивной форме уведомления на ЕПГУ;</w:t>
      </w:r>
    </w:p>
    <w:p w:rsidR="00A03987" w:rsidRPr="00D0654E" w:rsidRDefault="00A03987" w:rsidP="000B5DD3">
      <w:pPr>
        <w:pStyle w:val="a6"/>
        <w:spacing w:before="6"/>
        <w:ind w:left="0" w:right="-1" w:firstLine="567"/>
        <w:rPr>
          <w:color w:val="000000" w:themeColor="text1"/>
          <w:sz w:val="24"/>
          <w:szCs w:val="24"/>
        </w:rPr>
      </w:pPr>
      <w:r w:rsidRPr="00D0654E">
        <w:rPr>
          <w:color w:val="000000" w:themeColor="text1"/>
          <w:sz w:val="24"/>
          <w:szCs w:val="24"/>
        </w:rPr>
        <w:t>8) представление неполного комплекта документов, необходимых для предоставления услуги.</w:t>
      </w:r>
    </w:p>
    <w:p w:rsidR="00A03987" w:rsidRPr="00D0654E" w:rsidRDefault="00A03987" w:rsidP="000B5DD3">
      <w:pPr>
        <w:pStyle w:val="a8"/>
        <w:numPr>
          <w:ilvl w:val="0"/>
          <w:numId w:val="41"/>
        </w:numPr>
        <w:tabs>
          <w:tab w:val="left" w:pos="1134"/>
          <w:tab w:val="left" w:pos="9497"/>
        </w:tabs>
        <w:ind w:left="0" w:right="-1" w:firstLine="567"/>
        <w:rPr>
          <w:color w:val="000000" w:themeColor="text1"/>
          <w:sz w:val="24"/>
          <w:szCs w:val="24"/>
        </w:rPr>
      </w:pPr>
      <w:r w:rsidRPr="00D0654E">
        <w:rPr>
          <w:color w:val="000000" w:themeColor="text1"/>
          <w:sz w:val="24"/>
          <w:szCs w:val="24"/>
        </w:rPr>
        <w:t>В случае наличия оснований в приеме документов, необходимых для предоставления муниципальной услуги, орган местного самоуправления принимает решение об отказе в приеме документов. (в случае подачи уведомления в электронном виде решение оформляется по форме, представленной на Портале).</w:t>
      </w:r>
    </w:p>
    <w:p w:rsidR="00A03987" w:rsidRPr="00D0654E" w:rsidRDefault="00A03987" w:rsidP="000B5DD3">
      <w:pPr>
        <w:pStyle w:val="a8"/>
        <w:numPr>
          <w:ilvl w:val="0"/>
          <w:numId w:val="41"/>
        </w:numPr>
        <w:tabs>
          <w:tab w:val="left" w:pos="1134"/>
        </w:tabs>
        <w:spacing w:before="6"/>
        <w:ind w:left="0" w:right="-1" w:firstLine="567"/>
        <w:rPr>
          <w:color w:val="000000" w:themeColor="text1"/>
          <w:sz w:val="24"/>
          <w:szCs w:val="24"/>
        </w:rPr>
      </w:pPr>
      <w:r w:rsidRPr="00D0654E">
        <w:rPr>
          <w:color w:val="000000" w:themeColor="text1"/>
          <w:sz w:val="24"/>
          <w:szCs w:val="24"/>
        </w:rPr>
        <w:t>Отказ в приеме документов, указанных в пункте 20 Административного регламента, не препятствует повторному обращению заявителя в Уполномоченный орган за получением услуги.</w:t>
      </w:r>
    </w:p>
    <w:p w:rsidR="00A03987" w:rsidRPr="00D0654E" w:rsidRDefault="00A03987" w:rsidP="00A03987">
      <w:pPr>
        <w:pStyle w:val="a6"/>
        <w:spacing w:before="6"/>
        <w:ind w:left="0" w:right="445" w:firstLine="709"/>
        <w:rPr>
          <w:color w:val="000000" w:themeColor="text1"/>
          <w:sz w:val="24"/>
          <w:szCs w:val="24"/>
        </w:rPr>
      </w:pPr>
    </w:p>
    <w:p w:rsidR="00A03987" w:rsidRPr="00D0654E" w:rsidRDefault="00A03987" w:rsidP="00A03987">
      <w:pPr>
        <w:pStyle w:val="1"/>
        <w:ind w:left="0" w:right="445" w:firstLine="709"/>
        <w:jc w:val="center"/>
        <w:rPr>
          <w:color w:val="000000" w:themeColor="text1"/>
          <w:sz w:val="24"/>
          <w:szCs w:val="24"/>
        </w:rPr>
      </w:pPr>
      <w:bookmarkStart w:id="15" w:name="sub_428"/>
      <w:r w:rsidRPr="00D0654E">
        <w:rPr>
          <w:color w:val="000000" w:themeColor="text1"/>
          <w:sz w:val="24"/>
          <w:szCs w:val="24"/>
        </w:rPr>
        <w:t xml:space="preserve">Исчерпывающий перечень оснований для приостановления предоставления муниципальной услуги или отказа </w:t>
      </w:r>
    </w:p>
    <w:p w:rsidR="00A03987" w:rsidRPr="00D0654E" w:rsidRDefault="00A03987" w:rsidP="00A03987">
      <w:pPr>
        <w:pStyle w:val="1"/>
        <w:ind w:left="0" w:right="445" w:firstLine="709"/>
        <w:jc w:val="center"/>
        <w:rPr>
          <w:color w:val="000000" w:themeColor="text1"/>
          <w:sz w:val="24"/>
          <w:szCs w:val="24"/>
        </w:rPr>
      </w:pPr>
      <w:r w:rsidRPr="00D0654E">
        <w:rPr>
          <w:color w:val="000000" w:themeColor="text1"/>
          <w:sz w:val="24"/>
          <w:szCs w:val="24"/>
        </w:rPr>
        <w:t>в предоставлении муниципальной услуги</w:t>
      </w:r>
    </w:p>
    <w:bookmarkEnd w:id="15"/>
    <w:p w:rsidR="00A03987" w:rsidRPr="00D0654E" w:rsidRDefault="00A03987" w:rsidP="00A03987">
      <w:pPr>
        <w:ind w:right="445" w:firstLine="709"/>
        <w:jc w:val="both"/>
        <w:rPr>
          <w:color w:val="000000" w:themeColor="text1"/>
          <w:sz w:val="24"/>
          <w:szCs w:val="24"/>
        </w:rPr>
      </w:pPr>
    </w:p>
    <w:p w:rsidR="00A03987" w:rsidRPr="00D0654E" w:rsidRDefault="00A03987" w:rsidP="000B5DD3">
      <w:pPr>
        <w:spacing w:after="0" w:line="240" w:lineRule="auto"/>
        <w:ind w:right="-1" w:firstLine="425"/>
        <w:jc w:val="both"/>
        <w:rPr>
          <w:rFonts w:ascii="Times New Roman" w:hAnsi="Times New Roman" w:cs="Times New Roman"/>
          <w:color w:val="000000" w:themeColor="text1"/>
          <w:sz w:val="24"/>
          <w:szCs w:val="24"/>
        </w:rPr>
      </w:pPr>
      <w:bookmarkStart w:id="16" w:name="sub_4026"/>
      <w:r w:rsidRPr="00D0654E">
        <w:rPr>
          <w:rFonts w:ascii="Times New Roman" w:hAnsi="Times New Roman" w:cs="Times New Roman"/>
          <w:color w:val="000000" w:themeColor="text1"/>
          <w:sz w:val="24"/>
          <w:szCs w:val="24"/>
        </w:rPr>
        <w:t>27. Основания для приостановления в предоставлении муниципальной услуги отсутствуют.</w:t>
      </w:r>
      <w:bookmarkEnd w:id="16"/>
      <w:r w:rsidRPr="00D0654E">
        <w:rPr>
          <w:rFonts w:ascii="Times New Roman" w:hAnsi="Times New Roman" w:cs="Times New Roman"/>
          <w:color w:val="000000" w:themeColor="text1"/>
          <w:sz w:val="24"/>
          <w:szCs w:val="24"/>
        </w:rPr>
        <w:t xml:space="preserve"> </w:t>
      </w:r>
    </w:p>
    <w:p w:rsidR="00A03987" w:rsidRPr="00D0654E" w:rsidRDefault="00A03987" w:rsidP="00A03987">
      <w:pPr>
        <w:spacing w:after="0" w:line="240" w:lineRule="auto"/>
        <w:ind w:right="442" w:firstLine="425"/>
        <w:jc w:val="both"/>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28. Основаниями для отказа в предоставлении муниципальной услуги.</w:t>
      </w:r>
    </w:p>
    <w:p w:rsidR="00A03987" w:rsidRPr="00D0654E" w:rsidRDefault="00A03987" w:rsidP="000B5DD3">
      <w:pPr>
        <w:spacing w:after="0" w:line="240" w:lineRule="auto"/>
        <w:ind w:right="-1" w:firstLine="425"/>
        <w:jc w:val="both"/>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lastRenderedPageBreak/>
        <w:t>28.1. В случае обращения за услугой «Направление уведомления о планируемом сносе объекта капитального строительства»:</w:t>
      </w:r>
    </w:p>
    <w:p w:rsidR="00A03987" w:rsidRPr="00D0654E" w:rsidRDefault="00A03987" w:rsidP="000B5DD3">
      <w:pPr>
        <w:spacing w:after="0" w:line="240" w:lineRule="auto"/>
        <w:ind w:right="-1" w:firstLine="425"/>
        <w:jc w:val="both"/>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1)</w:t>
      </w:r>
      <w:r w:rsidRPr="00D0654E">
        <w:rPr>
          <w:rFonts w:ascii="Times New Roman" w:hAnsi="Times New Roman" w:cs="Times New Roman"/>
          <w:color w:val="000000" w:themeColor="text1"/>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A03987" w:rsidRPr="00D0654E" w:rsidRDefault="00A03987" w:rsidP="000B5DD3">
      <w:pPr>
        <w:spacing w:after="0" w:line="240" w:lineRule="auto"/>
        <w:ind w:right="-1" w:firstLine="425"/>
        <w:jc w:val="both"/>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2)</w:t>
      </w:r>
      <w:r w:rsidRPr="00D0654E">
        <w:rPr>
          <w:rFonts w:ascii="Times New Roman" w:hAnsi="Times New Roman" w:cs="Times New Roman"/>
          <w:color w:val="000000" w:themeColor="text1"/>
          <w:sz w:val="24"/>
          <w:szCs w:val="24"/>
        </w:rPr>
        <w:tab/>
        <w:t>отсутствие документов (сведений), предусмотренных нормативными правовыми актами Российской Федерации;</w:t>
      </w:r>
    </w:p>
    <w:p w:rsidR="00A03987" w:rsidRPr="00D0654E" w:rsidRDefault="00A03987" w:rsidP="000B5DD3">
      <w:pPr>
        <w:spacing w:after="0" w:line="240" w:lineRule="auto"/>
        <w:ind w:right="-1" w:firstLine="425"/>
        <w:jc w:val="both"/>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3)</w:t>
      </w:r>
      <w:r w:rsidRPr="00D0654E">
        <w:rPr>
          <w:rFonts w:ascii="Times New Roman" w:hAnsi="Times New Roman" w:cs="Times New Roman"/>
          <w:color w:val="000000" w:themeColor="text1"/>
          <w:sz w:val="24"/>
          <w:szCs w:val="24"/>
        </w:rPr>
        <w:tab/>
        <w:t>заявитель не является правообладателем объекта капитального строительства;</w:t>
      </w:r>
    </w:p>
    <w:p w:rsidR="00A03987" w:rsidRPr="00D0654E" w:rsidRDefault="00A03987" w:rsidP="000B5DD3">
      <w:pPr>
        <w:spacing w:after="0" w:line="240" w:lineRule="auto"/>
        <w:ind w:right="-1" w:firstLine="425"/>
        <w:jc w:val="both"/>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4)</w:t>
      </w:r>
      <w:r w:rsidRPr="00D0654E">
        <w:rPr>
          <w:rFonts w:ascii="Times New Roman" w:hAnsi="Times New Roman" w:cs="Times New Roman"/>
          <w:color w:val="000000" w:themeColor="text1"/>
          <w:sz w:val="24"/>
          <w:szCs w:val="24"/>
        </w:rPr>
        <w:tab/>
        <w:t>уведомление о сносе содержит сведения об объекте, который не является объектом капитального строительства.</w:t>
      </w:r>
    </w:p>
    <w:p w:rsidR="00A03987" w:rsidRPr="00D0654E" w:rsidRDefault="00A03987" w:rsidP="000B5DD3">
      <w:pPr>
        <w:spacing w:after="0" w:line="240" w:lineRule="auto"/>
        <w:ind w:right="-1" w:firstLine="425"/>
        <w:jc w:val="both"/>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28.2. В случае обращения за услугой «Направление уведомления о завершении сноса объекта капитального строительства»:</w:t>
      </w:r>
    </w:p>
    <w:p w:rsidR="00A03987" w:rsidRPr="00D0654E" w:rsidRDefault="00A03987" w:rsidP="000B5DD3">
      <w:pPr>
        <w:spacing w:after="0" w:line="240" w:lineRule="auto"/>
        <w:ind w:right="-1" w:firstLine="425"/>
        <w:jc w:val="both"/>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1)</w:t>
      </w:r>
      <w:r w:rsidRPr="00D0654E">
        <w:rPr>
          <w:rFonts w:ascii="Times New Roman" w:hAnsi="Times New Roman" w:cs="Times New Roman"/>
          <w:color w:val="000000" w:themeColor="text1"/>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A03987" w:rsidRPr="00D0654E" w:rsidRDefault="00A03987" w:rsidP="000B5DD3">
      <w:pPr>
        <w:spacing w:after="0" w:line="240" w:lineRule="auto"/>
        <w:ind w:right="-1" w:firstLine="425"/>
        <w:jc w:val="both"/>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2)</w:t>
      </w:r>
      <w:r w:rsidRPr="00D0654E">
        <w:rPr>
          <w:rFonts w:ascii="Times New Roman" w:hAnsi="Times New Roman" w:cs="Times New Roman"/>
          <w:color w:val="000000" w:themeColor="text1"/>
          <w:sz w:val="24"/>
          <w:szCs w:val="24"/>
        </w:rPr>
        <w:tab/>
        <w:t>отсутствие документов (сведений), предусмотренных нормативными правовыми актами Российской Федерации».</w:t>
      </w:r>
    </w:p>
    <w:p w:rsidR="00A03987" w:rsidRPr="00D0654E" w:rsidRDefault="00A03987" w:rsidP="00A03987">
      <w:pPr>
        <w:spacing w:after="0" w:line="240" w:lineRule="auto"/>
        <w:ind w:right="442" w:firstLine="425"/>
        <w:jc w:val="both"/>
        <w:rPr>
          <w:rFonts w:ascii="Times New Roman" w:hAnsi="Times New Roman" w:cs="Times New Roman"/>
          <w:color w:val="000000" w:themeColor="text1"/>
          <w:sz w:val="24"/>
          <w:szCs w:val="24"/>
        </w:rPr>
      </w:pPr>
    </w:p>
    <w:p w:rsidR="00A03987" w:rsidRPr="00D0654E" w:rsidRDefault="00A03987" w:rsidP="00A03987">
      <w:pPr>
        <w:spacing w:after="0" w:line="240" w:lineRule="auto"/>
        <w:ind w:right="442" w:firstLine="709"/>
        <w:jc w:val="center"/>
        <w:rPr>
          <w:rFonts w:ascii="Times New Roman" w:hAnsi="Times New Roman" w:cs="Times New Roman"/>
          <w:b/>
          <w:color w:val="000000" w:themeColor="text1"/>
          <w:sz w:val="24"/>
          <w:szCs w:val="24"/>
        </w:rPr>
      </w:pPr>
      <w:r w:rsidRPr="00D0654E">
        <w:rPr>
          <w:rFonts w:ascii="Times New Roman" w:hAnsi="Times New Roman" w:cs="Times New Roman"/>
          <w:b/>
          <w:color w:val="000000" w:themeColor="text1"/>
          <w:sz w:val="24"/>
          <w:szCs w:val="24"/>
        </w:rPr>
        <w:t>Размер платы, взимаемой с заявителя при предоставлении муниципальной услуги, и способы ее взимания</w:t>
      </w:r>
    </w:p>
    <w:p w:rsidR="00A03987" w:rsidRPr="00D0654E" w:rsidRDefault="00A03987" w:rsidP="00A03987">
      <w:pPr>
        <w:spacing w:after="0" w:line="240" w:lineRule="auto"/>
        <w:ind w:right="442" w:firstLine="709"/>
        <w:jc w:val="both"/>
        <w:rPr>
          <w:rFonts w:ascii="Times New Roman" w:hAnsi="Times New Roman" w:cs="Times New Roman"/>
          <w:b/>
          <w:color w:val="000000" w:themeColor="text1"/>
          <w:sz w:val="24"/>
          <w:szCs w:val="24"/>
        </w:rPr>
      </w:pPr>
    </w:p>
    <w:p w:rsidR="00A03987" w:rsidRPr="00D0654E" w:rsidRDefault="00A03987" w:rsidP="00A03987">
      <w:pPr>
        <w:ind w:right="445" w:firstLine="426"/>
        <w:jc w:val="both"/>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29. Муниципальная услуга предоставляется без взимания платы.</w:t>
      </w:r>
    </w:p>
    <w:p w:rsidR="00A03987" w:rsidRPr="00D0654E" w:rsidRDefault="00A03987" w:rsidP="00CD5AE1">
      <w:pPr>
        <w:spacing w:after="0" w:line="240" w:lineRule="auto"/>
        <w:ind w:right="442" w:firstLine="709"/>
        <w:jc w:val="center"/>
        <w:rPr>
          <w:rFonts w:ascii="Times New Roman" w:hAnsi="Times New Roman" w:cs="Times New Roman"/>
          <w:b/>
          <w:color w:val="000000" w:themeColor="text1"/>
          <w:sz w:val="24"/>
          <w:szCs w:val="24"/>
        </w:rPr>
      </w:pPr>
      <w:r w:rsidRPr="00D0654E">
        <w:rPr>
          <w:rFonts w:ascii="Times New Roman" w:hAnsi="Times New Roman" w:cs="Times New Roman"/>
          <w:b/>
          <w:color w:val="000000" w:themeColor="text1"/>
          <w:sz w:val="24"/>
          <w:szCs w:val="24"/>
        </w:rPr>
        <w:t>Максимальный срок ожидания в очереди при подаче заявителем запроса</w:t>
      </w:r>
      <w:r w:rsidR="00CD5AE1" w:rsidRPr="00D0654E">
        <w:rPr>
          <w:rFonts w:ascii="Times New Roman" w:hAnsi="Times New Roman" w:cs="Times New Roman"/>
          <w:b/>
          <w:color w:val="000000" w:themeColor="text1"/>
          <w:sz w:val="24"/>
          <w:szCs w:val="24"/>
        </w:rPr>
        <w:t xml:space="preserve"> </w:t>
      </w:r>
      <w:r w:rsidRPr="00D0654E">
        <w:rPr>
          <w:rFonts w:ascii="Times New Roman" w:hAnsi="Times New Roman" w:cs="Times New Roman"/>
          <w:b/>
          <w:color w:val="000000" w:themeColor="text1"/>
          <w:sz w:val="24"/>
          <w:szCs w:val="24"/>
        </w:rPr>
        <w:t>о предоставлении муниципальной услуги и при получении результата</w:t>
      </w:r>
      <w:r w:rsidR="00CD5AE1" w:rsidRPr="00D0654E">
        <w:rPr>
          <w:rFonts w:ascii="Times New Roman" w:hAnsi="Times New Roman" w:cs="Times New Roman"/>
          <w:b/>
          <w:color w:val="000000" w:themeColor="text1"/>
          <w:sz w:val="24"/>
          <w:szCs w:val="24"/>
        </w:rPr>
        <w:t xml:space="preserve"> </w:t>
      </w:r>
      <w:r w:rsidRPr="00D0654E">
        <w:rPr>
          <w:rFonts w:ascii="Times New Roman" w:hAnsi="Times New Roman" w:cs="Times New Roman"/>
          <w:b/>
          <w:color w:val="000000" w:themeColor="text1"/>
          <w:sz w:val="24"/>
          <w:szCs w:val="24"/>
        </w:rPr>
        <w:t>предоставления муниципальной услуги</w:t>
      </w:r>
    </w:p>
    <w:p w:rsidR="00A03987" w:rsidRPr="00D0654E" w:rsidRDefault="00A03987" w:rsidP="00A03987">
      <w:pPr>
        <w:ind w:right="445" w:firstLine="709"/>
        <w:jc w:val="both"/>
        <w:rPr>
          <w:b/>
          <w:color w:val="000000" w:themeColor="text1"/>
          <w:sz w:val="24"/>
          <w:szCs w:val="24"/>
        </w:rPr>
      </w:pPr>
    </w:p>
    <w:p w:rsidR="00A03987" w:rsidRPr="00D0654E" w:rsidRDefault="00A03987" w:rsidP="000B5DD3">
      <w:pPr>
        <w:tabs>
          <w:tab w:val="left" w:pos="9356"/>
        </w:tabs>
        <w:spacing w:after="0" w:line="240" w:lineRule="auto"/>
        <w:ind w:right="-1" w:firstLine="426"/>
        <w:jc w:val="both"/>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30. Максимальный срок ожидания в очереди при подаче уведомления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A03987" w:rsidRPr="00D0654E" w:rsidRDefault="00A03987" w:rsidP="000B5DD3">
      <w:pPr>
        <w:tabs>
          <w:tab w:val="left" w:pos="9497"/>
        </w:tabs>
        <w:spacing w:after="0" w:line="240" w:lineRule="auto"/>
        <w:ind w:right="-1" w:firstLine="426"/>
        <w:jc w:val="both"/>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31.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A03987" w:rsidRPr="00D0654E" w:rsidRDefault="00A03987" w:rsidP="000B5DD3">
      <w:pPr>
        <w:spacing w:after="0" w:line="240" w:lineRule="auto"/>
        <w:ind w:right="-1" w:firstLine="426"/>
        <w:jc w:val="both"/>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 xml:space="preserve"> 1) ознакомления с режимом работы МФЦ, а также с доступными для записи на прием датами и интервалами времени приема;</w:t>
      </w:r>
    </w:p>
    <w:p w:rsidR="00A03987" w:rsidRPr="00D0654E" w:rsidRDefault="00A03987" w:rsidP="000B5DD3">
      <w:pPr>
        <w:spacing w:after="0" w:line="240" w:lineRule="auto"/>
        <w:ind w:right="-1" w:firstLine="426"/>
        <w:jc w:val="both"/>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 xml:space="preserve"> 2) записи в любые свободные для приема дату и время в пределах установленного в МФЦ графика приема заявителей.</w:t>
      </w:r>
    </w:p>
    <w:p w:rsidR="00A03987" w:rsidRPr="00D0654E" w:rsidRDefault="00A03987" w:rsidP="000B5DD3">
      <w:pPr>
        <w:spacing w:after="0" w:line="240" w:lineRule="auto"/>
        <w:ind w:right="-1" w:firstLine="426"/>
        <w:jc w:val="both"/>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03987" w:rsidRPr="00D0654E" w:rsidRDefault="00A03987" w:rsidP="000B5DD3">
      <w:pPr>
        <w:tabs>
          <w:tab w:val="left" w:pos="9497"/>
        </w:tabs>
        <w:spacing w:after="0" w:line="240" w:lineRule="auto"/>
        <w:ind w:right="-1" w:firstLine="426"/>
        <w:jc w:val="both"/>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A03987" w:rsidRPr="00D0654E" w:rsidRDefault="00A03987" w:rsidP="00CD5AE1">
      <w:pPr>
        <w:spacing w:after="0" w:line="240" w:lineRule="auto"/>
        <w:ind w:right="442" w:firstLine="567"/>
        <w:jc w:val="center"/>
        <w:rPr>
          <w:rFonts w:ascii="Times New Roman" w:hAnsi="Times New Roman" w:cs="Times New Roman"/>
          <w:b/>
          <w:color w:val="000000" w:themeColor="text1"/>
          <w:sz w:val="24"/>
          <w:szCs w:val="24"/>
        </w:rPr>
      </w:pPr>
    </w:p>
    <w:p w:rsidR="00BD5757" w:rsidRPr="00D0654E" w:rsidRDefault="00A03987" w:rsidP="00BD5757">
      <w:pPr>
        <w:spacing w:after="0" w:line="240" w:lineRule="auto"/>
        <w:ind w:right="442" w:firstLine="567"/>
        <w:jc w:val="center"/>
        <w:rPr>
          <w:rFonts w:ascii="Times New Roman" w:hAnsi="Times New Roman" w:cs="Times New Roman"/>
          <w:b/>
          <w:color w:val="000000" w:themeColor="text1"/>
          <w:sz w:val="24"/>
          <w:szCs w:val="24"/>
        </w:rPr>
      </w:pPr>
      <w:r w:rsidRPr="00D0654E">
        <w:rPr>
          <w:rFonts w:ascii="Times New Roman" w:hAnsi="Times New Roman" w:cs="Times New Roman"/>
          <w:b/>
          <w:color w:val="000000" w:themeColor="text1"/>
          <w:sz w:val="24"/>
          <w:szCs w:val="24"/>
        </w:rPr>
        <w:t>Срок регистрации запроса заявителя о предоставлении</w:t>
      </w:r>
    </w:p>
    <w:p w:rsidR="00A03987" w:rsidRPr="00D0654E" w:rsidRDefault="00A03987" w:rsidP="00BD5757">
      <w:pPr>
        <w:spacing w:after="0" w:line="240" w:lineRule="auto"/>
        <w:ind w:right="442" w:firstLine="567"/>
        <w:jc w:val="center"/>
        <w:rPr>
          <w:rFonts w:ascii="Times New Roman" w:hAnsi="Times New Roman" w:cs="Times New Roman"/>
          <w:b/>
          <w:color w:val="000000" w:themeColor="text1"/>
          <w:sz w:val="24"/>
          <w:szCs w:val="24"/>
        </w:rPr>
      </w:pPr>
      <w:r w:rsidRPr="00D0654E">
        <w:rPr>
          <w:rFonts w:ascii="Times New Roman" w:hAnsi="Times New Roman" w:cs="Times New Roman"/>
          <w:b/>
          <w:color w:val="000000" w:themeColor="text1"/>
          <w:sz w:val="24"/>
          <w:szCs w:val="24"/>
        </w:rPr>
        <w:t xml:space="preserve"> муниципальной услуги</w:t>
      </w:r>
    </w:p>
    <w:p w:rsidR="00BD5757" w:rsidRPr="00D0654E" w:rsidRDefault="00BD5757" w:rsidP="00BD5757">
      <w:pPr>
        <w:spacing w:after="0" w:line="240" w:lineRule="auto"/>
        <w:ind w:right="442" w:firstLine="567"/>
        <w:jc w:val="center"/>
        <w:rPr>
          <w:rFonts w:ascii="Times New Roman" w:hAnsi="Times New Roman" w:cs="Times New Roman"/>
          <w:b/>
          <w:color w:val="000000" w:themeColor="text1"/>
          <w:sz w:val="24"/>
          <w:szCs w:val="24"/>
        </w:rPr>
      </w:pPr>
    </w:p>
    <w:p w:rsidR="00A03987" w:rsidRPr="00D0654E" w:rsidRDefault="00A03987" w:rsidP="000B5DD3">
      <w:pPr>
        <w:tabs>
          <w:tab w:val="left" w:pos="9214"/>
        </w:tabs>
        <w:spacing w:after="0" w:line="240" w:lineRule="auto"/>
        <w:ind w:right="-1" w:firstLine="567"/>
        <w:jc w:val="both"/>
        <w:rPr>
          <w:rFonts w:ascii="Times New Roman" w:hAnsi="Times New Roman" w:cs="Times New Roman"/>
          <w:color w:val="000000" w:themeColor="text1"/>
          <w:sz w:val="24"/>
          <w:szCs w:val="24"/>
        </w:rPr>
      </w:pPr>
      <w:bookmarkStart w:id="17" w:name="sub_4029"/>
      <w:r w:rsidRPr="00D0654E">
        <w:rPr>
          <w:rFonts w:ascii="Times New Roman" w:hAnsi="Times New Roman" w:cs="Times New Roman"/>
          <w:color w:val="000000" w:themeColor="text1"/>
          <w:sz w:val="24"/>
          <w:szCs w:val="24"/>
        </w:rPr>
        <w:t>32. Регистрация уведомления о планируемом сносе, уведомления о завершении сноса, осуществляется в течение 1-го рабочего дня со дня его поступления в орган местного самоуправления в порядке, определенном инструкцией по делопроизводству.</w:t>
      </w:r>
    </w:p>
    <w:p w:rsidR="00A03987" w:rsidRPr="00D0654E" w:rsidRDefault="00A03987" w:rsidP="000B5DD3">
      <w:pPr>
        <w:spacing w:after="0" w:line="240" w:lineRule="auto"/>
        <w:ind w:right="-1" w:firstLine="567"/>
        <w:jc w:val="both"/>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 xml:space="preserve">В случае поступления заявления о предоставлении муниципальной услуги посредством Портала в выходные или нерабочие праздничные дни его регистрация </w:t>
      </w:r>
      <w:r w:rsidRPr="00D0654E">
        <w:rPr>
          <w:rFonts w:ascii="Times New Roman" w:hAnsi="Times New Roman" w:cs="Times New Roman"/>
          <w:color w:val="000000" w:themeColor="text1"/>
          <w:sz w:val="24"/>
          <w:szCs w:val="24"/>
        </w:rPr>
        <w:lastRenderedPageBreak/>
        <w:t>осуществляется в первый рабочий день, следующий за выходным или нерабочим праздничным днем.</w:t>
      </w:r>
    </w:p>
    <w:bookmarkEnd w:id="17"/>
    <w:p w:rsidR="00A03987" w:rsidRPr="00D0654E" w:rsidRDefault="00A03987" w:rsidP="000B5DD3">
      <w:pPr>
        <w:tabs>
          <w:tab w:val="left" w:pos="9356"/>
        </w:tabs>
        <w:spacing w:after="0" w:line="240" w:lineRule="auto"/>
        <w:ind w:right="-1" w:firstLine="567"/>
        <w:jc w:val="both"/>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Орган местного самоуправления обеспечивает прием документов</w:t>
      </w:r>
      <w:hyperlink r:id="rId10" w:history="1">
        <w:r w:rsidRPr="00D0654E">
          <w:rPr>
            <w:rStyle w:val="a9"/>
            <w:rFonts w:ascii="Times New Roman" w:hAnsi="Times New Roman" w:cs="Times New Roman"/>
            <w:color w:val="000000" w:themeColor="text1"/>
            <w:sz w:val="24"/>
            <w:szCs w:val="24"/>
            <w:shd w:val="clear" w:color="auto" w:fill="F0F0F0"/>
          </w:rPr>
          <w:t>,</w:t>
        </w:r>
      </w:hyperlink>
      <w:r w:rsidRPr="00D0654E">
        <w:rPr>
          <w:rFonts w:ascii="Times New Roman" w:hAnsi="Times New Roman" w:cs="Times New Roman"/>
          <w:color w:val="000000" w:themeColor="text1"/>
          <w:sz w:val="24"/>
          <w:szCs w:val="24"/>
        </w:rPr>
        <w:t xml:space="preserve">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D5757" w:rsidRPr="00D0654E" w:rsidRDefault="00A03987" w:rsidP="00BD5757">
      <w:pPr>
        <w:spacing w:after="0" w:line="240" w:lineRule="auto"/>
        <w:ind w:right="442" w:firstLine="567"/>
        <w:jc w:val="center"/>
        <w:rPr>
          <w:rFonts w:ascii="Times New Roman" w:hAnsi="Times New Roman" w:cs="Times New Roman"/>
          <w:b/>
          <w:bCs/>
          <w:color w:val="000000" w:themeColor="text1"/>
          <w:sz w:val="24"/>
          <w:szCs w:val="24"/>
        </w:rPr>
      </w:pPr>
      <w:r w:rsidRPr="00D0654E">
        <w:rPr>
          <w:rFonts w:ascii="Times New Roman" w:hAnsi="Times New Roman" w:cs="Times New Roman"/>
          <w:b/>
          <w:bCs/>
          <w:color w:val="000000" w:themeColor="text1"/>
          <w:sz w:val="24"/>
          <w:szCs w:val="24"/>
        </w:rPr>
        <w:t>Требования к помещениям, в которых предоставляются</w:t>
      </w:r>
    </w:p>
    <w:p w:rsidR="00A03987" w:rsidRPr="00D0654E" w:rsidRDefault="00A03987" w:rsidP="00BD5757">
      <w:pPr>
        <w:spacing w:after="0" w:line="240" w:lineRule="auto"/>
        <w:ind w:right="442" w:firstLine="567"/>
        <w:jc w:val="center"/>
        <w:rPr>
          <w:rFonts w:ascii="Times New Roman" w:hAnsi="Times New Roman" w:cs="Times New Roman"/>
          <w:b/>
          <w:bCs/>
          <w:color w:val="000000" w:themeColor="text1"/>
          <w:sz w:val="24"/>
          <w:szCs w:val="24"/>
        </w:rPr>
      </w:pPr>
      <w:r w:rsidRPr="00D0654E">
        <w:rPr>
          <w:rFonts w:ascii="Times New Roman" w:hAnsi="Times New Roman" w:cs="Times New Roman"/>
          <w:b/>
          <w:bCs/>
          <w:color w:val="000000" w:themeColor="text1"/>
          <w:sz w:val="24"/>
          <w:szCs w:val="24"/>
        </w:rPr>
        <w:t xml:space="preserve"> муниципальные услуги</w:t>
      </w:r>
    </w:p>
    <w:p w:rsidR="00A03987" w:rsidRPr="00D0654E" w:rsidRDefault="00A03987" w:rsidP="00A03987">
      <w:pPr>
        <w:ind w:right="445" w:firstLine="567"/>
        <w:jc w:val="both"/>
        <w:rPr>
          <w:color w:val="000000" w:themeColor="text1"/>
          <w:sz w:val="24"/>
          <w:szCs w:val="24"/>
        </w:rPr>
      </w:pPr>
      <w:bookmarkStart w:id="18" w:name="sub_4030"/>
    </w:p>
    <w:bookmarkEnd w:id="18"/>
    <w:p w:rsidR="00A03987" w:rsidRPr="00D0654E" w:rsidRDefault="00A03987" w:rsidP="000B5DD3">
      <w:pPr>
        <w:spacing w:after="0" w:line="240" w:lineRule="auto"/>
        <w:ind w:right="-1" w:firstLine="567"/>
        <w:jc w:val="both"/>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33. Прием заявителей должен осуществляться в специально выделенном для этих целей помещении.</w:t>
      </w:r>
    </w:p>
    <w:p w:rsidR="00A03987" w:rsidRPr="00D0654E" w:rsidRDefault="00A03987" w:rsidP="000B5DD3">
      <w:pPr>
        <w:spacing w:after="0" w:line="240" w:lineRule="auto"/>
        <w:ind w:right="-1" w:firstLine="567"/>
        <w:jc w:val="both"/>
        <w:textAlignment w:val="baseline"/>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A03987" w:rsidRPr="00D0654E" w:rsidRDefault="00A03987" w:rsidP="000B5DD3">
      <w:pPr>
        <w:spacing w:after="0" w:line="240" w:lineRule="auto"/>
        <w:ind w:right="-1" w:firstLine="567"/>
        <w:jc w:val="both"/>
        <w:textAlignment w:val="baseline"/>
        <w:rPr>
          <w:rFonts w:ascii="Times New Roman" w:hAnsi="Times New Roman" w:cs="Times New Roman"/>
          <w:color w:val="000000" w:themeColor="text1"/>
          <w:sz w:val="24"/>
          <w:szCs w:val="24"/>
        </w:rPr>
      </w:pPr>
      <w:bookmarkStart w:id="19" w:name="sub_4031"/>
      <w:r w:rsidRPr="00D0654E">
        <w:rPr>
          <w:rFonts w:ascii="Times New Roman" w:hAnsi="Times New Roman" w:cs="Times New Roman"/>
          <w:color w:val="000000" w:themeColor="text1"/>
          <w:sz w:val="24"/>
          <w:szCs w:val="24"/>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государственной услуги, режима работы.</w:t>
      </w:r>
    </w:p>
    <w:p w:rsidR="00A03987" w:rsidRPr="00D0654E" w:rsidRDefault="00A03987" w:rsidP="000B5DD3">
      <w:pPr>
        <w:spacing w:after="0" w:line="240" w:lineRule="auto"/>
        <w:ind w:right="-1" w:firstLine="567"/>
        <w:jc w:val="both"/>
        <w:textAlignment w:val="baseline"/>
        <w:rPr>
          <w:rFonts w:ascii="Times New Roman" w:hAnsi="Times New Roman" w:cs="Times New Roman"/>
          <w:color w:val="000000" w:themeColor="text1"/>
          <w:sz w:val="24"/>
          <w:szCs w:val="24"/>
        </w:rPr>
      </w:pPr>
      <w:bookmarkStart w:id="20" w:name="sub_4032"/>
      <w:bookmarkEnd w:id="19"/>
      <w:r w:rsidRPr="00D0654E">
        <w:rPr>
          <w:rFonts w:ascii="Times New Roman" w:hAnsi="Times New Roman" w:cs="Times New Roman"/>
          <w:color w:val="000000" w:themeColor="text1"/>
          <w:sz w:val="24"/>
          <w:szCs w:val="24"/>
        </w:rPr>
        <w:t>Для ожидания заявителями приема, заполнения необходимых для получения государственной услуги документов должны иметься места, оборудованные стульями, столами (стойками).</w:t>
      </w:r>
    </w:p>
    <w:p w:rsidR="00A03987" w:rsidRPr="00D0654E" w:rsidRDefault="00A03987" w:rsidP="000B5DD3">
      <w:pPr>
        <w:spacing w:after="0" w:line="240" w:lineRule="auto"/>
        <w:ind w:right="-1" w:firstLine="567"/>
        <w:jc w:val="both"/>
        <w:textAlignment w:val="baseline"/>
        <w:rPr>
          <w:rFonts w:ascii="Times New Roman" w:hAnsi="Times New Roman" w:cs="Times New Roman"/>
          <w:color w:val="000000" w:themeColor="text1"/>
          <w:sz w:val="24"/>
          <w:szCs w:val="24"/>
        </w:rPr>
      </w:pPr>
      <w:bookmarkStart w:id="21" w:name="sub_4033"/>
      <w:bookmarkEnd w:id="20"/>
      <w:r w:rsidRPr="00D0654E">
        <w:rPr>
          <w:rFonts w:ascii="Times New Roman" w:hAnsi="Times New Roman" w:cs="Times New Roman"/>
          <w:color w:val="000000" w:themeColor="text1"/>
          <w:sz w:val="24"/>
          <w:szCs w:val="24"/>
        </w:rPr>
        <w:t xml:space="preserve">34. Места для заполнения </w:t>
      </w:r>
      <w:bookmarkStart w:id="22" w:name="sub_4034"/>
      <w:bookmarkEnd w:id="21"/>
      <w:r w:rsidRPr="00D0654E">
        <w:rPr>
          <w:rFonts w:ascii="Times New Roman" w:hAnsi="Times New Roman" w:cs="Times New Roman"/>
          <w:color w:val="000000" w:themeColor="text1"/>
          <w:sz w:val="24"/>
          <w:szCs w:val="24"/>
        </w:rPr>
        <w:t>запроса о предоставлении муниципальной услуги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запросов и канцелярскими принадлежностями (писчая бумага, ручка).</w:t>
      </w:r>
    </w:p>
    <w:p w:rsidR="00A03987" w:rsidRPr="00D0654E" w:rsidRDefault="00A03987" w:rsidP="00CD5AE1">
      <w:pPr>
        <w:spacing w:after="0" w:line="240" w:lineRule="auto"/>
        <w:ind w:right="445" w:firstLine="567"/>
        <w:jc w:val="both"/>
        <w:textAlignment w:val="baseline"/>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Места предоставления муниципальной услуги должны быть:</w:t>
      </w:r>
    </w:p>
    <w:bookmarkEnd w:id="22"/>
    <w:p w:rsidR="00A03987" w:rsidRPr="00D0654E" w:rsidRDefault="00A03987" w:rsidP="000B5DD3">
      <w:pPr>
        <w:spacing w:after="0" w:line="240" w:lineRule="auto"/>
        <w:ind w:right="-1" w:firstLine="567"/>
        <w:jc w:val="both"/>
        <w:textAlignment w:val="baseline"/>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A03987" w:rsidRPr="00D0654E" w:rsidRDefault="00A03987" w:rsidP="000B5DD3">
      <w:pPr>
        <w:spacing w:after="0" w:line="240" w:lineRule="auto"/>
        <w:ind w:right="-1" w:firstLine="567"/>
        <w:jc w:val="both"/>
        <w:textAlignment w:val="baseline"/>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обеспечены доступными местами общественного пользования (туалеты) и хранения верхней одежды заявителей.</w:t>
      </w:r>
    </w:p>
    <w:p w:rsidR="00A03987" w:rsidRPr="00D0654E" w:rsidRDefault="00A03987" w:rsidP="000B5DD3">
      <w:pPr>
        <w:spacing w:after="0" w:line="240" w:lineRule="auto"/>
        <w:ind w:right="-1" w:firstLine="567"/>
        <w:jc w:val="both"/>
        <w:textAlignment w:val="baseline"/>
        <w:rPr>
          <w:rFonts w:ascii="Times New Roman" w:hAnsi="Times New Roman" w:cs="Times New Roman"/>
          <w:color w:val="000000" w:themeColor="text1"/>
          <w:sz w:val="24"/>
          <w:szCs w:val="24"/>
        </w:rPr>
      </w:pPr>
      <w:bookmarkStart w:id="23" w:name="sub_4035"/>
      <w:r w:rsidRPr="00D0654E">
        <w:rPr>
          <w:rFonts w:ascii="Times New Roman" w:hAnsi="Times New Roman" w:cs="Times New Roman"/>
          <w:color w:val="000000" w:themeColor="text1"/>
          <w:sz w:val="24"/>
          <w:szCs w:val="24"/>
        </w:rPr>
        <w:t>35.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A03987" w:rsidRPr="00D0654E" w:rsidRDefault="00A03987" w:rsidP="00A406D3">
      <w:pPr>
        <w:spacing w:after="0" w:line="240" w:lineRule="auto"/>
        <w:ind w:right="-1" w:firstLine="567"/>
        <w:jc w:val="both"/>
        <w:textAlignment w:val="baseline"/>
        <w:rPr>
          <w:rFonts w:ascii="Times New Roman" w:hAnsi="Times New Roman" w:cs="Times New Roman"/>
          <w:color w:val="000000" w:themeColor="text1"/>
          <w:sz w:val="24"/>
          <w:szCs w:val="24"/>
        </w:rPr>
      </w:pPr>
      <w:bookmarkStart w:id="24" w:name="sub_4351"/>
      <w:bookmarkEnd w:id="23"/>
      <w:r w:rsidRPr="00D0654E">
        <w:rPr>
          <w:rFonts w:ascii="Times New Roman" w:hAnsi="Times New Roman" w:cs="Times New Roman"/>
          <w:color w:val="000000" w:themeColor="text1"/>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A03987" w:rsidRPr="00D0654E" w:rsidRDefault="00A03987" w:rsidP="00A406D3">
      <w:pPr>
        <w:tabs>
          <w:tab w:val="left" w:pos="9356"/>
        </w:tabs>
        <w:spacing w:after="0" w:line="240" w:lineRule="auto"/>
        <w:ind w:right="-1" w:firstLine="567"/>
        <w:jc w:val="both"/>
        <w:textAlignment w:val="baseline"/>
        <w:rPr>
          <w:rFonts w:ascii="Times New Roman" w:hAnsi="Times New Roman" w:cs="Times New Roman"/>
          <w:color w:val="000000" w:themeColor="text1"/>
          <w:sz w:val="24"/>
          <w:szCs w:val="24"/>
        </w:rPr>
      </w:pPr>
      <w:bookmarkStart w:id="25" w:name="sub_4352"/>
      <w:bookmarkEnd w:id="24"/>
      <w:r w:rsidRPr="00D0654E">
        <w:rPr>
          <w:rFonts w:ascii="Times New Roman" w:hAnsi="Times New Roman" w:cs="Times New Roman"/>
          <w:color w:val="000000" w:themeColor="text1"/>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A03987" w:rsidRPr="00D0654E" w:rsidRDefault="00A03987" w:rsidP="00A406D3">
      <w:pPr>
        <w:spacing w:after="0" w:line="240" w:lineRule="auto"/>
        <w:ind w:right="-1" w:firstLine="567"/>
        <w:jc w:val="both"/>
        <w:textAlignment w:val="baseline"/>
        <w:rPr>
          <w:rFonts w:ascii="Times New Roman" w:hAnsi="Times New Roman" w:cs="Times New Roman"/>
          <w:color w:val="000000" w:themeColor="text1"/>
          <w:sz w:val="24"/>
          <w:szCs w:val="24"/>
        </w:rPr>
      </w:pPr>
      <w:bookmarkStart w:id="26" w:name="sub_4353"/>
      <w:bookmarkEnd w:id="25"/>
      <w:r w:rsidRPr="00D0654E">
        <w:rPr>
          <w:rFonts w:ascii="Times New Roman" w:hAnsi="Times New Roman" w:cs="Times New Roman"/>
          <w:color w:val="000000" w:themeColor="text1"/>
          <w:sz w:val="24"/>
          <w:szCs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A03987" w:rsidRPr="00D0654E" w:rsidRDefault="00A03987" w:rsidP="00A406D3">
      <w:pPr>
        <w:spacing w:after="0" w:line="240" w:lineRule="auto"/>
        <w:ind w:right="-1" w:firstLine="567"/>
        <w:jc w:val="both"/>
        <w:textAlignment w:val="baseline"/>
        <w:rPr>
          <w:rFonts w:ascii="Times New Roman" w:hAnsi="Times New Roman" w:cs="Times New Roman"/>
          <w:color w:val="000000" w:themeColor="text1"/>
          <w:sz w:val="24"/>
          <w:szCs w:val="24"/>
        </w:rPr>
      </w:pPr>
      <w:bookmarkStart w:id="27" w:name="sub_4354"/>
      <w:bookmarkEnd w:id="26"/>
      <w:r w:rsidRPr="00D0654E">
        <w:rPr>
          <w:rFonts w:ascii="Times New Roman" w:hAnsi="Times New Roman" w:cs="Times New Roman"/>
          <w:color w:val="000000" w:themeColor="text1"/>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03987" w:rsidRPr="00D0654E" w:rsidRDefault="00A03987" w:rsidP="00A406D3">
      <w:pPr>
        <w:spacing w:after="0" w:line="240" w:lineRule="auto"/>
        <w:ind w:right="-1" w:firstLine="567"/>
        <w:jc w:val="both"/>
        <w:textAlignment w:val="baseline"/>
        <w:rPr>
          <w:rFonts w:ascii="Times New Roman" w:hAnsi="Times New Roman" w:cs="Times New Roman"/>
          <w:color w:val="000000" w:themeColor="text1"/>
          <w:sz w:val="24"/>
          <w:szCs w:val="24"/>
        </w:rPr>
      </w:pPr>
      <w:bookmarkStart w:id="28" w:name="sub_4355"/>
      <w:bookmarkEnd w:id="27"/>
      <w:r w:rsidRPr="00D0654E">
        <w:rPr>
          <w:rFonts w:ascii="Times New Roman" w:hAnsi="Times New Roman" w:cs="Times New Roman"/>
          <w:color w:val="000000" w:themeColor="text1"/>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03987" w:rsidRPr="00D0654E" w:rsidRDefault="00A03987" w:rsidP="00A406D3">
      <w:pPr>
        <w:tabs>
          <w:tab w:val="left" w:pos="9497"/>
        </w:tabs>
        <w:spacing w:after="0" w:line="240" w:lineRule="auto"/>
        <w:ind w:right="-1" w:firstLine="567"/>
        <w:jc w:val="both"/>
        <w:textAlignment w:val="baseline"/>
        <w:rPr>
          <w:rFonts w:ascii="Times New Roman" w:hAnsi="Times New Roman" w:cs="Times New Roman"/>
          <w:color w:val="000000" w:themeColor="text1"/>
          <w:sz w:val="24"/>
          <w:szCs w:val="24"/>
        </w:rPr>
      </w:pPr>
      <w:bookmarkStart w:id="29" w:name="sub_4356"/>
      <w:bookmarkEnd w:id="28"/>
      <w:r w:rsidRPr="00D0654E">
        <w:rPr>
          <w:rFonts w:ascii="Times New Roman" w:hAnsi="Times New Roman" w:cs="Times New Roman"/>
          <w:color w:val="000000" w:themeColor="text1"/>
          <w:sz w:val="24"/>
          <w:szCs w:val="24"/>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bookmarkEnd w:id="29"/>
    </w:p>
    <w:p w:rsidR="00A03987" w:rsidRPr="00D0654E" w:rsidRDefault="00A03987" w:rsidP="00A03987">
      <w:pPr>
        <w:pStyle w:val="ConsPlusNormal"/>
        <w:ind w:right="445" w:firstLine="567"/>
        <w:jc w:val="center"/>
        <w:outlineLvl w:val="2"/>
        <w:rPr>
          <w:rFonts w:ascii="Times New Roman" w:hAnsi="Times New Roman" w:cs="Times New Roman"/>
          <w:b/>
          <w:color w:val="000000" w:themeColor="text1"/>
          <w:sz w:val="24"/>
          <w:szCs w:val="24"/>
        </w:rPr>
      </w:pPr>
      <w:r w:rsidRPr="00D0654E">
        <w:rPr>
          <w:rFonts w:ascii="Times New Roman" w:hAnsi="Times New Roman" w:cs="Times New Roman"/>
          <w:b/>
          <w:color w:val="000000" w:themeColor="text1"/>
          <w:sz w:val="24"/>
          <w:szCs w:val="24"/>
        </w:rPr>
        <w:lastRenderedPageBreak/>
        <w:t>Показатели доступности и качества муниципальной услуги</w:t>
      </w:r>
    </w:p>
    <w:p w:rsidR="00A03987" w:rsidRPr="00D0654E" w:rsidRDefault="00A03987" w:rsidP="00A03987">
      <w:pPr>
        <w:ind w:right="445" w:firstLine="567"/>
        <w:jc w:val="both"/>
        <w:rPr>
          <w:color w:val="000000" w:themeColor="text1"/>
          <w:sz w:val="24"/>
          <w:szCs w:val="24"/>
        </w:rPr>
      </w:pPr>
    </w:p>
    <w:p w:rsidR="00A03987" w:rsidRPr="00D0654E" w:rsidRDefault="00A03987" w:rsidP="00A406D3">
      <w:pPr>
        <w:spacing w:after="0" w:line="20" w:lineRule="atLeast"/>
        <w:ind w:right="-1" w:firstLine="567"/>
        <w:jc w:val="both"/>
        <w:rPr>
          <w:rFonts w:ascii="Times New Roman" w:hAnsi="Times New Roman" w:cs="Times New Roman"/>
          <w:color w:val="000000" w:themeColor="text1"/>
          <w:sz w:val="24"/>
          <w:szCs w:val="24"/>
        </w:rPr>
      </w:pPr>
      <w:bookmarkStart w:id="30" w:name="sub_4036"/>
      <w:r w:rsidRPr="00D0654E">
        <w:rPr>
          <w:rFonts w:ascii="Times New Roman" w:hAnsi="Times New Roman" w:cs="Times New Roman"/>
          <w:color w:val="000000" w:themeColor="text1"/>
          <w:sz w:val="24"/>
          <w:szCs w:val="24"/>
        </w:rPr>
        <w:t>36. Показателями доступности предоставления муниципальной услуги являются:</w:t>
      </w:r>
    </w:p>
    <w:p w:rsidR="00A03987" w:rsidRPr="00D0654E" w:rsidRDefault="00A03987" w:rsidP="00A406D3">
      <w:pPr>
        <w:spacing w:after="0" w:line="20" w:lineRule="atLeast"/>
        <w:ind w:right="-1" w:firstLine="567"/>
        <w:jc w:val="both"/>
        <w:rPr>
          <w:rFonts w:ascii="Times New Roman" w:hAnsi="Times New Roman" w:cs="Times New Roman"/>
          <w:color w:val="000000" w:themeColor="text1"/>
          <w:sz w:val="24"/>
          <w:szCs w:val="24"/>
        </w:rPr>
      </w:pPr>
      <w:bookmarkStart w:id="31" w:name="sub_4361"/>
      <w:bookmarkEnd w:id="30"/>
      <w:r w:rsidRPr="00D0654E">
        <w:rPr>
          <w:rFonts w:ascii="Times New Roman" w:hAnsi="Times New Roman" w:cs="Times New Roman"/>
          <w:color w:val="000000" w:themeColor="text1"/>
          <w:sz w:val="24"/>
          <w:szCs w:val="24"/>
        </w:rPr>
        <w:t xml:space="preserve">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 </w:t>
      </w:r>
    </w:p>
    <w:p w:rsidR="00A03987" w:rsidRPr="00D0654E" w:rsidRDefault="00A03987" w:rsidP="00CD5AE1">
      <w:pPr>
        <w:spacing w:after="0" w:line="20" w:lineRule="atLeast"/>
        <w:ind w:right="445" w:firstLine="567"/>
        <w:jc w:val="both"/>
        <w:rPr>
          <w:rFonts w:ascii="Times New Roman" w:hAnsi="Times New Roman" w:cs="Times New Roman"/>
          <w:color w:val="000000" w:themeColor="text1"/>
          <w:sz w:val="24"/>
          <w:szCs w:val="24"/>
        </w:rPr>
      </w:pPr>
      <w:bookmarkStart w:id="32" w:name="sub_4362"/>
      <w:bookmarkEnd w:id="31"/>
      <w:r w:rsidRPr="00D0654E">
        <w:rPr>
          <w:rFonts w:ascii="Times New Roman" w:hAnsi="Times New Roman" w:cs="Times New Roman"/>
          <w:color w:val="000000" w:themeColor="text1"/>
          <w:sz w:val="24"/>
          <w:szCs w:val="24"/>
        </w:rPr>
        <w:t xml:space="preserve">2) соблюдение стандарта предоставления муниципальной услуги; </w:t>
      </w:r>
    </w:p>
    <w:p w:rsidR="00A03987" w:rsidRPr="00D0654E" w:rsidRDefault="00A03987" w:rsidP="00A406D3">
      <w:pPr>
        <w:spacing w:after="0" w:line="20" w:lineRule="atLeast"/>
        <w:ind w:right="-1" w:firstLine="567"/>
        <w:jc w:val="both"/>
        <w:rPr>
          <w:rFonts w:ascii="Times New Roman" w:hAnsi="Times New Roman" w:cs="Times New Roman"/>
          <w:color w:val="000000" w:themeColor="text1"/>
          <w:sz w:val="24"/>
          <w:szCs w:val="24"/>
        </w:rPr>
      </w:pPr>
      <w:bookmarkStart w:id="33" w:name="sub_4363"/>
      <w:bookmarkEnd w:id="32"/>
      <w:r w:rsidRPr="00D0654E">
        <w:rPr>
          <w:rFonts w:ascii="Times New Roman" w:hAnsi="Times New Roman" w:cs="Times New Roman"/>
          <w:color w:val="000000" w:themeColor="text1"/>
          <w:sz w:val="24"/>
          <w:szCs w:val="24"/>
        </w:rPr>
        <w:t>3) предоставление возможности подачи уведомления о планируемом строительстве и документов через Портал;</w:t>
      </w:r>
    </w:p>
    <w:p w:rsidR="00A03987" w:rsidRPr="00D0654E" w:rsidRDefault="00A03987" w:rsidP="00A406D3">
      <w:pPr>
        <w:spacing w:after="0" w:line="20" w:lineRule="atLeast"/>
        <w:ind w:right="-1" w:firstLine="567"/>
        <w:jc w:val="both"/>
        <w:rPr>
          <w:rFonts w:ascii="Times New Roman" w:hAnsi="Times New Roman" w:cs="Times New Roman"/>
          <w:color w:val="000000" w:themeColor="text1"/>
          <w:sz w:val="24"/>
          <w:szCs w:val="24"/>
        </w:rPr>
      </w:pPr>
      <w:bookmarkStart w:id="34" w:name="sub_4364"/>
      <w:bookmarkEnd w:id="33"/>
      <w:r w:rsidRPr="00D0654E">
        <w:rPr>
          <w:rFonts w:ascii="Times New Roman" w:hAnsi="Times New Roman" w:cs="Times New Roman"/>
          <w:color w:val="000000" w:themeColor="text1"/>
          <w:sz w:val="24"/>
          <w:szCs w:val="24"/>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A03987" w:rsidRPr="00D0654E" w:rsidRDefault="00A03987" w:rsidP="00CD5AE1">
      <w:pPr>
        <w:spacing w:after="0" w:line="20" w:lineRule="atLeast"/>
        <w:ind w:right="445" w:firstLine="567"/>
        <w:jc w:val="both"/>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5) возможность получения муниципальной услуги в МФЦ.</w:t>
      </w:r>
    </w:p>
    <w:p w:rsidR="00A03987" w:rsidRPr="00D0654E" w:rsidRDefault="00A03987" w:rsidP="00A406D3">
      <w:pPr>
        <w:spacing w:after="0" w:line="20" w:lineRule="atLeast"/>
        <w:ind w:right="-1" w:firstLine="567"/>
        <w:jc w:val="both"/>
        <w:rPr>
          <w:rFonts w:ascii="Times New Roman" w:hAnsi="Times New Roman" w:cs="Times New Roman"/>
          <w:color w:val="000000" w:themeColor="text1"/>
          <w:sz w:val="24"/>
          <w:szCs w:val="24"/>
        </w:rPr>
      </w:pPr>
      <w:bookmarkStart w:id="35" w:name="sub_4037"/>
      <w:bookmarkEnd w:id="34"/>
      <w:r w:rsidRPr="00D0654E">
        <w:rPr>
          <w:rFonts w:ascii="Times New Roman" w:hAnsi="Times New Roman" w:cs="Times New Roman"/>
          <w:color w:val="000000" w:themeColor="text1"/>
          <w:sz w:val="24"/>
          <w:szCs w:val="24"/>
        </w:rPr>
        <w:t>37. Показателями качества предоставления муниципальной услуги являются:</w:t>
      </w:r>
    </w:p>
    <w:p w:rsidR="00A03987" w:rsidRPr="00D0654E" w:rsidRDefault="00A03987" w:rsidP="00CD5AE1">
      <w:pPr>
        <w:spacing w:after="0" w:line="20" w:lineRule="atLeast"/>
        <w:ind w:right="445" w:firstLine="567"/>
        <w:jc w:val="both"/>
        <w:rPr>
          <w:rFonts w:ascii="Times New Roman" w:hAnsi="Times New Roman" w:cs="Times New Roman"/>
          <w:color w:val="000000" w:themeColor="text1"/>
          <w:sz w:val="24"/>
          <w:szCs w:val="24"/>
        </w:rPr>
      </w:pPr>
      <w:bookmarkStart w:id="36" w:name="sub_4371"/>
      <w:bookmarkEnd w:id="35"/>
      <w:r w:rsidRPr="00D0654E">
        <w:rPr>
          <w:rFonts w:ascii="Times New Roman" w:hAnsi="Times New Roman" w:cs="Times New Roman"/>
          <w:color w:val="000000" w:themeColor="text1"/>
          <w:sz w:val="24"/>
          <w:szCs w:val="24"/>
        </w:rPr>
        <w:t xml:space="preserve">1) отсутствие очередей при приеме (выдаче) документов; </w:t>
      </w:r>
    </w:p>
    <w:p w:rsidR="00A03987" w:rsidRPr="00D0654E" w:rsidRDefault="00A03987" w:rsidP="00A406D3">
      <w:pPr>
        <w:spacing w:after="0" w:line="20" w:lineRule="atLeast"/>
        <w:ind w:right="-1" w:firstLine="567"/>
        <w:jc w:val="both"/>
        <w:rPr>
          <w:rFonts w:ascii="Times New Roman" w:hAnsi="Times New Roman" w:cs="Times New Roman"/>
          <w:color w:val="000000" w:themeColor="text1"/>
          <w:sz w:val="24"/>
          <w:szCs w:val="24"/>
        </w:rPr>
      </w:pPr>
      <w:bookmarkStart w:id="37" w:name="sub_4372"/>
      <w:bookmarkEnd w:id="36"/>
      <w:r w:rsidRPr="00D0654E">
        <w:rPr>
          <w:rFonts w:ascii="Times New Roman" w:hAnsi="Times New Roman" w:cs="Times New Roman"/>
          <w:color w:val="000000" w:themeColor="text1"/>
          <w:sz w:val="24"/>
          <w:szCs w:val="24"/>
        </w:rPr>
        <w:t xml:space="preserve">2) отсутствие нарушений сроков предоставления муниципальной услуги; </w:t>
      </w:r>
    </w:p>
    <w:p w:rsidR="00A03987" w:rsidRPr="00D0654E" w:rsidRDefault="00A03987" w:rsidP="00CD5AE1">
      <w:pPr>
        <w:spacing w:after="0" w:line="20" w:lineRule="atLeast"/>
        <w:ind w:right="445" w:firstLine="567"/>
        <w:jc w:val="both"/>
        <w:rPr>
          <w:rFonts w:ascii="Times New Roman" w:hAnsi="Times New Roman" w:cs="Times New Roman"/>
          <w:color w:val="000000" w:themeColor="text1"/>
          <w:sz w:val="24"/>
          <w:szCs w:val="24"/>
        </w:rPr>
      </w:pPr>
      <w:bookmarkStart w:id="38" w:name="sub_4373"/>
      <w:bookmarkEnd w:id="37"/>
      <w:r w:rsidRPr="00D0654E">
        <w:rPr>
          <w:rFonts w:ascii="Times New Roman" w:hAnsi="Times New Roman" w:cs="Times New Roman"/>
          <w:color w:val="000000" w:themeColor="text1"/>
          <w:sz w:val="24"/>
          <w:szCs w:val="24"/>
        </w:rPr>
        <w:t xml:space="preserve">3) отсутствие обоснованных жалоб со стороны заявителей по результатам предоставления муниципальной услуги; </w:t>
      </w:r>
    </w:p>
    <w:bookmarkEnd w:id="38"/>
    <w:p w:rsidR="00A03987" w:rsidRPr="00D0654E" w:rsidRDefault="00A03987" w:rsidP="00A406D3">
      <w:pPr>
        <w:spacing w:after="0" w:line="20" w:lineRule="atLeast"/>
        <w:ind w:right="-1" w:firstLine="567"/>
        <w:jc w:val="both"/>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A03987" w:rsidRPr="00D0654E" w:rsidRDefault="00A03987" w:rsidP="00A406D3">
      <w:pPr>
        <w:spacing w:after="0" w:line="20" w:lineRule="atLeast"/>
        <w:ind w:right="-1" w:firstLine="567"/>
        <w:jc w:val="both"/>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38. Количество взаимодействий заявителя с уполномоченными должностными лицами при предоставлении муниципальной услуги - 2, их общая продолжительность - 30 минут:</w:t>
      </w:r>
    </w:p>
    <w:p w:rsidR="00A03987" w:rsidRPr="00D0654E" w:rsidRDefault="00A03987" w:rsidP="00A406D3">
      <w:pPr>
        <w:spacing w:after="0" w:line="20" w:lineRule="atLeast"/>
        <w:ind w:right="-1" w:firstLine="567"/>
        <w:jc w:val="both"/>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при личном обращении заявителя с заявлением о предоставлении муниципальной услуги.</w:t>
      </w:r>
    </w:p>
    <w:p w:rsidR="00A03987" w:rsidRPr="00D0654E" w:rsidRDefault="00A03987" w:rsidP="00A406D3">
      <w:pPr>
        <w:pStyle w:val="a6"/>
        <w:spacing w:line="20" w:lineRule="atLeast"/>
        <w:ind w:left="0" w:right="-1" w:firstLine="567"/>
        <w:rPr>
          <w:color w:val="000000" w:themeColor="text1"/>
          <w:sz w:val="24"/>
          <w:szCs w:val="24"/>
        </w:rPr>
      </w:pPr>
      <w:r w:rsidRPr="00D0654E">
        <w:rPr>
          <w:color w:val="000000" w:themeColor="text1"/>
          <w:sz w:val="24"/>
          <w:szCs w:val="24"/>
        </w:rPr>
        <w:t>при личном получении заявителем результата предоставления муниципальной услуги</w:t>
      </w:r>
      <w:r w:rsidR="00CD5AE1" w:rsidRPr="00D0654E">
        <w:rPr>
          <w:color w:val="000000" w:themeColor="text1"/>
          <w:sz w:val="24"/>
          <w:szCs w:val="24"/>
        </w:rPr>
        <w:t>.</w:t>
      </w:r>
    </w:p>
    <w:p w:rsidR="00A03987" w:rsidRPr="00D0654E" w:rsidRDefault="00A03987" w:rsidP="00A03987">
      <w:pPr>
        <w:pStyle w:val="a6"/>
        <w:spacing w:before="6"/>
        <w:ind w:left="0" w:right="445" w:firstLine="709"/>
        <w:jc w:val="left"/>
        <w:rPr>
          <w:color w:val="000000" w:themeColor="text1"/>
          <w:sz w:val="24"/>
          <w:szCs w:val="24"/>
        </w:rPr>
      </w:pPr>
    </w:p>
    <w:p w:rsidR="00A03987" w:rsidRPr="00D0654E" w:rsidRDefault="00A03987" w:rsidP="00A03987">
      <w:pPr>
        <w:pStyle w:val="a6"/>
        <w:spacing w:before="6"/>
        <w:ind w:left="0" w:right="445" w:firstLine="709"/>
        <w:jc w:val="center"/>
        <w:rPr>
          <w:b/>
          <w:color w:val="000000" w:themeColor="text1"/>
          <w:sz w:val="24"/>
          <w:szCs w:val="24"/>
        </w:rPr>
      </w:pPr>
      <w:r w:rsidRPr="00D0654E">
        <w:rPr>
          <w:b/>
          <w:color w:val="000000" w:themeColor="text1"/>
          <w:sz w:val="24"/>
          <w:szCs w:val="24"/>
        </w:rPr>
        <w:t>Иные требования к предоставлению муниципальной услуги,</w:t>
      </w:r>
    </w:p>
    <w:p w:rsidR="00A03987" w:rsidRPr="00D0654E" w:rsidRDefault="00A03987" w:rsidP="00A03987">
      <w:pPr>
        <w:pStyle w:val="a6"/>
        <w:spacing w:before="6"/>
        <w:ind w:left="0" w:right="445" w:firstLine="709"/>
        <w:jc w:val="center"/>
        <w:rPr>
          <w:b/>
          <w:color w:val="000000" w:themeColor="text1"/>
          <w:sz w:val="24"/>
          <w:szCs w:val="24"/>
        </w:rPr>
      </w:pPr>
      <w:r w:rsidRPr="00D0654E">
        <w:rPr>
          <w:b/>
          <w:color w:val="000000" w:themeColor="text1"/>
          <w:sz w:val="24"/>
          <w:szCs w:val="24"/>
        </w:rPr>
        <w:t>в том числе учитывающие особенности предоставления муниципальных услуг</w:t>
      </w:r>
      <w:r w:rsidR="00BD5757" w:rsidRPr="00D0654E">
        <w:rPr>
          <w:b/>
          <w:color w:val="000000" w:themeColor="text1"/>
          <w:sz w:val="24"/>
          <w:szCs w:val="24"/>
        </w:rPr>
        <w:t xml:space="preserve"> </w:t>
      </w:r>
      <w:r w:rsidRPr="00D0654E">
        <w:rPr>
          <w:b/>
          <w:color w:val="000000" w:themeColor="text1"/>
          <w:sz w:val="24"/>
          <w:szCs w:val="24"/>
        </w:rPr>
        <w:t>в многофункциональных центрах и особенности предоставления</w:t>
      </w:r>
    </w:p>
    <w:p w:rsidR="00A03987" w:rsidRPr="00D0654E" w:rsidRDefault="00A03987" w:rsidP="00A03987">
      <w:pPr>
        <w:pStyle w:val="a6"/>
        <w:spacing w:before="6"/>
        <w:ind w:left="0" w:right="445" w:firstLine="709"/>
        <w:jc w:val="center"/>
        <w:rPr>
          <w:b/>
          <w:color w:val="000000" w:themeColor="text1"/>
          <w:sz w:val="24"/>
          <w:szCs w:val="24"/>
        </w:rPr>
      </w:pPr>
      <w:r w:rsidRPr="00D0654E">
        <w:rPr>
          <w:b/>
          <w:color w:val="000000" w:themeColor="text1"/>
          <w:sz w:val="24"/>
          <w:szCs w:val="24"/>
        </w:rPr>
        <w:t>муниципальных услуг в электронной форме</w:t>
      </w:r>
    </w:p>
    <w:p w:rsidR="00A03987" w:rsidRPr="00D0654E" w:rsidRDefault="00A03987" w:rsidP="00A03987">
      <w:pPr>
        <w:pStyle w:val="a6"/>
        <w:spacing w:before="6"/>
        <w:ind w:left="0" w:right="445"/>
        <w:jc w:val="center"/>
        <w:rPr>
          <w:b/>
          <w:color w:val="000000" w:themeColor="text1"/>
          <w:sz w:val="24"/>
          <w:szCs w:val="24"/>
        </w:rPr>
      </w:pPr>
    </w:p>
    <w:p w:rsidR="00A03987" w:rsidRPr="00D0654E" w:rsidRDefault="00A03987" w:rsidP="00AD5EE2">
      <w:pPr>
        <w:spacing w:after="0" w:line="20" w:lineRule="atLeast"/>
        <w:ind w:right="-1"/>
        <w:jc w:val="both"/>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 xml:space="preserve">            39.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AD5EE2" w:rsidRPr="00D0654E">
        <w:rPr>
          <w:rFonts w:ascii="Times New Roman" w:hAnsi="Times New Roman" w:cs="Times New Roman"/>
          <w:color w:val="000000" w:themeColor="text1"/>
          <w:sz w:val="24"/>
          <w:szCs w:val="24"/>
        </w:rPr>
        <w:t>.</w:t>
      </w:r>
    </w:p>
    <w:p w:rsidR="00A03987" w:rsidRPr="00D0654E" w:rsidRDefault="00A03987" w:rsidP="00A406D3">
      <w:pPr>
        <w:adjustRightInd w:val="0"/>
        <w:spacing w:after="0" w:line="20" w:lineRule="atLeast"/>
        <w:ind w:right="-1" w:firstLine="720"/>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40.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A03987" w:rsidRPr="00D0654E" w:rsidRDefault="00A03987" w:rsidP="00A406D3">
      <w:pPr>
        <w:adjustRightInd w:val="0"/>
        <w:spacing w:after="0" w:line="20" w:lineRule="atLeast"/>
        <w:ind w:right="-1" w:firstLine="720"/>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41. При направлении уведомления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A03987" w:rsidRPr="00D0654E" w:rsidRDefault="00A03987" w:rsidP="00A406D3">
      <w:pPr>
        <w:adjustRightInd w:val="0"/>
        <w:spacing w:after="0" w:line="20" w:lineRule="atLeast"/>
        <w:ind w:right="-1" w:firstLine="720"/>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1) уведомление,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A03987" w:rsidRPr="00D0654E" w:rsidRDefault="00A03987" w:rsidP="00A406D3">
      <w:pPr>
        <w:adjustRightInd w:val="0"/>
        <w:spacing w:after="0" w:line="20" w:lineRule="atLeast"/>
        <w:ind w:right="-1" w:firstLine="720"/>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lastRenderedPageBreak/>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A03987" w:rsidRPr="00D0654E" w:rsidRDefault="00A03987" w:rsidP="00A406D3">
      <w:pPr>
        <w:adjustRightInd w:val="0"/>
        <w:spacing w:after="0" w:line="20" w:lineRule="atLeast"/>
        <w:ind w:right="-1" w:firstLine="720"/>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42.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03987" w:rsidRPr="00D0654E" w:rsidRDefault="00A03987" w:rsidP="00CD5AE1">
      <w:pPr>
        <w:adjustRightInd w:val="0"/>
        <w:spacing w:after="0" w:line="20" w:lineRule="atLeast"/>
        <w:ind w:right="442" w:firstLine="720"/>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43. При формировании запроса заявителя в электронной форме заявителю обеспечиваются:</w:t>
      </w:r>
    </w:p>
    <w:p w:rsidR="00A03987" w:rsidRPr="00D0654E" w:rsidRDefault="00A03987" w:rsidP="00AD5EE2">
      <w:pPr>
        <w:tabs>
          <w:tab w:val="left" w:pos="9356"/>
        </w:tabs>
        <w:adjustRightInd w:val="0"/>
        <w:spacing w:after="0" w:line="20" w:lineRule="atLeast"/>
        <w:ind w:right="-1" w:firstLine="720"/>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возможность копирования и сохранения документов, необходимых для предоставления услуги;</w:t>
      </w:r>
    </w:p>
    <w:p w:rsidR="00A03987" w:rsidRPr="00D0654E" w:rsidRDefault="00A03987" w:rsidP="00AD5EE2">
      <w:pPr>
        <w:adjustRightInd w:val="0"/>
        <w:spacing w:after="0" w:line="20" w:lineRule="atLeast"/>
        <w:ind w:right="-1" w:firstLine="720"/>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возможность печати на бумажном носителе копии электронной формы запроса;</w:t>
      </w:r>
    </w:p>
    <w:p w:rsidR="00A03987" w:rsidRPr="00D0654E" w:rsidRDefault="00A03987" w:rsidP="00AD5EE2">
      <w:pPr>
        <w:adjustRightInd w:val="0"/>
        <w:spacing w:after="0" w:line="20" w:lineRule="atLeast"/>
        <w:ind w:right="-1" w:firstLine="720"/>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A03987" w:rsidRPr="00D0654E" w:rsidRDefault="00A03987" w:rsidP="00AD5EE2">
      <w:pPr>
        <w:tabs>
          <w:tab w:val="left" w:pos="9356"/>
        </w:tabs>
        <w:adjustRightInd w:val="0"/>
        <w:spacing w:after="0" w:line="20" w:lineRule="atLeast"/>
        <w:ind w:right="-1" w:firstLine="720"/>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A03987" w:rsidRPr="00D0654E" w:rsidRDefault="00A03987" w:rsidP="00AD5EE2">
      <w:pPr>
        <w:adjustRightInd w:val="0"/>
        <w:spacing w:after="0" w:line="20" w:lineRule="atLeast"/>
        <w:ind w:right="-1" w:firstLine="720"/>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возможность вернуться на любой из этапов заполнения электронной формы запроса без потери ранее введенной информации;</w:t>
      </w:r>
    </w:p>
    <w:p w:rsidR="00A03987" w:rsidRPr="00D0654E" w:rsidRDefault="00A03987" w:rsidP="00AD5EE2">
      <w:pPr>
        <w:tabs>
          <w:tab w:val="left" w:pos="9356"/>
        </w:tabs>
        <w:adjustRightInd w:val="0"/>
        <w:spacing w:after="0" w:line="20" w:lineRule="atLeast"/>
        <w:ind w:right="-1" w:firstLine="720"/>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A03987" w:rsidRPr="00D0654E" w:rsidRDefault="00A03987" w:rsidP="00AD5EE2">
      <w:pPr>
        <w:adjustRightInd w:val="0"/>
        <w:spacing w:after="0" w:line="20" w:lineRule="atLeast"/>
        <w:ind w:right="-1" w:firstLine="720"/>
        <w:jc w:val="both"/>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lang w:eastAsia="ru-RU"/>
        </w:rPr>
        <w:t xml:space="preserve">44. Требования к электронным документам, </w:t>
      </w:r>
      <w:r w:rsidRPr="00D0654E">
        <w:rPr>
          <w:rFonts w:ascii="Times New Roman" w:hAnsi="Times New Roman" w:cs="Times New Roman"/>
          <w:color w:val="000000" w:themeColor="text1"/>
          <w:sz w:val="24"/>
          <w:szCs w:val="24"/>
        </w:rPr>
        <w:t>прилагаемым</w:t>
      </w:r>
      <w:r w:rsidRPr="00D0654E">
        <w:rPr>
          <w:rFonts w:ascii="Times New Roman" w:hAnsi="Times New Roman" w:cs="Times New Roman"/>
          <w:color w:val="000000" w:themeColor="text1"/>
          <w:spacing w:val="1"/>
          <w:sz w:val="24"/>
          <w:szCs w:val="24"/>
        </w:rPr>
        <w:t xml:space="preserve"> </w:t>
      </w:r>
      <w:r w:rsidRPr="00D0654E">
        <w:rPr>
          <w:rFonts w:ascii="Times New Roman" w:hAnsi="Times New Roman" w:cs="Times New Roman"/>
          <w:color w:val="000000" w:themeColor="text1"/>
          <w:sz w:val="24"/>
          <w:szCs w:val="24"/>
        </w:rPr>
        <w:t>к</w:t>
      </w:r>
      <w:r w:rsidRPr="00D0654E">
        <w:rPr>
          <w:rFonts w:ascii="Times New Roman" w:hAnsi="Times New Roman" w:cs="Times New Roman"/>
          <w:color w:val="000000" w:themeColor="text1"/>
          <w:spacing w:val="1"/>
          <w:sz w:val="24"/>
          <w:szCs w:val="24"/>
        </w:rPr>
        <w:t xml:space="preserve"> </w:t>
      </w:r>
      <w:r w:rsidRPr="00D0654E">
        <w:rPr>
          <w:rFonts w:ascii="Times New Roman" w:hAnsi="Times New Roman" w:cs="Times New Roman"/>
          <w:color w:val="000000" w:themeColor="text1"/>
          <w:sz w:val="24"/>
          <w:szCs w:val="24"/>
        </w:rPr>
        <w:t>уведомлению</w:t>
      </w:r>
      <w:r w:rsidRPr="00D0654E">
        <w:rPr>
          <w:rFonts w:ascii="Times New Roman" w:hAnsi="Times New Roman" w:cs="Times New Roman"/>
          <w:color w:val="000000" w:themeColor="text1"/>
          <w:spacing w:val="1"/>
          <w:sz w:val="24"/>
          <w:szCs w:val="24"/>
        </w:rPr>
        <w:t xml:space="preserve"> </w:t>
      </w:r>
      <w:r w:rsidRPr="00D0654E">
        <w:rPr>
          <w:rFonts w:ascii="Times New Roman" w:hAnsi="Times New Roman" w:cs="Times New Roman"/>
          <w:color w:val="000000" w:themeColor="text1"/>
          <w:sz w:val="24"/>
          <w:szCs w:val="24"/>
        </w:rPr>
        <w:t>о</w:t>
      </w:r>
      <w:r w:rsidRPr="00D0654E">
        <w:rPr>
          <w:rFonts w:ascii="Times New Roman" w:hAnsi="Times New Roman" w:cs="Times New Roman"/>
          <w:color w:val="000000" w:themeColor="text1"/>
          <w:spacing w:val="1"/>
          <w:sz w:val="24"/>
          <w:szCs w:val="24"/>
        </w:rPr>
        <w:t xml:space="preserve"> </w:t>
      </w:r>
      <w:r w:rsidRPr="00D0654E">
        <w:rPr>
          <w:rFonts w:ascii="Times New Roman" w:hAnsi="Times New Roman" w:cs="Times New Roman"/>
          <w:color w:val="000000" w:themeColor="text1"/>
          <w:sz w:val="24"/>
          <w:szCs w:val="24"/>
        </w:rPr>
        <w:t>сносе,</w:t>
      </w:r>
      <w:r w:rsidRPr="00D0654E">
        <w:rPr>
          <w:rFonts w:ascii="Times New Roman" w:hAnsi="Times New Roman" w:cs="Times New Roman"/>
          <w:color w:val="000000" w:themeColor="text1"/>
          <w:spacing w:val="1"/>
          <w:sz w:val="24"/>
          <w:szCs w:val="24"/>
        </w:rPr>
        <w:t xml:space="preserve"> </w:t>
      </w:r>
      <w:r w:rsidRPr="00D0654E">
        <w:rPr>
          <w:rFonts w:ascii="Times New Roman" w:hAnsi="Times New Roman" w:cs="Times New Roman"/>
          <w:color w:val="000000" w:themeColor="text1"/>
          <w:sz w:val="24"/>
          <w:szCs w:val="24"/>
        </w:rPr>
        <w:t>уведомлению</w:t>
      </w:r>
      <w:r w:rsidRPr="00D0654E">
        <w:rPr>
          <w:rFonts w:ascii="Times New Roman" w:hAnsi="Times New Roman" w:cs="Times New Roman"/>
          <w:color w:val="000000" w:themeColor="text1"/>
          <w:spacing w:val="1"/>
          <w:sz w:val="24"/>
          <w:szCs w:val="24"/>
        </w:rPr>
        <w:t xml:space="preserve"> </w:t>
      </w:r>
      <w:r w:rsidRPr="00D0654E">
        <w:rPr>
          <w:rFonts w:ascii="Times New Roman" w:hAnsi="Times New Roman" w:cs="Times New Roman"/>
          <w:color w:val="000000" w:themeColor="text1"/>
          <w:sz w:val="24"/>
          <w:szCs w:val="24"/>
        </w:rPr>
        <w:t>о</w:t>
      </w:r>
      <w:r w:rsidRPr="00D0654E">
        <w:rPr>
          <w:rFonts w:ascii="Times New Roman" w:hAnsi="Times New Roman" w:cs="Times New Roman"/>
          <w:color w:val="000000" w:themeColor="text1"/>
          <w:spacing w:val="1"/>
          <w:sz w:val="24"/>
          <w:szCs w:val="24"/>
        </w:rPr>
        <w:t xml:space="preserve"> </w:t>
      </w:r>
      <w:r w:rsidRPr="00D0654E">
        <w:rPr>
          <w:rFonts w:ascii="Times New Roman" w:hAnsi="Times New Roman" w:cs="Times New Roman"/>
          <w:color w:val="000000" w:themeColor="text1"/>
          <w:sz w:val="24"/>
          <w:szCs w:val="24"/>
        </w:rPr>
        <w:t>завершении</w:t>
      </w:r>
      <w:r w:rsidRPr="00D0654E">
        <w:rPr>
          <w:rFonts w:ascii="Times New Roman" w:hAnsi="Times New Roman" w:cs="Times New Roman"/>
          <w:color w:val="000000" w:themeColor="text1"/>
          <w:spacing w:val="1"/>
          <w:sz w:val="24"/>
          <w:szCs w:val="24"/>
        </w:rPr>
        <w:t xml:space="preserve"> </w:t>
      </w:r>
      <w:r w:rsidRPr="00D0654E">
        <w:rPr>
          <w:rFonts w:ascii="Times New Roman" w:hAnsi="Times New Roman" w:cs="Times New Roman"/>
          <w:color w:val="000000" w:themeColor="text1"/>
          <w:sz w:val="24"/>
          <w:szCs w:val="24"/>
        </w:rPr>
        <w:t>сноса,</w:t>
      </w:r>
      <w:r w:rsidRPr="00D0654E">
        <w:rPr>
          <w:rFonts w:ascii="Times New Roman" w:hAnsi="Times New Roman" w:cs="Times New Roman"/>
          <w:color w:val="000000" w:themeColor="text1"/>
          <w:spacing w:val="1"/>
          <w:sz w:val="24"/>
          <w:szCs w:val="24"/>
        </w:rPr>
        <w:t xml:space="preserve"> </w:t>
      </w:r>
      <w:r w:rsidRPr="00D0654E">
        <w:rPr>
          <w:rFonts w:ascii="Times New Roman" w:hAnsi="Times New Roman" w:cs="Times New Roman"/>
          <w:color w:val="000000" w:themeColor="text1"/>
          <w:sz w:val="24"/>
          <w:szCs w:val="24"/>
        </w:rPr>
        <w:t>представляемые</w:t>
      </w:r>
      <w:r w:rsidRPr="00D0654E">
        <w:rPr>
          <w:rFonts w:ascii="Times New Roman" w:hAnsi="Times New Roman" w:cs="Times New Roman"/>
          <w:color w:val="000000" w:themeColor="text1"/>
          <w:spacing w:val="1"/>
          <w:sz w:val="24"/>
          <w:szCs w:val="24"/>
        </w:rPr>
        <w:t xml:space="preserve"> </w:t>
      </w:r>
      <w:r w:rsidRPr="00D0654E">
        <w:rPr>
          <w:rFonts w:ascii="Times New Roman" w:hAnsi="Times New Roman" w:cs="Times New Roman"/>
          <w:color w:val="000000" w:themeColor="text1"/>
          <w:sz w:val="24"/>
          <w:szCs w:val="24"/>
        </w:rPr>
        <w:t>в</w:t>
      </w:r>
      <w:r w:rsidRPr="00D0654E">
        <w:rPr>
          <w:rFonts w:ascii="Times New Roman" w:hAnsi="Times New Roman" w:cs="Times New Roman"/>
          <w:color w:val="000000" w:themeColor="text1"/>
          <w:spacing w:val="1"/>
          <w:sz w:val="24"/>
          <w:szCs w:val="24"/>
        </w:rPr>
        <w:t xml:space="preserve"> </w:t>
      </w:r>
      <w:r w:rsidRPr="00D0654E">
        <w:rPr>
          <w:rFonts w:ascii="Times New Roman" w:hAnsi="Times New Roman" w:cs="Times New Roman"/>
          <w:color w:val="000000" w:themeColor="text1"/>
          <w:sz w:val="24"/>
          <w:szCs w:val="24"/>
        </w:rPr>
        <w:t>электронной</w:t>
      </w:r>
      <w:r w:rsidRPr="00D0654E">
        <w:rPr>
          <w:rFonts w:ascii="Times New Roman" w:hAnsi="Times New Roman" w:cs="Times New Roman"/>
          <w:color w:val="000000" w:themeColor="text1"/>
          <w:spacing w:val="1"/>
          <w:sz w:val="24"/>
          <w:szCs w:val="24"/>
        </w:rPr>
        <w:t xml:space="preserve"> </w:t>
      </w:r>
      <w:r w:rsidRPr="00D0654E">
        <w:rPr>
          <w:rFonts w:ascii="Times New Roman" w:hAnsi="Times New Roman" w:cs="Times New Roman"/>
          <w:color w:val="000000" w:themeColor="text1"/>
          <w:sz w:val="24"/>
          <w:szCs w:val="24"/>
        </w:rPr>
        <w:t>форме,</w:t>
      </w:r>
      <w:r w:rsidRPr="00D0654E">
        <w:rPr>
          <w:rFonts w:ascii="Times New Roman" w:hAnsi="Times New Roman" w:cs="Times New Roman"/>
          <w:color w:val="000000" w:themeColor="text1"/>
          <w:spacing w:val="1"/>
          <w:sz w:val="24"/>
          <w:szCs w:val="24"/>
        </w:rPr>
        <w:t xml:space="preserve"> </w:t>
      </w:r>
      <w:r w:rsidRPr="00D0654E">
        <w:rPr>
          <w:rFonts w:ascii="Times New Roman" w:hAnsi="Times New Roman" w:cs="Times New Roman"/>
          <w:color w:val="000000" w:themeColor="text1"/>
          <w:sz w:val="24"/>
          <w:szCs w:val="24"/>
        </w:rPr>
        <w:t>направляются</w:t>
      </w:r>
      <w:r w:rsidRPr="00D0654E">
        <w:rPr>
          <w:rFonts w:ascii="Times New Roman" w:hAnsi="Times New Roman" w:cs="Times New Roman"/>
          <w:color w:val="000000" w:themeColor="text1"/>
          <w:spacing w:val="1"/>
          <w:sz w:val="24"/>
          <w:szCs w:val="24"/>
        </w:rPr>
        <w:t xml:space="preserve"> </w:t>
      </w:r>
      <w:r w:rsidRPr="00D0654E">
        <w:rPr>
          <w:rFonts w:ascii="Times New Roman" w:hAnsi="Times New Roman" w:cs="Times New Roman"/>
          <w:color w:val="000000" w:themeColor="text1"/>
          <w:sz w:val="24"/>
          <w:szCs w:val="24"/>
        </w:rPr>
        <w:t>в</w:t>
      </w:r>
      <w:r w:rsidRPr="00D0654E">
        <w:rPr>
          <w:rFonts w:ascii="Times New Roman" w:hAnsi="Times New Roman" w:cs="Times New Roman"/>
          <w:color w:val="000000" w:themeColor="text1"/>
          <w:spacing w:val="1"/>
          <w:sz w:val="24"/>
          <w:szCs w:val="24"/>
        </w:rPr>
        <w:t xml:space="preserve"> </w:t>
      </w:r>
      <w:r w:rsidRPr="00D0654E">
        <w:rPr>
          <w:rFonts w:ascii="Times New Roman" w:hAnsi="Times New Roman" w:cs="Times New Roman"/>
          <w:color w:val="000000" w:themeColor="text1"/>
          <w:sz w:val="24"/>
          <w:szCs w:val="24"/>
        </w:rPr>
        <w:t>следующих форматах:</w:t>
      </w:r>
    </w:p>
    <w:p w:rsidR="00A03987" w:rsidRPr="00D0654E" w:rsidRDefault="00A03987" w:rsidP="00AD5EE2">
      <w:pPr>
        <w:pStyle w:val="a6"/>
        <w:tabs>
          <w:tab w:val="left" w:pos="9497"/>
        </w:tabs>
        <w:spacing w:line="20" w:lineRule="atLeast"/>
        <w:ind w:left="0" w:right="-1" w:firstLine="707"/>
        <w:rPr>
          <w:color w:val="000000" w:themeColor="text1"/>
          <w:sz w:val="24"/>
          <w:szCs w:val="24"/>
        </w:rPr>
      </w:pPr>
      <w:r w:rsidRPr="00D0654E">
        <w:rPr>
          <w:color w:val="000000" w:themeColor="text1"/>
          <w:sz w:val="24"/>
          <w:szCs w:val="24"/>
        </w:rPr>
        <w:t>а)</w:t>
      </w:r>
      <w:r w:rsidRPr="00D0654E">
        <w:rPr>
          <w:color w:val="000000" w:themeColor="text1"/>
          <w:spacing w:val="1"/>
          <w:sz w:val="24"/>
          <w:szCs w:val="24"/>
        </w:rPr>
        <w:t xml:space="preserve"> </w:t>
      </w:r>
      <w:r w:rsidRPr="00D0654E">
        <w:rPr>
          <w:color w:val="000000" w:themeColor="text1"/>
          <w:sz w:val="24"/>
          <w:szCs w:val="24"/>
        </w:rPr>
        <w:t>xml</w:t>
      </w:r>
      <w:r w:rsidRPr="00D0654E">
        <w:rPr>
          <w:color w:val="000000" w:themeColor="text1"/>
          <w:spacing w:val="1"/>
          <w:sz w:val="24"/>
          <w:szCs w:val="24"/>
        </w:rPr>
        <w:t xml:space="preserve"> </w:t>
      </w:r>
      <w:r w:rsidRPr="00D0654E">
        <w:rPr>
          <w:color w:val="000000" w:themeColor="text1"/>
          <w:sz w:val="24"/>
          <w:szCs w:val="24"/>
        </w:rPr>
        <w:t>-</w:t>
      </w:r>
      <w:r w:rsidRPr="00D0654E">
        <w:rPr>
          <w:color w:val="000000" w:themeColor="text1"/>
          <w:spacing w:val="1"/>
          <w:sz w:val="24"/>
          <w:szCs w:val="24"/>
        </w:rPr>
        <w:t xml:space="preserve"> </w:t>
      </w:r>
      <w:r w:rsidRPr="00D0654E">
        <w:rPr>
          <w:color w:val="000000" w:themeColor="text1"/>
          <w:sz w:val="24"/>
          <w:szCs w:val="24"/>
        </w:rPr>
        <w:t>для</w:t>
      </w:r>
      <w:r w:rsidRPr="00D0654E">
        <w:rPr>
          <w:color w:val="000000" w:themeColor="text1"/>
          <w:spacing w:val="1"/>
          <w:sz w:val="24"/>
          <w:szCs w:val="24"/>
        </w:rPr>
        <w:t xml:space="preserve"> </w:t>
      </w:r>
      <w:r w:rsidRPr="00D0654E">
        <w:rPr>
          <w:color w:val="000000" w:themeColor="text1"/>
          <w:sz w:val="24"/>
          <w:szCs w:val="24"/>
        </w:rPr>
        <w:t>документов,</w:t>
      </w:r>
      <w:r w:rsidRPr="00D0654E">
        <w:rPr>
          <w:color w:val="000000" w:themeColor="text1"/>
          <w:spacing w:val="1"/>
          <w:sz w:val="24"/>
          <w:szCs w:val="24"/>
        </w:rPr>
        <w:t xml:space="preserve"> </w:t>
      </w:r>
      <w:r w:rsidRPr="00D0654E">
        <w:rPr>
          <w:color w:val="000000" w:themeColor="text1"/>
          <w:sz w:val="24"/>
          <w:szCs w:val="24"/>
        </w:rPr>
        <w:t>в</w:t>
      </w:r>
      <w:r w:rsidRPr="00D0654E">
        <w:rPr>
          <w:color w:val="000000" w:themeColor="text1"/>
          <w:spacing w:val="1"/>
          <w:sz w:val="24"/>
          <w:szCs w:val="24"/>
        </w:rPr>
        <w:t xml:space="preserve"> </w:t>
      </w:r>
      <w:r w:rsidRPr="00D0654E">
        <w:rPr>
          <w:color w:val="000000" w:themeColor="text1"/>
          <w:sz w:val="24"/>
          <w:szCs w:val="24"/>
        </w:rPr>
        <w:t>отношении</w:t>
      </w:r>
      <w:r w:rsidRPr="00D0654E">
        <w:rPr>
          <w:color w:val="000000" w:themeColor="text1"/>
          <w:spacing w:val="1"/>
          <w:sz w:val="24"/>
          <w:szCs w:val="24"/>
        </w:rPr>
        <w:t xml:space="preserve"> </w:t>
      </w:r>
      <w:r w:rsidRPr="00D0654E">
        <w:rPr>
          <w:color w:val="000000" w:themeColor="text1"/>
          <w:sz w:val="24"/>
          <w:szCs w:val="24"/>
        </w:rPr>
        <w:t>которых</w:t>
      </w:r>
      <w:r w:rsidRPr="00D0654E">
        <w:rPr>
          <w:color w:val="000000" w:themeColor="text1"/>
          <w:spacing w:val="1"/>
          <w:sz w:val="24"/>
          <w:szCs w:val="24"/>
        </w:rPr>
        <w:t xml:space="preserve"> </w:t>
      </w:r>
      <w:r w:rsidRPr="00D0654E">
        <w:rPr>
          <w:color w:val="000000" w:themeColor="text1"/>
          <w:sz w:val="24"/>
          <w:szCs w:val="24"/>
        </w:rPr>
        <w:t>утверждены</w:t>
      </w:r>
      <w:r w:rsidRPr="00D0654E">
        <w:rPr>
          <w:color w:val="000000" w:themeColor="text1"/>
          <w:spacing w:val="1"/>
          <w:sz w:val="24"/>
          <w:szCs w:val="24"/>
        </w:rPr>
        <w:t xml:space="preserve"> </w:t>
      </w:r>
      <w:r w:rsidRPr="00D0654E">
        <w:rPr>
          <w:color w:val="000000" w:themeColor="text1"/>
          <w:sz w:val="24"/>
          <w:szCs w:val="24"/>
        </w:rPr>
        <w:t>формы</w:t>
      </w:r>
      <w:r w:rsidRPr="00D0654E">
        <w:rPr>
          <w:color w:val="000000" w:themeColor="text1"/>
          <w:spacing w:val="1"/>
          <w:sz w:val="24"/>
          <w:szCs w:val="24"/>
        </w:rPr>
        <w:t xml:space="preserve"> </w:t>
      </w:r>
      <w:r w:rsidRPr="00D0654E">
        <w:rPr>
          <w:color w:val="000000" w:themeColor="text1"/>
          <w:sz w:val="24"/>
          <w:szCs w:val="24"/>
        </w:rPr>
        <w:t>и</w:t>
      </w:r>
      <w:r w:rsidRPr="00D0654E">
        <w:rPr>
          <w:color w:val="000000" w:themeColor="text1"/>
          <w:spacing w:val="1"/>
          <w:sz w:val="24"/>
          <w:szCs w:val="24"/>
        </w:rPr>
        <w:t xml:space="preserve"> </w:t>
      </w:r>
      <w:r w:rsidRPr="00D0654E">
        <w:rPr>
          <w:color w:val="000000" w:themeColor="text1"/>
          <w:sz w:val="24"/>
          <w:szCs w:val="24"/>
        </w:rPr>
        <w:t>требования по формированию электронных документов в виде файлов в формате</w:t>
      </w:r>
      <w:r w:rsidRPr="00D0654E">
        <w:rPr>
          <w:color w:val="000000" w:themeColor="text1"/>
          <w:spacing w:val="1"/>
          <w:sz w:val="24"/>
          <w:szCs w:val="24"/>
        </w:rPr>
        <w:t xml:space="preserve"> </w:t>
      </w:r>
      <w:r w:rsidRPr="00D0654E">
        <w:rPr>
          <w:color w:val="000000" w:themeColor="text1"/>
          <w:sz w:val="24"/>
          <w:szCs w:val="24"/>
        </w:rPr>
        <w:t>xml;</w:t>
      </w:r>
    </w:p>
    <w:p w:rsidR="00A03987" w:rsidRPr="00D0654E" w:rsidRDefault="00A03987" w:rsidP="00AD5EE2">
      <w:pPr>
        <w:pStyle w:val="a6"/>
        <w:spacing w:line="20" w:lineRule="atLeast"/>
        <w:ind w:left="0" w:right="-1" w:firstLine="707"/>
        <w:rPr>
          <w:color w:val="000000" w:themeColor="text1"/>
          <w:sz w:val="24"/>
          <w:szCs w:val="24"/>
        </w:rPr>
      </w:pPr>
      <w:r w:rsidRPr="00D0654E">
        <w:rPr>
          <w:color w:val="000000" w:themeColor="text1"/>
          <w:sz w:val="24"/>
          <w:szCs w:val="24"/>
        </w:rPr>
        <w:t>б) doc, docx, odt    -    для    документов    с    текстовым    содержанием,</w:t>
      </w:r>
      <w:r w:rsidRPr="00D0654E">
        <w:rPr>
          <w:color w:val="000000" w:themeColor="text1"/>
          <w:spacing w:val="1"/>
          <w:sz w:val="24"/>
          <w:szCs w:val="24"/>
        </w:rPr>
        <w:t xml:space="preserve"> </w:t>
      </w:r>
      <w:r w:rsidRPr="00D0654E">
        <w:rPr>
          <w:color w:val="000000" w:themeColor="text1"/>
          <w:sz w:val="24"/>
          <w:szCs w:val="24"/>
        </w:rPr>
        <w:t>не</w:t>
      </w:r>
      <w:r w:rsidRPr="00D0654E">
        <w:rPr>
          <w:color w:val="000000" w:themeColor="text1"/>
          <w:spacing w:val="-1"/>
          <w:sz w:val="24"/>
          <w:szCs w:val="24"/>
        </w:rPr>
        <w:t xml:space="preserve"> </w:t>
      </w:r>
      <w:r w:rsidRPr="00D0654E">
        <w:rPr>
          <w:color w:val="000000" w:themeColor="text1"/>
          <w:sz w:val="24"/>
          <w:szCs w:val="24"/>
        </w:rPr>
        <w:t>включающим формулы;</w:t>
      </w:r>
    </w:p>
    <w:p w:rsidR="00A03987" w:rsidRPr="00D0654E" w:rsidRDefault="00A03987" w:rsidP="00AD5EE2">
      <w:pPr>
        <w:pStyle w:val="a6"/>
        <w:spacing w:line="20" w:lineRule="atLeast"/>
        <w:ind w:left="0" w:right="-1" w:firstLine="707"/>
        <w:rPr>
          <w:color w:val="000000" w:themeColor="text1"/>
          <w:sz w:val="24"/>
          <w:szCs w:val="24"/>
        </w:rPr>
      </w:pPr>
      <w:r w:rsidRPr="00D0654E">
        <w:rPr>
          <w:color w:val="000000" w:themeColor="text1"/>
          <w:sz w:val="24"/>
          <w:szCs w:val="24"/>
        </w:rPr>
        <w:t>в) pdf, jpg, jpeg - для документов с текстовым содержанием, в том числе</w:t>
      </w:r>
      <w:r w:rsidRPr="00D0654E">
        <w:rPr>
          <w:color w:val="000000" w:themeColor="text1"/>
          <w:spacing w:val="1"/>
          <w:sz w:val="24"/>
          <w:szCs w:val="24"/>
        </w:rPr>
        <w:t xml:space="preserve"> </w:t>
      </w:r>
      <w:r w:rsidRPr="00D0654E">
        <w:rPr>
          <w:color w:val="000000" w:themeColor="text1"/>
          <w:sz w:val="24"/>
          <w:szCs w:val="24"/>
        </w:rPr>
        <w:t>включающих формулы и (или) графические изображения, а также документов с</w:t>
      </w:r>
      <w:r w:rsidRPr="00D0654E">
        <w:rPr>
          <w:color w:val="000000" w:themeColor="text1"/>
          <w:spacing w:val="1"/>
          <w:sz w:val="24"/>
          <w:szCs w:val="24"/>
        </w:rPr>
        <w:t xml:space="preserve"> </w:t>
      </w:r>
      <w:r w:rsidRPr="00D0654E">
        <w:rPr>
          <w:color w:val="000000" w:themeColor="text1"/>
          <w:sz w:val="24"/>
          <w:szCs w:val="24"/>
        </w:rPr>
        <w:t>графическим</w:t>
      </w:r>
      <w:r w:rsidRPr="00D0654E">
        <w:rPr>
          <w:color w:val="000000" w:themeColor="text1"/>
          <w:spacing w:val="-1"/>
          <w:sz w:val="24"/>
          <w:szCs w:val="24"/>
        </w:rPr>
        <w:t xml:space="preserve"> </w:t>
      </w:r>
      <w:r w:rsidRPr="00D0654E">
        <w:rPr>
          <w:color w:val="000000" w:themeColor="text1"/>
          <w:sz w:val="24"/>
          <w:szCs w:val="24"/>
        </w:rPr>
        <w:t>содержанием.</w:t>
      </w:r>
    </w:p>
    <w:p w:rsidR="00A03987" w:rsidRPr="00D0654E" w:rsidRDefault="00A03987" w:rsidP="00AD5EE2">
      <w:pPr>
        <w:pStyle w:val="a8"/>
        <w:tabs>
          <w:tab w:val="left" w:pos="9497"/>
        </w:tabs>
        <w:spacing w:line="20" w:lineRule="atLeast"/>
        <w:ind w:left="0" w:right="-1" w:firstLine="849"/>
        <w:rPr>
          <w:color w:val="000000" w:themeColor="text1"/>
          <w:sz w:val="24"/>
          <w:szCs w:val="24"/>
        </w:rPr>
      </w:pPr>
      <w:r w:rsidRPr="00D0654E">
        <w:rPr>
          <w:color w:val="000000" w:themeColor="text1"/>
          <w:sz w:val="24"/>
          <w:szCs w:val="24"/>
        </w:rPr>
        <w:t>В случае если оригиналы документов, прилагаемых к уведомлению</w:t>
      </w:r>
      <w:r w:rsidRPr="00D0654E">
        <w:rPr>
          <w:color w:val="000000" w:themeColor="text1"/>
          <w:spacing w:val="1"/>
          <w:sz w:val="24"/>
          <w:szCs w:val="24"/>
        </w:rPr>
        <w:t xml:space="preserve"> </w:t>
      </w:r>
      <w:r w:rsidRPr="00D0654E">
        <w:rPr>
          <w:color w:val="000000" w:themeColor="text1"/>
          <w:sz w:val="24"/>
          <w:szCs w:val="24"/>
        </w:rPr>
        <w:t>о</w:t>
      </w:r>
      <w:r w:rsidRPr="00D0654E">
        <w:rPr>
          <w:color w:val="000000" w:themeColor="text1"/>
          <w:spacing w:val="1"/>
          <w:sz w:val="24"/>
          <w:szCs w:val="24"/>
        </w:rPr>
        <w:t xml:space="preserve"> </w:t>
      </w:r>
      <w:r w:rsidRPr="00D0654E">
        <w:rPr>
          <w:color w:val="000000" w:themeColor="text1"/>
          <w:sz w:val="24"/>
          <w:szCs w:val="24"/>
        </w:rPr>
        <w:t>сносе, уведомлению о завершении сноса, выданы и подписаны уполномоченным</w:t>
      </w:r>
      <w:r w:rsidRPr="00D0654E">
        <w:rPr>
          <w:color w:val="000000" w:themeColor="text1"/>
          <w:spacing w:val="1"/>
          <w:sz w:val="24"/>
          <w:szCs w:val="24"/>
        </w:rPr>
        <w:t xml:space="preserve"> </w:t>
      </w:r>
      <w:r w:rsidRPr="00D0654E">
        <w:rPr>
          <w:color w:val="000000" w:themeColor="text1"/>
          <w:sz w:val="24"/>
          <w:szCs w:val="24"/>
        </w:rPr>
        <w:t>органом</w:t>
      </w:r>
      <w:r w:rsidRPr="00D0654E">
        <w:rPr>
          <w:color w:val="000000" w:themeColor="text1"/>
          <w:spacing w:val="1"/>
          <w:sz w:val="24"/>
          <w:szCs w:val="24"/>
        </w:rPr>
        <w:t xml:space="preserve"> </w:t>
      </w:r>
      <w:r w:rsidRPr="00D0654E">
        <w:rPr>
          <w:color w:val="000000" w:themeColor="text1"/>
          <w:sz w:val="24"/>
          <w:szCs w:val="24"/>
        </w:rPr>
        <w:t>на</w:t>
      </w:r>
      <w:r w:rsidRPr="00D0654E">
        <w:rPr>
          <w:color w:val="000000" w:themeColor="text1"/>
          <w:spacing w:val="1"/>
          <w:sz w:val="24"/>
          <w:szCs w:val="24"/>
        </w:rPr>
        <w:t xml:space="preserve"> </w:t>
      </w:r>
      <w:r w:rsidRPr="00D0654E">
        <w:rPr>
          <w:color w:val="000000" w:themeColor="text1"/>
          <w:sz w:val="24"/>
          <w:szCs w:val="24"/>
        </w:rPr>
        <w:t>бумажном</w:t>
      </w:r>
      <w:r w:rsidRPr="00D0654E">
        <w:rPr>
          <w:color w:val="000000" w:themeColor="text1"/>
          <w:spacing w:val="1"/>
          <w:sz w:val="24"/>
          <w:szCs w:val="24"/>
        </w:rPr>
        <w:t xml:space="preserve"> </w:t>
      </w:r>
      <w:r w:rsidRPr="00D0654E">
        <w:rPr>
          <w:color w:val="000000" w:themeColor="text1"/>
          <w:sz w:val="24"/>
          <w:szCs w:val="24"/>
        </w:rPr>
        <w:t>носителе,</w:t>
      </w:r>
      <w:r w:rsidRPr="00D0654E">
        <w:rPr>
          <w:color w:val="000000" w:themeColor="text1"/>
          <w:spacing w:val="1"/>
          <w:sz w:val="24"/>
          <w:szCs w:val="24"/>
        </w:rPr>
        <w:t xml:space="preserve"> </w:t>
      </w:r>
      <w:r w:rsidRPr="00D0654E">
        <w:rPr>
          <w:color w:val="000000" w:themeColor="text1"/>
          <w:sz w:val="24"/>
          <w:szCs w:val="24"/>
        </w:rPr>
        <w:t>допускается</w:t>
      </w:r>
      <w:r w:rsidRPr="00D0654E">
        <w:rPr>
          <w:color w:val="000000" w:themeColor="text1"/>
          <w:spacing w:val="1"/>
          <w:sz w:val="24"/>
          <w:szCs w:val="24"/>
        </w:rPr>
        <w:t xml:space="preserve"> </w:t>
      </w:r>
      <w:r w:rsidRPr="00D0654E">
        <w:rPr>
          <w:color w:val="000000" w:themeColor="text1"/>
          <w:sz w:val="24"/>
          <w:szCs w:val="24"/>
        </w:rPr>
        <w:t>формирование</w:t>
      </w:r>
      <w:r w:rsidRPr="00D0654E">
        <w:rPr>
          <w:color w:val="000000" w:themeColor="text1"/>
          <w:spacing w:val="1"/>
          <w:sz w:val="24"/>
          <w:szCs w:val="24"/>
        </w:rPr>
        <w:t xml:space="preserve"> </w:t>
      </w:r>
      <w:r w:rsidRPr="00D0654E">
        <w:rPr>
          <w:color w:val="000000" w:themeColor="text1"/>
          <w:sz w:val="24"/>
          <w:szCs w:val="24"/>
        </w:rPr>
        <w:t>таких</w:t>
      </w:r>
      <w:r w:rsidRPr="00D0654E">
        <w:rPr>
          <w:color w:val="000000" w:themeColor="text1"/>
          <w:spacing w:val="1"/>
          <w:sz w:val="24"/>
          <w:szCs w:val="24"/>
        </w:rPr>
        <w:t xml:space="preserve"> </w:t>
      </w:r>
      <w:r w:rsidRPr="00D0654E">
        <w:rPr>
          <w:color w:val="000000" w:themeColor="text1"/>
          <w:sz w:val="24"/>
          <w:szCs w:val="24"/>
        </w:rPr>
        <w:t>документов,</w:t>
      </w:r>
      <w:r w:rsidRPr="00D0654E">
        <w:rPr>
          <w:color w:val="000000" w:themeColor="text1"/>
          <w:spacing w:val="1"/>
          <w:sz w:val="24"/>
          <w:szCs w:val="24"/>
        </w:rPr>
        <w:t xml:space="preserve"> </w:t>
      </w:r>
      <w:r w:rsidRPr="00D0654E">
        <w:rPr>
          <w:color w:val="000000" w:themeColor="text1"/>
          <w:sz w:val="24"/>
          <w:szCs w:val="24"/>
        </w:rPr>
        <w:t>представляемых</w:t>
      </w:r>
      <w:r w:rsidRPr="00D0654E">
        <w:rPr>
          <w:color w:val="000000" w:themeColor="text1"/>
          <w:spacing w:val="1"/>
          <w:sz w:val="24"/>
          <w:szCs w:val="24"/>
        </w:rPr>
        <w:t xml:space="preserve"> </w:t>
      </w:r>
      <w:r w:rsidRPr="00D0654E">
        <w:rPr>
          <w:color w:val="000000" w:themeColor="text1"/>
          <w:sz w:val="24"/>
          <w:szCs w:val="24"/>
        </w:rPr>
        <w:t>в</w:t>
      </w:r>
      <w:r w:rsidRPr="00D0654E">
        <w:rPr>
          <w:color w:val="000000" w:themeColor="text1"/>
          <w:spacing w:val="1"/>
          <w:sz w:val="24"/>
          <w:szCs w:val="24"/>
        </w:rPr>
        <w:t xml:space="preserve"> </w:t>
      </w:r>
      <w:r w:rsidRPr="00D0654E">
        <w:rPr>
          <w:color w:val="000000" w:themeColor="text1"/>
          <w:sz w:val="24"/>
          <w:szCs w:val="24"/>
        </w:rPr>
        <w:t>электронной</w:t>
      </w:r>
      <w:r w:rsidRPr="00D0654E">
        <w:rPr>
          <w:color w:val="000000" w:themeColor="text1"/>
          <w:spacing w:val="1"/>
          <w:sz w:val="24"/>
          <w:szCs w:val="24"/>
        </w:rPr>
        <w:t xml:space="preserve"> </w:t>
      </w:r>
      <w:r w:rsidRPr="00D0654E">
        <w:rPr>
          <w:color w:val="000000" w:themeColor="text1"/>
          <w:sz w:val="24"/>
          <w:szCs w:val="24"/>
        </w:rPr>
        <w:t>форме,</w:t>
      </w:r>
      <w:r w:rsidRPr="00D0654E">
        <w:rPr>
          <w:color w:val="000000" w:themeColor="text1"/>
          <w:spacing w:val="1"/>
          <w:sz w:val="24"/>
          <w:szCs w:val="24"/>
        </w:rPr>
        <w:t xml:space="preserve"> </w:t>
      </w:r>
      <w:r w:rsidRPr="00D0654E">
        <w:rPr>
          <w:color w:val="000000" w:themeColor="text1"/>
          <w:sz w:val="24"/>
          <w:szCs w:val="24"/>
        </w:rPr>
        <w:t>путем</w:t>
      </w:r>
      <w:r w:rsidRPr="00D0654E">
        <w:rPr>
          <w:color w:val="000000" w:themeColor="text1"/>
          <w:spacing w:val="1"/>
          <w:sz w:val="24"/>
          <w:szCs w:val="24"/>
        </w:rPr>
        <w:t xml:space="preserve"> </w:t>
      </w:r>
      <w:r w:rsidRPr="00D0654E">
        <w:rPr>
          <w:color w:val="000000" w:themeColor="text1"/>
          <w:sz w:val="24"/>
          <w:szCs w:val="24"/>
        </w:rPr>
        <w:t>сканирования</w:t>
      </w:r>
      <w:r w:rsidRPr="00D0654E">
        <w:rPr>
          <w:color w:val="000000" w:themeColor="text1"/>
          <w:spacing w:val="1"/>
          <w:sz w:val="24"/>
          <w:szCs w:val="24"/>
        </w:rPr>
        <w:t xml:space="preserve"> </w:t>
      </w:r>
      <w:r w:rsidRPr="00D0654E">
        <w:rPr>
          <w:color w:val="000000" w:themeColor="text1"/>
          <w:sz w:val="24"/>
          <w:szCs w:val="24"/>
        </w:rPr>
        <w:t>непосредственно</w:t>
      </w:r>
      <w:r w:rsidRPr="00D0654E">
        <w:rPr>
          <w:color w:val="000000" w:themeColor="text1"/>
          <w:spacing w:val="1"/>
          <w:sz w:val="24"/>
          <w:szCs w:val="24"/>
        </w:rPr>
        <w:t xml:space="preserve"> </w:t>
      </w:r>
      <w:r w:rsidRPr="00D0654E">
        <w:rPr>
          <w:color w:val="000000" w:themeColor="text1"/>
          <w:sz w:val="24"/>
          <w:szCs w:val="24"/>
        </w:rPr>
        <w:t>с</w:t>
      </w:r>
      <w:r w:rsidRPr="00D0654E">
        <w:rPr>
          <w:color w:val="000000" w:themeColor="text1"/>
          <w:spacing w:val="1"/>
          <w:sz w:val="24"/>
          <w:szCs w:val="24"/>
        </w:rPr>
        <w:t xml:space="preserve"> </w:t>
      </w:r>
      <w:r w:rsidRPr="00D0654E">
        <w:rPr>
          <w:color w:val="000000" w:themeColor="text1"/>
          <w:sz w:val="24"/>
          <w:szCs w:val="24"/>
        </w:rPr>
        <w:t>оригинала</w:t>
      </w:r>
      <w:r w:rsidRPr="00D0654E">
        <w:rPr>
          <w:color w:val="000000" w:themeColor="text1"/>
          <w:spacing w:val="1"/>
          <w:sz w:val="24"/>
          <w:szCs w:val="24"/>
        </w:rPr>
        <w:t xml:space="preserve"> </w:t>
      </w:r>
      <w:r w:rsidRPr="00D0654E">
        <w:rPr>
          <w:color w:val="000000" w:themeColor="text1"/>
          <w:sz w:val="24"/>
          <w:szCs w:val="24"/>
        </w:rPr>
        <w:t>документа</w:t>
      </w:r>
      <w:r w:rsidRPr="00D0654E">
        <w:rPr>
          <w:color w:val="000000" w:themeColor="text1"/>
          <w:spacing w:val="1"/>
          <w:sz w:val="24"/>
          <w:szCs w:val="24"/>
        </w:rPr>
        <w:t xml:space="preserve"> </w:t>
      </w:r>
      <w:r w:rsidRPr="00D0654E">
        <w:rPr>
          <w:color w:val="000000" w:themeColor="text1"/>
          <w:sz w:val="24"/>
          <w:szCs w:val="24"/>
        </w:rPr>
        <w:t>(использование</w:t>
      </w:r>
      <w:r w:rsidRPr="00D0654E">
        <w:rPr>
          <w:color w:val="000000" w:themeColor="text1"/>
          <w:spacing w:val="1"/>
          <w:sz w:val="24"/>
          <w:szCs w:val="24"/>
        </w:rPr>
        <w:t xml:space="preserve"> </w:t>
      </w:r>
      <w:r w:rsidRPr="00D0654E">
        <w:rPr>
          <w:color w:val="000000" w:themeColor="text1"/>
          <w:sz w:val="24"/>
          <w:szCs w:val="24"/>
        </w:rPr>
        <w:t>копий</w:t>
      </w:r>
      <w:r w:rsidRPr="00D0654E">
        <w:rPr>
          <w:color w:val="000000" w:themeColor="text1"/>
          <w:spacing w:val="1"/>
          <w:sz w:val="24"/>
          <w:szCs w:val="24"/>
        </w:rPr>
        <w:t xml:space="preserve"> </w:t>
      </w:r>
      <w:r w:rsidRPr="00D0654E">
        <w:rPr>
          <w:color w:val="000000" w:themeColor="text1"/>
          <w:sz w:val="24"/>
          <w:szCs w:val="24"/>
        </w:rPr>
        <w:t>не</w:t>
      </w:r>
      <w:r w:rsidRPr="00D0654E">
        <w:rPr>
          <w:color w:val="000000" w:themeColor="text1"/>
          <w:spacing w:val="1"/>
          <w:sz w:val="24"/>
          <w:szCs w:val="24"/>
        </w:rPr>
        <w:t xml:space="preserve"> </w:t>
      </w:r>
      <w:r w:rsidRPr="00D0654E">
        <w:rPr>
          <w:color w:val="000000" w:themeColor="text1"/>
          <w:sz w:val="24"/>
          <w:szCs w:val="24"/>
        </w:rPr>
        <w:t>допускается),</w:t>
      </w:r>
      <w:r w:rsidRPr="00D0654E">
        <w:rPr>
          <w:color w:val="000000" w:themeColor="text1"/>
          <w:spacing w:val="1"/>
          <w:sz w:val="24"/>
          <w:szCs w:val="24"/>
        </w:rPr>
        <w:t xml:space="preserve"> </w:t>
      </w:r>
      <w:r w:rsidRPr="00D0654E">
        <w:rPr>
          <w:color w:val="000000" w:themeColor="text1"/>
          <w:sz w:val="24"/>
          <w:szCs w:val="24"/>
        </w:rPr>
        <w:t>которое</w:t>
      </w:r>
      <w:r w:rsidRPr="00D0654E">
        <w:rPr>
          <w:color w:val="000000" w:themeColor="text1"/>
          <w:spacing w:val="-67"/>
          <w:sz w:val="24"/>
          <w:szCs w:val="24"/>
        </w:rPr>
        <w:t xml:space="preserve"> </w:t>
      </w:r>
      <w:r w:rsidRPr="00D0654E">
        <w:rPr>
          <w:color w:val="000000" w:themeColor="text1"/>
          <w:sz w:val="24"/>
          <w:szCs w:val="24"/>
        </w:rPr>
        <w:t>осуществляется</w:t>
      </w:r>
      <w:r w:rsidRPr="00D0654E">
        <w:rPr>
          <w:color w:val="000000" w:themeColor="text1"/>
          <w:spacing w:val="1"/>
          <w:sz w:val="24"/>
          <w:szCs w:val="24"/>
        </w:rPr>
        <w:t xml:space="preserve"> </w:t>
      </w:r>
      <w:r w:rsidRPr="00D0654E">
        <w:rPr>
          <w:color w:val="000000" w:themeColor="text1"/>
          <w:sz w:val="24"/>
          <w:szCs w:val="24"/>
        </w:rPr>
        <w:t>с</w:t>
      </w:r>
      <w:r w:rsidRPr="00D0654E">
        <w:rPr>
          <w:color w:val="000000" w:themeColor="text1"/>
          <w:spacing w:val="1"/>
          <w:sz w:val="24"/>
          <w:szCs w:val="24"/>
        </w:rPr>
        <w:t xml:space="preserve"> </w:t>
      </w:r>
      <w:r w:rsidRPr="00D0654E">
        <w:rPr>
          <w:color w:val="000000" w:themeColor="text1"/>
          <w:sz w:val="24"/>
          <w:szCs w:val="24"/>
        </w:rPr>
        <w:t>сохранением</w:t>
      </w:r>
      <w:r w:rsidRPr="00D0654E">
        <w:rPr>
          <w:color w:val="000000" w:themeColor="text1"/>
          <w:spacing w:val="1"/>
          <w:sz w:val="24"/>
          <w:szCs w:val="24"/>
        </w:rPr>
        <w:t xml:space="preserve"> </w:t>
      </w:r>
      <w:r w:rsidRPr="00D0654E">
        <w:rPr>
          <w:color w:val="000000" w:themeColor="text1"/>
          <w:sz w:val="24"/>
          <w:szCs w:val="24"/>
        </w:rPr>
        <w:t>ориентации</w:t>
      </w:r>
      <w:r w:rsidRPr="00D0654E">
        <w:rPr>
          <w:color w:val="000000" w:themeColor="text1"/>
          <w:spacing w:val="1"/>
          <w:sz w:val="24"/>
          <w:szCs w:val="24"/>
        </w:rPr>
        <w:t xml:space="preserve"> </w:t>
      </w:r>
      <w:r w:rsidRPr="00D0654E">
        <w:rPr>
          <w:color w:val="000000" w:themeColor="text1"/>
          <w:sz w:val="24"/>
          <w:szCs w:val="24"/>
        </w:rPr>
        <w:t>оригинала</w:t>
      </w:r>
      <w:r w:rsidRPr="00D0654E">
        <w:rPr>
          <w:color w:val="000000" w:themeColor="text1"/>
          <w:spacing w:val="1"/>
          <w:sz w:val="24"/>
          <w:szCs w:val="24"/>
        </w:rPr>
        <w:t xml:space="preserve"> </w:t>
      </w:r>
      <w:r w:rsidRPr="00D0654E">
        <w:rPr>
          <w:color w:val="000000" w:themeColor="text1"/>
          <w:sz w:val="24"/>
          <w:szCs w:val="24"/>
        </w:rPr>
        <w:t>документа</w:t>
      </w:r>
      <w:r w:rsidRPr="00D0654E">
        <w:rPr>
          <w:color w:val="000000" w:themeColor="text1"/>
          <w:spacing w:val="1"/>
          <w:sz w:val="24"/>
          <w:szCs w:val="24"/>
        </w:rPr>
        <w:t xml:space="preserve"> </w:t>
      </w:r>
      <w:r w:rsidRPr="00D0654E">
        <w:rPr>
          <w:color w:val="000000" w:themeColor="text1"/>
          <w:sz w:val="24"/>
          <w:szCs w:val="24"/>
        </w:rPr>
        <w:t>в</w:t>
      </w:r>
      <w:r w:rsidRPr="00D0654E">
        <w:rPr>
          <w:color w:val="000000" w:themeColor="text1"/>
          <w:spacing w:val="1"/>
          <w:sz w:val="24"/>
          <w:szCs w:val="24"/>
        </w:rPr>
        <w:t xml:space="preserve"> </w:t>
      </w:r>
      <w:r w:rsidRPr="00D0654E">
        <w:rPr>
          <w:color w:val="000000" w:themeColor="text1"/>
          <w:sz w:val="24"/>
          <w:szCs w:val="24"/>
        </w:rPr>
        <w:t>разрешении</w:t>
      </w:r>
      <w:r w:rsidRPr="00D0654E">
        <w:rPr>
          <w:color w:val="000000" w:themeColor="text1"/>
          <w:spacing w:val="1"/>
          <w:sz w:val="24"/>
          <w:szCs w:val="24"/>
        </w:rPr>
        <w:t xml:space="preserve"> </w:t>
      </w:r>
      <w:r w:rsidRPr="00D0654E">
        <w:rPr>
          <w:color w:val="000000" w:themeColor="text1"/>
          <w:sz w:val="24"/>
          <w:szCs w:val="24"/>
        </w:rPr>
        <w:t>300-500</w:t>
      </w:r>
      <w:r w:rsidRPr="00D0654E">
        <w:rPr>
          <w:color w:val="000000" w:themeColor="text1"/>
          <w:spacing w:val="1"/>
          <w:sz w:val="24"/>
          <w:szCs w:val="24"/>
        </w:rPr>
        <w:t xml:space="preserve"> </w:t>
      </w:r>
      <w:r w:rsidRPr="00D0654E">
        <w:rPr>
          <w:color w:val="000000" w:themeColor="text1"/>
          <w:sz w:val="24"/>
          <w:szCs w:val="24"/>
        </w:rPr>
        <w:t>dpi</w:t>
      </w:r>
      <w:r w:rsidRPr="00D0654E">
        <w:rPr>
          <w:color w:val="000000" w:themeColor="text1"/>
          <w:spacing w:val="1"/>
          <w:sz w:val="24"/>
          <w:szCs w:val="24"/>
        </w:rPr>
        <w:t xml:space="preserve"> </w:t>
      </w:r>
      <w:r w:rsidRPr="00D0654E">
        <w:rPr>
          <w:color w:val="000000" w:themeColor="text1"/>
          <w:sz w:val="24"/>
          <w:szCs w:val="24"/>
        </w:rPr>
        <w:t>(масштаб</w:t>
      </w:r>
      <w:r w:rsidRPr="00D0654E">
        <w:rPr>
          <w:color w:val="000000" w:themeColor="text1"/>
          <w:spacing w:val="1"/>
          <w:sz w:val="24"/>
          <w:szCs w:val="24"/>
        </w:rPr>
        <w:t xml:space="preserve"> </w:t>
      </w:r>
      <w:r w:rsidRPr="00D0654E">
        <w:rPr>
          <w:color w:val="000000" w:themeColor="text1"/>
          <w:sz w:val="24"/>
          <w:szCs w:val="24"/>
        </w:rPr>
        <w:t>1:1)</w:t>
      </w:r>
      <w:r w:rsidRPr="00D0654E">
        <w:rPr>
          <w:color w:val="000000" w:themeColor="text1"/>
          <w:spacing w:val="1"/>
          <w:sz w:val="24"/>
          <w:szCs w:val="24"/>
        </w:rPr>
        <w:t xml:space="preserve"> </w:t>
      </w:r>
      <w:r w:rsidRPr="00D0654E">
        <w:rPr>
          <w:color w:val="000000" w:themeColor="text1"/>
          <w:sz w:val="24"/>
          <w:szCs w:val="24"/>
        </w:rPr>
        <w:t>и</w:t>
      </w:r>
      <w:r w:rsidRPr="00D0654E">
        <w:rPr>
          <w:color w:val="000000" w:themeColor="text1"/>
          <w:spacing w:val="1"/>
          <w:sz w:val="24"/>
          <w:szCs w:val="24"/>
        </w:rPr>
        <w:t xml:space="preserve"> </w:t>
      </w:r>
      <w:r w:rsidRPr="00D0654E">
        <w:rPr>
          <w:color w:val="000000" w:themeColor="text1"/>
          <w:sz w:val="24"/>
          <w:szCs w:val="24"/>
        </w:rPr>
        <w:t>всех</w:t>
      </w:r>
      <w:r w:rsidRPr="00D0654E">
        <w:rPr>
          <w:color w:val="000000" w:themeColor="text1"/>
          <w:spacing w:val="1"/>
          <w:sz w:val="24"/>
          <w:szCs w:val="24"/>
        </w:rPr>
        <w:t xml:space="preserve"> </w:t>
      </w:r>
      <w:r w:rsidRPr="00D0654E">
        <w:rPr>
          <w:color w:val="000000" w:themeColor="text1"/>
          <w:sz w:val="24"/>
          <w:szCs w:val="24"/>
        </w:rPr>
        <w:t>аутентичных</w:t>
      </w:r>
      <w:r w:rsidRPr="00D0654E">
        <w:rPr>
          <w:color w:val="000000" w:themeColor="text1"/>
          <w:spacing w:val="1"/>
          <w:sz w:val="24"/>
          <w:szCs w:val="24"/>
        </w:rPr>
        <w:t xml:space="preserve"> </w:t>
      </w:r>
      <w:r w:rsidRPr="00D0654E">
        <w:rPr>
          <w:color w:val="000000" w:themeColor="text1"/>
          <w:sz w:val="24"/>
          <w:szCs w:val="24"/>
        </w:rPr>
        <w:t>признаков</w:t>
      </w:r>
      <w:r w:rsidRPr="00D0654E">
        <w:rPr>
          <w:color w:val="000000" w:themeColor="text1"/>
          <w:spacing w:val="71"/>
          <w:sz w:val="24"/>
          <w:szCs w:val="24"/>
        </w:rPr>
        <w:t xml:space="preserve"> </w:t>
      </w:r>
      <w:r w:rsidRPr="00D0654E">
        <w:rPr>
          <w:color w:val="000000" w:themeColor="text1"/>
          <w:sz w:val="24"/>
          <w:szCs w:val="24"/>
        </w:rPr>
        <w:t>подлинности</w:t>
      </w:r>
      <w:r w:rsidRPr="00D0654E">
        <w:rPr>
          <w:color w:val="000000" w:themeColor="text1"/>
          <w:spacing w:val="1"/>
          <w:sz w:val="24"/>
          <w:szCs w:val="24"/>
        </w:rPr>
        <w:t xml:space="preserve"> </w:t>
      </w:r>
      <w:r w:rsidRPr="00D0654E">
        <w:rPr>
          <w:color w:val="000000" w:themeColor="text1"/>
          <w:sz w:val="24"/>
          <w:szCs w:val="24"/>
        </w:rPr>
        <w:t>(графической подписи лица, печати, углового штампа бланка),                                                с использованием</w:t>
      </w:r>
      <w:r w:rsidRPr="00D0654E">
        <w:rPr>
          <w:color w:val="000000" w:themeColor="text1"/>
          <w:spacing w:val="1"/>
          <w:sz w:val="24"/>
          <w:szCs w:val="24"/>
        </w:rPr>
        <w:t xml:space="preserve"> </w:t>
      </w:r>
      <w:r w:rsidRPr="00D0654E">
        <w:rPr>
          <w:color w:val="000000" w:themeColor="text1"/>
          <w:sz w:val="24"/>
          <w:szCs w:val="24"/>
        </w:rPr>
        <w:t>следующих режимов:</w:t>
      </w:r>
    </w:p>
    <w:p w:rsidR="00A03987" w:rsidRPr="00D0654E" w:rsidRDefault="00A03987" w:rsidP="00AD5EE2">
      <w:pPr>
        <w:pStyle w:val="a6"/>
        <w:spacing w:line="20" w:lineRule="atLeast"/>
        <w:ind w:left="0" w:right="-1" w:firstLine="707"/>
        <w:rPr>
          <w:color w:val="000000" w:themeColor="text1"/>
          <w:sz w:val="24"/>
          <w:szCs w:val="24"/>
        </w:rPr>
      </w:pPr>
      <w:r w:rsidRPr="00D0654E">
        <w:rPr>
          <w:color w:val="000000" w:themeColor="text1"/>
          <w:sz w:val="24"/>
          <w:szCs w:val="24"/>
        </w:rPr>
        <w:t>"черно-белый"</w:t>
      </w:r>
      <w:r w:rsidRPr="00D0654E">
        <w:rPr>
          <w:color w:val="000000" w:themeColor="text1"/>
          <w:spacing w:val="14"/>
          <w:sz w:val="24"/>
          <w:szCs w:val="24"/>
        </w:rPr>
        <w:t xml:space="preserve"> </w:t>
      </w:r>
      <w:r w:rsidRPr="00D0654E">
        <w:rPr>
          <w:color w:val="000000" w:themeColor="text1"/>
          <w:sz w:val="24"/>
          <w:szCs w:val="24"/>
        </w:rPr>
        <w:t>(при</w:t>
      </w:r>
      <w:r w:rsidRPr="00D0654E">
        <w:rPr>
          <w:color w:val="000000" w:themeColor="text1"/>
          <w:spacing w:val="12"/>
          <w:sz w:val="24"/>
          <w:szCs w:val="24"/>
        </w:rPr>
        <w:t xml:space="preserve"> </w:t>
      </w:r>
      <w:r w:rsidRPr="00D0654E">
        <w:rPr>
          <w:color w:val="000000" w:themeColor="text1"/>
          <w:sz w:val="24"/>
          <w:szCs w:val="24"/>
        </w:rPr>
        <w:t>отсутствии</w:t>
      </w:r>
      <w:r w:rsidRPr="00D0654E">
        <w:rPr>
          <w:color w:val="000000" w:themeColor="text1"/>
          <w:spacing w:val="14"/>
          <w:sz w:val="24"/>
          <w:szCs w:val="24"/>
        </w:rPr>
        <w:t xml:space="preserve"> </w:t>
      </w:r>
      <w:r w:rsidRPr="00D0654E">
        <w:rPr>
          <w:color w:val="000000" w:themeColor="text1"/>
          <w:sz w:val="24"/>
          <w:szCs w:val="24"/>
        </w:rPr>
        <w:t>в</w:t>
      </w:r>
      <w:r w:rsidRPr="00D0654E">
        <w:rPr>
          <w:color w:val="000000" w:themeColor="text1"/>
          <w:spacing w:val="13"/>
          <w:sz w:val="24"/>
          <w:szCs w:val="24"/>
        </w:rPr>
        <w:t xml:space="preserve"> </w:t>
      </w:r>
      <w:r w:rsidRPr="00D0654E">
        <w:rPr>
          <w:color w:val="000000" w:themeColor="text1"/>
          <w:sz w:val="24"/>
          <w:szCs w:val="24"/>
        </w:rPr>
        <w:t>документе</w:t>
      </w:r>
      <w:r w:rsidRPr="00D0654E">
        <w:rPr>
          <w:color w:val="000000" w:themeColor="text1"/>
          <w:spacing w:val="13"/>
          <w:sz w:val="24"/>
          <w:szCs w:val="24"/>
        </w:rPr>
        <w:t xml:space="preserve"> </w:t>
      </w:r>
      <w:r w:rsidRPr="00D0654E">
        <w:rPr>
          <w:color w:val="000000" w:themeColor="text1"/>
          <w:sz w:val="24"/>
          <w:szCs w:val="24"/>
        </w:rPr>
        <w:t>графических</w:t>
      </w:r>
      <w:r w:rsidRPr="00D0654E">
        <w:rPr>
          <w:color w:val="000000" w:themeColor="text1"/>
          <w:spacing w:val="14"/>
          <w:sz w:val="24"/>
          <w:szCs w:val="24"/>
        </w:rPr>
        <w:t xml:space="preserve"> </w:t>
      </w:r>
      <w:r w:rsidRPr="00D0654E">
        <w:rPr>
          <w:color w:val="000000" w:themeColor="text1"/>
          <w:sz w:val="24"/>
          <w:szCs w:val="24"/>
        </w:rPr>
        <w:t>изображений</w:t>
      </w:r>
      <w:r w:rsidRPr="00D0654E">
        <w:rPr>
          <w:color w:val="000000" w:themeColor="text1"/>
          <w:spacing w:val="11"/>
          <w:sz w:val="24"/>
          <w:szCs w:val="24"/>
        </w:rPr>
        <w:t xml:space="preserve"> </w:t>
      </w:r>
      <w:r w:rsidRPr="00D0654E">
        <w:rPr>
          <w:color w:val="000000" w:themeColor="text1"/>
          <w:sz w:val="24"/>
          <w:szCs w:val="24"/>
        </w:rPr>
        <w:t>и</w:t>
      </w:r>
      <w:r w:rsidRPr="00D0654E">
        <w:rPr>
          <w:color w:val="000000" w:themeColor="text1"/>
          <w:spacing w:val="-67"/>
          <w:sz w:val="24"/>
          <w:szCs w:val="24"/>
        </w:rPr>
        <w:t xml:space="preserve"> </w:t>
      </w:r>
      <w:r w:rsidRPr="00D0654E">
        <w:rPr>
          <w:color w:val="000000" w:themeColor="text1"/>
          <w:sz w:val="24"/>
          <w:szCs w:val="24"/>
        </w:rPr>
        <w:t>(или)</w:t>
      </w:r>
      <w:r w:rsidRPr="00D0654E">
        <w:rPr>
          <w:color w:val="000000" w:themeColor="text1"/>
          <w:spacing w:val="-4"/>
          <w:sz w:val="24"/>
          <w:szCs w:val="24"/>
        </w:rPr>
        <w:t xml:space="preserve"> </w:t>
      </w:r>
      <w:r w:rsidRPr="00D0654E">
        <w:rPr>
          <w:color w:val="000000" w:themeColor="text1"/>
          <w:sz w:val="24"/>
          <w:szCs w:val="24"/>
        </w:rPr>
        <w:t>цветного</w:t>
      </w:r>
      <w:r w:rsidRPr="00D0654E">
        <w:rPr>
          <w:color w:val="000000" w:themeColor="text1"/>
          <w:spacing w:val="1"/>
          <w:sz w:val="24"/>
          <w:szCs w:val="24"/>
        </w:rPr>
        <w:t xml:space="preserve"> </w:t>
      </w:r>
      <w:r w:rsidRPr="00D0654E">
        <w:rPr>
          <w:color w:val="000000" w:themeColor="text1"/>
          <w:sz w:val="24"/>
          <w:szCs w:val="24"/>
        </w:rPr>
        <w:t>текста);</w:t>
      </w:r>
    </w:p>
    <w:p w:rsidR="00A03987" w:rsidRPr="00D0654E" w:rsidRDefault="00A03987" w:rsidP="00AD5EE2">
      <w:pPr>
        <w:pStyle w:val="a6"/>
        <w:spacing w:line="20" w:lineRule="atLeast"/>
        <w:ind w:left="0" w:right="-1" w:firstLine="707"/>
        <w:rPr>
          <w:color w:val="000000" w:themeColor="text1"/>
          <w:sz w:val="24"/>
          <w:szCs w:val="24"/>
        </w:rPr>
      </w:pPr>
      <w:r w:rsidRPr="00D0654E">
        <w:rPr>
          <w:color w:val="000000" w:themeColor="text1"/>
          <w:sz w:val="24"/>
          <w:szCs w:val="24"/>
        </w:rPr>
        <w:t>"оттенки</w:t>
      </w:r>
      <w:r w:rsidRPr="00D0654E">
        <w:rPr>
          <w:color w:val="000000" w:themeColor="text1"/>
          <w:spacing w:val="42"/>
          <w:sz w:val="24"/>
          <w:szCs w:val="24"/>
        </w:rPr>
        <w:t xml:space="preserve"> </w:t>
      </w:r>
      <w:r w:rsidRPr="00D0654E">
        <w:rPr>
          <w:color w:val="000000" w:themeColor="text1"/>
          <w:sz w:val="24"/>
          <w:szCs w:val="24"/>
        </w:rPr>
        <w:t>серого"</w:t>
      </w:r>
      <w:r w:rsidRPr="00D0654E">
        <w:rPr>
          <w:color w:val="000000" w:themeColor="text1"/>
          <w:spacing w:val="42"/>
          <w:sz w:val="24"/>
          <w:szCs w:val="24"/>
        </w:rPr>
        <w:t xml:space="preserve"> </w:t>
      </w:r>
      <w:r w:rsidRPr="00D0654E">
        <w:rPr>
          <w:color w:val="000000" w:themeColor="text1"/>
          <w:sz w:val="24"/>
          <w:szCs w:val="24"/>
        </w:rPr>
        <w:t>(при</w:t>
      </w:r>
      <w:r w:rsidRPr="00D0654E">
        <w:rPr>
          <w:color w:val="000000" w:themeColor="text1"/>
          <w:spacing w:val="42"/>
          <w:sz w:val="24"/>
          <w:szCs w:val="24"/>
        </w:rPr>
        <w:t xml:space="preserve"> </w:t>
      </w:r>
      <w:r w:rsidRPr="00D0654E">
        <w:rPr>
          <w:color w:val="000000" w:themeColor="text1"/>
          <w:sz w:val="24"/>
          <w:szCs w:val="24"/>
        </w:rPr>
        <w:t>наличии</w:t>
      </w:r>
      <w:r w:rsidRPr="00D0654E">
        <w:rPr>
          <w:color w:val="000000" w:themeColor="text1"/>
          <w:spacing w:val="42"/>
          <w:sz w:val="24"/>
          <w:szCs w:val="24"/>
        </w:rPr>
        <w:t xml:space="preserve"> </w:t>
      </w:r>
      <w:r w:rsidRPr="00D0654E">
        <w:rPr>
          <w:color w:val="000000" w:themeColor="text1"/>
          <w:sz w:val="24"/>
          <w:szCs w:val="24"/>
        </w:rPr>
        <w:t>в</w:t>
      </w:r>
      <w:r w:rsidRPr="00D0654E">
        <w:rPr>
          <w:color w:val="000000" w:themeColor="text1"/>
          <w:spacing w:val="41"/>
          <w:sz w:val="24"/>
          <w:szCs w:val="24"/>
        </w:rPr>
        <w:t xml:space="preserve"> </w:t>
      </w:r>
      <w:r w:rsidRPr="00D0654E">
        <w:rPr>
          <w:color w:val="000000" w:themeColor="text1"/>
          <w:sz w:val="24"/>
          <w:szCs w:val="24"/>
        </w:rPr>
        <w:t>документе</w:t>
      </w:r>
      <w:r w:rsidRPr="00D0654E">
        <w:rPr>
          <w:color w:val="000000" w:themeColor="text1"/>
          <w:spacing w:val="42"/>
          <w:sz w:val="24"/>
          <w:szCs w:val="24"/>
        </w:rPr>
        <w:t xml:space="preserve"> </w:t>
      </w:r>
      <w:r w:rsidRPr="00D0654E">
        <w:rPr>
          <w:color w:val="000000" w:themeColor="text1"/>
          <w:sz w:val="24"/>
          <w:szCs w:val="24"/>
        </w:rPr>
        <w:t>графических</w:t>
      </w:r>
      <w:r w:rsidRPr="00D0654E">
        <w:rPr>
          <w:color w:val="000000" w:themeColor="text1"/>
          <w:spacing w:val="43"/>
          <w:sz w:val="24"/>
          <w:szCs w:val="24"/>
        </w:rPr>
        <w:t xml:space="preserve"> </w:t>
      </w:r>
      <w:r w:rsidRPr="00D0654E">
        <w:rPr>
          <w:color w:val="000000" w:themeColor="text1"/>
          <w:sz w:val="24"/>
          <w:szCs w:val="24"/>
        </w:rPr>
        <w:t>изображений,</w:t>
      </w:r>
      <w:r w:rsidRPr="00D0654E">
        <w:rPr>
          <w:color w:val="000000" w:themeColor="text1"/>
          <w:spacing w:val="-67"/>
          <w:sz w:val="24"/>
          <w:szCs w:val="24"/>
        </w:rPr>
        <w:t xml:space="preserve"> </w:t>
      </w:r>
      <w:r w:rsidRPr="00D0654E">
        <w:rPr>
          <w:color w:val="000000" w:themeColor="text1"/>
          <w:sz w:val="24"/>
          <w:szCs w:val="24"/>
        </w:rPr>
        <w:t>отличных</w:t>
      </w:r>
      <w:r w:rsidRPr="00D0654E">
        <w:rPr>
          <w:color w:val="000000" w:themeColor="text1"/>
          <w:spacing w:val="-4"/>
          <w:sz w:val="24"/>
          <w:szCs w:val="24"/>
        </w:rPr>
        <w:t xml:space="preserve"> </w:t>
      </w:r>
      <w:r w:rsidRPr="00D0654E">
        <w:rPr>
          <w:color w:val="000000" w:themeColor="text1"/>
          <w:sz w:val="24"/>
          <w:szCs w:val="24"/>
        </w:rPr>
        <w:t>от</w:t>
      </w:r>
      <w:r w:rsidRPr="00D0654E">
        <w:rPr>
          <w:color w:val="000000" w:themeColor="text1"/>
          <w:spacing w:val="-1"/>
          <w:sz w:val="24"/>
          <w:szCs w:val="24"/>
        </w:rPr>
        <w:t xml:space="preserve"> </w:t>
      </w:r>
      <w:r w:rsidRPr="00D0654E">
        <w:rPr>
          <w:color w:val="000000" w:themeColor="text1"/>
          <w:sz w:val="24"/>
          <w:szCs w:val="24"/>
        </w:rPr>
        <w:t>цветного</w:t>
      </w:r>
      <w:r w:rsidRPr="00D0654E">
        <w:rPr>
          <w:color w:val="000000" w:themeColor="text1"/>
          <w:spacing w:val="1"/>
          <w:sz w:val="24"/>
          <w:szCs w:val="24"/>
        </w:rPr>
        <w:t xml:space="preserve"> </w:t>
      </w:r>
      <w:r w:rsidRPr="00D0654E">
        <w:rPr>
          <w:color w:val="000000" w:themeColor="text1"/>
          <w:sz w:val="24"/>
          <w:szCs w:val="24"/>
        </w:rPr>
        <w:t>графического</w:t>
      </w:r>
      <w:r w:rsidRPr="00D0654E">
        <w:rPr>
          <w:color w:val="000000" w:themeColor="text1"/>
          <w:spacing w:val="-4"/>
          <w:sz w:val="24"/>
          <w:szCs w:val="24"/>
        </w:rPr>
        <w:t xml:space="preserve"> </w:t>
      </w:r>
      <w:r w:rsidRPr="00D0654E">
        <w:rPr>
          <w:color w:val="000000" w:themeColor="text1"/>
          <w:sz w:val="24"/>
          <w:szCs w:val="24"/>
        </w:rPr>
        <w:t>изображения);</w:t>
      </w:r>
    </w:p>
    <w:p w:rsidR="00A03987" w:rsidRPr="00D0654E" w:rsidRDefault="00A03987" w:rsidP="00AD5EE2">
      <w:pPr>
        <w:pStyle w:val="a6"/>
        <w:tabs>
          <w:tab w:val="left" w:pos="2543"/>
          <w:tab w:val="left" w:pos="3404"/>
          <w:tab w:val="left" w:pos="4725"/>
          <w:tab w:val="left" w:pos="6015"/>
          <w:tab w:val="left" w:pos="8317"/>
          <w:tab w:val="left" w:pos="9269"/>
          <w:tab w:val="left" w:pos="9356"/>
        </w:tabs>
        <w:spacing w:line="20" w:lineRule="atLeast"/>
        <w:ind w:left="0" w:right="-1" w:firstLine="707"/>
        <w:rPr>
          <w:color w:val="000000" w:themeColor="text1"/>
          <w:sz w:val="24"/>
          <w:szCs w:val="24"/>
        </w:rPr>
      </w:pPr>
      <w:r w:rsidRPr="00D0654E">
        <w:rPr>
          <w:color w:val="000000" w:themeColor="text1"/>
          <w:sz w:val="24"/>
          <w:szCs w:val="24"/>
        </w:rPr>
        <w:t xml:space="preserve">"цветной" или "режим полной цветопередачи" (при </w:t>
      </w:r>
      <w:r w:rsidRPr="00D0654E">
        <w:rPr>
          <w:color w:val="000000" w:themeColor="text1"/>
          <w:spacing w:val="-1"/>
          <w:sz w:val="24"/>
          <w:szCs w:val="24"/>
        </w:rPr>
        <w:t>наличии</w:t>
      </w:r>
      <w:r w:rsidRPr="00D0654E">
        <w:rPr>
          <w:color w:val="000000" w:themeColor="text1"/>
          <w:spacing w:val="-67"/>
          <w:sz w:val="24"/>
          <w:szCs w:val="24"/>
        </w:rPr>
        <w:t xml:space="preserve">            </w:t>
      </w:r>
      <w:r w:rsidRPr="00D0654E">
        <w:rPr>
          <w:color w:val="000000" w:themeColor="text1"/>
          <w:sz w:val="24"/>
          <w:szCs w:val="24"/>
        </w:rPr>
        <w:t>в</w:t>
      </w:r>
      <w:r w:rsidRPr="00D0654E">
        <w:rPr>
          <w:color w:val="000000" w:themeColor="text1"/>
          <w:spacing w:val="-3"/>
          <w:sz w:val="24"/>
          <w:szCs w:val="24"/>
        </w:rPr>
        <w:t xml:space="preserve"> </w:t>
      </w:r>
      <w:r w:rsidRPr="00D0654E">
        <w:rPr>
          <w:color w:val="000000" w:themeColor="text1"/>
          <w:sz w:val="24"/>
          <w:szCs w:val="24"/>
        </w:rPr>
        <w:t>документе</w:t>
      </w:r>
      <w:r w:rsidRPr="00D0654E">
        <w:rPr>
          <w:color w:val="000000" w:themeColor="text1"/>
          <w:spacing w:val="-4"/>
          <w:sz w:val="24"/>
          <w:szCs w:val="24"/>
        </w:rPr>
        <w:t xml:space="preserve"> </w:t>
      </w:r>
      <w:r w:rsidRPr="00D0654E">
        <w:rPr>
          <w:color w:val="000000" w:themeColor="text1"/>
          <w:sz w:val="24"/>
          <w:szCs w:val="24"/>
        </w:rPr>
        <w:t>цветных графических</w:t>
      </w:r>
      <w:r w:rsidRPr="00D0654E">
        <w:rPr>
          <w:color w:val="000000" w:themeColor="text1"/>
          <w:spacing w:val="1"/>
          <w:sz w:val="24"/>
          <w:szCs w:val="24"/>
        </w:rPr>
        <w:t xml:space="preserve"> </w:t>
      </w:r>
      <w:r w:rsidRPr="00D0654E">
        <w:rPr>
          <w:color w:val="000000" w:themeColor="text1"/>
          <w:sz w:val="24"/>
          <w:szCs w:val="24"/>
        </w:rPr>
        <w:t>изображений</w:t>
      </w:r>
      <w:r w:rsidRPr="00D0654E">
        <w:rPr>
          <w:color w:val="000000" w:themeColor="text1"/>
          <w:spacing w:val="-1"/>
          <w:sz w:val="24"/>
          <w:szCs w:val="24"/>
        </w:rPr>
        <w:t xml:space="preserve"> </w:t>
      </w:r>
      <w:r w:rsidRPr="00D0654E">
        <w:rPr>
          <w:color w:val="000000" w:themeColor="text1"/>
          <w:sz w:val="24"/>
          <w:szCs w:val="24"/>
        </w:rPr>
        <w:t>либо цветного текста).</w:t>
      </w:r>
    </w:p>
    <w:p w:rsidR="00A03987" w:rsidRPr="00D0654E" w:rsidRDefault="00A03987" w:rsidP="00AD5EE2">
      <w:pPr>
        <w:pStyle w:val="a6"/>
        <w:spacing w:line="20" w:lineRule="atLeast"/>
        <w:ind w:left="0" w:right="-1" w:firstLine="707"/>
        <w:rPr>
          <w:color w:val="000000" w:themeColor="text1"/>
          <w:sz w:val="24"/>
          <w:szCs w:val="24"/>
        </w:rPr>
      </w:pPr>
      <w:r w:rsidRPr="00D0654E">
        <w:rPr>
          <w:color w:val="000000" w:themeColor="text1"/>
          <w:sz w:val="24"/>
          <w:szCs w:val="24"/>
        </w:rPr>
        <w:t>Количество</w:t>
      </w:r>
      <w:r w:rsidRPr="00D0654E">
        <w:rPr>
          <w:color w:val="000000" w:themeColor="text1"/>
          <w:spacing w:val="10"/>
          <w:sz w:val="24"/>
          <w:szCs w:val="24"/>
        </w:rPr>
        <w:t xml:space="preserve"> </w:t>
      </w:r>
      <w:r w:rsidRPr="00D0654E">
        <w:rPr>
          <w:color w:val="000000" w:themeColor="text1"/>
          <w:sz w:val="24"/>
          <w:szCs w:val="24"/>
        </w:rPr>
        <w:t>файлов</w:t>
      </w:r>
      <w:r w:rsidRPr="00D0654E">
        <w:rPr>
          <w:color w:val="000000" w:themeColor="text1"/>
          <w:spacing w:val="6"/>
          <w:sz w:val="24"/>
          <w:szCs w:val="24"/>
        </w:rPr>
        <w:t xml:space="preserve"> </w:t>
      </w:r>
      <w:r w:rsidRPr="00D0654E">
        <w:rPr>
          <w:color w:val="000000" w:themeColor="text1"/>
          <w:sz w:val="24"/>
          <w:szCs w:val="24"/>
        </w:rPr>
        <w:t>должно</w:t>
      </w:r>
      <w:r w:rsidRPr="00D0654E">
        <w:rPr>
          <w:color w:val="000000" w:themeColor="text1"/>
          <w:spacing w:val="10"/>
          <w:sz w:val="24"/>
          <w:szCs w:val="24"/>
        </w:rPr>
        <w:t xml:space="preserve"> </w:t>
      </w:r>
      <w:r w:rsidRPr="00D0654E">
        <w:rPr>
          <w:color w:val="000000" w:themeColor="text1"/>
          <w:sz w:val="24"/>
          <w:szCs w:val="24"/>
        </w:rPr>
        <w:t>соответствовать</w:t>
      </w:r>
      <w:r w:rsidRPr="00D0654E">
        <w:rPr>
          <w:color w:val="000000" w:themeColor="text1"/>
          <w:spacing w:val="7"/>
          <w:sz w:val="24"/>
          <w:szCs w:val="24"/>
        </w:rPr>
        <w:t xml:space="preserve"> </w:t>
      </w:r>
      <w:r w:rsidRPr="00D0654E">
        <w:rPr>
          <w:color w:val="000000" w:themeColor="text1"/>
          <w:sz w:val="24"/>
          <w:szCs w:val="24"/>
        </w:rPr>
        <w:t>количеству</w:t>
      </w:r>
      <w:r w:rsidRPr="00D0654E">
        <w:rPr>
          <w:color w:val="000000" w:themeColor="text1"/>
          <w:spacing w:val="5"/>
          <w:sz w:val="24"/>
          <w:szCs w:val="24"/>
        </w:rPr>
        <w:t xml:space="preserve"> </w:t>
      </w:r>
      <w:r w:rsidRPr="00D0654E">
        <w:rPr>
          <w:color w:val="000000" w:themeColor="text1"/>
          <w:sz w:val="24"/>
          <w:szCs w:val="24"/>
        </w:rPr>
        <w:t>документов,</w:t>
      </w:r>
      <w:r w:rsidRPr="00D0654E">
        <w:rPr>
          <w:color w:val="000000" w:themeColor="text1"/>
          <w:spacing w:val="9"/>
          <w:sz w:val="24"/>
          <w:szCs w:val="24"/>
        </w:rPr>
        <w:t xml:space="preserve"> </w:t>
      </w:r>
      <w:r w:rsidRPr="00D0654E">
        <w:rPr>
          <w:color w:val="000000" w:themeColor="text1"/>
          <w:sz w:val="24"/>
          <w:szCs w:val="24"/>
        </w:rPr>
        <w:t>каждый</w:t>
      </w:r>
      <w:r w:rsidRPr="00D0654E">
        <w:rPr>
          <w:color w:val="000000" w:themeColor="text1"/>
          <w:spacing w:val="-67"/>
          <w:sz w:val="24"/>
          <w:szCs w:val="24"/>
        </w:rPr>
        <w:t xml:space="preserve"> </w:t>
      </w:r>
      <w:r w:rsidRPr="00D0654E">
        <w:rPr>
          <w:color w:val="000000" w:themeColor="text1"/>
          <w:sz w:val="24"/>
          <w:szCs w:val="24"/>
        </w:rPr>
        <w:t>из</w:t>
      </w:r>
      <w:r w:rsidRPr="00D0654E">
        <w:rPr>
          <w:color w:val="000000" w:themeColor="text1"/>
          <w:spacing w:val="-2"/>
          <w:sz w:val="24"/>
          <w:szCs w:val="24"/>
        </w:rPr>
        <w:t xml:space="preserve"> </w:t>
      </w:r>
      <w:r w:rsidRPr="00D0654E">
        <w:rPr>
          <w:color w:val="000000" w:themeColor="text1"/>
          <w:sz w:val="24"/>
          <w:szCs w:val="24"/>
        </w:rPr>
        <w:lastRenderedPageBreak/>
        <w:t>которых</w:t>
      </w:r>
      <w:r w:rsidRPr="00D0654E">
        <w:rPr>
          <w:color w:val="000000" w:themeColor="text1"/>
          <w:spacing w:val="1"/>
          <w:sz w:val="24"/>
          <w:szCs w:val="24"/>
        </w:rPr>
        <w:t xml:space="preserve"> </w:t>
      </w:r>
      <w:r w:rsidRPr="00D0654E">
        <w:rPr>
          <w:color w:val="000000" w:themeColor="text1"/>
          <w:sz w:val="24"/>
          <w:szCs w:val="24"/>
        </w:rPr>
        <w:t>содержит</w:t>
      </w:r>
      <w:r w:rsidRPr="00D0654E">
        <w:rPr>
          <w:color w:val="000000" w:themeColor="text1"/>
          <w:spacing w:val="-2"/>
          <w:sz w:val="24"/>
          <w:szCs w:val="24"/>
        </w:rPr>
        <w:t xml:space="preserve"> </w:t>
      </w:r>
      <w:r w:rsidRPr="00D0654E">
        <w:rPr>
          <w:color w:val="000000" w:themeColor="text1"/>
          <w:sz w:val="24"/>
          <w:szCs w:val="24"/>
        </w:rPr>
        <w:t>текстовую</w:t>
      </w:r>
      <w:r w:rsidRPr="00D0654E">
        <w:rPr>
          <w:color w:val="000000" w:themeColor="text1"/>
          <w:spacing w:val="-1"/>
          <w:sz w:val="24"/>
          <w:szCs w:val="24"/>
        </w:rPr>
        <w:t xml:space="preserve"> </w:t>
      </w:r>
      <w:r w:rsidRPr="00D0654E">
        <w:rPr>
          <w:color w:val="000000" w:themeColor="text1"/>
          <w:sz w:val="24"/>
          <w:szCs w:val="24"/>
        </w:rPr>
        <w:t>и</w:t>
      </w:r>
      <w:r w:rsidRPr="00D0654E">
        <w:rPr>
          <w:color w:val="000000" w:themeColor="text1"/>
          <w:spacing w:val="-1"/>
          <w:sz w:val="24"/>
          <w:szCs w:val="24"/>
        </w:rPr>
        <w:t xml:space="preserve"> </w:t>
      </w:r>
      <w:r w:rsidRPr="00D0654E">
        <w:rPr>
          <w:color w:val="000000" w:themeColor="text1"/>
          <w:sz w:val="24"/>
          <w:szCs w:val="24"/>
        </w:rPr>
        <w:t>(или)</w:t>
      </w:r>
      <w:r w:rsidRPr="00D0654E">
        <w:rPr>
          <w:color w:val="000000" w:themeColor="text1"/>
          <w:spacing w:val="-3"/>
          <w:sz w:val="24"/>
          <w:szCs w:val="24"/>
        </w:rPr>
        <w:t xml:space="preserve"> </w:t>
      </w:r>
      <w:r w:rsidRPr="00D0654E">
        <w:rPr>
          <w:color w:val="000000" w:themeColor="text1"/>
          <w:sz w:val="24"/>
          <w:szCs w:val="24"/>
        </w:rPr>
        <w:t>графическую</w:t>
      </w:r>
      <w:r w:rsidRPr="00D0654E">
        <w:rPr>
          <w:color w:val="000000" w:themeColor="text1"/>
          <w:spacing w:val="-2"/>
          <w:sz w:val="24"/>
          <w:szCs w:val="24"/>
        </w:rPr>
        <w:t xml:space="preserve"> </w:t>
      </w:r>
      <w:r w:rsidRPr="00D0654E">
        <w:rPr>
          <w:color w:val="000000" w:themeColor="text1"/>
          <w:sz w:val="24"/>
          <w:szCs w:val="24"/>
        </w:rPr>
        <w:t>информацию.</w:t>
      </w:r>
    </w:p>
    <w:p w:rsidR="00A03987" w:rsidRPr="00D0654E" w:rsidRDefault="00A03987" w:rsidP="00AD5EE2">
      <w:pPr>
        <w:pStyle w:val="a8"/>
        <w:tabs>
          <w:tab w:val="left" w:pos="1689"/>
        </w:tabs>
        <w:spacing w:line="20" w:lineRule="atLeast"/>
        <w:ind w:left="0" w:right="-1" w:firstLine="709"/>
        <w:rPr>
          <w:color w:val="000000" w:themeColor="text1"/>
          <w:sz w:val="24"/>
          <w:szCs w:val="24"/>
        </w:rPr>
      </w:pPr>
      <w:r w:rsidRPr="00D0654E">
        <w:rPr>
          <w:color w:val="000000" w:themeColor="text1"/>
          <w:sz w:val="24"/>
          <w:szCs w:val="24"/>
        </w:rPr>
        <w:t>Документы,</w:t>
      </w:r>
      <w:r w:rsidRPr="00D0654E">
        <w:rPr>
          <w:color w:val="000000" w:themeColor="text1"/>
          <w:spacing w:val="1"/>
          <w:sz w:val="24"/>
          <w:szCs w:val="24"/>
        </w:rPr>
        <w:t xml:space="preserve"> </w:t>
      </w:r>
      <w:r w:rsidRPr="00D0654E">
        <w:rPr>
          <w:color w:val="000000" w:themeColor="text1"/>
          <w:sz w:val="24"/>
          <w:szCs w:val="24"/>
        </w:rPr>
        <w:t>прилагаемые</w:t>
      </w:r>
      <w:r w:rsidRPr="00D0654E">
        <w:rPr>
          <w:color w:val="000000" w:themeColor="text1"/>
          <w:spacing w:val="1"/>
          <w:sz w:val="24"/>
          <w:szCs w:val="24"/>
        </w:rPr>
        <w:t xml:space="preserve"> </w:t>
      </w:r>
      <w:r w:rsidRPr="00D0654E">
        <w:rPr>
          <w:color w:val="000000" w:themeColor="text1"/>
          <w:sz w:val="24"/>
          <w:szCs w:val="24"/>
        </w:rPr>
        <w:t>заявителем</w:t>
      </w:r>
      <w:r w:rsidRPr="00D0654E">
        <w:rPr>
          <w:color w:val="000000" w:themeColor="text1"/>
          <w:spacing w:val="1"/>
          <w:sz w:val="24"/>
          <w:szCs w:val="24"/>
        </w:rPr>
        <w:t xml:space="preserve"> </w:t>
      </w:r>
      <w:r w:rsidRPr="00D0654E">
        <w:rPr>
          <w:color w:val="000000" w:themeColor="text1"/>
          <w:sz w:val="24"/>
          <w:szCs w:val="24"/>
        </w:rPr>
        <w:t>к</w:t>
      </w:r>
      <w:r w:rsidRPr="00D0654E">
        <w:rPr>
          <w:color w:val="000000" w:themeColor="text1"/>
          <w:spacing w:val="1"/>
          <w:sz w:val="24"/>
          <w:szCs w:val="24"/>
        </w:rPr>
        <w:t xml:space="preserve"> </w:t>
      </w:r>
      <w:r w:rsidRPr="00D0654E">
        <w:rPr>
          <w:color w:val="000000" w:themeColor="text1"/>
          <w:sz w:val="24"/>
          <w:szCs w:val="24"/>
        </w:rPr>
        <w:t>уведомлению</w:t>
      </w:r>
      <w:r w:rsidRPr="00D0654E">
        <w:rPr>
          <w:color w:val="000000" w:themeColor="text1"/>
          <w:spacing w:val="1"/>
          <w:sz w:val="24"/>
          <w:szCs w:val="24"/>
        </w:rPr>
        <w:t xml:space="preserve"> </w:t>
      </w:r>
      <w:r w:rsidRPr="00D0654E">
        <w:rPr>
          <w:color w:val="000000" w:themeColor="text1"/>
          <w:sz w:val="24"/>
          <w:szCs w:val="24"/>
        </w:rPr>
        <w:t>о</w:t>
      </w:r>
      <w:r w:rsidRPr="00D0654E">
        <w:rPr>
          <w:color w:val="000000" w:themeColor="text1"/>
          <w:spacing w:val="1"/>
          <w:sz w:val="24"/>
          <w:szCs w:val="24"/>
        </w:rPr>
        <w:t xml:space="preserve"> </w:t>
      </w:r>
      <w:r w:rsidRPr="00D0654E">
        <w:rPr>
          <w:color w:val="000000" w:themeColor="text1"/>
          <w:sz w:val="24"/>
          <w:szCs w:val="24"/>
        </w:rPr>
        <w:t>сносе,</w:t>
      </w:r>
      <w:r w:rsidRPr="00D0654E">
        <w:rPr>
          <w:color w:val="000000" w:themeColor="text1"/>
          <w:spacing w:val="1"/>
          <w:sz w:val="24"/>
          <w:szCs w:val="24"/>
        </w:rPr>
        <w:t xml:space="preserve"> </w:t>
      </w:r>
      <w:r w:rsidRPr="00D0654E">
        <w:rPr>
          <w:color w:val="000000" w:themeColor="text1"/>
          <w:sz w:val="24"/>
          <w:szCs w:val="24"/>
        </w:rPr>
        <w:t>уведомлению о завершении сноса, представляемые в электронной форме, должны</w:t>
      </w:r>
      <w:r w:rsidRPr="00D0654E">
        <w:rPr>
          <w:color w:val="000000" w:themeColor="text1"/>
          <w:spacing w:val="1"/>
          <w:sz w:val="24"/>
          <w:szCs w:val="24"/>
        </w:rPr>
        <w:t xml:space="preserve"> </w:t>
      </w:r>
      <w:r w:rsidRPr="00D0654E">
        <w:rPr>
          <w:color w:val="000000" w:themeColor="text1"/>
          <w:sz w:val="24"/>
          <w:szCs w:val="24"/>
        </w:rPr>
        <w:t>обеспечивать</w:t>
      </w:r>
      <w:r w:rsidRPr="00D0654E">
        <w:rPr>
          <w:color w:val="000000" w:themeColor="text1"/>
          <w:spacing w:val="1"/>
          <w:sz w:val="24"/>
          <w:szCs w:val="24"/>
        </w:rPr>
        <w:t xml:space="preserve"> </w:t>
      </w:r>
      <w:r w:rsidRPr="00D0654E">
        <w:rPr>
          <w:color w:val="000000" w:themeColor="text1"/>
          <w:sz w:val="24"/>
          <w:szCs w:val="24"/>
        </w:rPr>
        <w:t>возможность</w:t>
      </w:r>
      <w:r w:rsidRPr="00D0654E">
        <w:rPr>
          <w:color w:val="000000" w:themeColor="text1"/>
          <w:spacing w:val="1"/>
          <w:sz w:val="24"/>
          <w:szCs w:val="24"/>
        </w:rPr>
        <w:t xml:space="preserve"> </w:t>
      </w:r>
      <w:r w:rsidRPr="00D0654E">
        <w:rPr>
          <w:color w:val="000000" w:themeColor="text1"/>
          <w:sz w:val="24"/>
          <w:szCs w:val="24"/>
        </w:rPr>
        <w:t>идентифицировать</w:t>
      </w:r>
      <w:r w:rsidRPr="00D0654E">
        <w:rPr>
          <w:color w:val="000000" w:themeColor="text1"/>
          <w:spacing w:val="1"/>
          <w:sz w:val="24"/>
          <w:szCs w:val="24"/>
        </w:rPr>
        <w:t xml:space="preserve"> </w:t>
      </w:r>
      <w:r w:rsidRPr="00D0654E">
        <w:rPr>
          <w:color w:val="000000" w:themeColor="text1"/>
          <w:sz w:val="24"/>
          <w:szCs w:val="24"/>
        </w:rPr>
        <w:t>документ</w:t>
      </w:r>
      <w:r w:rsidRPr="00D0654E">
        <w:rPr>
          <w:color w:val="000000" w:themeColor="text1"/>
          <w:spacing w:val="1"/>
          <w:sz w:val="24"/>
          <w:szCs w:val="24"/>
        </w:rPr>
        <w:t xml:space="preserve"> </w:t>
      </w:r>
      <w:r w:rsidRPr="00D0654E">
        <w:rPr>
          <w:color w:val="000000" w:themeColor="text1"/>
          <w:sz w:val="24"/>
          <w:szCs w:val="24"/>
        </w:rPr>
        <w:t>и</w:t>
      </w:r>
      <w:r w:rsidRPr="00D0654E">
        <w:rPr>
          <w:color w:val="000000" w:themeColor="text1"/>
          <w:spacing w:val="1"/>
          <w:sz w:val="24"/>
          <w:szCs w:val="24"/>
        </w:rPr>
        <w:t xml:space="preserve"> </w:t>
      </w:r>
      <w:r w:rsidRPr="00D0654E">
        <w:rPr>
          <w:color w:val="000000" w:themeColor="text1"/>
          <w:sz w:val="24"/>
          <w:szCs w:val="24"/>
        </w:rPr>
        <w:t>количество</w:t>
      </w:r>
      <w:r w:rsidRPr="00D0654E">
        <w:rPr>
          <w:color w:val="000000" w:themeColor="text1"/>
          <w:spacing w:val="1"/>
          <w:sz w:val="24"/>
          <w:szCs w:val="24"/>
        </w:rPr>
        <w:t xml:space="preserve"> </w:t>
      </w:r>
      <w:r w:rsidRPr="00D0654E">
        <w:rPr>
          <w:color w:val="000000" w:themeColor="text1"/>
          <w:sz w:val="24"/>
          <w:szCs w:val="24"/>
        </w:rPr>
        <w:t>листов</w:t>
      </w:r>
      <w:r w:rsidRPr="00D0654E">
        <w:rPr>
          <w:color w:val="000000" w:themeColor="text1"/>
          <w:spacing w:val="1"/>
          <w:sz w:val="24"/>
          <w:szCs w:val="24"/>
        </w:rPr>
        <w:t xml:space="preserve"> </w:t>
      </w:r>
      <w:r w:rsidRPr="00D0654E">
        <w:rPr>
          <w:color w:val="000000" w:themeColor="text1"/>
          <w:sz w:val="24"/>
          <w:szCs w:val="24"/>
        </w:rPr>
        <w:t>в</w:t>
      </w:r>
      <w:r w:rsidRPr="00D0654E">
        <w:rPr>
          <w:color w:val="000000" w:themeColor="text1"/>
          <w:spacing w:val="1"/>
          <w:sz w:val="24"/>
          <w:szCs w:val="24"/>
        </w:rPr>
        <w:t xml:space="preserve"> </w:t>
      </w:r>
      <w:r w:rsidRPr="00D0654E">
        <w:rPr>
          <w:color w:val="000000" w:themeColor="text1"/>
          <w:sz w:val="24"/>
          <w:szCs w:val="24"/>
        </w:rPr>
        <w:t>документе.</w:t>
      </w:r>
    </w:p>
    <w:p w:rsidR="00A03987" w:rsidRPr="00D0654E" w:rsidRDefault="00A03987" w:rsidP="00AD5EE2">
      <w:pPr>
        <w:pStyle w:val="a6"/>
        <w:tabs>
          <w:tab w:val="left" w:pos="9497"/>
        </w:tabs>
        <w:spacing w:line="20" w:lineRule="atLeast"/>
        <w:ind w:left="0" w:right="-1" w:firstLine="707"/>
        <w:rPr>
          <w:color w:val="000000" w:themeColor="text1"/>
          <w:sz w:val="24"/>
          <w:szCs w:val="24"/>
        </w:rPr>
      </w:pPr>
      <w:r w:rsidRPr="00D0654E">
        <w:rPr>
          <w:color w:val="000000" w:themeColor="text1"/>
          <w:sz w:val="24"/>
          <w:szCs w:val="24"/>
        </w:rPr>
        <w:t>Документы,</w:t>
      </w:r>
      <w:r w:rsidRPr="00D0654E">
        <w:rPr>
          <w:color w:val="000000" w:themeColor="text1"/>
          <w:spacing w:val="1"/>
          <w:sz w:val="24"/>
          <w:szCs w:val="24"/>
        </w:rPr>
        <w:t xml:space="preserve"> </w:t>
      </w:r>
      <w:r w:rsidRPr="00D0654E">
        <w:rPr>
          <w:color w:val="000000" w:themeColor="text1"/>
          <w:sz w:val="24"/>
          <w:szCs w:val="24"/>
        </w:rPr>
        <w:t>подлежащие</w:t>
      </w:r>
      <w:r w:rsidRPr="00D0654E">
        <w:rPr>
          <w:color w:val="000000" w:themeColor="text1"/>
          <w:spacing w:val="1"/>
          <w:sz w:val="24"/>
          <w:szCs w:val="24"/>
        </w:rPr>
        <w:t xml:space="preserve"> </w:t>
      </w:r>
      <w:r w:rsidRPr="00D0654E">
        <w:rPr>
          <w:color w:val="000000" w:themeColor="text1"/>
          <w:sz w:val="24"/>
          <w:szCs w:val="24"/>
        </w:rPr>
        <w:t>представлению</w:t>
      </w:r>
      <w:r w:rsidRPr="00D0654E">
        <w:rPr>
          <w:color w:val="000000" w:themeColor="text1"/>
          <w:spacing w:val="1"/>
          <w:sz w:val="24"/>
          <w:szCs w:val="24"/>
        </w:rPr>
        <w:t xml:space="preserve"> </w:t>
      </w:r>
      <w:r w:rsidRPr="00D0654E">
        <w:rPr>
          <w:color w:val="000000" w:themeColor="text1"/>
          <w:sz w:val="24"/>
          <w:szCs w:val="24"/>
        </w:rPr>
        <w:t>в</w:t>
      </w:r>
      <w:r w:rsidRPr="00D0654E">
        <w:rPr>
          <w:color w:val="000000" w:themeColor="text1"/>
          <w:spacing w:val="1"/>
          <w:sz w:val="24"/>
          <w:szCs w:val="24"/>
        </w:rPr>
        <w:t xml:space="preserve"> </w:t>
      </w:r>
      <w:r w:rsidRPr="00D0654E">
        <w:rPr>
          <w:color w:val="000000" w:themeColor="text1"/>
          <w:sz w:val="24"/>
          <w:szCs w:val="24"/>
        </w:rPr>
        <w:t>форматах</w:t>
      </w:r>
      <w:r w:rsidRPr="00D0654E">
        <w:rPr>
          <w:color w:val="000000" w:themeColor="text1"/>
          <w:spacing w:val="1"/>
          <w:sz w:val="24"/>
          <w:szCs w:val="24"/>
        </w:rPr>
        <w:t xml:space="preserve"> </w:t>
      </w:r>
      <w:r w:rsidRPr="00D0654E">
        <w:rPr>
          <w:color w:val="000000" w:themeColor="text1"/>
          <w:sz w:val="24"/>
          <w:szCs w:val="24"/>
        </w:rPr>
        <w:t>xls,</w:t>
      </w:r>
      <w:r w:rsidRPr="00D0654E">
        <w:rPr>
          <w:color w:val="000000" w:themeColor="text1"/>
          <w:spacing w:val="1"/>
          <w:sz w:val="24"/>
          <w:szCs w:val="24"/>
        </w:rPr>
        <w:t xml:space="preserve"> </w:t>
      </w:r>
      <w:r w:rsidRPr="00D0654E">
        <w:rPr>
          <w:color w:val="000000" w:themeColor="text1"/>
          <w:sz w:val="24"/>
          <w:szCs w:val="24"/>
        </w:rPr>
        <w:t>xlsx</w:t>
      </w:r>
      <w:r w:rsidRPr="00D0654E">
        <w:rPr>
          <w:color w:val="000000" w:themeColor="text1"/>
          <w:spacing w:val="1"/>
          <w:sz w:val="24"/>
          <w:szCs w:val="24"/>
        </w:rPr>
        <w:t xml:space="preserve"> </w:t>
      </w:r>
      <w:r w:rsidRPr="00D0654E">
        <w:rPr>
          <w:color w:val="000000" w:themeColor="text1"/>
          <w:sz w:val="24"/>
          <w:szCs w:val="24"/>
        </w:rPr>
        <w:t>или</w:t>
      </w:r>
      <w:r w:rsidRPr="00D0654E">
        <w:rPr>
          <w:color w:val="000000" w:themeColor="text1"/>
          <w:spacing w:val="1"/>
          <w:sz w:val="24"/>
          <w:szCs w:val="24"/>
        </w:rPr>
        <w:t xml:space="preserve"> </w:t>
      </w:r>
      <w:r w:rsidRPr="00D0654E">
        <w:rPr>
          <w:color w:val="000000" w:themeColor="text1"/>
          <w:sz w:val="24"/>
          <w:szCs w:val="24"/>
        </w:rPr>
        <w:t>ods,</w:t>
      </w:r>
      <w:r w:rsidRPr="00D0654E">
        <w:rPr>
          <w:color w:val="000000" w:themeColor="text1"/>
          <w:spacing w:val="1"/>
          <w:sz w:val="24"/>
          <w:szCs w:val="24"/>
        </w:rPr>
        <w:t xml:space="preserve"> </w:t>
      </w:r>
      <w:r w:rsidRPr="00D0654E">
        <w:rPr>
          <w:color w:val="000000" w:themeColor="text1"/>
          <w:sz w:val="24"/>
          <w:szCs w:val="24"/>
        </w:rPr>
        <w:t>формируются</w:t>
      </w:r>
      <w:r w:rsidRPr="00D0654E">
        <w:rPr>
          <w:color w:val="000000" w:themeColor="text1"/>
          <w:spacing w:val="1"/>
          <w:sz w:val="24"/>
          <w:szCs w:val="24"/>
        </w:rPr>
        <w:t xml:space="preserve"> </w:t>
      </w:r>
      <w:r w:rsidRPr="00D0654E">
        <w:rPr>
          <w:color w:val="000000" w:themeColor="text1"/>
          <w:sz w:val="24"/>
          <w:szCs w:val="24"/>
        </w:rPr>
        <w:t>в</w:t>
      </w:r>
      <w:r w:rsidRPr="00D0654E">
        <w:rPr>
          <w:color w:val="000000" w:themeColor="text1"/>
          <w:spacing w:val="1"/>
          <w:sz w:val="24"/>
          <w:szCs w:val="24"/>
        </w:rPr>
        <w:t xml:space="preserve"> </w:t>
      </w:r>
      <w:r w:rsidRPr="00D0654E">
        <w:rPr>
          <w:color w:val="000000" w:themeColor="text1"/>
          <w:sz w:val="24"/>
          <w:szCs w:val="24"/>
        </w:rPr>
        <w:t>виде</w:t>
      </w:r>
      <w:r w:rsidRPr="00D0654E">
        <w:rPr>
          <w:color w:val="000000" w:themeColor="text1"/>
          <w:spacing w:val="1"/>
          <w:sz w:val="24"/>
          <w:szCs w:val="24"/>
        </w:rPr>
        <w:t xml:space="preserve"> </w:t>
      </w:r>
      <w:r w:rsidRPr="00D0654E">
        <w:rPr>
          <w:color w:val="000000" w:themeColor="text1"/>
          <w:sz w:val="24"/>
          <w:szCs w:val="24"/>
        </w:rPr>
        <w:t>отдельного</w:t>
      </w:r>
      <w:r w:rsidRPr="00D0654E">
        <w:rPr>
          <w:color w:val="000000" w:themeColor="text1"/>
          <w:spacing w:val="1"/>
          <w:sz w:val="24"/>
          <w:szCs w:val="24"/>
        </w:rPr>
        <w:t xml:space="preserve"> </w:t>
      </w:r>
      <w:r w:rsidRPr="00D0654E">
        <w:rPr>
          <w:color w:val="000000" w:themeColor="text1"/>
          <w:sz w:val="24"/>
          <w:szCs w:val="24"/>
        </w:rPr>
        <w:t>документа,</w:t>
      </w:r>
      <w:r w:rsidRPr="00D0654E">
        <w:rPr>
          <w:color w:val="000000" w:themeColor="text1"/>
          <w:spacing w:val="1"/>
          <w:sz w:val="24"/>
          <w:szCs w:val="24"/>
        </w:rPr>
        <w:t xml:space="preserve"> </w:t>
      </w:r>
      <w:r w:rsidRPr="00D0654E">
        <w:rPr>
          <w:color w:val="000000" w:themeColor="text1"/>
          <w:sz w:val="24"/>
          <w:szCs w:val="24"/>
        </w:rPr>
        <w:t>представляемого</w:t>
      </w:r>
      <w:r w:rsidRPr="00D0654E">
        <w:rPr>
          <w:color w:val="000000" w:themeColor="text1"/>
          <w:spacing w:val="1"/>
          <w:sz w:val="24"/>
          <w:szCs w:val="24"/>
        </w:rPr>
        <w:t xml:space="preserve"> </w:t>
      </w:r>
      <w:r w:rsidRPr="00D0654E">
        <w:rPr>
          <w:color w:val="000000" w:themeColor="text1"/>
          <w:sz w:val="24"/>
          <w:szCs w:val="24"/>
        </w:rPr>
        <w:t>в</w:t>
      </w:r>
      <w:r w:rsidRPr="00D0654E">
        <w:rPr>
          <w:color w:val="000000" w:themeColor="text1"/>
          <w:spacing w:val="70"/>
          <w:sz w:val="24"/>
          <w:szCs w:val="24"/>
        </w:rPr>
        <w:t xml:space="preserve"> </w:t>
      </w:r>
      <w:r w:rsidRPr="00D0654E">
        <w:rPr>
          <w:color w:val="000000" w:themeColor="text1"/>
          <w:sz w:val="24"/>
          <w:szCs w:val="24"/>
        </w:rPr>
        <w:t>электронной</w:t>
      </w:r>
      <w:r w:rsidRPr="00D0654E">
        <w:rPr>
          <w:color w:val="000000" w:themeColor="text1"/>
          <w:spacing w:val="1"/>
          <w:sz w:val="24"/>
          <w:szCs w:val="24"/>
        </w:rPr>
        <w:t xml:space="preserve"> </w:t>
      </w:r>
      <w:r w:rsidRPr="00D0654E">
        <w:rPr>
          <w:color w:val="000000" w:themeColor="text1"/>
          <w:sz w:val="24"/>
          <w:szCs w:val="24"/>
        </w:rPr>
        <w:t>форме.</w:t>
      </w:r>
    </w:p>
    <w:p w:rsidR="00A03987" w:rsidRPr="00D0654E" w:rsidRDefault="00A03987" w:rsidP="00AD5EE2">
      <w:pPr>
        <w:pStyle w:val="a8"/>
        <w:tabs>
          <w:tab w:val="left" w:pos="1417"/>
          <w:tab w:val="left" w:pos="9498"/>
        </w:tabs>
        <w:spacing w:line="20" w:lineRule="atLeast"/>
        <w:ind w:left="0" w:right="-1" w:firstLine="709"/>
        <w:rPr>
          <w:color w:val="000000" w:themeColor="text1"/>
          <w:sz w:val="24"/>
          <w:szCs w:val="24"/>
        </w:rPr>
      </w:pPr>
      <w:r w:rsidRPr="00D0654E">
        <w:rPr>
          <w:color w:val="000000" w:themeColor="text1"/>
          <w:sz w:val="24"/>
          <w:szCs w:val="24"/>
        </w:rPr>
        <w:t xml:space="preserve">45.  Требования к предоставлению муниципальной услуги в МФЦ определяются соглашением о взаимодействии заключенным между Уполномоченным органом                        </w:t>
      </w:r>
      <w:r w:rsidR="00AD5EE2" w:rsidRPr="00D0654E">
        <w:rPr>
          <w:color w:val="000000" w:themeColor="text1"/>
          <w:sz w:val="24"/>
          <w:szCs w:val="24"/>
        </w:rPr>
        <w:t xml:space="preserve">                          </w:t>
      </w:r>
      <w:r w:rsidRPr="00D0654E">
        <w:rPr>
          <w:color w:val="000000" w:themeColor="text1"/>
          <w:sz w:val="24"/>
          <w:szCs w:val="24"/>
        </w:rPr>
        <w:t>и</w:t>
      </w:r>
      <w:r w:rsidR="00AD5EE2" w:rsidRPr="00D0654E">
        <w:rPr>
          <w:color w:val="000000" w:themeColor="text1"/>
          <w:sz w:val="24"/>
          <w:szCs w:val="24"/>
        </w:rPr>
        <w:t xml:space="preserve"> м</w:t>
      </w:r>
      <w:r w:rsidRPr="00D0654E">
        <w:rPr>
          <w:color w:val="000000" w:themeColor="text1"/>
          <w:sz w:val="24"/>
          <w:szCs w:val="24"/>
        </w:rPr>
        <w:t>ногофункциональным центром (при наличии) в порядке, установленном законодательством.</w:t>
      </w:r>
    </w:p>
    <w:p w:rsidR="00A03987" w:rsidRPr="00D0654E" w:rsidRDefault="00A03987" w:rsidP="00CD5AE1">
      <w:pPr>
        <w:pStyle w:val="a8"/>
        <w:tabs>
          <w:tab w:val="left" w:pos="1417"/>
        </w:tabs>
        <w:spacing w:line="20" w:lineRule="atLeast"/>
        <w:ind w:left="0" w:right="442" w:firstLine="0"/>
        <w:rPr>
          <w:color w:val="000000" w:themeColor="text1"/>
          <w:sz w:val="24"/>
          <w:szCs w:val="24"/>
        </w:rPr>
      </w:pPr>
    </w:p>
    <w:p w:rsidR="00A03987" w:rsidRPr="00D0654E" w:rsidRDefault="00A03987" w:rsidP="00CD5AE1">
      <w:pPr>
        <w:adjustRightInd w:val="0"/>
        <w:spacing w:after="0" w:line="240" w:lineRule="auto"/>
        <w:ind w:right="442"/>
        <w:jc w:val="center"/>
        <w:outlineLvl w:val="0"/>
        <w:rPr>
          <w:rFonts w:ascii="Times New Roman CYR" w:hAnsi="Times New Roman CYR" w:cs="Times New Roman CYR"/>
          <w:b/>
          <w:bCs/>
          <w:color w:val="000000" w:themeColor="text1"/>
          <w:sz w:val="24"/>
          <w:szCs w:val="24"/>
          <w:lang w:eastAsia="ru-RU"/>
        </w:rPr>
      </w:pPr>
      <w:bookmarkStart w:id="39" w:name="sub_403"/>
      <w:r w:rsidRPr="00D0654E">
        <w:rPr>
          <w:rFonts w:ascii="Times New Roman CYR" w:hAnsi="Times New Roman CYR" w:cs="Times New Roman CYR"/>
          <w:b/>
          <w:bCs/>
          <w:color w:val="000000" w:themeColor="text1"/>
          <w:sz w:val="24"/>
          <w:szCs w:val="24"/>
          <w:lang w:eastAsia="ru-RU"/>
        </w:rPr>
        <w:t xml:space="preserve">III. Состав, последовательность и сроки выполнения </w:t>
      </w:r>
    </w:p>
    <w:p w:rsidR="00A03987" w:rsidRPr="00D0654E" w:rsidRDefault="00A03987" w:rsidP="00CD5AE1">
      <w:pPr>
        <w:adjustRightInd w:val="0"/>
        <w:spacing w:after="0" w:line="240" w:lineRule="auto"/>
        <w:ind w:right="442"/>
        <w:jc w:val="center"/>
        <w:outlineLvl w:val="0"/>
        <w:rPr>
          <w:rFonts w:ascii="Times New Roman CYR" w:hAnsi="Times New Roman CYR" w:cs="Times New Roman CYR"/>
          <w:b/>
          <w:bCs/>
          <w:color w:val="000000" w:themeColor="text1"/>
          <w:sz w:val="24"/>
          <w:szCs w:val="24"/>
          <w:lang w:eastAsia="ru-RU"/>
        </w:rPr>
      </w:pPr>
      <w:r w:rsidRPr="00D0654E">
        <w:rPr>
          <w:rFonts w:ascii="Times New Roman CYR" w:hAnsi="Times New Roman CYR" w:cs="Times New Roman CYR"/>
          <w:b/>
          <w:bCs/>
          <w:color w:val="000000" w:themeColor="text1"/>
          <w:sz w:val="24"/>
          <w:szCs w:val="24"/>
          <w:lang w:eastAsia="ru-RU"/>
        </w:rPr>
        <w:t xml:space="preserve">административных процедур </w:t>
      </w:r>
      <w:bookmarkEnd w:id="39"/>
    </w:p>
    <w:p w:rsidR="00A03987" w:rsidRPr="00D0654E" w:rsidRDefault="00A03987" w:rsidP="00CD5AE1">
      <w:pPr>
        <w:spacing w:after="0" w:line="240" w:lineRule="auto"/>
        <w:ind w:right="442"/>
        <w:jc w:val="both"/>
        <w:rPr>
          <w:color w:val="000000" w:themeColor="text1"/>
          <w:sz w:val="24"/>
          <w:szCs w:val="24"/>
          <w:lang w:eastAsia="ru-RU"/>
        </w:rPr>
      </w:pPr>
    </w:p>
    <w:p w:rsidR="00A03987" w:rsidRPr="00D0654E" w:rsidRDefault="00A03987" w:rsidP="00CD5AE1">
      <w:pPr>
        <w:shd w:val="clear" w:color="auto" w:fill="FFFFFF"/>
        <w:spacing w:after="0" w:line="240" w:lineRule="auto"/>
        <w:ind w:right="442"/>
        <w:jc w:val="center"/>
        <w:outlineLvl w:val="2"/>
        <w:rPr>
          <w:rFonts w:ascii="Times New Roman" w:hAnsi="Times New Roman" w:cs="Times New Roman"/>
          <w:b/>
          <w:color w:val="000000" w:themeColor="text1"/>
          <w:sz w:val="24"/>
          <w:szCs w:val="24"/>
          <w:lang w:eastAsia="ru-RU"/>
        </w:rPr>
      </w:pPr>
      <w:r w:rsidRPr="00D0654E">
        <w:rPr>
          <w:rFonts w:ascii="Times New Roman" w:hAnsi="Times New Roman" w:cs="Times New Roman"/>
          <w:b/>
          <w:bCs/>
          <w:color w:val="000000" w:themeColor="text1"/>
          <w:sz w:val="24"/>
          <w:szCs w:val="24"/>
          <w:lang w:eastAsia="ru-RU"/>
        </w:rPr>
        <w:t>Пе</w:t>
      </w:r>
      <w:r w:rsidRPr="00D0654E">
        <w:rPr>
          <w:rFonts w:ascii="Times New Roman" w:hAnsi="Times New Roman" w:cs="Times New Roman"/>
          <w:b/>
          <w:color w:val="000000" w:themeColor="text1"/>
          <w:sz w:val="24"/>
          <w:szCs w:val="24"/>
          <w:lang w:eastAsia="ru-RU"/>
        </w:rPr>
        <w:t>речень вариантов предоставления муниципальной 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A03987" w:rsidRPr="00D0654E" w:rsidRDefault="00A03987" w:rsidP="00A03987">
      <w:pPr>
        <w:adjustRightInd w:val="0"/>
        <w:ind w:right="445" w:firstLine="720"/>
        <w:jc w:val="both"/>
        <w:rPr>
          <w:rFonts w:ascii="Times New Roman CYR" w:hAnsi="Times New Roman CYR" w:cs="Times New Roman CYR"/>
          <w:color w:val="000000" w:themeColor="text1"/>
          <w:sz w:val="24"/>
          <w:szCs w:val="24"/>
          <w:lang w:eastAsia="ru-RU"/>
        </w:rPr>
      </w:pPr>
    </w:p>
    <w:p w:rsidR="00A03987" w:rsidRPr="00D0654E" w:rsidRDefault="00A03987" w:rsidP="00CD5AE1">
      <w:pPr>
        <w:pStyle w:val="ConsPlusNormal"/>
        <w:spacing w:line="20" w:lineRule="atLeast"/>
        <w:ind w:firstLine="567"/>
        <w:jc w:val="both"/>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46.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A03987" w:rsidRPr="00D0654E" w:rsidRDefault="00A03987" w:rsidP="00CD5AE1">
      <w:pPr>
        <w:tabs>
          <w:tab w:val="left" w:pos="1417"/>
          <w:tab w:val="left" w:pos="9356"/>
        </w:tabs>
        <w:spacing w:after="0" w:line="20" w:lineRule="atLeast"/>
        <w:ind w:right="445" w:firstLine="567"/>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1) направление уведомления о планируемом сносе объекта капитального строительства;</w:t>
      </w:r>
    </w:p>
    <w:p w:rsidR="00A03987" w:rsidRPr="00D0654E" w:rsidRDefault="00A03987" w:rsidP="00AD5EE2">
      <w:pPr>
        <w:tabs>
          <w:tab w:val="left" w:pos="1417"/>
          <w:tab w:val="left" w:pos="9356"/>
        </w:tabs>
        <w:spacing w:after="0" w:line="20" w:lineRule="atLeast"/>
        <w:ind w:right="-1" w:firstLine="567"/>
        <w:jc w:val="both"/>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2)  направление уведомления о завершении сноса объекта капитального строительства.</w:t>
      </w:r>
    </w:p>
    <w:p w:rsidR="00A03987" w:rsidRPr="00D0654E" w:rsidRDefault="00A03987" w:rsidP="00AD5EE2">
      <w:pPr>
        <w:adjustRightInd w:val="0"/>
        <w:spacing w:after="0" w:line="20" w:lineRule="atLeast"/>
        <w:ind w:right="-1" w:firstLine="567"/>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46.1.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для</w:t>
      </w:r>
      <w:r w:rsidRPr="00D0654E">
        <w:rPr>
          <w:rFonts w:ascii="Times New Roman" w:hAnsi="Times New Roman" w:cs="Times New Roman"/>
          <w:color w:val="000000" w:themeColor="text1"/>
          <w:sz w:val="24"/>
          <w:szCs w:val="24"/>
        </w:rPr>
        <w:t xml:space="preserve"> </w:t>
      </w:r>
      <w:r w:rsidRPr="00D0654E">
        <w:rPr>
          <w:rFonts w:ascii="Times New Roman" w:hAnsi="Times New Roman" w:cs="Times New Roman"/>
          <w:color w:val="000000" w:themeColor="text1"/>
          <w:sz w:val="24"/>
          <w:szCs w:val="24"/>
          <w:lang w:eastAsia="ru-RU"/>
        </w:rPr>
        <w:t>выдачи дубликата документа, выданного по результатам предоставления муниципальной услуги отсутствуют.</w:t>
      </w:r>
    </w:p>
    <w:p w:rsidR="00A03987" w:rsidRPr="00D0654E" w:rsidRDefault="00A03987" w:rsidP="00AD5EE2">
      <w:pPr>
        <w:adjustRightInd w:val="0"/>
        <w:spacing w:after="0" w:line="20" w:lineRule="atLeast"/>
        <w:ind w:right="-1" w:firstLine="567"/>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46.2. Порядок оставления запроса заявителя о предоставлении муниципальной услуги без рассмотрения не предусмотрен.</w:t>
      </w:r>
    </w:p>
    <w:p w:rsidR="00A03987" w:rsidRPr="00D0654E" w:rsidRDefault="00A03987" w:rsidP="00AD5EE2">
      <w:pPr>
        <w:pStyle w:val="a8"/>
        <w:tabs>
          <w:tab w:val="left" w:pos="1417"/>
        </w:tabs>
        <w:spacing w:line="20" w:lineRule="atLeast"/>
        <w:ind w:left="0" w:right="-1" w:firstLine="567"/>
        <w:rPr>
          <w:color w:val="000000" w:themeColor="text1"/>
          <w:sz w:val="24"/>
          <w:szCs w:val="24"/>
        </w:rPr>
      </w:pPr>
      <w:r w:rsidRPr="00D0654E">
        <w:rPr>
          <w:color w:val="000000" w:themeColor="text1"/>
          <w:sz w:val="24"/>
          <w:szCs w:val="24"/>
        </w:rPr>
        <w:t>47. Предоставление муниципальной услуги включает в себя выполнение следующих административных процедур:</w:t>
      </w:r>
    </w:p>
    <w:p w:rsidR="00A03987" w:rsidRPr="00D0654E" w:rsidRDefault="00A03987" w:rsidP="00AD5EE2">
      <w:pPr>
        <w:pStyle w:val="a8"/>
        <w:tabs>
          <w:tab w:val="left" w:pos="1417"/>
        </w:tabs>
        <w:spacing w:line="20" w:lineRule="atLeast"/>
        <w:ind w:left="0" w:right="-1" w:firstLine="567"/>
        <w:rPr>
          <w:color w:val="000000" w:themeColor="text1"/>
          <w:sz w:val="24"/>
          <w:szCs w:val="24"/>
        </w:rPr>
      </w:pPr>
      <w:r w:rsidRPr="00D0654E">
        <w:rPr>
          <w:color w:val="000000" w:themeColor="text1"/>
          <w:sz w:val="24"/>
          <w:szCs w:val="24"/>
        </w:rPr>
        <w:t>1) прием запроса и документов и (или) информации, необходимых для предоставления муниципальной услуги;</w:t>
      </w:r>
    </w:p>
    <w:p w:rsidR="00A03987" w:rsidRPr="00D0654E" w:rsidRDefault="00A03987" w:rsidP="00CD5AE1">
      <w:pPr>
        <w:pStyle w:val="a8"/>
        <w:tabs>
          <w:tab w:val="left" w:pos="1417"/>
        </w:tabs>
        <w:spacing w:line="20" w:lineRule="atLeast"/>
        <w:ind w:left="0" w:right="445" w:firstLine="567"/>
        <w:rPr>
          <w:color w:val="000000" w:themeColor="text1"/>
          <w:sz w:val="24"/>
          <w:szCs w:val="24"/>
        </w:rPr>
      </w:pPr>
      <w:r w:rsidRPr="00D0654E">
        <w:rPr>
          <w:color w:val="000000" w:themeColor="text1"/>
          <w:sz w:val="24"/>
          <w:szCs w:val="24"/>
        </w:rPr>
        <w:t>2) межведомственное информационное взаимодействие;</w:t>
      </w:r>
    </w:p>
    <w:p w:rsidR="00A03987" w:rsidRPr="00D0654E" w:rsidRDefault="00A03987" w:rsidP="00AD5EE2">
      <w:pPr>
        <w:pStyle w:val="a8"/>
        <w:tabs>
          <w:tab w:val="left" w:pos="1417"/>
          <w:tab w:val="left" w:pos="9356"/>
        </w:tabs>
        <w:spacing w:line="20" w:lineRule="atLeast"/>
        <w:ind w:left="0" w:right="-1" w:firstLine="567"/>
        <w:rPr>
          <w:color w:val="000000" w:themeColor="text1"/>
          <w:sz w:val="24"/>
          <w:szCs w:val="24"/>
        </w:rPr>
      </w:pPr>
      <w:r w:rsidRPr="00D0654E">
        <w:rPr>
          <w:color w:val="000000" w:themeColor="text1"/>
          <w:sz w:val="24"/>
          <w:szCs w:val="24"/>
        </w:rPr>
        <w:t>3) принятие решения о предоставлении (об отказе в предоставлении) муниципальной услуги;</w:t>
      </w:r>
    </w:p>
    <w:p w:rsidR="00A03987" w:rsidRPr="00D0654E" w:rsidRDefault="00A03987" w:rsidP="00CD5AE1">
      <w:pPr>
        <w:pStyle w:val="a8"/>
        <w:tabs>
          <w:tab w:val="left" w:pos="1417"/>
        </w:tabs>
        <w:spacing w:line="20" w:lineRule="atLeast"/>
        <w:ind w:left="0" w:right="445" w:firstLine="567"/>
        <w:rPr>
          <w:color w:val="000000" w:themeColor="text1"/>
          <w:sz w:val="24"/>
          <w:szCs w:val="24"/>
        </w:rPr>
      </w:pPr>
      <w:r w:rsidRPr="00D0654E">
        <w:rPr>
          <w:color w:val="000000" w:themeColor="text1"/>
          <w:sz w:val="24"/>
          <w:szCs w:val="24"/>
        </w:rPr>
        <w:t>4) предоставления результата муниципальной услуги.</w:t>
      </w:r>
    </w:p>
    <w:p w:rsidR="00A03987" w:rsidRPr="00D0654E" w:rsidRDefault="00A03987" w:rsidP="00AD5EE2">
      <w:pPr>
        <w:tabs>
          <w:tab w:val="left" w:pos="9356"/>
        </w:tabs>
        <w:adjustRightInd w:val="0"/>
        <w:spacing w:after="0" w:line="20" w:lineRule="atLeast"/>
        <w:ind w:right="-1" w:firstLine="567"/>
        <w:jc w:val="both"/>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lang w:eastAsia="ru-RU"/>
        </w:rPr>
        <w:t xml:space="preserve">48. </w:t>
      </w:r>
      <w:r w:rsidRPr="00D0654E">
        <w:rPr>
          <w:rFonts w:ascii="Times New Roman" w:hAnsi="Times New Roman" w:cs="Times New Roman"/>
          <w:color w:val="000000" w:themeColor="text1"/>
          <w:sz w:val="24"/>
          <w:szCs w:val="24"/>
        </w:rPr>
        <w:t>В соответствии с выбранным вариантом предоставления услуги заявитель обращается   в орган местного самоуправления одним из способов, указанным в пункте 17 Административного регламента.</w:t>
      </w:r>
    </w:p>
    <w:p w:rsidR="00A03987" w:rsidRPr="00D0654E" w:rsidRDefault="00A03987" w:rsidP="00AD5EE2">
      <w:pPr>
        <w:pStyle w:val="a8"/>
        <w:tabs>
          <w:tab w:val="left" w:pos="1417"/>
        </w:tabs>
        <w:spacing w:line="20" w:lineRule="atLeast"/>
        <w:ind w:left="0" w:right="-1" w:firstLine="567"/>
        <w:rPr>
          <w:color w:val="000000" w:themeColor="text1"/>
          <w:sz w:val="24"/>
          <w:szCs w:val="24"/>
        </w:rPr>
      </w:pPr>
      <w:r w:rsidRPr="00D0654E">
        <w:rPr>
          <w:color w:val="000000" w:themeColor="text1"/>
          <w:sz w:val="24"/>
          <w:szCs w:val="24"/>
        </w:rPr>
        <w:t xml:space="preserve">48.1. Заявитель представляет в орган местного самоуправления уведомление о планируемом сносе и документы, предусмотренные в пункте 20 Административного регламента. </w:t>
      </w:r>
    </w:p>
    <w:p w:rsidR="00A03987" w:rsidRPr="00D0654E" w:rsidRDefault="00A03987" w:rsidP="00AD5EE2">
      <w:pPr>
        <w:pStyle w:val="a8"/>
        <w:tabs>
          <w:tab w:val="left" w:pos="1417"/>
        </w:tabs>
        <w:spacing w:line="20" w:lineRule="atLeast"/>
        <w:ind w:left="0" w:right="-1" w:firstLine="567"/>
        <w:rPr>
          <w:color w:val="000000" w:themeColor="text1"/>
          <w:sz w:val="24"/>
          <w:szCs w:val="24"/>
        </w:rPr>
      </w:pPr>
      <w:r w:rsidRPr="00D0654E">
        <w:rPr>
          <w:color w:val="000000" w:themeColor="text1"/>
          <w:sz w:val="24"/>
          <w:szCs w:val="24"/>
        </w:rPr>
        <w:t>Регистрация уведомления о планируемом сносе осуществляется не позднее одного рабочего дня, следующего за днем его поступления.</w:t>
      </w:r>
    </w:p>
    <w:p w:rsidR="00A03987" w:rsidRPr="00D0654E" w:rsidRDefault="00A03987" w:rsidP="00AD5EE2">
      <w:pPr>
        <w:pStyle w:val="a8"/>
        <w:tabs>
          <w:tab w:val="left" w:pos="1417"/>
          <w:tab w:val="left" w:pos="9356"/>
        </w:tabs>
        <w:spacing w:line="20" w:lineRule="atLeast"/>
        <w:ind w:left="0" w:right="-1" w:firstLine="567"/>
        <w:rPr>
          <w:color w:val="000000" w:themeColor="text1"/>
          <w:sz w:val="24"/>
          <w:szCs w:val="24"/>
        </w:rPr>
      </w:pPr>
      <w:r w:rsidRPr="00D0654E">
        <w:rPr>
          <w:color w:val="000000" w:themeColor="text1"/>
          <w:sz w:val="24"/>
          <w:szCs w:val="24"/>
        </w:rPr>
        <w:lastRenderedPageBreak/>
        <w:t xml:space="preserve">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пункте 20.1 Административного регламента,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w:t>
      </w:r>
    </w:p>
    <w:p w:rsidR="00A03987" w:rsidRPr="00D0654E" w:rsidRDefault="00A03987" w:rsidP="00AD5EE2">
      <w:pPr>
        <w:pStyle w:val="a8"/>
        <w:tabs>
          <w:tab w:val="left" w:pos="1417"/>
        </w:tabs>
        <w:spacing w:line="20" w:lineRule="atLeast"/>
        <w:ind w:left="0" w:right="-1" w:firstLine="567"/>
        <w:rPr>
          <w:color w:val="000000" w:themeColor="text1"/>
          <w:sz w:val="24"/>
          <w:szCs w:val="24"/>
        </w:rPr>
      </w:pPr>
      <w:r w:rsidRPr="00D0654E">
        <w:rPr>
          <w:color w:val="000000" w:themeColor="text1"/>
          <w:sz w:val="24"/>
          <w:szCs w:val="24"/>
        </w:rPr>
        <w:t>В случае непредставления документов, указанных в 20.1 Административного регламента, данный орган местного самоуправления запрашивает их у заявителя.</w:t>
      </w:r>
    </w:p>
    <w:p w:rsidR="00A03987" w:rsidRPr="00D0654E" w:rsidRDefault="00A03987" w:rsidP="00AD5EE2">
      <w:pPr>
        <w:pStyle w:val="a8"/>
        <w:tabs>
          <w:tab w:val="left" w:pos="1417"/>
        </w:tabs>
        <w:spacing w:line="20" w:lineRule="atLeast"/>
        <w:ind w:left="0" w:right="-1" w:firstLine="567"/>
        <w:rPr>
          <w:color w:val="000000" w:themeColor="text1"/>
          <w:sz w:val="24"/>
          <w:szCs w:val="24"/>
        </w:rPr>
      </w:pPr>
      <w:r w:rsidRPr="00D0654E">
        <w:rPr>
          <w:color w:val="000000" w:themeColor="text1"/>
          <w:sz w:val="24"/>
          <w:szCs w:val="24"/>
        </w:rPr>
        <w:t>48.2. Застройщик или технический заказчик не позднее семи рабочих дней после завершения сноса объекта капитального строительства подает в орган местного самоуправления любым способом, указанном в пункте 17 Административного регламента уведомление о завершении сноса объекта капитального строительства.</w:t>
      </w:r>
    </w:p>
    <w:p w:rsidR="00A03987" w:rsidRPr="00D0654E" w:rsidRDefault="00A03987" w:rsidP="00AD5EE2">
      <w:pPr>
        <w:pStyle w:val="a8"/>
        <w:tabs>
          <w:tab w:val="left" w:pos="1417"/>
          <w:tab w:val="left" w:pos="9497"/>
        </w:tabs>
        <w:spacing w:line="20" w:lineRule="atLeast"/>
        <w:ind w:left="0" w:right="-1" w:firstLine="567"/>
        <w:rPr>
          <w:color w:val="000000" w:themeColor="text1"/>
          <w:sz w:val="24"/>
          <w:szCs w:val="24"/>
        </w:rPr>
      </w:pPr>
      <w:r w:rsidRPr="00D0654E">
        <w:rPr>
          <w:color w:val="000000" w:themeColor="text1"/>
          <w:sz w:val="24"/>
          <w:szCs w:val="24"/>
        </w:rPr>
        <w:t>Орган местного самоуправления регистрирует уведомление о завершении сноса объекта капитального строительства не позднее одного рабочего дня, следующего за днем его поступления,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A03987" w:rsidRPr="00D0654E" w:rsidRDefault="00A03987" w:rsidP="00586C41">
      <w:pPr>
        <w:pStyle w:val="a8"/>
        <w:tabs>
          <w:tab w:val="left" w:pos="1417"/>
        </w:tabs>
        <w:spacing w:line="20" w:lineRule="atLeast"/>
        <w:ind w:left="0" w:right="-1" w:firstLine="567"/>
        <w:rPr>
          <w:color w:val="000000" w:themeColor="text1"/>
          <w:sz w:val="24"/>
          <w:szCs w:val="24"/>
        </w:rPr>
      </w:pPr>
      <w:r w:rsidRPr="00D0654E">
        <w:rPr>
          <w:color w:val="000000" w:themeColor="text1"/>
          <w:sz w:val="24"/>
          <w:szCs w:val="24"/>
        </w:rPr>
        <w:t xml:space="preserve">49. Административные процедуры (действия), выполняемые МФЦ, описываются  в соглашении о взаимодействии между </w:t>
      </w:r>
      <w:r w:rsidR="00CD5AE1" w:rsidRPr="00D0654E">
        <w:rPr>
          <w:color w:val="000000" w:themeColor="text1"/>
          <w:sz w:val="24"/>
          <w:szCs w:val="24"/>
        </w:rPr>
        <w:t xml:space="preserve">органом местного самоуправления </w:t>
      </w:r>
      <w:r w:rsidRPr="00D0654E">
        <w:rPr>
          <w:color w:val="000000" w:themeColor="text1"/>
          <w:sz w:val="24"/>
          <w:szCs w:val="24"/>
        </w:rPr>
        <w:t>и МФЦ</w:t>
      </w:r>
      <w:r w:rsidR="00CD5AE1" w:rsidRPr="00D0654E">
        <w:rPr>
          <w:color w:val="000000" w:themeColor="text1"/>
          <w:sz w:val="24"/>
          <w:szCs w:val="24"/>
        </w:rPr>
        <w:t xml:space="preserve"> </w:t>
      </w:r>
      <w:r w:rsidRPr="00D0654E">
        <w:rPr>
          <w:color w:val="000000" w:themeColor="text1"/>
          <w:sz w:val="24"/>
          <w:szCs w:val="24"/>
        </w:rPr>
        <w:t>(при наличии).</w:t>
      </w:r>
    </w:p>
    <w:p w:rsidR="00A03987" w:rsidRPr="00D0654E" w:rsidRDefault="00A03987" w:rsidP="00A03987">
      <w:pPr>
        <w:pStyle w:val="a8"/>
        <w:tabs>
          <w:tab w:val="left" w:pos="1417"/>
        </w:tabs>
        <w:ind w:left="0" w:right="445" w:firstLine="567"/>
        <w:rPr>
          <w:color w:val="000000" w:themeColor="text1"/>
          <w:sz w:val="24"/>
          <w:szCs w:val="24"/>
        </w:rPr>
      </w:pPr>
    </w:p>
    <w:p w:rsidR="00A03987" w:rsidRPr="00D0654E" w:rsidRDefault="00A03987" w:rsidP="00A03987">
      <w:pPr>
        <w:adjustRightInd w:val="0"/>
        <w:ind w:right="445" w:firstLine="720"/>
        <w:jc w:val="center"/>
        <w:rPr>
          <w:rFonts w:ascii="Times New Roman CYR" w:hAnsi="Times New Roman CYR" w:cs="Times New Roman CYR"/>
          <w:b/>
          <w:color w:val="000000" w:themeColor="text1"/>
          <w:sz w:val="24"/>
          <w:szCs w:val="24"/>
          <w:lang w:eastAsia="ru-RU"/>
        </w:rPr>
      </w:pPr>
      <w:r w:rsidRPr="00D0654E">
        <w:rPr>
          <w:rFonts w:ascii="Times New Roman CYR" w:hAnsi="Times New Roman CYR" w:cs="Times New Roman CYR"/>
          <w:b/>
          <w:color w:val="000000" w:themeColor="text1"/>
          <w:sz w:val="24"/>
          <w:szCs w:val="24"/>
          <w:lang w:eastAsia="ru-RU"/>
        </w:rPr>
        <w:t>Описание административной процедуры профилирования заявителя</w:t>
      </w:r>
    </w:p>
    <w:p w:rsidR="00BD5757" w:rsidRPr="00D0654E" w:rsidRDefault="00BD5757" w:rsidP="00A03987">
      <w:pPr>
        <w:adjustRightInd w:val="0"/>
        <w:ind w:right="445" w:firstLine="720"/>
        <w:jc w:val="center"/>
        <w:rPr>
          <w:rFonts w:ascii="Times New Roman CYR" w:hAnsi="Times New Roman CYR" w:cs="Times New Roman CYR"/>
          <w:b/>
          <w:color w:val="000000" w:themeColor="text1"/>
          <w:sz w:val="24"/>
          <w:szCs w:val="24"/>
          <w:lang w:eastAsia="ru-RU"/>
        </w:rPr>
      </w:pPr>
    </w:p>
    <w:p w:rsidR="00A03987" w:rsidRPr="00D0654E" w:rsidRDefault="00A03987" w:rsidP="00586C41">
      <w:pPr>
        <w:adjustRightInd w:val="0"/>
        <w:spacing w:after="0" w:line="240" w:lineRule="auto"/>
        <w:ind w:right="-1" w:firstLine="567"/>
        <w:jc w:val="both"/>
        <w:rPr>
          <w:rFonts w:ascii="Times New Roman CYR" w:hAnsi="Times New Roman CYR" w:cs="Times New Roman CYR"/>
          <w:color w:val="000000" w:themeColor="text1"/>
          <w:sz w:val="24"/>
          <w:szCs w:val="24"/>
          <w:lang w:eastAsia="ru-RU"/>
        </w:rPr>
      </w:pPr>
      <w:r w:rsidRPr="00D0654E">
        <w:rPr>
          <w:rFonts w:ascii="Times New Roman CYR" w:hAnsi="Times New Roman CYR" w:cs="Times New Roman CYR"/>
          <w:color w:val="000000" w:themeColor="text1"/>
          <w:sz w:val="24"/>
          <w:szCs w:val="24"/>
          <w:lang w:eastAsia="ru-RU"/>
        </w:rPr>
        <w:t>50. Описание административной процедуры профилирования заявителя определяетс</w:t>
      </w:r>
      <w:r w:rsidR="00CD5AE1" w:rsidRPr="00D0654E">
        <w:rPr>
          <w:rFonts w:ascii="Times New Roman CYR" w:hAnsi="Times New Roman CYR" w:cs="Times New Roman CYR"/>
          <w:color w:val="000000" w:themeColor="text1"/>
          <w:sz w:val="24"/>
          <w:szCs w:val="24"/>
          <w:lang w:eastAsia="ru-RU"/>
        </w:rPr>
        <w:t xml:space="preserve">я </w:t>
      </w:r>
      <w:r w:rsidRPr="00D0654E">
        <w:rPr>
          <w:rFonts w:ascii="Times New Roman CYR" w:hAnsi="Times New Roman CYR" w:cs="Times New Roman CYR"/>
          <w:color w:val="000000" w:themeColor="text1"/>
          <w:sz w:val="24"/>
          <w:szCs w:val="24"/>
          <w:lang w:eastAsia="ru-RU"/>
        </w:rPr>
        <w:t>в соответствии с вариантом предоставления муниципальной услуги.</w:t>
      </w:r>
    </w:p>
    <w:p w:rsidR="00A03987" w:rsidRPr="00D0654E" w:rsidRDefault="00A03987" w:rsidP="00586C41">
      <w:pPr>
        <w:adjustRightInd w:val="0"/>
        <w:spacing w:after="0" w:line="240" w:lineRule="auto"/>
        <w:ind w:right="-1" w:firstLine="567"/>
        <w:jc w:val="both"/>
        <w:rPr>
          <w:rFonts w:ascii="Times New Roman CYR" w:hAnsi="Times New Roman CYR" w:cs="Times New Roman CYR"/>
          <w:color w:val="000000" w:themeColor="text1"/>
          <w:sz w:val="24"/>
          <w:szCs w:val="24"/>
          <w:lang w:eastAsia="ru-RU"/>
        </w:rPr>
      </w:pPr>
      <w:r w:rsidRPr="00D0654E">
        <w:rPr>
          <w:rFonts w:ascii="Times New Roman CYR" w:hAnsi="Times New Roman CYR" w:cs="Times New Roman CYR"/>
          <w:color w:val="000000" w:themeColor="text1"/>
          <w:sz w:val="24"/>
          <w:szCs w:val="24"/>
          <w:lang w:eastAsia="ru-RU"/>
        </w:rPr>
        <w:t>51.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A03987" w:rsidRPr="00D0654E" w:rsidRDefault="00A03987" w:rsidP="00586C41">
      <w:pPr>
        <w:adjustRightInd w:val="0"/>
        <w:spacing w:after="0" w:line="240" w:lineRule="auto"/>
        <w:ind w:right="-1" w:firstLine="567"/>
        <w:jc w:val="both"/>
        <w:rPr>
          <w:rFonts w:ascii="Times New Roman CYR" w:hAnsi="Times New Roman CYR" w:cs="Times New Roman CYR"/>
          <w:color w:val="000000" w:themeColor="text1"/>
          <w:sz w:val="24"/>
          <w:szCs w:val="24"/>
          <w:lang w:eastAsia="ru-RU"/>
        </w:rPr>
      </w:pPr>
      <w:r w:rsidRPr="00D0654E">
        <w:rPr>
          <w:rFonts w:ascii="Times New Roman CYR" w:hAnsi="Times New Roman CYR" w:cs="Times New Roman CYR"/>
          <w:color w:val="000000" w:themeColor="text1"/>
          <w:sz w:val="24"/>
          <w:szCs w:val="24"/>
          <w:lang w:eastAsia="ru-RU"/>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A03987" w:rsidRPr="00D0654E" w:rsidRDefault="00A03987" w:rsidP="00A03987">
      <w:pPr>
        <w:adjustRightInd w:val="0"/>
        <w:ind w:right="445" w:firstLine="567"/>
        <w:jc w:val="both"/>
        <w:rPr>
          <w:rFonts w:ascii="Times New Roman CYR" w:hAnsi="Times New Roman CYR" w:cs="Times New Roman CYR"/>
          <w:color w:val="000000" w:themeColor="text1"/>
          <w:sz w:val="24"/>
          <w:szCs w:val="24"/>
          <w:lang w:eastAsia="ru-RU"/>
        </w:rPr>
      </w:pPr>
    </w:p>
    <w:p w:rsidR="00A03987" w:rsidRPr="00D0654E" w:rsidRDefault="00A03987" w:rsidP="00CD5AE1">
      <w:pPr>
        <w:spacing w:after="0" w:line="240" w:lineRule="auto"/>
        <w:ind w:right="442"/>
        <w:jc w:val="center"/>
        <w:outlineLvl w:val="2"/>
        <w:rPr>
          <w:rFonts w:ascii="Times New Roman" w:hAnsi="Times New Roman" w:cs="Times New Roman"/>
          <w:b/>
          <w:color w:val="000000" w:themeColor="text1"/>
          <w:sz w:val="24"/>
          <w:szCs w:val="24"/>
          <w:lang w:eastAsia="ru-RU"/>
        </w:rPr>
      </w:pPr>
      <w:r w:rsidRPr="00D0654E">
        <w:rPr>
          <w:rFonts w:ascii="Times New Roman" w:hAnsi="Times New Roman" w:cs="Times New Roman"/>
          <w:b/>
          <w:color w:val="000000" w:themeColor="text1"/>
          <w:sz w:val="24"/>
          <w:szCs w:val="24"/>
          <w:lang w:eastAsia="ru-RU"/>
        </w:rPr>
        <w:t xml:space="preserve">Подразделы, содержащие описание вариантов предоставления </w:t>
      </w:r>
    </w:p>
    <w:p w:rsidR="00A03987" w:rsidRPr="00D0654E" w:rsidRDefault="00A03987" w:rsidP="00CD5AE1">
      <w:pPr>
        <w:spacing w:after="0" w:line="240" w:lineRule="auto"/>
        <w:ind w:right="442"/>
        <w:jc w:val="center"/>
        <w:outlineLvl w:val="2"/>
        <w:rPr>
          <w:rFonts w:ascii="Times New Roman" w:hAnsi="Times New Roman" w:cs="Times New Roman"/>
          <w:b/>
          <w:color w:val="000000" w:themeColor="text1"/>
          <w:sz w:val="24"/>
          <w:szCs w:val="24"/>
          <w:lang w:eastAsia="ru-RU"/>
        </w:rPr>
      </w:pPr>
      <w:r w:rsidRPr="00D0654E">
        <w:rPr>
          <w:rFonts w:ascii="Times New Roman" w:hAnsi="Times New Roman" w:cs="Times New Roman"/>
          <w:b/>
          <w:color w:val="000000" w:themeColor="text1"/>
          <w:sz w:val="24"/>
          <w:szCs w:val="24"/>
          <w:lang w:eastAsia="ru-RU"/>
        </w:rPr>
        <w:t xml:space="preserve">муниципальной услуги </w:t>
      </w:r>
    </w:p>
    <w:p w:rsidR="00A03987" w:rsidRPr="00D0654E" w:rsidRDefault="00A03987" w:rsidP="00A03987">
      <w:pPr>
        <w:ind w:right="445"/>
        <w:jc w:val="center"/>
        <w:outlineLvl w:val="2"/>
        <w:rPr>
          <w:b/>
          <w:color w:val="000000" w:themeColor="text1"/>
          <w:sz w:val="24"/>
          <w:szCs w:val="24"/>
          <w:lang w:eastAsia="ru-RU"/>
        </w:rPr>
      </w:pPr>
    </w:p>
    <w:p w:rsidR="00A03987" w:rsidRPr="00D0654E" w:rsidRDefault="00A03987" w:rsidP="00CD5AE1">
      <w:pPr>
        <w:spacing w:after="0" w:line="240" w:lineRule="auto"/>
        <w:ind w:right="442"/>
        <w:jc w:val="center"/>
        <w:outlineLvl w:val="2"/>
        <w:rPr>
          <w:rFonts w:ascii="Times New Roman" w:hAnsi="Times New Roman" w:cs="Times New Roman"/>
          <w:b/>
          <w:color w:val="000000" w:themeColor="text1"/>
          <w:sz w:val="24"/>
          <w:szCs w:val="24"/>
          <w:lang w:eastAsia="ru-RU"/>
        </w:rPr>
      </w:pPr>
      <w:r w:rsidRPr="00D0654E">
        <w:rPr>
          <w:rFonts w:ascii="Times New Roman" w:hAnsi="Times New Roman" w:cs="Times New Roman"/>
          <w:b/>
          <w:color w:val="000000" w:themeColor="text1"/>
          <w:sz w:val="24"/>
          <w:szCs w:val="24"/>
          <w:lang w:eastAsia="ru-RU"/>
        </w:rPr>
        <w:t xml:space="preserve">Прием запроса и документов и (или) информации, </w:t>
      </w:r>
    </w:p>
    <w:p w:rsidR="00A03987" w:rsidRPr="00D0654E" w:rsidRDefault="00A03987" w:rsidP="00CD5AE1">
      <w:pPr>
        <w:adjustRightInd w:val="0"/>
        <w:spacing w:after="0" w:line="240" w:lineRule="auto"/>
        <w:ind w:right="442" w:firstLine="720"/>
        <w:jc w:val="center"/>
        <w:rPr>
          <w:rFonts w:ascii="Times New Roman" w:hAnsi="Times New Roman" w:cs="Times New Roman"/>
          <w:b/>
          <w:color w:val="000000" w:themeColor="text1"/>
          <w:sz w:val="24"/>
          <w:szCs w:val="24"/>
          <w:lang w:eastAsia="ru-RU"/>
        </w:rPr>
      </w:pPr>
      <w:r w:rsidRPr="00D0654E">
        <w:rPr>
          <w:rFonts w:ascii="Times New Roman" w:hAnsi="Times New Roman" w:cs="Times New Roman"/>
          <w:b/>
          <w:color w:val="000000" w:themeColor="text1"/>
          <w:sz w:val="24"/>
          <w:szCs w:val="24"/>
          <w:lang w:eastAsia="ru-RU"/>
        </w:rPr>
        <w:t>необходимых для предоставления муниципальной услуги</w:t>
      </w:r>
    </w:p>
    <w:p w:rsidR="00A03987" w:rsidRPr="00D0654E" w:rsidRDefault="00A03987" w:rsidP="00A03987">
      <w:pPr>
        <w:pStyle w:val="a8"/>
        <w:tabs>
          <w:tab w:val="left" w:pos="1417"/>
        </w:tabs>
        <w:ind w:left="0" w:right="445" w:firstLine="709"/>
        <w:rPr>
          <w:color w:val="000000" w:themeColor="text1"/>
          <w:sz w:val="24"/>
          <w:szCs w:val="24"/>
        </w:rPr>
      </w:pPr>
    </w:p>
    <w:p w:rsidR="00A03987" w:rsidRPr="00D0654E" w:rsidRDefault="00A03987" w:rsidP="00586C41">
      <w:pPr>
        <w:pStyle w:val="a8"/>
        <w:tabs>
          <w:tab w:val="left" w:pos="1417"/>
        </w:tabs>
        <w:spacing w:line="20" w:lineRule="atLeast"/>
        <w:ind w:left="0" w:right="-1" w:firstLine="709"/>
        <w:rPr>
          <w:color w:val="000000" w:themeColor="text1"/>
          <w:sz w:val="24"/>
          <w:szCs w:val="24"/>
        </w:rPr>
      </w:pPr>
      <w:r w:rsidRPr="00D0654E">
        <w:rPr>
          <w:color w:val="000000" w:themeColor="text1"/>
          <w:sz w:val="24"/>
          <w:szCs w:val="24"/>
        </w:rPr>
        <w:t xml:space="preserve">52. Основанием для начала административной процедуры является поступление к ответственному специалисту уведомления о планируемом сносе и документов, предусмотренных пунктом 20 Административного регламента. При поступлении уведомления   в электронном виде через Портал ответственный специалист действует в соответствии с требованиями нормативных правовых актов. </w:t>
      </w:r>
    </w:p>
    <w:p w:rsidR="00A03987" w:rsidRPr="00D0654E" w:rsidRDefault="00A03987" w:rsidP="00586C41">
      <w:pPr>
        <w:pStyle w:val="a8"/>
        <w:tabs>
          <w:tab w:val="left" w:pos="1417"/>
        </w:tabs>
        <w:spacing w:line="20" w:lineRule="atLeast"/>
        <w:ind w:left="0" w:right="-1" w:firstLine="709"/>
        <w:rPr>
          <w:color w:val="000000" w:themeColor="text1"/>
          <w:sz w:val="24"/>
          <w:szCs w:val="24"/>
        </w:rPr>
      </w:pPr>
      <w:r w:rsidRPr="00D0654E">
        <w:rPr>
          <w:color w:val="000000" w:themeColor="text1"/>
          <w:sz w:val="24"/>
          <w:szCs w:val="24"/>
        </w:rPr>
        <w:t>52.1. Уведомление должно содержать сведения, позволяющие идентифицировать заявителя (представителя заявителя), указанные в пункте 18 Административного регламента.</w:t>
      </w:r>
    </w:p>
    <w:p w:rsidR="00A03987" w:rsidRPr="00D0654E" w:rsidRDefault="00A03987" w:rsidP="00586C41">
      <w:pPr>
        <w:pStyle w:val="a8"/>
        <w:tabs>
          <w:tab w:val="left" w:pos="1417"/>
        </w:tabs>
        <w:spacing w:line="20" w:lineRule="atLeast"/>
        <w:ind w:left="0" w:right="-1" w:firstLine="709"/>
        <w:rPr>
          <w:color w:val="000000" w:themeColor="text1"/>
          <w:sz w:val="24"/>
          <w:szCs w:val="24"/>
          <w:lang w:eastAsia="ru-RU"/>
        </w:rPr>
      </w:pPr>
      <w:r w:rsidRPr="00D0654E">
        <w:rPr>
          <w:color w:val="000000" w:themeColor="text1"/>
          <w:sz w:val="24"/>
          <w:szCs w:val="24"/>
        </w:rPr>
        <w:t xml:space="preserve">52.2. 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w:t>
      </w:r>
      <w:r w:rsidRPr="00D0654E">
        <w:rPr>
          <w:color w:val="000000" w:themeColor="text1"/>
          <w:sz w:val="24"/>
          <w:szCs w:val="24"/>
        </w:rPr>
        <w:lastRenderedPageBreak/>
        <w:t>2 раз в день.</w:t>
      </w:r>
    </w:p>
    <w:p w:rsidR="00A03987" w:rsidRPr="00D0654E" w:rsidRDefault="00A03987" w:rsidP="00586C41">
      <w:pPr>
        <w:tabs>
          <w:tab w:val="left" w:pos="9356"/>
        </w:tabs>
        <w:adjustRightInd w:val="0"/>
        <w:spacing w:after="0" w:line="20" w:lineRule="atLeast"/>
        <w:ind w:right="-1" w:firstLine="709"/>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53. 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20 Административного регламента, заявитель предоставляет способом, установленным                                               в пункте 17 Административного регламента.</w:t>
      </w:r>
    </w:p>
    <w:p w:rsidR="00A03987" w:rsidRPr="00D0654E" w:rsidRDefault="00A03987" w:rsidP="00586C41">
      <w:pPr>
        <w:adjustRightInd w:val="0"/>
        <w:spacing w:after="0" w:line="20" w:lineRule="atLeast"/>
        <w:ind w:right="-1" w:firstLine="709"/>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54. 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A03987" w:rsidRPr="00D0654E" w:rsidRDefault="00A03987" w:rsidP="00586C41">
      <w:pPr>
        <w:tabs>
          <w:tab w:val="left" w:pos="9356"/>
        </w:tabs>
        <w:adjustRightInd w:val="0"/>
        <w:spacing w:after="0" w:line="20" w:lineRule="atLeast"/>
        <w:ind w:right="-1" w:firstLine="709"/>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54.1.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A03987" w:rsidRPr="00D0654E" w:rsidRDefault="00A03987" w:rsidP="00586C41">
      <w:pPr>
        <w:adjustRightInd w:val="0"/>
        <w:spacing w:after="0" w:line="20" w:lineRule="atLeast"/>
        <w:ind w:right="-1" w:firstLine="709"/>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54.2. В случае подачи уведомления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rsidR="00A03987" w:rsidRPr="00D0654E" w:rsidRDefault="00A03987" w:rsidP="00586C41">
      <w:pPr>
        <w:adjustRightInd w:val="0"/>
        <w:spacing w:after="0" w:line="20" w:lineRule="atLeast"/>
        <w:ind w:right="-1" w:firstLine="709"/>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55. Перечень оснований для принятия решения об отказе в приеме документов, необходимых для предоставления муниципальной услуги, указан в пункте 24 Административного регламента.</w:t>
      </w:r>
    </w:p>
    <w:p w:rsidR="00A03987" w:rsidRPr="00D0654E" w:rsidRDefault="00A03987" w:rsidP="00586C41">
      <w:pPr>
        <w:pStyle w:val="a8"/>
        <w:tabs>
          <w:tab w:val="left" w:pos="1417"/>
          <w:tab w:val="left" w:pos="9356"/>
        </w:tabs>
        <w:spacing w:line="20" w:lineRule="atLeast"/>
        <w:ind w:left="0" w:right="-1" w:firstLine="709"/>
        <w:rPr>
          <w:color w:val="000000" w:themeColor="text1"/>
          <w:sz w:val="24"/>
          <w:szCs w:val="24"/>
        </w:rPr>
      </w:pPr>
      <w:r w:rsidRPr="00D0654E">
        <w:rPr>
          <w:color w:val="000000" w:themeColor="text1"/>
          <w:sz w:val="24"/>
          <w:szCs w:val="24"/>
        </w:rPr>
        <w:t xml:space="preserve">Уполномоченное должностное лицо осуществляет проверку уведомления и документов на наличие указанных в пункте 24 Административного регламента оснований для отказа в приеме такого уведомления и документов.   </w:t>
      </w:r>
    </w:p>
    <w:p w:rsidR="00A03987" w:rsidRPr="00D0654E" w:rsidRDefault="00A03987" w:rsidP="00586C41">
      <w:pPr>
        <w:pStyle w:val="a8"/>
        <w:tabs>
          <w:tab w:val="left" w:pos="1417"/>
          <w:tab w:val="left" w:pos="9497"/>
        </w:tabs>
        <w:spacing w:line="20" w:lineRule="atLeast"/>
        <w:ind w:left="0" w:right="-1" w:firstLine="709"/>
        <w:rPr>
          <w:color w:val="000000" w:themeColor="text1"/>
          <w:sz w:val="24"/>
          <w:szCs w:val="24"/>
        </w:rPr>
      </w:pPr>
      <w:r w:rsidRPr="00D0654E">
        <w:rPr>
          <w:color w:val="000000" w:themeColor="text1"/>
          <w:sz w:val="24"/>
          <w:szCs w:val="24"/>
        </w:rPr>
        <w:t xml:space="preserve">При наличии указанных в пункте 24 Административного регламента оснований для отказа в приеме уведомления об окончании строительства уполномоченное должностное лицо принимает решение об отказе в приеме такого уведомления. </w:t>
      </w:r>
    </w:p>
    <w:p w:rsidR="00A03987" w:rsidRPr="00D0654E" w:rsidRDefault="00A03987" w:rsidP="00CD5AE1">
      <w:pPr>
        <w:pStyle w:val="ConsPlusNormal"/>
        <w:spacing w:line="20" w:lineRule="atLeast"/>
        <w:ind w:firstLine="709"/>
        <w:jc w:val="both"/>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56. Муниципальная у</w:t>
      </w:r>
      <w:r w:rsidR="00CD5AE1" w:rsidRPr="00D0654E">
        <w:rPr>
          <w:rFonts w:ascii="Times New Roman" w:hAnsi="Times New Roman" w:cs="Times New Roman"/>
          <w:color w:val="000000" w:themeColor="text1"/>
          <w:sz w:val="24"/>
          <w:szCs w:val="24"/>
        </w:rPr>
        <w:t>слуга не предоставляется</w:t>
      </w:r>
      <w:r w:rsidRPr="00D0654E">
        <w:rPr>
          <w:rFonts w:ascii="Times New Roman" w:hAnsi="Times New Roman" w:cs="Times New Roman"/>
          <w:color w:val="000000" w:themeColor="text1"/>
          <w:sz w:val="24"/>
          <w:szCs w:val="24"/>
        </w:rPr>
        <w:t xml:space="preserve"> по экстерриториальному принципу.</w:t>
      </w:r>
    </w:p>
    <w:p w:rsidR="00A03987" w:rsidRPr="00D0654E" w:rsidRDefault="00A03987" w:rsidP="00586C41">
      <w:pPr>
        <w:adjustRightInd w:val="0"/>
        <w:spacing w:after="0" w:line="20" w:lineRule="atLeast"/>
        <w:ind w:right="-1" w:firstLine="709"/>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A03987" w:rsidRPr="00D0654E" w:rsidRDefault="00A03987" w:rsidP="00586C41">
      <w:pPr>
        <w:tabs>
          <w:tab w:val="left" w:pos="9356"/>
        </w:tabs>
        <w:adjustRightInd w:val="0"/>
        <w:spacing w:after="0" w:line="20" w:lineRule="atLeast"/>
        <w:ind w:right="-1" w:firstLine="709"/>
        <w:jc w:val="both"/>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lang w:eastAsia="ru-RU"/>
        </w:rPr>
        <w:t>57. Срок регистрации запроса о предоставлении муниципа</w:t>
      </w:r>
      <w:r w:rsidR="00CD5AE1" w:rsidRPr="00D0654E">
        <w:rPr>
          <w:rFonts w:ascii="Times New Roman" w:hAnsi="Times New Roman" w:cs="Times New Roman"/>
          <w:color w:val="000000" w:themeColor="text1"/>
          <w:sz w:val="24"/>
          <w:szCs w:val="24"/>
          <w:lang w:eastAsia="ru-RU"/>
        </w:rPr>
        <w:t xml:space="preserve">льной услуги  </w:t>
      </w:r>
      <w:r w:rsidRPr="00D0654E">
        <w:rPr>
          <w:rFonts w:ascii="Times New Roman" w:hAnsi="Times New Roman" w:cs="Times New Roman"/>
          <w:color w:val="000000" w:themeColor="text1"/>
          <w:sz w:val="24"/>
          <w:szCs w:val="24"/>
          <w:lang w:eastAsia="ru-RU"/>
        </w:rPr>
        <w:t>и документов, необходимых для предоставления муниципальной услуги, в органе местного самоуправления осуществляется не позднее одного рабочего дня, следующего за днем его поступления.</w:t>
      </w:r>
    </w:p>
    <w:p w:rsidR="00A03987" w:rsidRPr="00D0654E" w:rsidRDefault="00A03987" w:rsidP="00CD5AE1">
      <w:pPr>
        <w:pStyle w:val="a8"/>
        <w:tabs>
          <w:tab w:val="left" w:pos="1417"/>
        </w:tabs>
        <w:spacing w:line="20" w:lineRule="atLeast"/>
        <w:ind w:left="0" w:right="445" w:firstLine="567"/>
        <w:rPr>
          <w:color w:val="000000" w:themeColor="text1"/>
          <w:sz w:val="24"/>
          <w:szCs w:val="24"/>
        </w:rPr>
      </w:pPr>
      <w:r w:rsidRPr="00D0654E">
        <w:rPr>
          <w:color w:val="000000" w:themeColor="text1"/>
          <w:sz w:val="24"/>
          <w:szCs w:val="24"/>
        </w:rPr>
        <w:t xml:space="preserve">58. Время выполнения административной процедуры: </w:t>
      </w:r>
    </w:p>
    <w:p w:rsidR="00A03987" w:rsidRPr="00D0654E" w:rsidRDefault="00A03987" w:rsidP="00586C41">
      <w:pPr>
        <w:pStyle w:val="a8"/>
        <w:tabs>
          <w:tab w:val="left" w:pos="1417"/>
        </w:tabs>
        <w:spacing w:line="20" w:lineRule="atLeast"/>
        <w:ind w:left="0" w:right="-1" w:firstLine="567"/>
        <w:rPr>
          <w:color w:val="000000" w:themeColor="text1"/>
          <w:sz w:val="24"/>
          <w:szCs w:val="24"/>
        </w:rPr>
      </w:pPr>
      <w:r w:rsidRPr="00D0654E">
        <w:rPr>
          <w:color w:val="000000" w:themeColor="text1"/>
          <w:sz w:val="24"/>
          <w:szCs w:val="24"/>
        </w:rPr>
        <w:t>в течение 1-ого рабочего дня со дня получения уведомления об окончании строительства;</w:t>
      </w:r>
    </w:p>
    <w:p w:rsidR="00A03987" w:rsidRPr="00D0654E" w:rsidRDefault="00A03987" w:rsidP="00586C41">
      <w:pPr>
        <w:pStyle w:val="a8"/>
        <w:tabs>
          <w:tab w:val="left" w:pos="1417"/>
        </w:tabs>
        <w:spacing w:line="20" w:lineRule="atLeast"/>
        <w:ind w:left="0" w:right="-1" w:firstLine="567"/>
        <w:rPr>
          <w:color w:val="000000" w:themeColor="text1"/>
          <w:sz w:val="24"/>
          <w:szCs w:val="24"/>
        </w:rPr>
      </w:pPr>
      <w:r w:rsidRPr="00D0654E">
        <w:rPr>
          <w:color w:val="000000" w:themeColor="text1"/>
          <w:sz w:val="24"/>
          <w:szCs w:val="24"/>
        </w:rPr>
        <w:t xml:space="preserve">в течение 3-х рабочих дней со дня получения уведомления в случае принятия решения об отказе в приеме уведомления. </w:t>
      </w:r>
    </w:p>
    <w:p w:rsidR="00A03987" w:rsidRPr="00D0654E" w:rsidRDefault="00A03987" w:rsidP="00CD5AE1">
      <w:pPr>
        <w:pStyle w:val="a8"/>
        <w:tabs>
          <w:tab w:val="left" w:pos="1417"/>
        </w:tabs>
        <w:spacing w:line="20" w:lineRule="atLeast"/>
        <w:ind w:left="0" w:right="445" w:firstLine="567"/>
        <w:rPr>
          <w:color w:val="000000" w:themeColor="text1"/>
          <w:sz w:val="24"/>
          <w:szCs w:val="24"/>
        </w:rPr>
      </w:pPr>
      <w:r w:rsidRPr="00D0654E">
        <w:rPr>
          <w:color w:val="000000" w:themeColor="text1"/>
          <w:sz w:val="24"/>
          <w:szCs w:val="24"/>
        </w:rPr>
        <w:t xml:space="preserve">59. Результатом выполнения административной процедуры является: </w:t>
      </w:r>
    </w:p>
    <w:p w:rsidR="00A03987" w:rsidRPr="00D0654E" w:rsidRDefault="00A03987" w:rsidP="00586C41">
      <w:pPr>
        <w:pStyle w:val="a8"/>
        <w:tabs>
          <w:tab w:val="left" w:pos="1417"/>
        </w:tabs>
        <w:spacing w:line="20" w:lineRule="atLeast"/>
        <w:ind w:left="0" w:right="-1" w:firstLine="567"/>
        <w:rPr>
          <w:color w:val="000000" w:themeColor="text1"/>
          <w:sz w:val="24"/>
          <w:szCs w:val="24"/>
        </w:rPr>
      </w:pPr>
      <w:r w:rsidRPr="00D0654E">
        <w:rPr>
          <w:color w:val="000000" w:themeColor="text1"/>
          <w:sz w:val="24"/>
          <w:szCs w:val="24"/>
        </w:rPr>
        <w:t>регистрационная запись о дате принятия уведомления в журнале по форме, согласно приложению 3 Административного регламента;</w:t>
      </w:r>
    </w:p>
    <w:p w:rsidR="00A03987" w:rsidRPr="00D0654E" w:rsidRDefault="00A03987" w:rsidP="00586C41">
      <w:pPr>
        <w:pStyle w:val="a8"/>
        <w:tabs>
          <w:tab w:val="left" w:pos="1417"/>
          <w:tab w:val="left" w:pos="9356"/>
        </w:tabs>
        <w:spacing w:line="20" w:lineRule="atLeast"/>
        <w:ind w:left="0" w:right="-1" w:firstLine="567"/>
        <w:rPr>
          <w:color w:val="000000" w:themeColor="text1"/>
          <w:sz w:val="24"/>
          <w:szCs w:val="24"/>
        </w:rPr>
      </w:pPr>
      <w:r w:rsidRPr="00D0654E">
        <w:rPr>
          <w:color w:val="000000" w:themeColor="text1"/>
          <w:sz w:val="24"/>
          <w:szCs w:val="24"/>
        </w:rPr>
        <w:t xml:space="preserve">направление заявителю решения об отказе в приеме уведомления с указанием причин отказа и регистрационная запись о дате направления заявителю такого решения в журнале по форме, согласно приложению 3 Административного регламента.   </w:t>
      </w:r>
    </w:p>
    <w:p w:rsidR="00A03987" w:rsidRPr="00D0654E" w:rsidRDefault="00A03987" w:rsidP="00A03987">
      <w:pPr>
        <w:pStyle w:val="a8"/>
        <w:tabs>
          <w:tab w:val="left" w:pos="1417"/>
        </w:tabs>
        <w:ind w:left="0" w:right="445" w:firstLine="0"/>
        <w:rPr>
          <w:color w:val="000000" w:themeColor="text1"/>
          <w:sz w:val="24"/>
          <w:szCs w:val="24"/>
        </w:rPr>
      </w:pPr>
    </w:p>
    <w:p w:rsidR="00A03987" w:rsidRPr="00D0654E" w:rsidRDefault="00A03987" w:rsidP="00A03987">
      <w:pPr>
        <w:pStyle w:val="ConsPlusTitle"/>
        <w:jc w:val="center"/>
        <w:outlineLvl w:val="2"/>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Межведомственное информационное взаимодействие</w:t>
      </w:r>
    </w:p>
    <w:p w:rsidR="00A03987" w:rsidRPr="00D0654E" w:rsidRDefault="00A03987" w:rsidP="00A03987">
      <w:pPr>
        <w:pStyle w:val="ConsPlusNormal"/>
        <w:jc w:val="both"/>
        <w:rPr>
          <w:rFonts w:ascii="Times New Roman" w:hAnsi="Times New Roman" w:cs="Times New Roman"/>
          <w:color w:val="000000" w:themeColor="text1"/>
          <w:sz w:val="24"/>
          <w:szCs w:val="24"/>
        </w:rPr>
      </w:pPr>
    </w:p>
    <w:p w:rsidR="00A03987" w:rsidRPr="00D0654E" w:rsidRDefault="00A03987" w:rsidP="00CD5AE1">
      <w:pPr>
        <w:pStyle w:val="ConsPlusNormal"/>
        <w:ind w:firstLine="540"/>
        <w:jc w:val="both"/>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 xml:space="preserve">60. Основанием для направления межведомственного запроса в органы (организации), представляющие сведения в рамках межведомственного информационного </w:t>
      </w:r>
      <w:r w:rsidRPr="00D0654E">
        <w:rPr>
          <w:rFonts w:ascii="Times New Roman" w:hAnsi="Times New Roman" w:cs="Times New Roman"/>
          <w:color w:val="000000" w:themeColor="text1"/>
          <w:sz w:val="24"/>
          <w:szCs w:val="24"/>
        </w:rPr>
        <w:lastRenderedPageBreak/>
        <w:t xml:space="preserve">взаимодействия, является непредставление заявителем самостоятельно документов, предусмотренных </w:t>
      </w:r>
      <w:hyperlink w:anchor="P176" w:history="1">
        <w:r w:rsidRPr="00D0654E">
          <w:rPr>
            <w:rStyle w:val="ab"/>
            <w:rFonts w:ascii="Times New Roman" w:hAnsi="Times New Roman" w:cs="Times New Roman"/>
            <w:color w:val="000000" w:themeColor="text1"/>
            <w:sz w:val="24"/>
            <w:szCs w:val="24"/>
          </w:rPr>
          <w:t>пунктом 2</w:t>
        </w:r>
      </w:hyperlink>
      <w:r w:rsidRPr="00D0654E">
        <w:rPr>
          <w:rStyle w:val="ab"/>
          <w:rFonts w:ascii="Times New Roman" w:hAnsi="Times New Roman" w:cs="Times New Roman"/>
          <w:color w:val="000000" w:themeColor="text1"/>
          <w:sz w:val="24"/>
          <w:szCs w:val="24"/>
        </w:rPr>
        <w:t>1</w:t>
      </w:r>
      <w:r w:rsidRPr="00D0654E">
        <w:rPr>
          <w:rFonts w:ascii="Times New Roman" w:hAnsi="Times New Roman" w:cs="Times New Roman"/>
          <w:color w:val="000000" w:themeColor="text1"/>
          <w:sz w:val="24"/>
          <w:szCs w:val="24"/>
        </w:rPr>
        <w:t xml:space="preserve"> Административного регламента.</w:t>
      </w:r>
    </w:p>
    <w:p w:rsidR="00A03987" w:rsidRPr="00D0654E" w:rsidRDefault="00A03987" w:rsidP="00CD5AE1">
      <w:pPr>
        <w:pStyle w:val="ConsPlusNormal"/>
        <w:ind w:firstLine="539"/>
        <w:jc w:val="both"/>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61. Уполномоченное должностное лицо в течение 1-го рабочего дня со дня регистрации уведомления о планируемом сносе направляет запрос в соответствующие исполнительной власти, органы местного самоуправления, органы (организации)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их наличии)).</w:t>
      </w:r>
    </w:p>
    <w:p w:rsidR="00A03987" w:rsidRPr="00D0654E" w:rsidRDefault="00A03987" w:rsidP="00CD5AE1">
      <w:pPr>
        <w:pStyle w:val="ConsPlusNormal"/>
        <w:ind w:firstLine="539"/>
        <w:jc w:val="both"/>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62. Время выполнения административной процедуры: в течение 1-го рабочего дня со дня получения уведомления о предоставлении муниципальной услуги.</w:t>
      </w:r>
    </w:p>
    <w:p w:rsidR="00A03987" w:rsidRPr="00D0654E" w:rsidRDefault="00A03987" w:rsidP="00CD5AE1">
      <w:pPr>
        <w:pStyle w:val="ConsPlusNormal"/>
        <w:ind w:firstLine="539"/>
        <w:jc w:val="both"/>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63.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A03987" w:rsidRPr="00D0654E" w:rsidRDefault="00A03987" w:rsidP="00CD5AE1">
      <w:pPr>
        <w:pStyle w:val="ConsPlusNormal"/>
        <w:ind w:firstLine="539"/>
        <w:jc w:val="both"/>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64. Непредставление (несвоевременное представление)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A03987" w:rsidRPr="00D0654E" w:rsidRDefault="00A03987" w:rsidP="00A03987">
      <w:pPr>
        <w:pStyle w:val="ConsPlusNormal"/>
        <w:ind w:firstLine="539"/>
        <w:jc w:val="both"/>
        <w:rPr>
          <w:rFonts w:ascii="Times New Roman" w:hAnsi="Times New Roman" w:cs="Times New Roman"/>
          <w:color w:val="000000" w:themeColor="text1"/>
          <w:sz w:val="24"/>
          <w:szCs w:val="24"/>
        </w:rPr>
      </w:pPr>
    </w:p>
    <w:p w:rsidR="00A03987" w:rsidRPr="00D0654E" w:rsidRDefault="00A03987" w:rsidP="006B1199">
      <w:pPr>
        <w:spacing w:after="0" w:line="240" w:lineRule="auto"/>
        <w:jc w:val="center"/>
        <w:outlineLvl w:val="2"/>
        <w:rPr>
          <w:rFonts w:ascii="Times New Roman" w:hAnsi="Times New Roman" w:cs="Times New Roman"/>
          <w:b/>
          <w:color w:val="000000" w:themeColor="text1"/>
          <w:sz w:val="24"/>
          <w:szCs w:val="24"/>
          <w:lang w:eastAsia="ru-RU"/>
        </w:rPr>
      </w:pPr>
      <w:r w:rsidRPr="00D0654E">
        <w:rPr>
          <w:rFonts w:ascii="Times New Roman" w:hAnsi="Times New Roman" w:cs="Times New Roman"/>
          <w:b/>
          <w:color w:val="000000" w:themeColor="text1"/>
          <w:sz w:val="24"/>
          <w:szCs w:val="24"/>
          <w:lang w:eastAsia="ru-RU"/>
        </w:rPr>
        <w:t xml:space="preserve">Принятие решения о предоставлении муниципальной услуги </w:t>
      </w:r>
    </w:p>
    <w:p w:rsidR="00A03987" w:rsidRPr="00D0654E" w:rsidRDefault="00A03987" w:rsidP="006B1199">
      <w:pPr>
        <w:spacing w:after="0" w:line="240" w:lineRule="auto"/>
        <w:jc w:val="center"/>
        <w:outlineLvl w:val="2"/>
        <w:rPr>
          <w:rFonts w:ascii="Times New Roman" w:hAnsi="Times New Roman" w:cs="Times New Roman"/>
          <w:b/>
          <w:color w:val="000000" w:themeColor="text1"/>
          <w:sz w:val="24"/>
          <w:szCs w:val="24"/>
          <w:lang w:eastAsia="ru-RU"/>
        </w:rPr>
      </w:pPr>
      <w:r w:rsidRPr="00D0654E">
        <w:rPr>
          <w:rFonts w:ascii="Times New Roman" w:hAnsi="Times New Roman" w:cs="Times New Roman"/>
          <w:b/>
          <w:color w:val="000000" w:themeColor="text1"/>
          <w:sz w:val="24"/>
          <w:szCs w:val="24"/>
          <w:lang w:eastAsia="ru-RU"/>
        </w:rPr>
        <w:t>(об отказе в предоставлении муниципальной услуги)</w:t>
      </w:r>
    </w:p>
    <w:p w:rsidR="00A03987" w:rsidRPr="00D0654E" w:rsidRDefault="00A03987" w:rsidP="00A03987">
      <w:pPr>
        <w:adjustRightInd w:val="0"/>
        <w:jc w:val="center"/>
        <w:rPr>
          <w:rFonts w:ascii="Times New Roman CYR" w:hAnsi="Times New Roman CYR" w:cs="Times New Roman CYR"/>
          <w:b/>
          <w:bCs/>
          <w:color w:val="000000" w:themeColor="text1"/>
          <w:sz w:val="24"/>
          <w:szCs w:val="24"/>
          <w:lang w:eastAsia="ru-RU"/>
        </w:rPr>
      </w:pPr>
    </w:p>
    <w:p w:rsidR="00A03987" w:rsidRPr="00D0654E" w:rsidRDefault="00A03987" w:rsidP="006B1199">
      <w:pPr>
        <w:adjustRightInd w:val="0"/>
        <w:spacing w:after="0" w:line="240" w:lineRule="auto"/>
        <w:ind w:firstLine="720"/>
        <w:jc w:val="both"/>
        <w:rPr>
          <w:rFonts w:ascii="Times New Roman CYR" w:hAnsi="Times New Roman CYR" w:cs="Times New Roman CYR"/>
          <w:color w:val="000000" w:themeColor="text1"/>
          <w:sz w:val="24"/>
          <w:szCs w:val="24"/>
          <w:lang w:eastAsia="ru-RU"/>
        </w:rPr>
      </w:pPr>
      <w:r w:rsidRPr="00D0654E">
        <w:rPr>
          <w:rFonts w:ascii="Times New Roman CYR" w:hAnsi="Times New Roman CYR" w:cs="Times New Roman CYR"/>
          <w:color w:val="000000" w:themeColor="text1"/>
          <w:sz w:val="24"/>
          <w:szCs w:val="24"/>
          <w:lang w:eastAsia="ru-RU"/>
        </w:rPr>
        <w:t>65. Основанием для начала административной процедуры является получение уполномоченным должностным лицом уведомления о планируемом сносе с прилагаемым пакетом документов и ответов на межведомственные запросы.</w:t>
      </w:r>
    </w:p>
    <w:p w:rsidR="00A03987" w:rsidRPr="00D0654E" w:rsidRDefault="00A03987" w:rsidP="006B1199">
      <w:pPr>
        <w:spacing w:after="0" w:line="240" w:lineRule="auto"/>
        <w:ind w:firstLine="567"/>
        <w:jc w:val="both"/>
        <w:rPr>
          <w:rFonts w:ascii="Times New Roman CYR" w:hAnsi="Times New Roman CYR" w:cs="Times New Roman CYR"/>
          <w:color w:val="000000" w:themeColor="text1"/>
          <w:sz w:val="24"/>
          <w:szCs w:val="24"/>
          <w:lang w:eastAsia="ru-RU"/>
        </w:rPr>
      </w:pPr>
      <w:r w:rsidRPr="00D0654E">
        <w:rPr>
          <w:rFonts w:ascii="Times New Roman CYR" w:hAnsi="Times New Roman CYR" w:cs="Times New Roman CYR"/>
          <w:color w:val="000000" w:themeColor="text1"/>
          <w:sz w:val="24"/>
          <w:szCs w:val="24"/>
          <w:lang w:eastAsia="ru-RU"/>
        </w:rPr>
        <w:t>66. Уполномоченное должностное лицо проводит проверку в соответствии с частью 11 статьи 55.31 ГрК РФ и размещает уведомление и документы к нему в информационной системе обеспечения градостроительной деятельности.</w:t>
      </w:r>
    </w:p>
    <w:p w:rsidR="00A03987" w:rsidRPr="00D0654E" w:rsidRDefault="00A03987" w:rsidP="006B1199">
      <w:pPr>
        <w:spacing w:after="0" w:line="240" w:lineRule="auto"/>
        <w:ind w:firstLine="567"/>
        <w:jc w:val="both"/>
        <w:rPr>
          <w:rFonts w:ascii="Times New Roman CYR" w:hAnsi="Times New Roman CYR" w:cs="Times New Roman CYR"/>
          <w:color w:val="000000" w:themeColor="text1"/>
          <w:sz w:val="24"/>
          <w:szCs w:val="24"/>
          <w:lang w:eastAsia="ru-RU"/>
        </w:rPr>
      </w:pPr>
      <w:r w:rsidRPr="00D0654E">
        <w:rPr>
          <w:rFonts w:ascii="Times New Roman CYR" w:hAnsi="Times New Roman CYR" w:cs="Times New Roman CYR"/>
          <w:color w:val="000000" w:themeColor="text1"/>
          <w:sz w:val="24"/>
          <w:szCs w:val="24"/>
          <w:lang w:eastAsia="ru-RU"/>
        </w:rPr>
        <w:t xml:space="preserve">67. Орган местного самоуправления, в который поступило уведомление о завершении сноса объекта капитального строительства, обеспечивает размещение этого уведомления в информационной системе обеспечения градостроительной деятельности. </w:t>
      </w:r>
    </w:p>
    <w:p w:rsidR="00A03987" w:rsidRPr="00D0654E" w:rsidRDefault="00A03987" w:rsidP="00A03987">
      <w:pPr>
        <w:ind w:firstLine="567"/>
        <w:jc w:val="both"/>
        <w:rPr>
          <w:rFonts w:ascii="Times New Roman CYR" w:hAnsi="Times New Roman CYR" w:cs="Times New Roman CYR"/>
          <w:color w:val="000000" w:themeColor="text1"/>
          <w:sz w:val="24"/>
          <w:szCs w:val="24"/>
          <w:lang w:eastAsia="ru-RU"/>
        </w:rPr>
      </w:pPr>
    </w:p>
    <w:p w:rsidR="00A03987" w:rsidRPr="00D0654E" w:rsidRDefault="00A03987" w:rsidP="006B1199">
      <w:pPr>
        <w:spacing w:after="0" w:line="240" w:lineRule="auto"/>
        <w:ind w:firstLine="567"/>
        <w:jc w:val="center"/>
        <w:outlineLvl w:val="2"/>
        <w:rPr>
          <w:rFonts w:ascii="Times New Roman" w:hAnsi="Times New Roman" w:cs="Times New Roman"/>
          <w:b/>
          <w:color w:val="000000" w:themeColor="text1"/>
          <w:sz w:val="24"/>
          <w:szCs w:val="24"/>
          <w:lang w:eastAsia="ru-RU"/>
        </w:rPr>
      </w:pPr>
      <w:r w:rsidRPr="00D0654E">
        <w:rPr>
          <w:rFonts w:ascii="Times New Roman" w:hAnsi="Times New Roman" w:cs="Times New Roman"/>
          <w:b/>
          <w:color w:val="000000" w:themeColor="text1"/>
          <w:sz w:val="24"/>
          <w:szCs w:val="24"/>
          <w:lang w:eastAsia="ru-RU"/>
        </w:rPr>
        <w:t>Предоставление результата предоставления</w:t>
      </w:r>
    </w:p>
    <w:p w:rsidR="00A03987" w:rsidRPr="00D0654E" w:rsidRDefault="00A03987" w:rsidP="006B1199">
      <w:pPr>
        <w:spacing w:after="0" w:line="240" w:lineRule="auto"/>
        <w:ind w:firstLine="567"/>
        <w:jc w:val="center"/>
        <w:rPr>
          <w:rFonts w:ascii="Times New Roman" w:hAnsi="Times New Roman" w:cs="Times New Roman"/>
          <w:b/>
          <w:color w:val="000000" w:themeColor="text1"/>
          <w:sz w:val="24"/>
          <w:szCs w:val="24"/>
          <w:lang w:eastAsia="ru-RU"/>
        </w:rPr>
      </w:pPr>
      <w:r w:rsidRPr="00D0654E">
        <w:rPr>
          <w:rFonts w:ascii="Times New Roman" w:hAnsi="Times New Roman" w:cs="Times New Roman"/>
          <w:b/>
          <w:color w:val="000000" w:themeColor="text1"/>
          <w:sz w:val="24"/>
          <w:szCs w:val="24"/>
          <w:lang w:eastAsia="ru-RU"/>
        </w:rPr>
        <w:t>муниципальной услуги</w:t>
      </w:r>
    </w:p>
    <w:p w:rsidR="00A03987" w:rsidRPr="00D0654E" w:rsidRDefault="00A03987" w:rsidP="006B1199">
      <w:pPr>
        <w:adjustRightInd w:val="0"/>
        <w:spacing w:after="0" w:line="240" w:lineRule="auto"/>
        <w:ind w:firstLine="567"/>
        <w:jc w:val="both"/>
        <w:rPr>
          <w:rFonts w:ascii="Times New Roman" w:hAnsi="Times New Roman" w:cs="Times New Roman"/>
          <w:color w:val="000000" w:themeColor="text1"/>
          <w:sz w:val="24"/>
          <w:szCs w:val="24"/>
          <w:lang w:eastAsia="ru-RU"/>
        </w:rPr>
      </w:pPr>
    </w:p>
    <w:p w:rsidR="00A03987" w:rsidRPr="00D0654E" w:rsidRDefault="00A03987" w:rsidP="006B1199">
      <w:pPr>
        <w:adjustRightInd w:val="0"/>
        <w:spacing w:after="0" w:line="240" w:lineRule="auto"/>
        <w:ind w:firstLine="567"/>
        <w:jc w:val="both"/>
        <w:rPr>
          <w:rFonts w:ascii="Times New Roman" w:hAnsi="Times New Roman" w:cs="Times New Roman"/>
          <w:color w:val="000000" w:themeColor="text1"/>
          <w:sz w:val="24"/>
          <w:szCs w:val="24"/>
          <w:lang w:eastAsia="ru-RU"/>
        </w:rPr>
      </w:pPr>
      <w:bookmarkStart w:id="40" w:name="sub_4056"/>
      <w:r w:rsidRPr="00D0654E">
        <w:rPr>
          <w:rFonts w:ascii="Times New Roman" w:hAnsi="Times New Roman" w:cs="Times New Roman"/>
          <w:color w:val="000000" w:themeColor="text1"/>
          <w:sz w:val="24"/>
          <w:szCs w:val="24"/>
          <w:lang w:eastAsia="ru-RU"/>
        </w:rPr>
        <w:t xml:space="preserve">68. </w:t>
      </w:r>
      <w:bookmarkStart w:id="41" w:name="sub_4057"/>
      <w:bookmarkEnd w:id="40"/>
      <w:r w:rsidRPr="00D0654E">
        <w:rPr>
          <w:rFonts w:ascii="Times New Roman" w:hAnsi="Times New Roman" w:cs="Times New Roman"/>
          <w:color w:val="000000" w:themeColor="text1"/>
          <w:sz w:val="24"/>
          <w:szCs w:val="24"/>
          <w:lang w:eastAsia="ru-RU"/>
        </w:rPr>
        <w:t>Результатом административной процедуры является размещение уведомления о планируемом сносе, уведомления о завершении сноса и уведомление об этом органа регионального государственного строительного надзора.</w:t>
      </w:r>
    </w:p>
    <w:p w:rsidR="00A03987" w:rsidRPr="00D0654E" w:rsidRDefault="00A03987" w:rsidP="006B1199">
      <w:pPr>
        <w:adjustRightInd w:val="0"/>
        <w:spacing w:after="0" w:line="240" w:lineRule="auto"/>
        <w:ind w:firstLine="567"/>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69. 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bookmarkEnd w:id="41"/>
    </w:p>
    <w:p w:rsidR="00A03987" w:rsidRPr="00D0654E" w:rsidRDefault="00A03987" w:rsidP="006B1199">
      <w:pPr>
        <w:adjustRightInd w:val="0"/>
        <w:spacing w:after="0" w:line="240" w:lineRule="auto"/>
        <w:ind w:firstLine="567"/>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70. В течение 7-ми рабочих дней со дня регистрации уведомления уполномоченное должностное лицо обеспечивает его размещение в</w:t>
      </w:r>
      <w:r w:rsidR="006B1199" w:rsidRPr="00D0654E">
        <w:rPr>
          <w:rFonts w:ascii="Times New Roman" w:hAnsi="Times New Roman" w:cs="Times New Roman"/>
          <w:color w:val="000000" w:themeColor="text1"/>
          <w:sz w:val="24"/>
          <w:szCs w:val="24"/>
          <w:lang w:eastAsia="ru-RU"/>
        </w:rPr>
        <w:t xml:space="preserve"> государственной информационной</w:t>
      </w:r>
      <w:r w:rsidRPr="00D0654E">
        <w:rPr>
          <w:rFonts w:ascii="Times New Roman" w:hAnsi="Times New Roman" w:cs="Times New Roman"/>
          <w:color w:val="000000" w:themeColor="text1"/>
          <w:sz w:val="24"/>
          <w:szCs w:val="24"/>
          <w:lang w:eastAsia="ru-RU"/>
        </w:rPr>
        <w:t xml:space="preserve">  системе обеспечения градостроительной деятельности, а также документов, указанных в </w:t>
      </w:r>
      <w:r w:rsidRPr="00D0654E">
        <w:rPr>
          <w:rFonts w:ascii="Times New Roman" w:hAnsi="Times New Roman" w:cs="Times New Roman"/>
          <w:color w:val="000000" w:themeColor="text1"/>
          <w:sz w:val="24"/>
          <w:szCs w:val="24"/>
          <w:u w:val="single"/>
          <w:lang w:eastAsia="ru-RU"/>
        </w:rPr>
        <w:t>части 10 статьи 55.31 ГрК РФ</w:t>
      </w:r>
      <w:r w:rsidRPr="00D0654E">
        <w:rPr>
          <w:rFonts w:ascii="Times New Roman" w:hAnsi="Times New Roman" w:cs="Times New Roman"/>
          <w:color w:val="000000" w:themeColor="text1"/>
          <w:sz w:val="24"/>
          <w:szCs w:val="24"/>
          <w:lang w:eastAsia="ru-RU"/>
        </w:rPr>
        <w:t>.</w:t>
      </w:r>
    </w:p>
    <w:p w:rsidR="00A03987" w:rsidRPr="00D0654E" w:rsidRDefault="00A03987" w:rsidP="006B1199">
      <w:pPr>
        <w:adjustRightInd w:val="0"/>
        <w:spacing w:after="0" w:line="240" w:lineRule="auto"/>
        <w:ind w:firstLine="567"/>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71. В течение 1-го рабочего дня со дня размещения уведомления о планируемом сносе и уведомления о завершении сноса, уполномоченные должностные лица вносят соответствующие данные в Журнал регистрации уведомлений по форме, согласно приложению № 3 к Административному регламенту, под отдельным порядковым номером.</w:t>
      </w:r>
    </w:p>
    <w:p w:rsidR="00A03987" w:rsidRPr="00D0654E" w:rsidRDefault="00A03987" w:rsidP="006B1199">
      <w:pPr>
        <w:adjustRightInd w:val="0"/>
        <w:spacing w:after="0" w:line="240" w:lineRule="auto"/>
        <w:ind w:firstLine="567"/>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71.1. Указать возможность/невозможность получения муниципальной услуги по экстерриториальному принципу.</w:t>
      </w:r>
    </w:p>
    <w:p w:rsidR="00A03987" w:rsidRPr="00D0654E" w:rsidRDefault="00A03987" w:rsidP="00A03987">
      <w:pPr>
        <w:adjustRightInd w:val="0"/>
        <w:jc w:val="both"/>
        <w:rPr>
          <w:color w:val="000000" w:themeColor="text1"/>
          <w:sz w:val="24"/>
          <w:szCs w:val="24"/>
          <w:lang w:eastAsia="ru-RU"/>
        </w:rPr>
      </w:pPr>
    </w:p>
    <w:p w:rsidR="00BD5757" w:rsidRPr="00D0654E" w:rsidRDefault="00BD5757" w:rsidP="00A03987">
      <w:pPr>
        <w:adjustRightInd w:val="0"/>
        <w:jc w:val="both"/>
        <w:rPr>
          <w:color w:val="000000" w:themeColor="text1"/>
          <w:sz w:val="24"/>
          <w:szCs w:val="24"/>
          <w:lang w:eastAsia="ru-RU"/>
        </w:rPr>
      </w:pPr>
    </w:p>
    <w:p w:rsidR="00A03987" w:rsidRPr="00D0654E" w:rsidRDefault="00A03987" w:rsidP="00A03987">
      <w:pPr>
        <w:spacing w:before="120"/>
        <w:ind w:firstLine="539"/>
        <w:jc w:val="center"/>
        <w:rPr>
          <w:rFonts w:ascii="Times New Roman" w:hAnsi="Times New Roman" w:cs="Times New Roman"/>
          <w:b/>
          <w:color w:val="000000" w:themeColor="text1"/>
          <w:sz w:val="24"/>
          <w:szCs w:val="24"/>
          <w:lang w:eastAsia="ru-RU"/>
        </w:rPr>
      </w:pPr>
      <w:r w:rsidRPr="00D0654E">
        <w:rPr>
          <w:rFonts w:ascii="Times New Roman" w:hAnsi="Times New Roman" w:cs="Times New Roman"/>
          <w:b/>
          <w:color w:val="000000" w:themeColor="text1"/>
          <w:sz w:val="24"/>
          <w:szCs w:val="24"/>
          <w:lang w:eastAsia="ru-RU"/>
        </w:rPr>
        <w:lastRenderedPageBreak/>
        <w:t>Получение дополнительных сведений от заявителя</w:t>
      </w:r>
    </w:p>
    <w:p w:rsidR="00BD5757" w:rsidRPr="00D0654E" w:rsidRDefault="00BD5757" w:rsidP="00A03987">
      <w:pPr>
        <w:spacing w:before="120"/>
        <w:ind w:firstLine="539"/>
        <w:jc w:val="center"/>
        <w:rPr>
          <w:rFonts w:ascii="Times New Roman" w:hAnsi="Times New Roman" w:cs="Times New Roman"/>
          <w:b/>
          <w:color w:val="000000" w:themeColor="text1"/>
          <w:sz w:val="24"/>
          <w:szCs w:val="24"/>
          <w:lang w:eastAsia="ru-RU"/>
        </w:rPr>
      </w:pPr>
    </w:p>
    <w:p w:rsidR="00A03987" w:rsidRPr="00D0654E" w:rsidRDefault="00A03987" w:rsidP="006B1199">
      <w:pPr>
        <w:spacing w:after="0" w:line="240" w:lineRule="auto"/>
        <w:ind w:firstLine="540"/>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72. Получение дополнительных сведений от заявителя не предусмотрено.</w:t>
      </w:r>
    </w:p>
    <w:p w:rsidR="00A03987" w:rsidRPr="00D0654E" w:rsidRDefault="00A03987" w:rsidP="006B1199">
      <w:pPr>
        <w:spacing w:after="0" w:line="240" w:lineRule="auto"/>
        <w:ind w:firstLine="540"/>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72.1. Запрещается требовать от заявителя:</w:t>
      </w:r>
    </w:p>
    <w:p w:rsidR="00A03987" w:rsidRPr="00D0654E" w:rsidRDefault="00A03987" w:rsidP="006B1199">
      <w:pPr>
        <w:spacing w:after="0" w:line="240" w:lineRule="auto"/>
        <w:ind w:firstLine="539"/>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3987" w:rsidRPr="00D0654E" w:rsidRDefault="00A03987" w:rsidP="006B1199">
      <w:pPr>
        <w:spacing w:after="0" w:line="240" w:lineRule="auto"/>
        <w:ind w:firstLine="539"/>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муниципальной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w:t>
      </w:r>
    </w:p>
    <w:p w:rsidR="00A03987" w:rsidRPr="00D0654E" w:rsidRDefault="00A03987" w:rsidP="006B1199">
      <w:pPr>
        <w:spacing w:after="0" w:line="240" w:lineRule="auto"/>
        <w:ind w:firstLine="539"/>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w:t>
      </w:r>
    </w:p>
    <w:p w:rsidR="00A03987" w:rsidRPr="00D0654E" w:rsidRDefault="00A03987" w:rsidP="00A03987">
      <w:pPr>
        <w:ind w:firstLine="709"/>
        <w:jc w:val="both"/>
        <w:rPr>
          <w:rFonts w:ascii="Times New Roman CYR" w:hAnsi="Times New Roman CYR" w:cs="Times New Roman CYR"/>
          <w:color w:val="000000" w:themeColor="text1"/>
          <w:sz w:val="24"/>
          <w:szCs w:val="24"/>
          <w:lang w:eastAsia="ru-RU"/>
        </w:rPr>
      </w:pPr>
    </w:p>
    <w:p w:rsidR="00A03987" w:rsidRPr="00D0654E" w:rsidRDefault="00A03987" w:rsidP="00A03987">
      <w:pPr>
        <w:jc w:val="center"/>
        <w:outlineLvl w:val="1"/>
        <w:rPr>
          <w:rFonts w:ascii="Times New Roman" w:hAnsi="Times New Roman" w:cs="Times New Roman"/>
          <w:b/>
          <w:color w:val="000000" w:themeColor="text1"/>
          <w:sz w:val="24"/>
          <w:szCs w:val="24"/>
          <w:lang w:eastAsia="ru-RU"/>
        </w:rPr>
      </w:pPr>
      <w:r w:rsidRPr="00D0654E">
        <w:rPr>
          <w:rFonts w:ascii="Times New Roman" w:hAnsi="Times New Roman" w:cs="Times New Roman"/>
          <w:b/>
          <w:bCs/>
          <w:color w:val="000000" w:themeColor="text1"/>
          <w:sz w:val="24"/>
          <w:szCs w:val="24"/>
          <w:lang w:eastAsia="ru-RU"/>
        </w:rPr>
        <w:t>IV.</w:t>
      </w:r>
      <w:r w:rsidRPr="00D0654E">
        <w:rPr>
          <w:rFonts w:ascii="Times New Roman" w:hAnsi="Times New Roman" w:cs="Times New Roman"/>
          <w:b/>
          <w:color w:val="000000" w:themeColor="text1"/>
          <w:sz w:val="24"/>
          <w:szCs w:val="24"/>
          <w:lang w:eastAsia="ru-RU"/>
        </w:rPr>
        <w:t xml:space="preserve"> Формы контроля за предоставлением муниципальной услуги</w:t>
      </w:r>
    </w:p>
    <w:p w:rsidR="00BD5757" w:rsidRPr="00D0654E" w:rsidRDefault="00BD5757" w:rsidP="00A03987">
      <w:pPr>
        <w:jc w:val="center"/>
        <w:outlineLvl w:val="1"/>
        <w:rPr>
          <w:rFonts w:ascii="Times New Roman" w:hAnsi="Times New Roman" w:cs="Times New Roman"/>
          <w:b/>
          <w:color w:val="000000" w:themeColor="text1"/>
          <w:sz w:val="24"/>
          <w:szCs w:val="24"/>
          <w:lang w:eastAsia="ru-RU"/>
        </w:rPr>
      </w:pPr>
    </w:p>
    <w:p w:rsidR="00A03987" w:rsidRPr="00D0654E" w:rsidRDefault="00A03987" w:rsidP="006B1199">
      <w:pPr>
        <w:spacing w:after="0" w:line="240" w:lineRule="auto"/>
        <w:jc w:val="center"/>
        <w:outlineLvl w:val="2"/>
        <w:rPr>
          <w:rFonts w:ascii="Times New Roman" w:hAnsi="Times New Roman" w:cs="Times New Roman"/>
          <w:b/>
          <w:color w:val="000000" w:themeColor="text1"/>
          <w:sz w:val="24"/>
          <w:szCs w:val="24"/>
          <w:lang w:eastAsia="ru-RU"/>
        </w:rPr>
      </w:pPr>
      <w:r w:rsidRPr="00D0654E">
        <w:rPr>
          <w:rFonts w:ascii="Times New Roman" w:hAnsi="Times New Roman" w:cs="Times New Roman"/>
          <w:b/>
          <w:color w:val="000000" w:themeColor="text1"/>
          <w:sz w:val="24"/>
          <w:szCs w:val="24"/>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BD5757" w:rsidRPr="00D0654E">
        <w:rPr>
          <w:rFonts w:ascii="Times New Roman" w:hAnsi="Times New Roman" w:cs="Times New Roman"/>
          <w:b/>
          <w:color w:val="000000" w:themeColor="text1"/>
          <w:sz w:val="24"/>
          <w:szCs w:val="24"/>
          <w:lang w:eastAsia="ru-RU"/>
        </w:rPr>
        <w:t xml:space="preserve"> </w:t>
      </w:r>
      <w:r w:rsidRPr="00D0654E">
        <w:rPr>
          <w:rFonts w:ascii="Times New Roman" w:hAnsi="Times New Roman" w:cs="Times New Roman"/>
          <w:b/>
          <w:color w:val="000000" w:themeColor="text1"/>
          <w:sz w:val="24"/>
          <w:szCs w:val="24"/>
          <w:lang w:eastAsia="ru-RU"/>
        </w:rPr>
        <w:t xml:space="preserve"> а также принятием ими решений</w:t>
      </w:r>
    </w:p>
    <w:p w:rsidR="00A03987" w:rsidRPr="00D0654E" w:rsidRDefault="00A03987" w:rsidP="00A03987">
      <w:pPr>
        <w:jc w:val="both"/>
        <w:rPr>
          <w:color w:val="000000" w:themeColor="text1"/>
          <w:sz w:val="24"/>
          <w:szCs w:val="24"/>
          <w:lang w:eastAsia="ru-RU"/>
        </w:rPr>
      </w:pPr>
    </w:p>
    <w:p w:rsidR="00A03987" w:rsidRPr="00D0654E" w:rsidRDefault="00A03987" w:rsidP="006B1199">
      <w:pPr>
        <w:spacing w:after="0" w:line="240" w:lineRule="auto"/>
        <w:ind w:firstLine="567"/>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73.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A03987" w:rsidRPr="00D0654E" w:rsidRDefault="00A03987" w:rsidP="006B1199">
      <w:pPr>
        <w:spacing w:after="0" w:line="240" w:lineRule="auto"/>
        <w:ind w:firstLine="567"/>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74.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A03987" w:rsidRPr="00D0654E" w:rsidRDefault="00A03987" w:rsidP="006B1199">
      <w:pPr>
        <w:spacing w:after="0" w:line="240" w:lineRule="auto"/>
        <w:ind w:firstLine="567"/>
        <w:jc w:val="both"/>
        <w:rPr>
          <w:rFonts w:ascii="Times New Roman" w:hAnsi="Times New Roman" w:cs="Times New Roman"/>
          <w:color w:val="000000" w:themeColor="text1"/>
          <w:sz w:val="24"/>
          <w:szCs w:val="24"/>
          <w:lang w:eastAsia="ru-RU"/>
        </w:rPr>
      </w:pPr>
    </w:p>
    <w:p w:rsidR="00A03987" w:rsidRPr="00D0654E" w:rsidRDefault="00A03987" w:rsidP="006B1199">
      <w:pPr>
        <w:spacing w:after="0" w:line="240" w:lineRule="auto"/>
        <w:ind w:firstLine="567"/>
        <w:jc w:val="center"/>
        <w:outlineLvl w:val="2"/>
        <w:rPr>
          <w:rFonts w:ascii="Times New Roman" w:hAnsi="Times New Roman" w:cs="Times New Roman"/>
          <w:b/>
          <w:color w:val="000000" w:themeColor="text1"/>
          <w:sz w:val="24"/>
          <w:szCs w:val="24"/>
          <w:lang w:eastAsia="ru-RU"/>
        </w:rPr>
      </w:pPr>
      <w:r w:rsidRPr="00D0654E">
        <w:rPr>
          <w:rFonts w:ascii="Times New Roman" w:hAnsi="Times New Roman" w:cs="Times New Roman"/>
          <w:b/>
          <w:color w:val="000000" w:themeColor="text1"/>
          <w:sz w:val="24"/>
          <w:szCs w:val="24"/>
          <w:lang w:eastAsia="ru-RU"/>
        </w:rPr>
        <w:t>Порядок и периодичность осуществления плановых</w:t>
      </w:r>
    </w:p>
    <w:p w:rsidR="00A03987" w:rsidRPr="00D0654E" w:rsidRDefault="00A03987" w:rsidP="006B1199">
      <w:pPr>
        <w:spacing w:after="0" w:line="240" w:lineRule="auto"/>
        <w:ind w:firstLine="567"/>
        <w:jc w:val="center"/>
        <w:rPr>
          <w:rFonts w:ascii="Times New Roman" w:hAnsi="Times New Roman" w:cs="Times New Roman"/>
          <w:b/>
          <w:color w:val="000000" w:themeColor="text1"/>
          <w:sz w:val="24"/>
          <w:szCs w:val="24"/>
          <w:lang w:eastAsia="ru-RU"/>
        </w:rPr>
      </w:pPr>
      <w:r w:rsidRPr="00D0654E">
        <w:rPr>
          <w:rFonts w:ascii="Times New Roman" w:hAnsi="Times New Roman" w:cs="Times New Roman"/>
          <w:b/>
          <w:color w:val="000000" w:themeColor="text1"/>
          <w:sz w:val="24"/>
          <w:szCs w:val="24"/>
          <w:lang w:eastAsia="ru-RU"/>
        </w:rPr>
        <w:t>и внеплановых проверок полноты и качества предоставления</w:t>
      </w:r>
    </w:p>
    <w:p w:rsidR="00A03987" w:rsidRPr="00D0654E" w:rsidRDefault="00A03987" w:rsidP="006B1199">
      <w:pPr>
        <w:spacing w:after="0" w:line="240" w:lineRule="auto"/>
        <w:ind w:firstLine="567"/>
        <w:jc w:val="center"/>
        <w:rPr>
          <w:rFonts w:ascii="Times New Roman" w:hAnsi="Times New Roman" w:cs="Times New Roman"/>
          <w:b/>
          <w:color w:val="000000" w:themeColor="text1"/>
          <w:sz w:val="24"/>
          <w:szCs w:val="24"/>
          <w:lang w:eastAsia="ru-RU"/>
        </w:rPr>
      </w:pPr>
      <w:r w:rsidRPr="00D0654E">
        <w:rPr>
          <w:rFonts w:ascii="Times New Roman" w:hAnsi="Times New Roman" w:cs="Times New Roman"/>
          <w:b/>
          <w:color w:val="000000" w:themeColor="text1"/>
          <w:sz w:val="24"/>
          <w:szCs w:val="24"/>
          <w:lang w:eastAsia="ru-RU"/>
        </w:rPr>
        <w:t xml:space="preserve"> муниципальной услуги, в том числе порядок и формы</w:t>
      </w:r>
    </w:p>
    <w:p w:rsidR="00A03987" w:rsidRPr="00D0654E" w:rsidRDefault="00A03987" w:rsidP="006B1199">
      <w:pPr>
        <w:spacing w:after="0" w:line="240" w:lineRule="auto"/>
        <w:ind w:firstLine="567"/>
        <w:jc w:val="center"/>
        <w:rPr>
          <w:rFonts w:ascii="Times New Roman" w:hAnsi="Times New Roman" w:cs="Times New Roman"/>
          <w:b/>
          <w:color w:val="000000" w:themeColor="text1"/>
          <w:sz w:val="24"/>
          <w:szCs w:val="24"/>
          <w:lang w:eastAsia="ru-RU"/>
        </w:rPr>
      </w:pPr>
      <w:r w:rsidRPr="00D0654E">
        <w:rPr>
          <w:rFonts w:ascii="Times New Roman" w:hAnsi="Times New Roman" w:cs="Times New Roman"/>
          <w:b/>
          <w:color w:val="000000" w:themeColor="text1"/>
          <w:sz w:val="24"/>
          <w:szCs w:val="24"/>
          <w:lang w:eastAsia="ru-RU"/>
        </w:rPr>
        <w:t>контроля за полнотой и качеством предоставления муниципальной услуги</w:t>
      </w:r>
    </w:p>
    <w:p w:rsidR="00A03987" w:rsidRPr="00D0654E" w:rsidRDefault="00A03987" w:rsidP="00A03987">
      <w:pPr>
        <w:ind w:firstLine="567"/>
        <w:jc w:val="both"/>
        <w:rPr>
          <w:color w:val="000000" w:themeColor="text1"/>
          <w:sz w:val="24"/>
          <w:szCs w:val="24"/>
          <w:lang w:eastAsia="ru-RU"/>
        </w:rPr>
      </w:pPr>
    </w:p>
    <w:p w:rsidR="00A03987" w:rsidRPr="00D0654E" w:rsidRDefault="00A03987" w:rsidP="006B1199">
      <w:pPr>
        <w:spacing w:after="0" w:line="240" w:lineRule="auto"/>
        <w:ind w:firstLine="567"/>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75. Руководитель органа местного самоуправления организует контроль предоставления муниципальной услуги.</w:t>
      </w:r>
    </w:p>
    <w:p w:rsidR="00A03987" w:rsidRPr="00D0654E" w:rsidRDefault="00A03987" w:rsidP="006B1199">
      <w:pPr>
        <w:spacing w:after="0" w:line="240" w:lineRule="auto"/>
        <w:ind w:firstLine="567"/>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76.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A03987" w:rsidRPr="00D0654E" w:rsidRDefault="00A03987" w:rsidP="006B1199">
      <w:pPr>
        <w:spacing w:after="0" w:line="240" w:lineRule="auto"/>
        <w:ind w:firstLine="567"/>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lastRenderedPageBreak/>
        <w:t>77.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A03987" w:rsidRPr="00D0654E" w:rsidRDefault="00A03987" w:rsidP="006B1199">
      <w:pPr>
        <w:spacing w:after="0" w:line="240" w:lineRule="auto"/>
        <w:ind w:firstLine="567"/>
        <w:jc w:val="both"/>
        <w:rPr>
          <w:rFonts w:ascii="Times New Roman" w:hAnsi="Times New Roman" w:cs="Times New Roman"/>
          <w:color w:val="000000" w:themeColor="text1"/>
          <w:sz w:val="24"/>
          <w:szCs w:val="24"/>
          <w:lang w:eastAsia="ru-RU"/>
        </w:rPr>
      </w:pPr>
    </w:p>
    <w:p w:rsidR="00A03987" w:rsidRPr="00D0654E" w:rsidRDefault="00A03987" w:rsidP="006B1199">
      <w:pPr>
        <w:spacing w:after="0" w:line="240" w:lineRule="auto"/>
        <w:ind w:firstLine="567"/>
        <w:jc w:val="center"/>
        <w:outlineLvl w:val="2"/>
        <w:rPr>
          <w:rFonts w:ascii="Times New Roman" w:hAnsi="Times New Roman" w:cs="Times New Roman"/>
          <w:b/>
          <w:color w:val="000000" w:themeColor="text1"/>
          <w:sz w:val="24"/>
          <w:szCs w:val="24"/>
          <w:lang w:eastAsia="ru-RU"/>
        </w:rPr>
      </w:pPr>
      <w:r w:rsidRPr="00D0654E">
        <w:rPr>
          <w:rFonts w:ascii="Times New Roman" w:hAnsi="Times New Roman" w:cs="Times New Roman"/>
          <w:b/>
          <w:color w:val="000000" w:themeColor="text1"/>
          <w:sz w:val="24"/>
          <w:szCs w:val="24"/>
          <w:lang w:eastAsia="ru-RU"/>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03987" w:rsidRPr="00D0654E" w:rsidRDefault="00A03987" w:rsidP="00A03987">
      <w:pPr>
        <w:ind w:firstLine="567"/>
        <w:jc w:val="both"/>
        <w:rPr>
          <w:color w:val="000000" w:themeColor="text1"/>
          <w:sz w:val="24"/>
          <w:szCs w:val="24"/>
          <w:lang w:eastAsia="ru-RU"/>
        </w:rPr>
      </w:pPr>
    </w:p>
    <w:p w:rsidR="00A03987" w:rsidRPr="00D0654E" w:rsidRDefault="00A03987" w:rsidP="006B1199">
      <w:pPr>
        <w:spacing w:after="0" w:line="240" w:lineRule="auto"/>
        <w:ind w:firstLine="567"/>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78.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A03987" w:rsidRPr="00D0654E" w:rsidRDefault="00A03987" w:rsidP="00A03987">
      <w:pPr>
        <w:ind w:firstLine="567"/>
        <w:jc w:val="both"/>
        <w:rPr>
          <w:color w:val="000000" w:themeColor="text1"/>
          <w:sz w:val="24"/>
          <w:szCs w:val="24"/>
          <w:lang w:eastAsia="ru-RU"/>
        </w:rPr>
      </w:pPr>
    </w:p>
    <w:p w:rsidR="00A03987" w:rsidRPr="00D0654E" w:rsidRDefault="00A03987" w:rsidP="00A03987">
      <w:pPr>
        <w:ind w:firstLine="567"/>
        <w:jc w:val="center"/>
        <w:outlineLvl w:val="2"/>
        <w:rPr>
          <w:rFonts w:ascii="Times New Roman" w:hAnsi="Times New Roman" w:cs="Times New Roman"/>
          <w:b/>
          <w:color w:val="000000" w:themeColor="text1"/>
          <w:sz w:val="24"/>
          <w:szCs w:val="24"/>
          <w:lang w:eastAsia="ru-RU"/>
        </w:rPr>
      </w:pPr>
      <w:r w:rsidRPr="00D0654E">
        <w:rPr>
          <w:rFonts w:ascii="Times New Roman" w:hAnsi="Times New Roman" w:cs="Times New Roman"/>
          <w:b/>
          <w:color w:val="000000" w:themeColor="text1"/>
          <w:sz w:val="24"/>
          <w:szCs w:val="24"/>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A03987" w:rsidRPr="00D0654E" w:rsidRDefault="00A03987" w:rsidP="00A03987">
      <w:pPr>
        <w:ind w:firstLine="567"/>
        <w:jc w:val="both"/>
        <w:rPr>
          <w:rFonts w:ascii="Times New Roman" w:hAnsi="Times New Roman" w:cs="Times New Roman"/>
          <w:color w:val="000000" w:themeColor="text1"/>
          <w:sz w:val="24"/>
          <w:szCs w:val="24"/>
          <w:lang w:eastAsia="ru-RU"/>
        </w:rPr>
      </w:pPr>
    </w:p>
    <w:p w:rsidR="00A03987" w:rsidRPr="00D0654E" w:rsidRDefault="00A03987" w:rsidP="006B1199">
      <w:pPr>
        <w:spacing w:after="0" w:line="240" w:lineRule="auto"/>
        <w:ind w:firstLine="567"/>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79.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A03987" w:rsidRPr="00D0654E" w:rsidRDefault="00A03987" w:rsidP="00A03987">
      <w:pPr>
        <w:ind w:firstLine="567"/>
        <w:jc w:val="both"/>
        <w:rPr>
          <w:color w:val="000000" w:themeColor="text1"/>
          <w:sz w:val="24"/>
          <w:szCs w:val="24"/>
          <w:lang w:eastAsia="ru-RU"/>
        </w:rPr>
      </w:pPr>
    </w:p>
    <w:p w:rsidR="00A03987" w:rsidRPr="00D0654E" w:rsidRDefault="00A03987" w:rsidP="006B1199">
      <w:pPr>
        <w:spacing w:after="0" w:line="240" w:lineRule="auto"/>
        <w:ind w:firstLine="567"/>
        <w:jc w:val="center"/>
        <w:outlineLvl w:val="1"/>
        <w:rPr>
          <w:rFonts w:ascii="Times New Roman" w:hAnsi="Times New Roman" w:cs="Times New Roman"/>
          <w:b/>
          <w:color w:val="000000" w:themeColor="text1"/>
          <w:sz w:val="24"/>
          <w:szCs w:val="24"/>
          <w:lang w:eastAsia="ru-RU"/>
        </w:rPr>
      </w:pPr>
      <w:r w:rsidRPr="00D0654E">
        <w:rPr>
          <w:rFonts w:ascii="Times New Roman" w:hAnsi="Times New Roman" w:cs="Times New Roman"/>
          <w:b/>
          <w:color w:val="000000" w:themeColor="text1"/>
          <w:sz w:val="24"/>
          <w:szCs w:val="24"/>
          <w:lang w:eastAsia="ru-RU"/>
        </w:rPr>
        <w:t>V. Досудебный (внесудебный) порядок обжалования решений</w:t>
      </w:r>
    </w:p>
    <w:p w:rsidR="00A03987" w:rsidRPr="00D0654E" w:rsidRDefault="00A03987" w:rsidP="006B1199">
      <w:pPr>
        <w:spacing w:after="0" w:line="240" w:lineRule="auto"/>
        <w:ind w:firstLine="567"/>
        <w:jc w:val="center"/>
        <w:rPr>
          <w:rFonts w:ascii="Times New Roman" w:hAnsi="Times New Roman" w:cs="Times New Roman"/>
          <w:b/>
          <w:color w:val="000000" w:themeColor="text1"/>
          <w:sz w:val="24"/>
          <w:szCs w:val="24"/>
          <w:lang w:eastAsia="ru-RU"/>
        </w:rPr>
      </w:pPr>
      <w:r w:rsidRPr="00D0654E">
        <w:rPr>
          <w:rFonts w:ascii="Times New Roman" w:hAnsi="Times New Roman" w:cs="Times New Roman"/>
          <w:b/>
          <w:color w:val="000000" w:themeColor="text1"/>
          <w:sz w:val="24"/>
          <w:szCs w:val="24"/>
          <w:lang w:eastAsia="ru-RU"/>
        </w:rPr>
        <w:t>и действий (бездействия) органа местного самоуправления,</w:t>
      </w:r>
    </w:p>
    <w:p w:rsidR="00A03987" w:rsidRPr="00D0654E" w:rsidRDefault="00A03987" w:rsidP="006B1199">
      <w:pPr>
        <w:spacing w:after="0" w:line="240" w:lineRule="auto"/>
        <w:ind w:firstLine="567"/>
        <w:jc w:val="center"/>
        <w:rPr>
          <w:rFonts w:ascii="Times New Roman" w:hAnsi="Times New Roman" w:cs="Times New Roman"/>
          <w:b/>
          <w:color w:val="000000" w:themeColor="text1"/>
          <w:sz w:val="24"/>
          <w:szCs w:val="24"/>
          <w:lang w:eastAsia="ru-RU"/>
        </w:rPr>
      </w:pPr>
      <w:r w:rsidRPr="00D0654E">
        <w:rPr>
          <w:rFonts w:ascii="Times New Roman" w:hAnsi="Times New Roman" w:cs="Times New Roman"/>
          <w:b/>
          <w:color w:val="000000" w:themeColor="text1"/>
          <w:sz w:val="24"/>
          <w:szCs w:val="24"/>
          <w:lang w:eastAsia="ru-RU"/>
        </w:rPr>
        <w:t xml:space="preserve">многофункционального центра организаций, осуществляющих </w:t>
      </w:r>
    </w:p>
    <w:p w:rsidR="00BD5757" w:rsidRPr="00D0654E" w:rsidRDefault="00A03987" w:rsidP="006B1199">
      <w:pPr>
        <w:spacing w:after="0" w:line="240" w:lineRule="auto"/>
        <w:ind w:firstLine="567"/>
        <w:jc w:val="center"/>
        <w:rPr>
          <w:rFonts w:ascii="Times New Roman" w:hAnsi="Times New Roman" w:cs="Times New Roman"/>
          <w:b/>
          <w:color w:val="000000" w:themeColor="text1"/>
          <w:sz w:val="24"/>
          <w:szCs w:val="24"/>
          <w:lang w:eastAsia="ru-RU"/>
        </w:rPr>
      </w:pPr>
      <w:r w:rsidRPr="00D0654E">
        <w:rPr>
          <w:rFonts w:ascii="Times New Roman" w:hAnsi="Times New Roman" w:cs="Times New Roman"/>
          <w:b/>
          <w:color w:val="000000" w:themeColor="text1"/>
          <w:sz w:val="24"/>
          <w:szCs w:val="24"/>
          <w:lang w:eastAsia="ru-RU"/>
        </w:rPr>
        <w:t>функции по предоставлению муниципальных</w:t>
      </w:r>
      <w:r w:rsidR="00BD5757" w:rsidRPr="00D0654E">
        <w:rPr>
          <w:rFonts w:ascii="Times New Roman" w:hAnsi="Times New Roman" w:cs="Times New Roman"/>
          <w:b/>
          <w:color w:val="000000" w:themeColor="text1"/>
          <w:sz w:val="24"/>
          <w:szCs w:val="24"/>
          <w:lang w:eastAsia="ru-RU"/>
        </w:rPr>
        <w:t xml:space="preserve"> </w:t>
      </w:r>
      <w:r w:rsidRPr="00D0654E">
        <w:rPr>
          <w:rFonts w:ascii="Times New Roman" w:hAnsi="Times New Roman" w:cs="Times New Roman"/>
          <w:b/>
          <w:color w:val="000000" w:themeColor="text1"/>
          <w:sz w:val="24"/>
          <w:szCs w:val="24"/>
          <w:lang w:eastAsia="ru-RU"/>
        </w:rPr>
        <w:t xml:space="preserve">услуг, а также их </w:t>
      </w:r>
    </w:p>
    <w:p w:rsidR="00A03987" w:rsidRPr="00D0654E" w:rsidRDefault="00A03987" w:rsidP="006B1199">
      <w:pPr>
        <w:spacing w:after="0" w:line="240" w:lineRule="auto"/>
        <w:ind w:firstLine="567"/>
        <w:jc w:val="center"/>
        <w:rPr>
          <w:rFonts w:ascii="Times New Roman" w:hAnsi="Times New Roman" w:cs="Times New Roman"/>
          <w:b/>
          <w:color w:val="000000" w:themeColor="text1"/>
          <w:sz w:val="24"/>
          <w:szCs w:val="24"/>
          <w:lang w:eastAsia="ru-RU"/>
        </w:rPr>
      </w:pPr>
      <w:r w:rsidRPr="00D0654E">
        <w:rPr>
          <w:rFonts w:ascii="Times New Roman" w:hAnsi="Times New Roman" w:cs="Times New Roman"/>
          <w:b/>
          <w:color w:val="000000" w:themeColor="text1"/>
          <w:sz w:val="24"/>
          <w:szCs w:val="24"/>
          <w:lang w:eastAsia="ru-RU"/>
        </w:rPr>
        <w:t>должностных лиц, муниципальных служащих, работников</w:t>
      </w:r>
    </w:p>
    <w:p w:rsidR="00A03987" w:rsidRPr="00D0654E" w:rsidRDefault="00A03987" w:rsidP="00A03987">
      <w:pPr>
        <w:adjustRightInd w:val="0"/>
        <w:ind w:firstLine="567"/>
        <w:jc w:val="center"/>
        <w:rPr>
          <w:b/>
          <w:color w:val="000000" w:themeColor="text1"/>
          <w:sz w:val="24"/>
          <w:szCs w:val="24"/>
          <w:lang w:eastAsia="ru-RU"/>
        </w:rPr>
      </w:pPr>
    </w:p>
    <w:p w:rsidR="00A03987" w:rsidRPr="00D0654E" w:rsidRDefault="00A03987" w:rsidP="00A03987">
      <w:pPr>
        <w:adjustRightInd w:val="0"/>
        <w:ind w:firstLine="567"/>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80. Информация, указанная в данном разделе, размещена на Портале.</w:t>
      </w:r>
    </w:p>
    <w:p w:rsidR="00A03987" w:rsidRPr="00D0654E" w:rsidRDefault="00A03987" w:rsidP="00A03987">
      <w:pPr>
        <w:adjustRightInd w:val="0"/>
        <w:ind w:firstLine="567"/>
        <w:jc w:val="both"/>
        <w:rPr>
          <w:rFonts w:ascii="Times New Roman" w:hAnsi="Times New Roman" w:cs="Times New Roman"/>
          <w:color w:val="000000" w:themeColor="text1"/>
          <w:sz w:val="24"/>
          <w:szCs w:val="24"/>
          <w:lang w:eastAsia="ru-RU"/>
        </w:rPr>
      </w:pPr>
    </w:p>
    <w:p w:rsidR="00A03987" w:rsidRPr="00D0654E" w:rsidRDefault="00A03987" w:rsidP="006B1199">
      <w:pPr>
        <w:spacing w:after="0" w:line="240" w:lineRule="auto"/>
        <w:ind w:firstLine="567"/>
        <w:jc w:val="center"/>
        <w:outlineLvl w:val="2"/>
        <w:rPr>
          <w:rFonts w:ascii="Times New Roman" w:hAnsi="Times New Roman" w:cs="Times New Roman"/>
          <w:b/>
          <w:color w:val="000000" w:themeColor="text1"/>
          <w:sz w:val="24"/>
          <w:szCs w:val="24"/>
          <w:lang w:eastAsia="ru-RU"/>
        </w:rPr>
      </w:pPr>
      <w:r w:rsidRPr="00D0654E">
        <w:rPr>
          <w:rFonts w:ascii="Times New Roman" w:hAnsi="Times New Roman" w:cs="Times New Roman"/>
          <w:b/>
          <w:color w:val="000000" w:themeColor="text1"/>
          <w:sz w:val="24"/>
          <w:szCs w:val="24"/>
          <w:lang w:eastAsia="ru-RU"/>
        </w:rPr>
        <w:t>Информация для заинтересованных лиц об их праве</w:t>
      </w:r>
    </w:p>
    <w:p w:rsidR="00A03987" w:rsidRPr="00D0654E" w:rsidRDefault="00A03987" w:rsidP="006B1199">
      <w:pPr>
        <w:spacing w:after="0" w:line="240" w:lineRule="auto"/>
        <w:ind w:firstLine="567"/>
        <w:jc w:val="center"/>
        <w:rPr>
          <w:rFonts w:ascii="Times New Roman" w:hAnsi="Times New Roman" w:cs="Times New Roman"/>
          <w:b/>
          <w:color w:val="000000" w:themeColor="text1"/>
          <w:sz w:val="24"/>
          <w:szCs w:val="24"/>
          <w:lang w:eastAsia="ru-RU"/>
        </w:rPr>
      </w:pPr>
      <w:r w:rsidRPr="00D0654E">
        <w:rPr>
          <w:rFonts w:ascii="Times New Roman" w:hAnsi="Times New Roman" w:cs="Times New Roman"/>
          <w:b/>
          <w:color w:val="000000" w:themeColor="text1"/>
          <w:sz w:val="24"/>
          <w:szCs w:val="24"/>
          <w:lang w:eastAsia="ru-RU"/>
        </w:rPr>
        <w:t>на досудебное (внесудебное) обжалование действий</w:t>
      </w:r>
    </w:p>
    <w:p w:rsidR="00A03987" w:rsidRPr="00D0654E" w:rsidRDefault="00A03987" w:rsidP="006B1199">
      <w:pPr>
        <w:spacing w:after="0" w:line="240" w:lineRule="auto"/>
        <w:ind w:firstLine="567"/>
        <w:jc w:val="center"/>
        <w:rPr>
          <w:rFonts w:ascii="Times New Roman" w:hAnsi="Times New Roman" w:cs="Times New Roman"/>
          <w:b/>
          <w:color w:val="000000" w:themeColor="text1"/>
          <w:sz w:val="24"/>
          <w:szCs w:val="24"/>
          <w:lang w:eastAsia="ru-RU"/>
        </w:rPr>
      </w:pPr>
      <w:r w:rsidRPr="00D0654E">
        <w:rPr>
          <w:rFonts w:ascii="Times New Roman" w:hAnsi="Times New Roman" w:cs="Times New Roman"/>
          <w:b/>
          <w:color w:val="000000" w:themeColor="text1"/>
          <w:sz w:val="24"/>
          <w:szCs w:val="24"/>
          <w:lang w:eastAsia="ru-RU"/>
        </w:rPr>
        <w:t>(бездействия) и (или) решений, принятых (осуществленных)</w:t>
      </w:r>
    </w:p>
    <w:p w:rsidR="00A03987" w:rsidRPr="00D0654E" w:rsidRDefault="00A03987" w:rsidP="006B1199">
      <w:pPr>
        <w:spacing w:after="0" w:line="240" w:lineRule="auto"/>
        <w:ind w:firstLine="567"/>
        <w:jc w:val="center"/>
        <w:rPr>
          <w:rFonts w:ascii="Times New Roman" w:hAnsi="Times New Roman" w:cs="Times New Roman"/>
          <w:b/>
          <w:color w:val="000000" w:themeColor="text1"/>
          <w:sz w:val="24"/>
          <w:szCs w:val="24"/>
          <w:lang w:eastAsia="ru-RU"/>
        </w:rPr>
      </w:pPr>
      <w:r w:rsidRPr="00D0654E">
        <w:rPr>
          <w:rFonts w:ascii="Times New Roman" w:hAnsi="Times New Roman" w:cs="Times New Roman"/>
          <w:b/>
          <w:color w:val="000000" w:themeColor="text1"/>
          <w:sz w:val="24"/>
          <w:szCs w:val="24"/>
          <w:lang w:eastAsia="ru-RU"/>
        </w:rPr>
        <w:t>в ходе предоставления муниципальной услуги</w:t>
      </w:r>
    </w:p>
    <w:p w:rsidR="00A03987" w:rsidRPr="00D0654E" w:rsidRDefault="00A03987" w:rsidP="006B1199">
      <w:pPr>
        <w:adjustRightInd w:val="0"/>
        <w:spacing w:after="0" w:line="240" w:lineRule="auto"/>
        <w:ind w:firstLine="567"/>
        <w:jc w:val="both"/>
        <w:rPr>
          <w:rFonts w:ascii="Times New Roman" w:hAnsi="Times New Roman" w:cs="Times New Roman"/>
          <w:color w:val="000000" w:themeColor="text1"/>
          <w:sz w:val="24"/>
          <w:szCs w:val="24"/>
          <w:lang w:eastAsia="ru-RU"/>
        </w:rPr>
      </w:pPr>
    </w:p>
    <w:p w:rsidR="00A03987" w:rsidRPr="00D0654E" w:rsidRDefault="00A03987" w:rsidP="006B1199">
      <w:pPr>
        <w:adjustRightInd w:val="0"/>
        <w:spacing w:after="0" w:line="240" w:lineRule="auto"/>
        <w:ind w:firstLine="567"/>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 xml:space="preserve">81.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A03987" w:rsidRPr="00D0654E" w:rsidRDefault="00A03987" w:rsidP="00A03987">
      <w:pPr>
        <w:adjustRightInd w:val="0"/>
        <w:ind w:firstLine="567"/>
        <w:jc w:val="center"/>
        <w:rPr>
          <w:b/>
          <w:color w:val="000000" w:themeColor="text1"/>
          <w:sz w:val="24"/>
          <w:szCs w:val="24"/>
          <w:lang w:eastAsia="ru-RU"/>
        </w:rPr>
      </w:pPr>
    </w:p>
    <w:p w:rsidR="00A03987" w:rsidRPr="00D0654E" w:rsidRDefault="00A03987" w:rsidP="006B1199">
      <w:pPr>
        <w:spacing w:after="0" w:line="240" w:lineRule="auto"/>
        <w:ind w:firstLine="567"/>
        <w:jc w:val="center"/>
        <w:outlineLvl w:val="2"/>
        <w:rPr>
          <w:rFonts w:ascii="Times New Roman" w:hAnsi="Times New Roman" w:cs="Times New Roman"/>
          <w:b/>
          <w:color w:val="000000" w:themeColor="text1"/>
          <w:sz w:val="24"/>
          <w:szCs w:val="24"/>
          <w:lang w:eastAsia="ru-RU"/>
        </w:rPr>
      </w:pPr>
      <w:r w:rsidRPr="00D0654E">
        <w:rPr>
          <w:rFonts w:ascii="Times New Roman" w:hAnsi="Times New Roman" w:cs="Times New Roman"/>
          <w:b/>
          <w:color w:val="000000" w:themeColor="text1"/>
          <w:sz w:val="24"/>
          <w:szCs w:val="24"/>
          <w:lang w:eastAsia="ru-RU"/>
        </w:rPr>
        <w:t>Органы государственной власти, органы местного</w:t>
      </w:r>
    </w:p>
    <w:p w:rsidR="00A03987" w:rsidRPr="00D0654E" w:rsidRDefault="00A03987" w:rsidP="006B1199">
      <w:pPr>
        <w:spacing w:after="0" w:line="240" w:lineRule="auto"/>
        <w:ind w:firstLine="567"/>
        <w:jc w:val="center"/>
        <w:rPr>
          <w:rFonts w:ascii="Times New Roman" w:hAnsi="Times New Roman" w:cs="Times New Roman"/>
          <w:b/>
          <w:color w:val="000000" w:themeColor="text1"/>
          <w:sz w:val="24"/>
          <w:szCs w:val="24"/>
          <w:lang w:eastAsia="ru-RU"/>
        </w:rPr>
      </w:pPr>
      <w:r w:rsidRPr="00D0654E">
        <w:rPr>
          <w:rFonts w:ascii="Times New Roman" w:hAnsi="Times New Roman" w:cs="Times New Roman"/>
          <w:b/>
          <w:color w:val="000000" w:themeColor="text1"/>
          <w:sz w:val="24"/>
          <w:szCs w:val="24"/>
          <w:lang w:eastAsia="ru-RU"/>
        </w:rPr>
        <w:t>самоуправления, организации и уполномоченные</w:t>
      </w:r>
    </w:p>
    <w:p w:rsidR="00A03987" w:rsidRPr="00D0654E" w:rsidRDefault="00A03987" w:rsidP="006B1199">
      <w:pPr>
        <w:spacing w:after="0" w:line="240" w:lineRule="auto"/>
        <w:ind w:firstLine="567"/>
        <w:jc w:val="center"/>
        <w:rPr>
          <w:rFonts w:ascii="Times New Roman" w:hAnsi="Times New Roman" w:cs="Times New Roman"/>
          <w:b/>
          <w:color w:val="000000" w:themeColor="text1"/>
          <w:sz w:val="24"/>
          <w:szCs w:val="24"/>
          <w:lang w:eastAsia="ru-RU"/>
        </w:rPr>
      </w:pPr>
      <w:r w:rsidRPr="00D0654E">
        <w:rPr>
          <w:rFonts w:ascii="Times New Roman" w:hAnsi="Times New Roman" w:cs="Times New Roman"/>
          <w:b/>
          <w:color w:val="000000" w:themeColor="text1"/>
          <w:sz w:val="24"/>
          <w:szCs w:val="24"/>
          <w:lang w:eastAsia="ru-RU"/>
        </w:rPr>
        <w:t>на рассмотрение жалобы лица, которым может быть направлена</w:t>
      </w:r>
    </w:p>
    <w:p w:rsidR="00A03987" w:rsidRPr="00D0654E" w:rsidRDefault="00A03987" w:rsidP="006B1199">
      <w:pPr>
        <w:spacing w:after="0" w:line="240" w:lineRule="auto"/>
        <w:ind w:firstLine="567"/>
        <w:jc w:val="center"/>
        <w:rPr>
          <w:rFonts w:ascii="Times New Roman" w:hAnsi="Times New Roman" w:cs="Times New Roman"/>
          <w:b/>
          <w:color w:val="000000" w:themeColor="text1"/>
          <w:sz w:val="24"/>
          <w:szCs w:val="24"/>
          <w:lang w:eastAsia="ru-RU"/>
        </w:rPr>
      </w:pPr>
      <w:r w:rsidRPr="00D0654E">
        <w:rPr>
          <w:rFonts w:ascii="Times New Roman" w:hAnsi="Times New Roman" w:cs="Times New Roman"/>
          <w:b/>
          <w:color w:val="000000" w:themeColor="text1"/>
          <w:sz w:val="24"/>
          <w:szCs w:val="24"/>
          <w:lang w:eastAsia="ru-RU"/>
        </w:rPr>
        <w:t>жалоба заявителя в досудебном (внесудебном) порядке</w:t>
      </w:r>
    </w:p>
    <w:p w:rsidR="00A03987" w:rsidRPr="00D0654E" w:rsidRDefault="00A03987" w:rsidP="006B1199">
      <w:pPr>
        <w:adjustRightInd w:val="0"/>
        <w:spacing w:after="0" w:line="240" w:lineRule="auto"/>
        <w:ind w:firstLine="567"/>
        <w:jc w:val="both"/>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lang w:eastAsia="ru-RU"/>
        </w:rPr>
        <w:lastRenderedPageBreak/>
        <w:t xml:space="preserve">82. </w:t>
      </w:r>
      <w:r w:rsidRPr="00D0654E">
        <w:rPr>
          <w:rFonts w:ascii="Times New Roman" w:hAnsi="Times New Roman" w:cs="Times New Roman"/>
          <w:color w:val="000000" w:themeColor="text1"/>
          <w:sz w:val="24"/>
          <w:szCs w:val="24"/>
        </w:rPr>
        <w:t>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A03987" w:rsidRPr="00D0654E" w:rsidRDefault="00A03987" w:rsidP="006B1199">
      <w:pPr>
        <w:adjustRightInd w:val="0"/>
        <w:spacing w:after="0" w:line="240" w:lineRule="auto"/>
        <w:ind w:firstLine="567"/>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D0654E">
        <w:rPr>
          <w:rFonts w:ascii="Times New Roman" w:hAnsi="Times New Roman" w:cs="Times New Roman"/>
          <w:color w:val="000000" w:themeColor="text1"/>
          <w:sz w:val="24"/>
          <w:szCs w:val="24"/>
          <w:lang w:eastAsia="ru-RU"/>
        </w:rPr>
        <w:t xml:space="preserve">Жалобы на решения и действия (бездействие) МФЦ подаются учредителю МФЦ. </w:t>
      </w:r>
    </w:p>
    <w:p w:rsidR="00A03987" w:rsidRPr="00D0654E" w:rsidRDefault="00A03987" w:rsidP="00A03987">
      <w:pPr>
        <w:adjustRightInd w:val="0"/>
        <w:ind w:firstLine="567"/>
        <w:jc w:val="center"/>
        <w:rPr>
          <w:b/>
          <w:color w:val="000000" w:themeColor="text1"/>
          <w:sz w:val="24"/>
          <w:szCs w:val="24"/>
          <w:lang w:eastAsia="ru-RU"/>
        </w:rPr>
      </w:pPr>
    </w:p>
    <w:p w:rsidR="00A03987" w:rsidRPr="00D0654E" w:rsidRDefault="00A03987" w:rsidP="006B1199">
      <w:pPr>
        <w:spacing w:after="0" w:line="240" w:lineRule="auto"/>
        <w:ind w:firstLine="567"/>
        <w:jc w:val="center"/>
        <w:outlineLvl w:val="2"/>
        <w:rPr>
          <w:rFonts w:ascii="Times New Roman" w:hAnsi="Times New Roman" w:cs="Times New Roman"/>
          <w:b/>
          <w:color w:val="000000" w:themeColor="text1"/>
          <w:sz w:val="24"/>
          <w:szCs w:val="24"/>
          <w:lang w:eastAsia="ru-RU"/>
        </w:rPr>
      </w:pPr>
      <w:r w:rsidRPr="00D0654E">
        <w:rPr>
          <w:rFonts w:ascii="Times New Roman" w:hAnsi="Times New Roman" w:cs="Times New Roman"/>
          <w:b/>
          <w:color w:val="000000" w:themeColor="text1"/>
          <w:sz w:val="24"/>
          <w:szCs w:val="24"/>
          <w:lang w:eastAsia="ru-RU"/>
        </w:rPr>
        <w:t>Способы информирования заявителей о порядке подачи</w:t>
      </w:r>
    </w:p>
    <w:p w:rsidR="00A03987" w:rsidRPr="00D0654E" w:rsidRDefault="00A03987" w:rsidP="006B1199">
      <w:pPr>
        <w:spacing w:after="0" w:line="240" w:lineRule="auto"/>
        <w:ind w:firstLine="567"/>
        <w:jc w:val="center"/>
        <w:rPr>
          <w:rFonts w:ascii="Times New Roman" w:hAnsi="Times New Roman" w:cs="Times New Roman"/>
          <w:b/>
          <w:color w:val="000000" w:themeColor="text1"/>
          <w:sz w:val="24"/>
          <w:szCs w:val="24"/>
          <w:lang w:eastAsia="ru-RU"/>
        </w:rPr>
      </w:pPr>
      <w:r w:rsidRPr="00D0654E">
        <w:rPr>
          <w:rFonts w:ascii="Times New Roman" w:hAnsi="Times New Roman" w:cs="Times New Roman"/>
          <w:b/>
          <w:color w:val="000000" w:themeColor="text1"/>
          <w:sz w:val="24"/>
          <w:szCs w:val="24"/>
          <w:lang w:eastAsia="ru-RU"/>
        </w:rPr>
        <w:t>и рассмотрения жалобы, в том числе с использованием Портала</w:t>
      </w:r>
    </w:p>
    <w:p w:rsidR="00A03987" w:rsidRPr="00D0654E" w:rsidRDefault="00A03987" w:rsidP="00A03987">
      <w:pPr>
        <w:adjustRightInd w:val="0"/>
        <w:ind w:firstLine="567"/>
        <w:jc w:val="center"/>
        <w:rPr>
          <w:b/>
          <w:color w:val="000000" w:themeColor="text1"/>
          <w:sz w:val="24"/>
          <w:szCs w:val="24"/>
          <w:lang w:eastAsia="ru-RU"/>
        </w:rPr>
      </w:pPr>
    </w:p>
    <w:p w:rsidR="00A03987" w:rsidRPr="00D0654E" w:rsidRDefault="00A03987" w:rsidP="006B1199">
      <w:pPr>
        <w:adjustRightInd w:val="0"/>
        <w:spacing w:after="0" w:line="240" w:lineRule="auto"/>
        <w:ind w:firstLine="567"/>
        <w:jc w:val="both"/>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83.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rsidR="00A03987" w:rsidRPr="00D0654E" w:rsidRDefault="00A03987" w:rsidP="00A03987">
      <w:pPr>
        <w:adjustRightInd w:val="0"/>
        <w:ind w:firstLine="567"/>
        <w:jc w:val="both"/>
        <w:rPr>
          <w:color w:val="000000" w:themeColor="text1"/>
          <w:sz w:val="24"/>
          <w:szCs w:val="24"/>
          <w:lang w:eastAsia="ru-RU"/>
        </w:rPr>
      </w:pPr>
    </w:p>
    <w:p w:rsidR="00A03987" w:rsidRPr="00D0654E" w:rsidRDefault="00A03987" w:rsidP="006B1199">
      <w:pPr>
        <w:spacing w:after="0" w:line="240" w:lineRule="auto"/>
        <w:ind w:firstLine="567"/>
        <w:jc w:val="center"/>
        <w:outlineLvl w:val="2"/>
        <w:rPr>
          <w:rFonts w:ascii="Times New Roman" w:hAnsi="Times New Roman" w:cs="Times New Roman"/>
          <w:b/>
          <w:color w:val="000000" w:themeColor="text1"/>
          <w:sz w:val="24"/>
          <w:szCs w:val="24"/>
          <w:lang w:eastAsia="ru-RU"/>
        </w:rPr>
      </w:pPr>
      <w:r w:rsidRPr="00D0654E">
        <w:rPr>
          <w:rFonts w:ascii="Times New Roman" w:hAnsi="Times New Roman" w:cs="Times New Roman"/>
          <w:b/>
          <w:color w:val="000000" w:themeColor="text1"/>
          <w:sz w:val="24"/>
          <w:szCs w:val="24"/>
          <w:lang w:eastAsia="ru-RU"/>
        </w:rPr>
        <w:t>Перечень нормативных правовых актов, регулирующих порядок</w:t>
      </w:r>
    </w:p>
    <w:p w:rsidR="00A03987" w:rsidRPr="00D0654E" w:rsidRDefault="00A03987" w:rsidP="006B1199">
      <w:pPr>
        <w:spacing w:after="0" w:line="240" w:lineRule="auto"/>
        <w:ind w:firstLine="567"/>
        <w:jc w:val="center"/>
        <w:rPr>
          <w:rFonts w:ascii="Times New Roman" w:hAnsi="Times New Roman" w:cs="Times New Roman"/>
          <w:b/>
          <w:color w:val="000000" w:themeColor="text1"/>
          <w:sz w:val="24"/>
          <w:szCs w:val="24"/>
          <w:lang w:eastAsia="ru-RU"/>
        </w:rPr>
      </w:pPr>
      <w:r w:rsidRPr="00D0654E">
        <w:rPr>
          <w:rFonts w:ascii="Times New Roman" w:hAnsi="Times New Roman" w:cs="Times New Roman"/>
          <w:b/>
          <w:color w:val="000000" w:themeColor="text1"/>
          <w:sz w:val="24"/>
          <w:szCs w:val="24"/>
          <w:lang w:eastAsia="ru-RU"/>
        </w:rPr>
        <w:t>досудебного (внесудебного) обжалования решений и действий</w:t>
      </w:r>
    </w:p>
    <w:p w:rsidR="00A03987" w:rsidRPr="00D0654E" w:rsidRDefault="00A03987" w:rsidP="006B1199">
      <w:pPr>
        <w:spacing w:after="0" w:line="240" w:lineRule="auto"/>
        <w:ind w:firstLine="567"/>
        <w:jc w:val="center"/>
        <w:rPr>
          <w:rFonts w:ascii="Times New Roman" w:hAnsi="Times New Roman" w:cs="Times New Roman"/>
          <w:b/>
          <w:color w:val="000000" w:themeColor="text1"/>
          <w:sz w:val="24"/>
          <w:szCs w:val="24"/>
          <w:lang w:eastAsia="ru-RU"/>
        </w:rPr>
      </w:pPr>
      <w:r w:rsidRPr="00D0654E">
        <w:rPr>
          <w:rFonts w:ascii="Times New Roman" w:hAnsi="Times New Roman" w:cs="Times New Roman"/>
          <w:b/>
          <w:color w:val="000000" w:themeColor="text1"/>
          <w:sz w:val="24"/>
          <w:szCs w:val="24"/>
          <w:lang w:eastAsia="ru-RU"/>
        </w:rPr>
        <w:t>(бездействия) органа местного самоуправления</w:t>
      </w:r>
    </w:p>
    <w:p w:rsidR="00A03987" w:rsidRPr="00D0654E" w:rsidRDefault="00A03987" w:rsidP="006B1199">
      <w:pPr>
        <w:spacing w:after="0" w:line="240" w:lineRule="auto"/>
        <w:ind w:firstLine="567"/>
        <w:jc w:val="center"/>
        <w:rPr>
          <w:rFonts w:ascii="Times New Roman" w:hAnsi="Times New Roman" w:cs="Times New Roman"/>
          <w:b/>
          <w:color w:val="000000" w:themeColor="text1"/>
          <w:sz w:val="24"/>
          <w:szCs w:val="24"/>
          <w:lang w:eastAsia="ru-RU"/>
        </w:rPr>
      </w:pPr>
      <w:r w:rsidRPr="00D0654E">
        <w:rPr>
          <w:rFonts w:ascii="Times New Roman" w:hAnsi="Times New Roman" w:cs="Times New Roman"/>
          <w:b/>
          <w:color w:val="000000" w:themeColor="text1"/>
          <w:sz w:val="24"/>
          <w:szCs w:val="24"/>
          <w:lang w:eastAsia="ru-RU"/>
        </w:rPr>
        <w:t>Оренбургской области, а также его должностных лиц</w:t>
      </w:r>
    </w:p>
    <w:p w:rsidR="00A03987" w:rsidRPr="00D0654E" w:rsidRDefault="00A03987" w:rsidP="00A03987">
      <w:pPr>
        <w:adjustRightInd w:val="0"/>
        <w:ind w:firstLine="567"/>
        <w:jc w:val="center"/>
        <w:rPr>
          <w:color w:val="000000" w:themeColor="text1"/>
          <w:sz w:val="24"/>
          <w:szCs w:val="24"/>
          <w:lang w:eastAsia="ru-RU"/>
        </w:rPr>
      </w:pPr>
    </w:p>
    <w:p w:rsidR="00A03987" w:rsidRPr="00D0654E" w:rsidRDefault="00A03987" w:rsidP="0058666C">
      <w:pPr>
        <w:adjustRightInd w:val="0"/>
        <w:spacing w:after="0" w:line="240" w:lineRule="auto"/>
        <w:ind w:firstLine="567"/>
        <w:jc w:val="both"/>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lang w:eastAsia="ru-RU"/>
        </w:rPr>
        <w:t xml:space="preserve">84. </w:t>
      </w:r>
      <w:r w:rsidRPr="00D0654E">
        <w:rPr>
          <w:rFonts w:ascii="Times New Roman" w:hAnsi="Times New Roman" w:cs="Times New Roman"/>
          <w:color w:val="000000" w:themeColor="text1"/>
          <w:sz w:val="24"/>
          <w:szCs w:val="24"/>
        </w:rPr>
        <w:t xml:space="preserve">Федеральный </w:t>
      </w:r>
      <w:hyperlink r:id="rId11" w:history="1">
        <w:r w:rsidRPr="00D0654E">
          <w:rPr>
            <w:rFonts w:ascii="Times New Roman" w:hAnsi="Times New Roman" w:cs="Times New Roman"/>
            <w:color w:val="000000" w:themeColor="text1"/>
            <w:sz w:val="24"/>
            <w:szCs w:val="24"/>
          </w:rPr>
          <w:t>закон</w:t>
        </w:r>
      </w:hyperlink>
      <w:r w:rsidRPr="00D0654E">
        <w:rPr>
          <w:rFonts w:ascii="Times New Roman" w:hAnsi="Times New Roman" w:cs="Times New Roman"/>
          <w:color w:val="000000" w:themeColor="text1"/>
          <w:sz w:val="24"/>
          <w:szCs w:val="24"/>
        </w:rPr>
        <w:t xml:space="preserve"> от 27.07.2010 года № 210-ФЗ;</w:t>
      </w:r>
    </w:p>
    <w:p w:rsidR="00A03987" w:rsidRPr="00D0654E" w:rsidRDefault="00A03987" w:rsidP="0058666C">
      <w:pPr>
        <w:adjustRightInd w:val="0"/>
        <w:spacing w:after="0" w:line="240" w:lineRule="auto"/>
        <w:ind w:firstLine="567"/>
        <w:jc w:val="both"/>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lang w:eastAsia="ru-RU"/>
        </w:rPr>
        <w:t xml:space="preserve"> </w:t>
      </w:r>
      <w:hyperlink r:id="rId12" w:anchor="/document/27537955/entry/0" w:history="1">
        <w:r w:rsidRPr="00D0654E">
          <w:rPr>
            <w:rFonts w:ascii="Times New Roman" w:hAnsi="Times New Roman" w:cs="Times New Roman"/>
            <w:color w:val="000000" w:themeColor="text1"/>
            <w:sz w:val="24"/>
            <w:szCs w:val="24"/>
          </w:rPr>
          <w:t>постановление</w:t>
        </w:r>
      </w:hyperlink>
      <w:r w:rsidRPr="00D0654E">
        <w:rPr>
          <w:rFonts w:ascii="Times New Roman" w:hAnsi="Times New Roman" w:cs="Times New Roman"/>
          <w:color w:val="000000" w:themeColor="text1"/>
          <w:sz w:val="24"/>
          <w:szCs w:val="24"/>
        </w:rPr>
        <w:t xml:space="preserve"> Правительства РФ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3" w:history="1">
        <w:r w:rsidRPr="00D0654E">
          <w:rPr>
            <w:rFonts w:ascii="Times New Roman" w:hAnsi="Times New Roman" w:cs="Times New Roman"/>
            <w:color w:val="000000" w:themeColor="text1"/>
            <w:sz w:val="24"/>
            <w:szCs w:val="24"/>
          </w:rPr>
          <w:t>частью 1.1 статьи 16</w:t>
        </w:r>
      </w:hyperlink>
      <w:r w:rsidRPr="00D0654E">
        <w:rPr>
          <w:rFonts w:ascii="Times New Roman" w:hAnsi="Times New Roman" w:cs="Times New Roman"/>
          <w:color w:val="000000" w:themeColor="text1"/>
          <w:sz w:val="24"/>
          <w:szCs w:val="24"/>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03987" w:rsidRPr="00D0654E" w:rsidRDefault="00A03987" w:rsidP="0058666C">
      <w:pPr>
        <w:adjustRightInd w:val="0"/>
        <w:spacing w:after="0" w:line="240" w:lineRule="auto"/>
        <w:ind w:firstLine="567"/>
        <w:jc w:val="both"/>
        <w:rPr>
          <w:color w:val="000000" w:themeColor="text1"/>
          <w:sz w:val="24"/>
          <w:szCs w:val="24"/>
        </w:rPr>
      </w:pPr>
      <w:r w:rsidRPr="00D0654E">
        <w:rPr>
          <w:color w:val="000000" w:themeColor="text1"/>
          <w:sz w:val="24"/>
          <w:szCs w:val="24"/>
        </w:rPr>
        <w:t xml:space="preserve">           _______________________________________________________________________</w:t>
      </w:r>
      <w:r w:rsidR="00BD5757" w:rsidRPr="00D0654E">
        <w:rPr>
          <w:color w:val="000000" w:themeColor="text1"/>
          <w:sz w:val="24"/>
          <w:szCs w:val="24"/>
        </w:rPr>
        <w:t>________</w:t>
      </w:r>
    </w:p>
    <w:p w:rsidR="00A03987" w:rsidRPr="00D0654E" w:rsidRDefault="00A03987" w:rsidP="00A03987">
      <w:pPr>
        <w:adjustRightInd w:val="0"/>
        <w:ind w:firstLine="567"/>
        <w:jc w:val="both"/>
        <w:rPr>
          <w:rFonts w:ascii="Times New Roman" w:hAnsi="Times New Roman" w:cs="Times New Roman"/>
          <w:color w:val="000000" w:themeColor="text1"/>
          <w:sz w:val="16"/>
          <w:szCs w:val="16"/>
        </w:rPr>
      </w:pPr>
      <w:r w:rsidRPr="00D0654E">
        <w:rPr>
          <w:rFonts w:ascii="Times New Roman" w:hAnsi="Times New Roman" w:cs="Times New Roman"/>
          <w:color w:val="000000" w:themeColor="text1"/>
          <w:sz w:val="16"/>
          <w:szCs w:val="16"/>
        </w:rPr>
        <w:t xml:space="preserve">                                        (наименование нормативного правового акта органа местного самоуправления)</w:t>
      </w:r>
    </w:p>
    <w:p w:rsidR="00A03987" w:rsidRPr="00D0654E" w:rsidRDefault="00A03987" w:rsidP="00A03987">
      <w:pPr>
        <w:pBdr>
          <w:bottom w:val="single" w:sz="4" w:space="1" w:color="auto"/>
        </w:pBdr>
        <w:tabs>
          <w:tab w:val="left" w:pos="5387"/>
        </w:tabs>
        <w:jc w:val="right"/>
        <w:outlineLvl w:val="1"/>
        <w:rPr>
          <w:color w:val="000000" w:themeColor="text1"/>
          <w:sz w:val="24"/>
          <w:szCs w:val="24"/>
          <w:lang w:eastAsia="ru-RU"/>
        </w:rPr>
      </w:pPr>
    </w:p>
    <w:p w:rsidR="00A03987" w:rsidRPr="00D0654E" w:rsidRDefault="00A03987" w:rsidP="00A03987">
      <w:pPr>
        <w:adjustRightInd w:val="0"/>
        <w:jc w:val="center"/>
        <w:rPr>
          <w:b/>
          <w:color w:val="000000" w:themeColor="text1"/>
          <w:sz w:val="24"/>
          <w:szCs w:val="24"/>
          <w:lang w:eastAsia="ru-RU"/>
        </w:rPr>
      </w:pPr>
    </w:p>
    <w:p w:rsidR="00A03987" w:rsidRPr="00D0654E" w:rsidRDefault="00A03987" w:rsidP="00A03987">
      <w:pPr>
        <w:adjustRightInd w:val="0"/>
        <w:jc w:val="center"/>
        <w:rPr>
          <w:b/>
          <w:color w:val="000000" w:themeColor="text1"/>
          <w:sz w:val="24"/>
          <w:szCs w:val="24"/>
          <w:lang w:eastAsia="ru-RU"/>
        </w:rPr>
      </w:pPr>
    </w:p>
    <w:p w:rsidR="00A03987" w:rsidRPr="00D0654E" w:rsidRDefault="00A03987" w:rsidP="00A03987">
      <w:pPr>
        <w:adjustRightInd w:val="0"/>
        <w:ind w:right="74" w:firstLine="540"/>
        <w:jc w:val="right"/>
        <w:outlineLvl w:val="0"/>
        <w:rPr>
          <w:bCs/>
          <w:color w:val="000000" w:themeColor="text1"/>
          <w:sz w:val="24"/>
          <w:szCs w:val="24"/>
        </w:rPr>
      </w:pPr>
    </w:p>
    <w:p w:rsidR="00A03987" w:rsidRPr="00D0654E" w:rsidRDefault="00A03987" w:rsidP="00A03987">
      <w:pPr>
        <w:adjustRightInd w:val="0"/>
        <w:ind w:right="74" w:firstLine="540"/>
        <w:jc w:val="right"/>
        <w:outlineLvl w:val="0"/>
        <w:rPr>
          <w:bCs/>
          <w:color w:val="000000" w:themeColor="text1"/>
          <w:sz w:val="24"/>
          <w:szCs w:val="24"/>
        </w:rPr>
      </w:pPr>
    </w:p>
    <w:p w:rsidR="00A03987" w:rsidRPr="00D0654E" w:rsidRDefault="00A03987" w:rsidP="00A03987">
      <w:pPr>
        <w:adjustRightInd w:val="0"/>
        <w:ind w:right="74" w:firstLine="540"/>
        <w:jc w:val="right"/>
        <w:outlineLvl w:val="0"/>
        <w:rPr>
          <w:bCs/>
          <w:color w:val="000000" w:themeColor="text1"/>
          <w:sz w:val="24"/>
          <w:szCs w:val="24"/>
        </w:rPr>
      </w:pPr>
    </w:p>
    <w:p w:rsidR="00A03987" w:rsidRPr="00D0654E" w:rsidRDefault="00A03987" w:rsidP="00A03987">
      <w:pPr>
        <w:adjustRightInd w:val="0"/>
        <w:ind w:right="74" w:firstLine="540"/>
        <w:jc w:val="right"/>
        <w:outlineLvl w:val="0"/>
        <w:rPr>
          <w:bCs/>
          <w:color w:val="000000" w:themeColor="text1"/>
          <w:sz w:val="24"/>
          <w:szCs w:val="24"/>
        </w:rPr>
      </w:pPr>
    </w:p>
    <w:p w:rsidR="00A03987" w:rsidRPr="00D0654E" w:rsidRDefault="00A03987" w:rsidP="00A03987">
      <w:pPr>
        <w:adjustRightInd w:val="0"/>
        <w:ind w:right="74" w:firstLine="540"/>
        <w:jc w:val="right"/>
        <w:outlineLvl w:val="0"/>
        <w:rPr>
          <w:bCs/>
          <w:color w:val="000000" w:themeColor="text1"/>
          <w:sz w:val="24"/>
          <w:szCs w:val="24"/>
        </w:rPr>
      </w:pPr>
    </w:p>
    <w:p w:rsidR="00A03987" w:rsidRPr="00D0654E" w:rsidRDefault="00A03987" w:rsidP="00A03987">
      <w:pPr>
        <w:adjustRightInd w:val="0"/>
        <w:ind w:right="74" w:firstLine="540"/>
        <w:jc w:val="right"/>
        <w:outlineLvl w:val="0"/>
        <w:rPr>
          <w:bCs/>
          <w:color w:val="000000" w:themeColor="text1"/>
          <w:sz w:val="24"/>
          <w:szCs w:val="24"/>
        </w:rPr>
      </w:pPr>
    </w:p>
    <w:p w:rsidR="00A03987" w:rsidRPr="00D0654E" w:rsidRDefault="00A03987" w:rsidP="0058666C">
      <w:pPr>
        <w:adjustRightInd w:val="0"/>
        <w:spacing w:after="0" w:line="240" w:lineRule="auto"/>
        <w:ind w:right="74" w:firstLine="539"/>
        <w:jc w:val="right"/>
        <w:outlineLvl w:val="0"/>
        <w:rPr>
          <w:rFonts w:ascii="Times New Roman" w:hAnsi="Times New Roman" w:cs="Times New Roman"/>
          <w:bCs/>
          <w:color w:val="000000" w:themeColor="text1"/>
          <w:sz w:val="24"/>
          <w:szCs w:val="24"/>
        </w:rPr>
      </w:pPr>
      <w:r w:rsidRPr="00D0654E">
        <w:rPr>
          <w:rFonts w:ascii="Times New Roman" w:hAnsi="Times New Roman" w:cs="Times New Roman"/>
          <w:bCs/>
          <w:color w:val="000000" w:themeColor="text1"/>
          <w:sz w:val="24"/>
          <w:szCs w:val="24"/>
        </w:rPr>
        <w:lastRenderedPageBreak/>
        <w:t>Приложение № 1</w:t>
      </w:r>
    </w:p>
    <w:p w:rsidR="00A03987" w:rsidRPr="00D0654E" w:rsidRDefault="00A03987" w:rsidP="0058666C">
      <w:pPr>
        <w:adjustRightInd w:val="0"/>
        <w:spacing w:after="0" w:line="240" w:lineRule="auto"/>
        <w:ind w:right="74" w:firstLine="539"/>
        <w:jc w:val="right"/>
        <w:outlineLvl w:val="0"/>
        <w:rPr>
          <w:rFonts w:ascii="Times New Roman" w:hAnsi="Times New Roman" w:cs="Times New Roman"/>
          <w:bCs/>
          <w:color w:val="000000" w:themeColor="text1"/>
          <w:sz w:val="24"/>
          <w:szCs w:val="24"/>
        </w:rPr>
      </w:pPr>
      <w:r w:rsidRPr="00D0654E">
        <w:rPr>
          <w:rFonts w:ascii="Times New Roman" w:hAnsi="Times New Roman" w:cs="Times New Roman"/>
          <w:bCs/>
          <w:color w:val="000000" w:themeColor="text1"/>
          <w:sz w:val="24"/>
          <w:szCs w:val="24"/>
        </w:rPr>
        <w:t xml:space="preserve">  к Административному регламенту </w:t>
      </w:r>
    </w:p>
    <w:p w:rsidR="00A03987" w:rsidRPr="00D0654E" w:rsidRDefault="00A03987" w:rsidP="0058666C">
      <w:pPr>
        <w:adjustRightInd w:val="0"/>
        <w:spacing w:after="0" w:line="240" w:lineRule="auto"/>
        <w:ind w:right="74" w:firstLine="539"/>
        <w:jc w:val="right"/>
        <w:outlineLvl w:val="0"/>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по предоставлению муниципальной услуги</w:t>
      </w:r>
    </w:p>
    <w:p w:rsidR="00A03987" w:rsidRPr="00D0654E" w:rsidRDefault="00A03987" w:rsidP="00A03987">
      <w:pPr>
        <w:jc w:val="center"/>
        <w:rPr>
          <w:b/>
          <w:color w:val="000000" w:themeColor="text1"/>
          <w:sz w:val="28"/>
          <w:szCs w:val="28"/>
          <w:lang w:eastAsia="ru-RU"/>
        </w:rPr>
      </w:pPr>
    </w:p>
    <w:p w:rsidR="00A03987" w:rsidRPr="00D0654E" w:rsidRDefault="00A03987" w:rsidP="00A03987">
      <w:pPr>
        <w:jc w:val="center"/>
        <w:rPr>
          <w:rFonts w:ascii="Times New Roman" w:hAnsi="Times New Roman" w:cs="Times New Roman"/>
          <w:color w:val="000000" w:themeColor="text1"/>
          <w:sz w:val="24"/>
          <w:szCs w:val="24"/>
          <w:lang w:eastAsia="ru-RU"/>
        </w:rPr>
      </w:pPr>
      <w:r w:rsidRPr="00D0654E">
        <w:rPr>
          <w:rFonts w:ascii="Times New Roman" w:hAnsi="Times New Roman" w:cs="Times New Roman"/>
          <w:b/>
          <w:color w:val="000000" w:themeColor="text1"/>
          <w:sz w:val="24"/>
          <w:szCs w:val="24"/>
          <w:lang w:eastAsia="ru-RU"/>
        </w:rPr>
        <w:t xml:space="preserve">П Е Р Е Ч Е Н Ь </w:t>
      </w:r>
    </w:p>
    <w:p w:rsidR="00BD5757" w:rsidRPr="00D0654E" w:rsidRDefault="00A03987" w:rsidP="00BD5757">
      <w:pPr>
        <w:spacing w:after="0" w:line="240" w:lineRule="auto"/>
        <w:jc w:val="center"/>
        <w:rPr>
          <w:rFonts w:ascii="Times New Roman" w:hAnsi="Times New Roman" w:cs="Times New Roman"/>
          <w:b/>
          <w:color w:val="000000" w:themeColor="text1"/>
          <w:sz w:val="24"/>
          <w:szCs w:val="24"/>
          <w:lang w:eastAsia="ru-RU"/>
        </w:rPr>
      </w:pPr>
      <w:r w:rsidRPr="00D0654E">
        <w:rPr>
          <w:rFonts w:ascii="Times New Roman" w:hAnsi="Times New Roman" w:cs="Times New Roman"/>
          <w:b/>
          <w:color w:val="000000" w:themeColor="text1"/>
          <w:sz w:val="24"/>
          <w:szCs w:val="24"/>
          <w:lang w:eastAsia="ru-RU"/>
        </w:rPr>
        <w:t>признаков заявителей, а также комбинации значений признаков, каждая</w:t>
      </w:r>
    </w:p>
    <w:p w:rsidR="00A03987" w:rsidRPr="00D0654E" w:rsidRDefault="00A03987" w:rsidP="00BD5757">
      <w:pPr>
        <w:spacing w:after="0" w:line="240" w:lineRule="auto"/>
        <w:jc w:val="center"/>
        <w:rPr>
          <w:rFonts w:ascii="Times New Roman" w:hAnsi="Times New Roman" w:cs="Times New Roman"/>
          <w:color w:val="000000" w:themeColor="text1"/>
          <w:sz w:val="24"/>
          <w:szCs w:val="24"/>
          <w:lang w:eastAsia="ru-RU"/>
        </w:rPr>
      </w:pPr>
      <w:r w:rsidRPr="00D0654E">
        <w:rPr>
          <w:rFonts w:ascii="Times New Roman" w:hAnsi="Times New Roman" w:cs="Times New Roman"/>
          <w:b/>
          <w:color w:val="000000" w:themeColor="text1"/>
          <w:sz w:val="24"/>
          <w:szCs w:val="24"/>
          <w:lang w:eastAsia="ru-RU"/>
        </w:rPr>
        <w:t xml:space="preserve"> из которых соответствует одному варианту предоставления услуги</w:t>
      </w:r>
    </w:p>
    <w:p w:rsidR="00A03987" w:rsidRPr="00D0654E" w:rsidRDefault="00A03987" w:rsidP="00A03987">
      <w:pPr>
        <w:adjustRightInd w:val="0"/>
        <w:jc w:val="both"/>
        <w:outlineLvl w:val="0"/>
        <w:rPr>
          <w:color w:val="000000" w:themeColor="text1"/>
          <w:sz w:val="24"/>
          <w:szCs w:val="24"/>
          <w:lang w:eastAsia="ru-RU"/>
        </w:rPr>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A03987" w:rsidRPr="00D0654E" w:rsidTr="00A03987">
        <w:tc>
          <w:tcPr>
            <w:tcW w:w="1555" w:type="dxa"/>
            <w:tcBorders>
              <w:top w:val="single" w:sz="4" w:space="0" w:color="auto"/>
              <w:left w:val="single" w:sz="4" w:space="0" w:color="auto"/>
              <w:bottom w:val="single" w:sz="4" w:space="0" w:color="auto"/>
              <w:right w:val="single" w:sz="4" w:space="0" w:color="auto"/>
            </w:tcBorders>
            <w:hideMark/>
          </w:tcPr>
          <w:p w:rsidR="00A03987" w:rsidRPr="00D0654E" w:rsidRDefault="00A03987" w:rsidP="00A03987">
            <w:pPr>
              <w:adjustRightInd w:val="0"/>
              <w:spacing w:line="256" w:lineRule="auto"/>
              <w:jc w:val="center"/>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 варианта</w:t>
            </w:r>
          </w:p>
        </w:tc>
        <w:tc>
          <w:tcPr>
            <w:tcW w:w="8363" w:type="dxa"/>
            <w:tcBorders>
              <w:top w:val="single" w:sz="4" w:space="0" w:color="auto"/>
              <w:left w:val="single" w:sz="4" w:space="0" w:color="auto"/>
              <w:bottom w:val="single" w:sz="4" w:space="0" w:color="auto"/>
              <w:right w:val="single" w:sz="4" w:space="0" w:color="auto"/>
            </w:tcBorders>
            <w:hideMark/>
          </w:tcPr>
          <w:p w:rsidR="00A03987" w:rsidRPr="00D0654E" w:rsidRDefault="00A03987" w:rsidP="00A03987">
            <w:pPr>
              <w:adjustRightInd w:val="0"/>
              <w:spacing w:line="256" w:lineRule="auto"/>
              <w:jc w:val="center"/>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A03987" w:rsidRPr="00D0654E" w:rsidTr="00A03987">
        <w:tc>
          <w:tcPr>
            <w:tcW w:w="1555" w:type="dxa"/>
            <w:tcBorders>
              <w:top w:val="single" w:sz="4" w:space="0" w:color="auto"/>
              <w:left w:val="single" w:sz="4" w:space="0" w:color="auto"/>
              <w:bottom w:val="single" w:sz="4" w:space="0" w:color="auto"/>
              <w:right w:val="single" w:sz="4" w:space="0" w:color="auto"/>
            </w:tcBorders>
            <w:hideMark/>
          </w:tcPr>
          <w:p w:rsidR="00A03987" w:rsidRPr="00D0654E" w:rsidRDefault="00A03987" w:rsidP="00A03987">
            <w:pPr>
              <w:adjustRightInd w:val="0"/>
              <w:spacing w:line="256" w:lineRule="auto"/>
              <w:jc w:val="center"/>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1</w:t>
            </w:r>
          </w:p>
        </w:tc>
        <w:tc>
          <w:tcPr>
            <w:tcW w:w="8363" w:type="dxa"/>
            <w:tcBorders>
              <w:top w:val="single" w:sz="4" w:space="0" w:color="auto"/>
              <w:left w:val="single" w:sz="4" w:space="0" w:color="auto"/>
              <w:bottom w:val="single" w:sz="4" w:space="0" w:color="auto"/>
              <w:right w:val="single" w:sz="4" w:space="0" w:color="auto"/>
            </w:tcBorders>
            <w:hideMark/>
          </w:tcPr>
          <w:p w:rsidR="00A03987" w:rsidRPr="00D0654E" w:rsidRDefault="00A03987" w:rsidP="00A03987">
            <w:pPr>
              <w:adjustRightInd w:val="0"/>
              <w:ind w:right="74"/>
              <w:outlineLvl w:val="0"/>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 xml:space="preserve">Заявитель обратился с уведомлением </w:t>
            </w:r>
            <w:r w:rsidRPr="00D0654E">
              <w:rPr>
                <w:rFonts w:ascii="Times New Roman" w:hAnsi="Times New Roman" w:cs="Times New Roman"/>
                <w:color w:val="000000" w:themeColor="text1"/>
                <w:sz w:val="24"/>
                <w:szCs w:val="24"/>
              </w:rPr>
              <w:t>о планируемом сносе объекта капитального строительства</w:t>
            </w:r>
          </w:p>
        </w:tc>
      </w:tr>
      <w:tr w:rsidR="00A03987" w:rsidRPr="00D0654E" w:rsidTr="00A03987">
        <w:tc>
          <w:tcPr>
            <w:tcW w:w="1555" w:type="dxa"/>
            <w:tcBorders>
              <w:top w:val="single" w:sz="4" w:space="0" w:color="auto"/>
              <w:left w:val="single" w:sz="4" w:space="0" w:color="auto"/>
              <w:bottom w:val="single" w:sz="4" w:space="0" w:color="auto"/>
              <w:right w:val="single" w:sz="4" w:space="0" w:color="auto"/>
            </w:tcBorders>
          </w:tcPr>
          <w:p w:rsidR="00A03987" w:rsidRPr="00D0654E" w:rsidRDefault="00A03987" w:rsidP="00A03987">
            <w:pPr>
              <w:adjustRightInd w:val="0"/>
              <w:spacing w:line="256" w:lineRule="auto"/>
              <w:jc w:val="center"/>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2</w:t>
            </w:r>
          </w:p>
        </w:tc>
        <w:tc>
          <w:tcPr>
            <w:tcW w:w="8363" w:type="dxa"/>
            <w:tcBorders>
              <w:top w:val="single" w:sz="4" w:space="0" w:color="auto"/>
              <w:left w:val="single" w:sz="4" w:space="0" w:color="auto"/>
              <w:bottom w:val="single" w:sz="4" w:space="0" w:color="auto"/>
              <w:right w:val="single" w:sz="4" w:space="0" w:color="auto"/>
            </w:tcBorders>
          </w:tcPr>
          <w:p w:rsidR="00A03987" w:rsidRPr="00D0654E" w:rsidRDefault="00A03987" w:rsidP="00A03987">
            <w:pPr>
              <w:adjustRightInd w:val="0"/>
              <w:outlineLvl w:val="0"/>
              <w:rPr>
                <w:rFonts w:ascii="Times New Roman" w:hAnsi="Times New Roman" w:cs="Times New Roman"/>
                <w:color w:val="000000" w:themeColor="text1"/>
                <w:sz w:val="24"/>
                <w:szCs w:val="24"/>
                <w:lang w:eastAsia="ru-RU"/>
              </w:rPr>
            </w:pPr>
            <w:r w:rsidRPr="00D0654E">
              <w:rPr>
                <w:rFonts w:ascii="Times New Roman" w:hAnsi="Times New Roman" w:cs="Times New Roman"/>
                <w:color w:val="000000" w:themeColor="text1"/>
                <w:sz w:val="24"/>
                <w:szCs w:val="24"/>
                <w:lang w:eastAsia="ru-RU"/>
              </w:rPr>
              <w:t xml:space="preserve">Заявитель обратился с уведомлением </w:t>
            </w:r>
            <w:r w:rsidRPr="00D0654E">
              <w:rPr>
                <w:rFonts w:ascii="Times New Roman" w:hAnsi="Times New Roman" w:cs="Times New Roman"/>
                <w:color w:val="000000" w:themeColor="text1"/>
                <w:sz w:val="24"/>
                <w:szCs w:val="24"/>
              </w:rPr>
              <w:t>о завершении сноса объекта капитального строительства</w:t>
            </w:r>
          </w:p>
        </w:tc>
      </w:tr>
    </w:tbl>
    <w:p w:rsidR="00A03987" w:rsidRPr="00D0654E" w:rsidRDefault="00A03987" w:rsidP="00A03987">
      <w:pPr>
        <w:adjustRightInd w:val="0"/>
        <w:ind w:right="74" w:firstLine="540"/>
        <w:jc w:val="right"/>
        <w:outlineLvl w:val="0"/>
        <w:rPr>
          <w:bCs/>
          <w:color w:val="000000" w:themeColor="text1"/>
          <w:sz w:val="24"/>
          <w:szCs w:val="24"/>
        </w:rPr>
      </w:pPr>
      <w:r w:rsidRPr="00D0654E">
        <w:rPr>
          <w:color w:val="000000" w:themeColor="text1"/>
          <w:sz w:val="24"/>
          <w:szCs w:val="24"/>
          <w:lang w:eastAsia="ru-RU"/>
        </w:rPr>
        <w:br w:type="page"/>
      </w:r>
    </w:p>
    <w:p w:rsidR="00A03987" w:rsidRPr="00D0654E" w:rsidRDefault="00A03987" w:rsidP="0058666C">
      <w:pPr>
        <w:adjustRightInd w:val="0"/>
        <w:spacing w:after="0" w:line="240" w:lineRule="auto"/>
        <w:ind w:right="74" w:firstLine="539"/>
        <w:jc w:val="right"/>
        <w:outlineLvl w:val="0"/>
        <w:rPr>
          <w:rFonts w:ascii="Times New Roman" w:hAnsi="Times New Roman" w:cs="Times New Roman"/>
          <w:bCs/>
          <w:color w:val="000000" w:themeColor="text1"/>
          <w:sz w:val="24"/>
          <w:szCs w:val="24"/>
        </w:rPr>
      </w:pPr>
      <w:r w:rsidRPr="00D0654E">
        <w:rPr>
          <w:rFonts w:ascii="Times New Roman" w:hAnsi="Times New Roman" w:cs="Times New Roman"/>
          <w:bCs/>
          <w:color w:val="000000" w:themeColor="text1"/>
          <w:sz w:val="24"/>
          <w:szCs w:val="24"/>
        </w:rPr>
        <w:lastRenderedPageBreak/>
        <w:t>Приложение № 1.1</w:t>
      </w:r>
    </w:p>
    <w:p w:rsidR="00A03987" w:rsidRPr="00D0654E" w:rsidRDefault="00A03987" w:rsidP="0058666C">
      <w:pPr>
        <w:adjustRightInd w:val="0"/>
        <w:spacing w:after="0" w:line="240" w:lineRule="auto"/>
        <w:ind w:right="74" w:firstLine="539"/>
        <w:jc w:val="right"/>
        <w:outlineLvl w:val="0"/>
        <w:rPr>
          <w:rFonts w:ascii="Times New Roman" w:hAnsi="Times New Roman" w:cs="Times New Roman"/>
          <w:bCs/>
          <w:color w:val="000000" w:themeColor="text1"/>
          <w:sz w:val="24"/>
          <w:szCs w:val="24"/>
        </w:rPr>
      </w:pPr>
      <w:r w:rsidRPr="00D0654E">
        <w:rPr>
          <w:rFonts w:ascii="Times New Roman" w:hAnsi="Times New Roman" w:cs="Times New Roman"/>
          <w:bCs/>
          <w:color w:val="000000" w:themeColor="text1"/>
          <w:sz w:val="24"/>
          <w:szCs w:val="24"/>
        </w:rPr>
        <w:t>к Административному регламенту</w:t>
      </w:r>
    </w:p>
    <w:p w:rsidR="00A03987" w:rsidRPr="00D0654E" w:rsidRDefault="00A03987" w:rsidP="00A03987">
      <w:pPr>
        <w:adjustRightInd w:val="0"/>
        <w:ind w:right="74"/>
        <w:jc w:val="center"/>
        <w:outlineLvl w:val="0"/>
        <w:rPr>
          <w:color w:val="000000" w:themeColor="text1"/>
          <w:sz w:val="24"/>
          <w:szCs w:val="24"/>
        </w:rPr>
      </w:pPr>
    </w:p>
    <w:p w:rsidR="00A03987" w:rsidRPr="00D0654E" w:rsidRDefault="00A03987" w:rsidP="00A03987">
      <w:pPr>
        <w:adjustRightInd w:val="0"/>
        <w:ind w:right="74"/>
        <w:jc w:val="center"/>
        <w:outlineLvl w:val="0"/>
        <w:rPr>
          <w:rFonts w:ascii="Times New Roman" w:hAnsi="Times New Roman" w:cs="Times New Roman"/>
          <w:color w:val="000000" w:themeColor="text1"/>
          <w:sz w:val="28"/>
          <w:szCs w:val="28"/>
        </w:rPr>
      </w:pPr>
      <w:r w:rsidRPr="00D0654E">
        <w:rPr>
          <w:rFonts w:ascii="Times New Roman" w:hAnsi="Times New Roman" w:cs="Times New Roman"/>
          <w:color w:val="000000" w:themeColor="text1"/>
          <w:sz w:val="28"/>
          <w:szCs w:val="28"/>
        </w:rPr>
        <w:t>Уведомление о планируемом сносе объекта капитального строительства</w:t>
      </w:r>
    </w:p>
    <w:p w:rsidR="00A03987" w:rsidRPr="00D0654E" w:rsidRDefault="00A03987" w:rsidP="00A03987">
      <w:pPr>
        <w:adjustRightInd w:val="0"/>
        <w:ind w:right="74"/>
        <w:jc w:val="both"/>
        <w:outlineLvl w:val="0"/>
        <w:rPr>
          <w:rFonts w:ascii="Times New Roman" w:hAnsi="Times New Roman" w:cs="Times New Roman"/>
          <w:color w:val="000000" w:themeColor="text1"/>
          <w:sz w:val="28"/>
          <w:szCs w:val="28"/>
        </w:rPr>
      </w:pPr>
    </w:p>
    <w:p w:rsidR="00A03987" w:rsidRPr="00D0654E" w:rsidRDefault="00A03987" w:rsidP="00A03987">
      <w:pPr>
        <w:adjustRightInd w:val="0"/>
        <w:jc w:val="right"/>
        <w:outlineLvl w:val="0"/>
        <w:rPr>
          <w:color w:val="000000" w:themeColor="text1"/>
          <w:sz w:val="24"/>
          <w:szCs w:val="24"/>
        </w:rPr>
      </w:pPr>
      <w:r w:rsidRPr="00D0654E">
        <w:rPr>
          <w:color w:val="000000" w:themeColor="text1"/>
          <w:sz w:val="20"/>
          <w:szCs w:val="20"/>
        </w:rPr>
        <w:t xml:space="preserve">                                                     </w:t>
      </w:r>
      <w:r w:rsidRPr="00D0654E">
        <w:rPr>
          <w:color w:val="000000" w:themeColor="text1"/>
          <w:sz w:val="24"/>
          <w:szCs w:val="24"/>
        </w:rPr>
        <w:t>"__" _________ 20__ г.</w:t>
      </w:r>
    </w:p>
    <w:p w:rsidR="00A03987" w:rsidRPr="00D0654E" w:rsidRDefault="00A03987" w:rsidP="00A03987">
      <w:pPr>
        <w:adjustRightInd w:val="0"/>
        <w:jc w:val="both"/>
        <w:outlineLvl w:val="0"/>
        <w:rPr>
          <w:rFonts w:ascii="Courier New" w:hAnsi="Courier New" w:cs="Courier New"/>
          <w:color w:val="000000" w:themeColor="text1"/>
          <w:sz w:val="20"/>
          <w:szCs w:val="20"/>
        </w:rPr>
      </w:pPr>
    </w:p>
    <w:p w:rsidR="00A03987" w:rsidRPr="00D0654E" w:rsidRDefault="00A03987" w:rsidP="00A03987">
      <w:pPr>
        <w:adjustRightInd w:val="0"/>
        <w:jc w:val="both"/>
        <w:outlineLvl w:val="0"/>
        <w:rPr>
          <w:rFonts w:ascii="Courier New" w:hAnsi="Courier New" w:cs="Courier New"/>
          <w:color w:val="000000" w:themeColor="text1"/>
          <w:sz w:val="20"/>
          <w:szCs w:val="20"/>
        </w:rPr>
      </w:pPr>
      <w:r w:rsidRPr="00D0654E">
        <w:rPr>
          <w:rFonts w:ascii="Courier New" w:hAnsi="Courier New" w:cs="Courier New"/>
          <w:color w:val="000000" w:themeColor="text1"/>
          <w:sz w:val="20"/>
          <w:szCs w:val="20"/>
        </w:rPr>
        <w:t>_____________________________________________________________________</w:t>
      </w:r>
      <w:r w:rsidR="0058666C" w:rsidRPr="00D0654E">
        <w:rPr>
          <w:rFonts w:ascii="Courier New" w:hAnsi="Courier New" w:cs="Courier New"/>
          <w:color w:val="000000" w:themeColor="text1"/>
          <w:sz w:val="20"/>
          <w:szCs w:val="20"/>
        </w:rPr>
        <w:t>__________</w:t>
      </w:r>
    </w:p>
    <w:p w:rsidR="00A03987" w:rsidRPr="00D0654E" w:rsidRDefault="00A03987" w:rsidP="00A03987">
      <w:pPr>
        <w:adjustRightInd w:val="0"/>
        <w:jc w:val="both"/>
        <w:outlineLvl w:val="0"/>
        <w:rPr>
          <w:rFonts w:ascii="Courier New" w:hAnsi="Courier New" w:cs="Courier New"/>
          <w:color w:val="000000" w:themeColor="text1"/>
          <w:sz w:val="20"/>
          <w:szCs w:val="20"/>
        </w:rPr>
      </w:pPr>
      <w:r w:rsidRPr="00D0654E">
        <w:rPr>
          <w:rFonts w:ascii="Courier New" w:hAnsi="Courier New" w:cs="Courier New"/>
          <w:color w:val="000000" w:themeColor="text1"/>
          <w:sz w:val="20"/>
          <w:szCs w:val="20"/>
        </w:rPr>
        <w:t>_________________________________________________________________________</w:t>
      </w:r>
      <w:r w:rsidR="0058666C" w:rsidRPr="00D0654E">
        <w:rPr>
          <w:rFonts w:ascii="Courier New" w:hAnsi="Courier New" w:cs="Courier New"/>
          <w:color w:val="000000" w:themeColor="text1"/>
          <w:sz w:val="20"/>
          <w:szCs w:val="20"/>
        </w:rPr>
        <w:t>______</w:t>
      </w:r>
    </w:p>
    <w:p w:rsidR="00A03987" w:rsidRPr="00D0654E" w:rsidRDefault="00A03987" w:rsidP="0058666C">
      <w:pPr>
        <w:adjustRightInd w:val="0"/>
        <w:spacing w:after="0" w:line="240" w:lineRule="auto"/>
        <w:jc w:val="center"/>
        <w:outlineLvl w:val="0"/>
        <w:rPr>
          <w:rFonts w:ascii="Times New Roman" w:hAnsi="Times New Roman" w:cs="Times New Roman"/>
          <w:color w:val="000000" w:themeColor="text1"/>
          <w:sz w:val="18"/>
          <w:szCs w:val="18"/>
        </w:rPr>
      </w:pPr>
      <w:r w:rsidRPr="00D0654E">
        <w:rPr>
          <w:rFonts w:ascii="Times New Roman" w:hAnsi="Times New Roman" w:cs="Times New Roman"/>
          <w:color w:val="000000" w:themeColor="text1"/>
          <w:sz w:val="18"/>
          <w:szCs w:val="18"/>
        </w:rPr>
        <w:t>(наименование органа местного самоуправления поселения, городского округа по месту нахождения объекта</w:t>
      </w:r>
    </w:p>
    <w:p w:rsidR="00A03987" w:rsidRPr="00D0654E" w:rsidRDefault="00A03987" w:rsidP="0058666C">
      <w:pPr>
        <w:adjustRightInd w:val="0"/>
        <w:spacing w:after="0" w:line="240" w:lineRule="auto"/>
        <w:jc w:val="center"/>
        <w:outlineLvl w:val="0"/>
        <w:rPr>
          <w:rFonts w:ascii="Times New Roman" w:hAnsi="Times New Roman" w:cs="Times New Roman"/>
          <w:color w:val="000000" w:themeColor="text1"/>
          <w:sz w:val="18"/>
          <w:szCs w:val="18"/>
        </w:rPr>
      </w:pPr>
      <w:r w:rsidRPr="00D0654E">
        <w:rPr>
          <w:rFonts w:ascii="Times New Roman" w:hAnsi="Times New Roman" w:cs="Times New Roman"/>
          <w:color w:val="000000" w:themeColor="text1"/>
          <w:sz w:val="18"/>
          <w:szCs w:val="18"/>
        </w:rPr>
        <w:t>капитального строительства или в случае, если объект капитального строительства расположен на межселенной</w:t>
      </w:r>
    </w:p>
    <w:p w:rsidR="00A03987" w:rsidRPr="00D0654E" w:rsidRDefault="00A03987" w:rsidP="0058666C">
      <w:pPr>
        <w:adjustRightInd w:val="0"/>
        <w:spacing w:after="0" w:line="240" w:lineRule="auto"/>
        <w:jc w:val="center"/>
        <w:outlineLvl w:val="0"/>
        <w:rPr>
          <w:rFonts w:ascii="Times New Roman" w:hAnsi="Times New Roman" w:cs="Times New Roman"/>
          <w:color w:val="000000" w:themeColor="text1"/>
          <w:sz w:val="18"/>
          <w:szCs w:val="18"/>
        </w:rPr>
      </w:pPr>
      <w:r w:rsidRPr="00D0654E">
        <w:rPr>
          <w:rFonts w:ascii="Times New Roman" w:hAnsi="Times New Roman" w:cs="Times New Roman"/>
          <w:color w:val="000000" w:themeColor="text1"/>
          <w:sz w:val="18"/>
          <w:szCs w:val="18"/>
        </w:rPr>
        <w:t>территории, органа местного самоуправления муниципального района)</w:t>
      </w:r>
    </w:p>
    <w:p w:rsidR="00A03987" w:rsidRPr="00D0654E" w:rsidRDefault="00A03987" w:rsidP="00A03987">
      <w:pPr>
        <w:adjustRightInd w:val="0"/>
        <w:jc w:val="both"/>
        <w:outlineLvl w:val="0"/>
        <w:rPr>
          <w:rFonts w:ascii="Courier New" w:hAnsi="Courier New" w:cs="Courier New"/>
          <w:color w:val="000000" w:themeColor="text1"/>
          <w:sz w:val="20"/>
          <w:szCs w:val="20"/>
        </w:rPr>
      </w:pPr>
    </w:p>
    <w:p w:rsidR="00A03987" w:rsidRPr="00D0654E" w:rsidRDefault="00A03987" w:rsidP="00A03987">
      <w:pPr>
        <w:adjustRightInd w:val="0"/>
        <w:jc w:val="center"/>
        <w:outlineLvl w:val="0"/>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1. Сведения о застройщике, техническом заказчике</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826"/>
        <w:gridCol w:w="4099"/>
        <w:gridCol w:w="4709"/>
      </w:tblGrid>
      <w:tr w:rsidR="00A03987" w:rsidRPr="00D0654E" w:rsidTr="0058666C">
        <w:tc>
          <w:tcPr>
            <w:tcW w:w="826" w:type="dxa"/>
            <w:tcBorders>
              <w:top w:val="single" w:sz="4" w:space="0" w:color="auto"/>
              <w:left w:val="single" w:sz="4" w:space="0" w:color="auto"/>
              <w:bottom w:val="single" w:sz="4" w:space="0" w:color="auto"/>
              <w:right w:val="single" w:sz="4" w:space="0" w:color="auto"/>
            </w:tcBorders>
          </w:tcPr>
          <w:p w:rsidR="00A03987" w:rsidRPr="00D0654E" w:rsidRDefault="00A03987" w:rsidP="0058666C">
            <w:pPr>
              <w:adjustRightInd w:val="0"/>
              <w:spacing w:after="0" w:line="240" w:lineRule="auto"/>
              <w:rPr>
                <w:rFonts w:ascii="Times New Roman" w:hAnsi="Times New Roman" w:cs="Times New Roman"/>
                <w:bCs/>
                <w:color w:val="000000" w:themeColor="text1"/>
                <w:sz w:val="20"/>
                <w:szCs w:val="20"/>
              </w:rPr>
            </w:pPr>
            <w:r w:rsidRPr="00D0654E">
              <w:rPr>
                <w:rFonts w:ascii="Times New Roman" w:hAnsi="Times New Roman" w:cs="Times New Roman"/>
                <w:bCs/>
                <w:color w:val="000000" w:themeColor="text1"/>
                <w:sz w:val="20"/>
                <w:szCs w:val="20"/>
              </w:rPr>
              <w:t>1.1.</w:t>
            </w:r>
          </w:p>
        </w:tc>
        <w:tc>
          <w:tcPr>
            <w:tcW w:w="4099" w:type="dxa"/>
            <w:tcBorders>
              <w:top w:val="single" w:sz="4" w:space="0" w:color="auto"/>
              <w:left w:val="single" w:sz="4" w:space="0" w:color="auto"/>
              <w:bottom w:val="single" w:sz="4" w:space="0" w:color="auto"/>
              <w:right w:val="single" w:sz="4" w:space="0" w:color="auto"/>
            </w:tcBorders>
          </w:tcPr>
          <w:p w:rsidR="00A03987" w:rsidRPr="00D0654E" w:rsidRDefault="00A03987" w:rsidP="0058666C">
            <w:pPr>
              <w:adjustRightInd w:val="0"/>
              <w:spacing w:after="0" w:line="240" w:lineRule="auto"/>
              <w:jc w:val="both"/>
              <w:rPr>
                <w:rFonts w:ascii="Times New Roman" w:hAnsi="Times New Roman" w:cs="Times New Roman"/>
                <w:bCs/>
                <w:color w:val="000000" w:themeColor="text1"/>
                <w:sz w:val="20"/>
                <w:szCs w:val="20"/>
              </w:rPr>
            </w:pPr>
            <w:r w:rsidRPr="00D0654E">
              <w:rPr>
                <w:rFonts w:ascii="Times New Roman" w:hAnsi="Times New Roman" w:cs="Times New Roman"/>
                <w:bCs/>
                <w:color w:val="000000" w:themeColor="text1"/>
                <w:sz w:val="20"/>
                <w:szCs w:val="20"/>
              </w:rPr>
              <w:t>Сведения о физическом лице, в случае если застройщиком является физическое лицо:</w:t>
            </w:r>
          </w:p>
        </w:tc>
        <w:tc>
          <w:tcPr>
            <w:tcW w:w="4709" w:type="dxa"/>
            <w:tcBorders>
              <w:top w:val="single" w:sz="4" w:space="0" w:color="auto"/>
              <w:left w:val="single" w:sz="4" w:space="0" w:color="auto"/>
              <w:bottom w:val="single" w:sz="4" w:space="0" w:color="auto"/>
              <w:right w:val="single" w:sz="4" w:space="0" w:color="auto"/>
            </w:tcBorders>
          </w:tcPr>
          <w:p w:rsidR="00A03987" w:rsidRPr="00D0654E" w:rsidRDefault="00A03987" w:rsidP="00A03987">
            <w:pPr>
              <w:adjustRightInd w:val="0"/>
              <w:rPr>
                <w:bCs/>
                <w:color w:val="000000" w:themeColor="text1"/>
                <w:sz w:val="24"/>
                <w:szCs w:val="24"/>
              </w:rPr>
            </w:pPr>
          </w:p>
        </w:tc>
      </w:tr>
      <w:tr w:rsidR="00D0654E" w:rsidRPr="00D0654E" w:rsidTr="0094252E">
        <w:trPr>
          <w:trHeight w:val="363"/>
        </w:trPr>
        <w:tc>
          <w:tcPr>
            <w:tcW w:w="826" w:type="dxa"/>
            <w:tcBorders>
              <w:top w:val="single" w:sz="4" w:space="0" w:color="auto"/>
              <w:left w:val="single" w:sz="4" w:space="0" w:color="auto"/>
              <w:bottom w:val="single" w:sz="4" w:space="0" w:color="auto"/>
              <w:right w:val="single" w:sz="4" w:space="0" w:color="auto"/>
            </w:tcBorders>
          </w:tcPr>
          <w:p w:rsidR="00A03987" w:rsidRPr="00D0654E" w:rsidRDefault="00A03987" w:rsidP="0058666C">
            <w:pPr>
              <w:adjustRightInd w:val="0"/>
              <w:spacing w:after="0" w:line="240" w:lineRule="auto"/>
              <w:rPr>
                <w:rFonts w:ascii="Times New Roman" w:hAnsi="Times New Roman" w:cs="Times New Roman"/>
                <w:bCs/>
                <w:color w:val="000000" w:themeColor="text1"/>
                <w:sz w:val="20"/>
                <w:szCs w:val="20"/>
              </w:rPr>
            </w:pPr>
            <w:r w:rsidRPr="00D0654E">
              <w:rPr>
                <w:rFonts w:ascii="Times New Roman" w:hAnsi="Times New Roman" w:cs="Times New Roman"/>
                <w:bCs/>
                <w:color w:val="000000" w:themeColor="text1"/>
                <w:sz w:val="20"/>
                <w:szCs w:val="20"/>
              </w:rPr>
              <w:t>1.1.1.</w:t>
            </w:r>
          </w:p>
        </w:tc>
        <w:tc>
          <w:tcPr>
            <w:tcW w:w="4099" w:type="dxa"/>
            <w:tcBorders>
              <w:top w:val="single" w:sz="4" w:space="0" w:color="auto"/>
              <w:left w:val="single" w:sz="4" w:space="0" w:color="auto"/>
              <w:bottom w:val="single" w:sz="4" w:space="0" w:color="auto"/>
              <w:right w:val="single" w:sz="4" w:space="0" w:color="auto"/>
            </w:tcBorders>
          </w:tcPr>
          <w:p w:rsidR="00A03987" w:rsidRPr="00D0654E" w:rsidRDefault="00A03987" w:rsidP="0058666C">
            <w:pPr>
              <w:adjustRightInd w:val="0"/>
              <w:spacing w:after="0" w:line="240" w:lineRule="auto"/>
              <w:jc w:val="both"/>
              <w:rPr>
                <w:rFonts w:ascii="Times New Roman" w:hAnsi="Times New Roman" w:cs="Times New Roman"/>
                <w:bCs/>
                <w:color w:val="000000" w:themeColor="text1"/>
                <w:sz w:val="20"/>
                <w:szCs w:val="20"/>
              </w:rPr>
            </w:pPr>
            <w:r w:rsidRPr="00D0654E">
              <w:rPr>
                <w:rFonts w:ascii="Times New Roman" w:hAnsi="Times New Roman" w:cs="Times New Roman"/>
                <w:bCs/>
                <w:color w:val="000000" w:themeColor="text1"/>
                <w:sz w:val="20"/>
                <w:szCs w:val="20"/>
              </w:rPr>
              <w:t>Фамилия, имя, отчество (при наличии)</w:t>
            </w:r>
          </w:p>
        </w:tc>
        <w:tc>
          <w:tcPr>
            <w:tcW w:w="4709" w:type="dxa"/>
            <w:tcBorders>
              <w:top w:val="single" w:sz="4" w:space="0" w:color="auto"/>
              <w:left w:val="single" w:sz="4" w:space="0" w:color="auto"/>
              <w:bottom w:val="single" w:sz="4" w:space="0" w:color="auto"/>
              <w:right w:val="single" w:sz="4" w:space="0" w:color="auto"/>
            </w:tcBorders>
          </w:tcPr>
          <w:p w:rsidR="00A03987" w:rsidRPr="00D0654E" w:rsidRDefault="00A03987" w:rsidP="00A03987">
            <w:pPr>
              <w:adjustRightInd w:val="0"/>
              <w:rPr>
                <w:bCs/>
                <w:color w:val="000000" w:themeColor="text1"/>
                <w:sz w:val="24"/>
                <w:szCs w:val="24"/>
              </w:rPr>
            </w:pPr>
          </w:p>
        </w:tc>
      </w:tr>
      <w:tr w:rsidR="00D0654E" w:rsidRPr="00D0654E" w:rsidTr="0094252E">
        <w:trPr>
          <w:trHeight w:val="387"/>
        </w:trPr>
        <w:tc>
          <w:tcPr>
            <w:tcW w:w="826" w:type="dxa"/>
            <w:tcBorders>
              <w:top w:val="single" w:sz="4" w:space="0" w:color="auto"/>
              <w:left w:val="single" w:sz="4" w:space="0" w:color="auto"/>
              <w:bottom w:val="single" w:sz="4" w:space="0" w:color="auto"/>
              <w:right w:val="single" w:sz="4" w:space="0" w:color="auto"/>
            </w:tcBorders>
          </w:tcPr>
          <w:p w:rsidR="00A03987" w:rsidRPr="00D0654E" w:rsidRDefault="00A03987" w:rsidP="0058666C">
            <w:pPr>
              <w:adjustRightInd w:val="0"/>
              <w:spacing w:after="0" w:line="240" w:lineRule="auto"/>
              <w:rPr>
                <w:rFonts w:ascii="Times New Roman" w:hAnsi="Times New Roman" w:cs="Times New Roman"/>
                <w:bCs/>
                <w:color w:val="000000" w:themeColor="text1"/>
                <w:sz w:val="20"/>
                <w:szCs w:val="20"/>
              </w:rPr>
            </w:pPr>
            <w:r w:rsidRPr="00D0654E">
              <w:rPr>
                <w:rFonts w:ascii="Times New Roman" w:hAnsi="Times New Roman" w:cs="Times New Roman"/>
                <w:bCs/>
                <w:color w:val="000000" w:themeColor="text1"/>
                <w:sz w:val="20"/>
                <w:szCs w:val="20"/>
              </w:rPr>
              <w:t>1.1.2.</w:t>
            </w:r>
          </w:p>
        </w:tc>
        <w:tc>
          <w:tcPr>
            <w:tcW w:w="4099" w:type="dxa"/>
            <w:tcBorders>
              <w:top w:val="single" w:sz="4" w:space="0" w:color="auto"/>
              <w:left w:val="single" w:sz="4" w:space="0" w:color="auto"/>
              <w:bottom w:val="single" w:sz="4" w:space="0" w:color="auto"/>
              <w:right w:val="single" w:sz="4" w:space="0" w:color="auto"/>
            </w:tcBorders>
          </w:tcPr>
          <w:p w:rsidR="00A03987" w:rsidRPr="00D0654E" w:rsidRDefault="00A03987" w:rsidP="0058666C">
            <w:pPr>
              <w:adjustRightInd w:val="0"/>
              <w:spacing w:after="0" w:line="240" w:lineRule="auto"/>
              <w:jc w:val="both"/>
              <w:rPr>
                <w:rFonts w:ascii="Times New Roman" w:hAnsi="Times New Roman" w:cs="Times New Roman"/>
                <w:bCs/>
                <w:color w:val="000000" w:themeColor="text1"/>
                <w:sz w:val="20"/>
                <w:szCs w:val="20"/>
              </w:rPr>
            </w:pPr>
            <w:r w:rsidRPr="00D0654E">
              <w:rPr>
                <w:rFonts w:ascii="Times New Roman" w:hAnsi="Times New Roman" w:cs="Times New Roman"/>
                <w:bCs/>
                <w:color w:val="000000" w:themeColor="text1"/>
                <w:sz w:val="20"/>
                <w:szCs w:val="20"/>
              </w:rPr>
              <w:t>Место жительства</w:t>
            </w:r>
          </w:p>
        </w:tc>
        <w:tc>
          <w:tcPr>
            <w:tcW w:w="4709" w:type="dxa"/>
            <w:tcBorders>
              <w:top w:val="single" w:sz="4" w:space="0" w:color="auto"/>
              <w:left w:val="single" w:sz="4" w:space="0" w:color="auto"/>
              <w:bottom w:val="single" w:sz="4" w:space="0" w:color="auto"/>
              <w:right w:val="single" w:sz="4" w:space="0" w:color="auto"/>
            </w:tcBorders>
          </w:tcPr>
          <w:p w:rsidR="00A03987" w:rsidRPr="00D0654E" w:rsidRDefault="00A03987" w:rsidP="00A03987">
            <w:pPr>
              <w:adjustRightInd w:val="0"/>
              <w:rPr>
                <w:bCs/>
                <w:color w:val="000000" w:themeColor="text1"/>
                <w:sz w:val="24"/>
                <w:szCs w:val="24"/>
              </w:rPr>
            </w:pPr>
          </w:p>
        </w:tc>
      </w:tr>
      <w:tr w:rsidR="00A03987" w:rsidRPr="00D0654E" w:rsidTr="0058666C">
        <w:tc>
          <w:tcPr>
            <w:tcW w:w="826" w:type="dxa"/>
            <w:tcBorders>
              <w:top w:val="single" w:sz="4" w:space="0" w:color="auto"/>
              <w:left w:val="single" w:sz="4" w:space="0" w:color="auto"/>
              <w:bottom w:val="single" w:sz="4" w:space="0" w:color="auto"/>
              <w:right w:val="single" w:sz="4" w:space="0" w:color="auto"/>
            </w:tcBorders>
          </w:tcPr>
          <w:p w:rsidR="00A03987" w:rsidRPr="00D0654E" w:rsidRDefault="00A03987" w:rsidP="0058666C">
            <w:pPr>
              <w:adjustRightInd w:val="0"/>
              <w:spacing w:after="0" w:line="240" w:lineRule="auto"/>
              <w:rPr>
                <w:rFonts w:ascii="Times New Roman" w:hAnsi="Times New Roman" w:cs="Times New Roman"/>
                <w:bCs/>
                <w:color w:val="000000" w:themeColor="text1"/>
                <w:sz w:val="20"/>
                <w:szCs w:val="20"/>
              </w:rPr>
            </w:pPr>
            <w:r w:rsidRPr="00D0654E">
              <w:rPr>
                <w:rFonts w:ascii="Times New Roman" w:hAnsi="Times New Roman" w:cs="Times New Roman"/>
                <w:bCs/>
                <w:color w:val="000000" w:themeColor="text1"/>
                <w:sz w:val="20"/>
                <w:szCs w:val="20"/>
              </w:rPr>
              <w:t>1.1.3.</w:t>
            </w:r>
          </w:p>
        </w:tc>
        <w:tc>
          <w:tcPr>
            <w:tcW w:w="4099" w:type="dxa"/>
            <w:tcBorders>
              <w:top w:val="single" w:sz="4" w:space="0" w:color="auto"/>
              <w:left w:val="single" w:sz="4" w:space="0" w:color="auto"/>
              <w:bottom w:val="single" w:sz="4" w:space="0" w:color="auto"/>
              <w:right w:val="single" w:sz="4" w:space="0" w:color="auto"/>
            </w:tcBorders>
          </w:tcPr>
          <w:p w:rsidR="00A03987" w:rsidRPr="00D0654E" w:rsidRDefault="00A03987" w:rsidP="0058666C">
            <w:pPr>
              <w:adjustRightInd w:val="0"/>
              <w:spacing w:after="0" w:line="240" w:lineRule="auto"/>
              <w:jc w:val="both"/>
              <w:rPr>
                <w:rFonts w:ascii="Times New Roman" w:hAnsi="Times New Roman" w:cs="Times New Roman"/>
                <w:bCs/>
                <w:color w:val="000000" w:themeColor="text1"/>
                <w:sz w:val="20"/>
                <w:szCs w:val="20"/>
              </w:rPr>
            </w:pPr>
            <w:r w:rsidRPr="00D0654E">
              <w:rPr>
                <w:rFonts w:ascii="Times New Roman" w:hAnsi="Times New Roman" w:cs="Times New Roman"/>
                <w:bCs/>
                <w:color w:val="000000" w:themeColor="text1"/>
                <w:sz w:val="20"/>
                <w:szCs w:val="20"/>
              </w:rPr>
              <w:t>Реквизиты документа, удостоверяющего личность</w:t>
            </w:r>
          </w:p>
        </w:tc>
        <w:tc>
          <w:tcPr>
            <w:tcW w:w="4709" w:type="dxa"/>
            <w:tcBorders>
              <w:top w:val="single" w:sz="4" w:space="0" w:color="auto"/>
              <w:left w:val="single" w:sz="4" w:space="0" w:color="auto"/>
              <w:bottom w:val="single" w:sz="4" w:space="0" w:color="auto"/>
              <w:right w:val="single" w:sz="4" w:space="0" w:color="auto"/>
            </w:tcBorders>
          </w:tcPr>
          <w:p w:rsidR="00A03987" w:rsidRPr="00D0654E" w:rsidRDefault="00A03987" w:rsidP="00A03987">
            <w:pPr>
              <w:adjustRightInd w:val="0"/>
              <w:rPr>
                <w:bCs/>
                <w:color w:val="000000" w:themeColor="text1"/>
                <w:sz w:val="24"/>
                <w:szCs w:val="24"/>
              </w:rPr>
            </w:pPr>
          </w:p>
        </w:tc>
      </w:tr>
      <w:tr w:rsidR="00A03987" w:rsidRPr="00D0654E" w:rsidTr="0058666C">
        <w:tc>
          <w:tcPr>
            <w:tcW w:w="826" w:type="dxa"/>
            <w:tcBorders>
              <w:top w:val="single" w:sz="4" w:space="0" w:color="auto"/>
              <w:left w:val="single" w:sz="4" w:space="0" w:color="auto"/>
              <w:bottom w:val="single" w:sz="4" w:space="0" w:color="auto"/>
              <w:right w:val="single" w:sz="4" w:space="0" w:color="auto"/>
            </w:tcBorders>
          </w:tcPr>
          <w:p w:rsidR="00A03987" w:rsidRPr="00D0654E" w:rsidRDefault="00A03987" w:rsidP="0058666C">
            <w:pPr>
              <w:adjustRightInd w:val="0"/>
              <w:spacing w:after="0" w:line="240" w:lineRule="auto"/>
              <w:rPr>
                <w:rFonts w:ascii="Times New Roman" w:hAnsi="Times New Roman" w:cs="Times New Roman"/>
                <w:bCs/>
                <w:color w:val="000000" w:themeColor="text1"/>
                <w:sz w:val="20"/>
                <w:szCs w:val="20"/>
              </w:rPr>
            </w:pPr>
            <w:r w:rsidRPr="00D0654E">
              <w:rPr>
                <w:rFonts w:ascii="Times New Roman" w:hAnsi="Times New Roman" w:cs="Times New Roman"/>
                <w:bCs/>
                <w:color w:val="000000" w:themeColor="text1"/>
                <w:sz w:val="20"/>
                <w:szCs w:val="20"/>
              </w:rPr>
              <w:t>1.2.</w:t>
            </w:r>
          </w:p>
        </w:tc>
        <w:tc>
          <w:tcPr>
            <w:tcW w:w="4099" w:type="dxa"/>
            <w:tcBorders>
              <w:top w:val="single" w:sz="4" w:space="0" w:color="auto"/>
              <w:left w:val="single" w:sz="4" w:space="0" w:color="auto"/>
              <w:bottom w:val="single" w:sz="4" w:space="0" w:color="auto"/>
              <w:right w:val="single" w:sz="4" w:space="0" w:color="auto"/>
            </w:tcBorders>
          </w:tcPr>
          <w:p w:rsidR="00A03987" w:rsidRPr="00D0654E" w:rsidRDefault="00A03987" w:rsidP="0058666C">
            <w:pPr>
              <w:adjustRightInd w:val="0"/>
              <w:spacing w:after="0" w:line="240" w:lineRule="auto"/>
              <w:jc w:val="both"/>
              <w:rPr>
                <w:rFonts w:ascii="Times New Roman" w:hAnsi="Times New Roman" w:cs="Times New Roman"/>
                <w:bCs/>
                <w:color w:val="000000" w:themeColor="text1"/>
                <w:sz w:val="20"/>
                <w:szCs w:val="20"/>
              </w:rPr>
            </w:pPr>
            <w:r w:rsidRPr="00D0654E">
              <w:rPr>
                <w:rFonts w:ascii="Times New Roman" w:hAnsi="Times New Roman" w:cs="Times New Roman"/>
                <w:bCs/>
                <w:color w:val="000000" w:themeColor="text1"/>
                <w:sz w:val="20"/>
                <w:szCs w:val="20"/>
              </w:rPr>
              <w:t>Сведения о юридическом лице, в случае если застройщиком или техническим заказчиком является юридическое лицо:</w:t>
            </w:r>
          </w:p>
        </w:tc>
        <w:tc>
          <w:tcPr>
            <w:tcW w:w="4709" w:type="dxa"/>
            <w:tcBorders>
              <w:top w:val="single" w:sz="4" w:space="0" w:color="auto"/>
              <w:left w:val="single" w:sz="4" w:space="0" w:color="auto"/>
              <w:bottom w:val="single" w:sz="4" w:space="0" w:color="auto"/>
              <w:right w:val="single" w:sz="4" w:space="0" w:color="auto"/>
            </w:tcBorders>
          </w:tcPr>
          <w:p w:rsidR="00A03987" w:rsidRPr="00D0654E" w:rsidRDefault="00A03987" w:rsidP="00A03987">
            <w:pPr>
              <w:adjustRightInd w:val="0"/>
              <w:rPr>
                <w:bCs/>
                <w:color w:val="000000" w:themeColor="text1"/>
                <w:sz w:val="24"/>
                <w:szCs w:val="24"/>
              </w:rPr>
            </w:pPr>
          </w:p>
        </w:tc>
      </w:tr>
      <w:tr w:rsidR="00D0654E" w:rsidRPr="00D0654E" w:rsidTr="0094252E">
        <w:trPr>
          <w:trHeight w:val="221"/>
        </w:trPr>
        <w:tc>
          <w:tcPr>
            <w:tcW w:w="826" w:type="dxa"/>
            <w:tcBorders>
              <w:top w:val="single" w:sz="4" w:space="0" w:color="auto"/>
              <w:left w:val="single" w:sz="4" w:space="0" w:color="auto"/>
              <w:bottom w:val="single" w:sz="4" w:space="0" w:color="auto"/>
              <w:right w:val="single" w:sz="4" w:space="0" w:color="auto"/>
            </w:tcBorders>
          </w:tcPr>
          <w:p w:rsidR="00A03987" w:rsidRPr="00D0654E" w:rsidRDefault="00A03987" w:rsidP="0058666C">
            <w:pPr>
              <w:adjustRightInd w:val="0"/>
              <w:spacing w:after="0" w:line="240" w:lineRule="auto"/>
              <w:rPr>
                <w:rFonts w:ascii="Times New Roman" w:hAnsi="Times New Roman" w:cs="Times New Roman"/>
                <w:bCs/>
                <w:color w:val="000000" w:themeColor="text1"/>
                <w:sz w:val="20"/>
                <w:szCs w:val="20"/>
              </w:rPr>
            </w:pPr>
            <w:r w:rsidRPr="00D0654E">
              <w:rPr>
                <w:rFonts w:ascii="Times New Roman" w:hAnsi="Times New Roman" w:cs="Times New Roman"/>
                <w:bCs/>
                <w:color w:val="000000" w:themeColor="text1"/>
                <w:sz w:val="20"/>
                <w:szCs w:val="20"/>
              </w:rPr>
              <w:t>1.2.1.</w:t>
            </w:r>
          </w:p>
        </w:tc>
        <w:tc>
          <w:tcPr>
            <w:tcW w:w="4099" w:type="dxa"/>
            <w:tcBorders>
              <w:top w:val="single" w:sz="4" w:space="0" w:color="auto"/>
              <w:left w:val="single" w:sz="4" w:space="0" w:color="auto"/>
              <w:bottom w:val="single" w:sz="4" w:space="0" w:color="auto"/>
              <w:right w:val="single" w:sz="4" w:space="0" w:color="auto"/>
            </w:tcBorders>
          </w:tcPr>
          <w:p w:rsidR="00A03987" w:rsidRPr="00D0654E" w:rsidRDefault="00A03987" w:rsidP="0058666C">
            <w:pPr>
              <w:adjustRightInd w:val="0"/>
              <w:spacing w:after="0" w:line="240" w:lineRule="auto"/>
              <w:jc w:val="both"/>
              <w:rPr>
                <w:rFonts w:ascii="Times New Roman" w:hAnsi="Times New Roman" w:cs="Times New Roman"/>
                <w:bCs/>
                <w:color w:val="000000" w:themeColor="text1"/>
                <w:sz w:val="20"/>
                <w:szCs w:val="20"/>
              </w:rPr>
            </w:pPr>
            <w:r w:rsidRPr="00D0654E">
              <w:rPr>
                <w:rFonts w:ascii="Times New Roman" w:hAnsi="Times New Roman" w:cs="Times New Roman"/>
                <w:bCs/>
                <w:color w:val="000000" w:themeColor="text1"/>
                <w:sz w:val="20"/>
                <w:szCs w:val="20"/>
              </w:rPr>
              <w:t>Наименование</w:t>
            </w:r>
          </w:p>
        </w:tc>
        <w:tc>
          <w:tcPr>
            <w:tcW w:w="4709" w:type="dxa"/>
            <w:tcBorders>
              <w:top w:val="single" w:sz="4" w:space="0" w:color="auto"/>
              <w:left w:val="single" w:sz="4" w:space="0" w:color="auto"/>
              <w:bottom w:val="single" w:sz="4" w:space="0" w:color="auto"/>
              <w:right w:val="single" w:sz="4" w:space="0" w:color="auto"/>
            </w:tcBorders>
          </w:tcPr>
          <w:p w:rsidR="00A03987" w:rsidRPr="00D0654E" w:rsidRDefault="00A03987" w:rsidP="00A03987">
            <w:pPr>
              <w:adjustRightInd w:val="0"/>
              <w:rPr>
                <w:bCs/>
                <w:color w:val="000000" w:themeColor="text1"/>
                <w:sz w:val="24"/>
                <w:szCs w:val="24"/>
              </w:rPr>
            </w:pPr>
          </w:p>
        </w:tc>
      </w:tr>
      <w:tr w:rsidR="00D0654E" w:rsidRPr="00D0654E" w:rsidTr="00D0654E">
        <w:trPr>
          <w:trHeight w:val="388"/>
        </w:trPr>
        <w:tc>
          <w:tcPr>
            <w:tcW w:w="826" w:type="dxa"/>
            <w:tcBorders>
              <w:top w:val="single" w:sz="4" w:space="0" w:color="auto"/>
              <w:left w:val="single" w:sz="4" w:space="0" w:color="auto"/>
              <w:bottom w:val="single" w:sz="4" w:space="0" w:color="auto"/>
              <w:right w:val="single" w:sz="4" w:space="0" w:color="auto"/>
            </w:tcBorders>
          </w:tcPr>
          <w:p w:rsidR="00A03987" w:rsidRPr="00D0654E" w:rsidRDefault="00A03987" w:rsidP="0058666C">
            <w:pPr>
              <w:adjustRightInd w:val="0"/>
              <w:spacing w:after="0" w:line="240" w:lineRule="auto"/>
              <w:rPr>
                <w:rFonts w:ascii="Times New Roman" w:hAnsi="Times New Roman" w:cs="Times New Roman"/>
                <w:bCs/>
                <w:color w:val="000000" w:themeColor="text1"/>
                <w:sz w:val="20"/>
                <w:szCs w:val="20"/>
              </w:rPr>
            </w:pPr>
            <w:r w:rsidRPr="00D0654E">
              <w:rPr>
                <w:rFonts w:ascii="Times New Roman" w:hAnsi="Times New Roman" w:cs="Times New Roman"/>
                <w:bCs/>
                <w:color w:val="000000" w:themeColor="text1"/>
                <w:sz w:val="20"/>
                <w:szCs w:val="20"/>
              </w:rPr>
              <w:t>1.2.2.</w:t>
            </w:r>
          </w:p>
        </w:tc>
        <w:tc>
          <w:tcPr>
            <w:tcW w:w="4099" w:type="dxa"/>
            <w:tcBorders>
              <w:top w:val="single" w:sz="4" w:space="0" w:color="auto"/>
              <w:left w:val="single" w:sz="4" w:space="0" w:color="auto"/>
              <w:bottom w:val="single" w:sz="4" w:space="0" w:color="auto"/>
              <w:right w:val="single" w:sz="4" w:space="0" w:color="auto"/>
            </w:tcBorders>
          </w:tcPr>
          <w:p w:rsidR="00A03987" w:rsidRPr="00D0654E" w:rsidRDefault="00A03987" w:rsidP="0058666C">
            <w:pPr>
              <w:adjustRightInd w:val="0"/>
              <w:spacing w:after="0" w:line="240" w:lineRule="auto"/>
              <w:jc w:val="both"/>
              <w:rPr>
                <w:rFonts w:ascii="Times New Roman" w:hAnsi="Times New Roman" w:cs="Times New Roman"/>
                <w:bCs/>
                <w:color w:val="000000" w:themeColor="text1"/>
                <w:sz w:val="20"/>
                <w:szCs w:val="20"/>
              </w:rPr>
            </w:pPr>
            <w:r w:rsidRPr="00D0654E">
              <w:rPr>
                <w:rFonts w:ascii="Times New Roman" w:hAnsi="Times New Roman" w:cs="Times New Roman"/>
                <w:bCs/>
                <w:color w:val="000000" w:themeColor="text1"/>
                <w:sz w:val="20"/>
                <w:szCs w:val="20"/>
              </w:rPr>
              <w:t>Место нахождения</w:t>
            </w:r>
          </w:p>
        </w:tc>
        <w:tc>
          <w:tcPr>
            <w:tcW w:w="4709" w:type="dxa"/>
            <w:tcBorders>
              <w:top w:val="single" w:sz="4" w:space="0" w:color="auto"/>
              <w:left w:val="single" w:sz="4" w:space="0" w:color="auto"/>
              <w:bottom w:val="single" w:sz="4" w:space="0" w:color="auto"/>
              <w:right w:val="single" w:sz="4" w:space="0" w:color="auto"/>
            </w:tcBorders>
          </w:tcPr>
          <w:p w:rsidR="00A03987" w:rsidRPr="00D0654E" w:rsidRDefault="00A03987" w:rsidP="00A03987">
            <w:pPr>
              <w:adjustRightInd w:val="0"/>
              <w:rPr>
                <w:bCs/>
                <w:color w:val="000000" w:themeColor="text1"/>
                <w:sz w:val="24"/>
                <w:szCs w:val="24"/>
              </w:rPr>
            </w:pPr>
          </w:p>
        </w:tc>
      </w:tr>
      <w:tr w:rsidR="00A03987" w:rsidRPr="00D0654E" w:rsidTr="0058666C">
        <w:tc>
          <w:tcPr>
            <w:tcW w:w="826" w:type="dxa"/>
            <w:tcBorders>
              <w:top w:val="single" w:sz="4" w:space="0" w:color="auto"/>
              <w:left w:val="single" w:sz="4" w:space="0" w:color="auto"/>
              <w:bottom w:val="single" w:sz="4" w:space="0" w:color="auto"/>
              <w:right w:val="single" w:sz="4" w:space="0" w:color="auto"/>
            </w:tcBorders>
          </w:tcPr>
          <w:p w:rsidR="00A03987" w:rsidRPr="00D0654E" w:rsidRDefault="00A03987" w:rsidP="0058666C">
            <w:pPr>
              <w:adjustRightInd w:val="0"/>
              <w:spacing w:after="0" w:line="240" w:lineRule="auto"/>
              <w:rPr>
                <w:rFonts w:ascii="Times New Roman" w:hAnsi="Times New Roman" w:cs="Times New Roman"/>
                <w:bCs/>
                <w:color w:val="000000" w:themeColor="text1"/>
                <w:sz w:val="20"/>
                <w:szCs w:val="20"/>
              </w:rPr>
            </w:pPr>
            <w:r w:rsidRPr="00D0654E">
              <w:rPr>
                <w:rFonts w:ascii="Times New Roman" w:hAnsi="Times New Roman" w:cs="Times New Roman"/>
                <w:bCs/>
                <w:color w:val="000000" w:themeColor="text1"/>
                <w:sz w:val="20"/>
                <w:szCs w:val="20"/>
              </w:rPr>
              <w:t>1.2.3.</w:t>
            </w:r>
          </w:p>
        </w:tc>
        <w:tc>
          <w:tcPr>
            <w:tcW w:w="4099" w:type="dxa"/>
            <w:tcBorders>
              <w:top w:val="single" w:sz="4" w:space="0" w:color="auto"/>
              <w:left w:val="single" w:sz="4" w:space="0" w:color="auto"/>
              <w:bottom w:val="single" w:sz="4" w:space="0" w:color="auto"/>
              <w:right w:val="single" w:sz="4" w:space="0" w:color="auto"/>
            </w:tcBorders>
          </w:tcPr>
          <w:p w:rsidR="00A03987" w:rsidRPr="00D0654E" w:rsidRDefault="00A03987" w:rsidP="0058666C">
            <w:pPr>
              <w:adjustRightInd w:val="0"/>
              <w:spacing w:after="0" w:line="240" w:lineRule="auto"/>
              <w:jc w:val="both"/>
              <w:rPr>
                <w:rFonts w:ascii="Times New Roman" w:hAnsi="Times New Roman" w:cs="Times New Roman"/>
                <w:bCs/>
                <w:color w:val="000000" w:themeColor="text1"/>
                <w:sz w:val="20"/>
                <w:szCs w:val="20"/>
              </w:rPr>
            </w:pPr>
            <w:r w:rsidRPr="00D0654E">
              <w:rPr>
                <w:rFonts w:ascii="Times New Roman" w:hAnsi="Times New Roman" w:cs="Times New Roman"/>
                <w:bCs/>
                <w:color w:val="000000" w:themeColor="text1"/>
                <w:sz w:val="20"/>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9" w:type="dxa"/>
            <w:tcBorders>
              <w:top w:val="single" w:sz="4" w:space="0" w:color="auto"/>
              <w:left w:val="single" w:sz="4" w:space="0" w:color="auto"/>
              <w:bottom w:val="single" w:sz="4" w:space="0" w:color="auto"/>
              <w:right w:val="single" w:sz="4" w:space="0" w:color="auto"/>
            </w:tcBorders>
          </w:tcPr>
          <w:p w:rsidR="00A03987" w:rsidRPr="00D0654E" w:rsidRDefault="00A03987" w:rsidP="00A03987">
            <w:pPr>
              <w:adjustRightInd w:val="0"/>
              <w:rPr>
                <w:bCs/>
                <w:color w:val="000000" w:themeColor="text1"/>
                <w:sz w:val="24"/>
                <w:szCs w:val="24"/>
              </w:rPr>
            </w:pPr>
          </w:p>
        </w:tc>
      </w:tr>
      <w:tr w:rsidR="00A03987" w:rsidRPr="00D0654E" w:rsidTr="0058666C">
        <w:tc>
          <w:tcPr>
            <w:tcW w:w="826" w:type="dxa"/>
            <w:tcBorders>
              <w:top w:val="single" w:sz="4" w:space="0" w:color="auto"/>
              <w:left w:val="single" w:sz="4" w:space="0" w:color="auto"/>
              <w:bottom w:val="single" w:sz="4" w:space="0" w:color="auto"/>
              <w:right w:val="single" w:sz="4" w:space="0" w:color="auto"/>
            </w:tcBorders>
          </w:tcPr>
          <w:p w:rsidR="00A03987" w:rsidRPr="00D0654E" w:rsidRDefault="00A03987" w:rsidP="0058666C">
            <w:pPr>
              <w:adjustRightInd w:val="0"/>
              <w:spacing w:after="0" w:line="240" w:lineRule="auto"/>
              <w:rPr>
                <w:rFonts w:ascii="Times New Roman" w:hAnsi="Times New Roman" w:cs="Times New Roman"/>
                <w:bCs/>
                <w:color w:val="000000" w:themeColor="text1"/>
                <w:sz w:val="20"/>
                <w:szCs w:val="20"/>
              </w:rPr>
            </w:pPr>
            <w:r w:rsidRPr="00D0654E">
              <w:rPr>
                <w:rFonts w:ascii="Times New Roman" w:hAnsi="Times New Roman" w:cs="Times New Roman"/>
                <w:bCs/>
                <w:color w:val="000000" w:themeColor="text1"/>
                <w:sz w:val="20"/>
                <w:szCs w:val="20"/>
              </w:rPr>
              <w:t>1.2.4.</w:t>
            </w:r>
          </w:p>
        </w:tc>
        <w:tc>
          <w:tcPr>
            <w:tcW w:w="4099" w:type="dxa"/>
            <w:tcBorders>
              <w:top w:val="single" w:sz="4" w:space="0" w:color="auto"/>
              <w:left w:val="single" w:sz="4" w:space="0" w:color="auto"/>
              <w:bottom w:val="single" w:sz="4" w:space="0" w:color="auto"/>
              <w:right w:val="single" w:sz="4" w:space="0" w:color="auto"/>
            </w:tcBorders>
          </w:tcPr>
          <w:p w:rsidR="00A03987" w:rsidRPr="00D0654E" w:rsidRDefault="00A03987" w:rsidP="0058666C">
            <w:pPr>
              <w:adjustRightInd w:val="0"/>
              <w:spacing w:after="0" w:line="240" w:lineRule="auto"/>
              <w:jc w:val="both"/>
              <w:rPr>
                <w:rFonts w:ascii="Times New Roman" w:hAnsi="Times New Roman" w:cs="Times New Roman"/>
                <w:bCs/>
                <w:color w:val="000000" w:themeColor="text1"/>
                <w:sz w:val="20"/>
                <w:szCs w:val="20"/>
              </w:rPr>
            </w:pPr>
            <w:r w:rsidRPr="00D0654E">
              <w:rPr>
                <w:rFonts w:ascii="Times New Roman" w:hAnsi="Times New Roman" w:cs="Times New Roman"/>
                <w:bCs/>
                <w:color w:val="000000" w:themeColor="text1"/>
                <w:sz w:val="20"/>
                <w:szCs w:val="20"/>
              </w:rPr>
              <w:t>Идентификационный номер налогоплательщика, за исключением случая, если заявителем является иностранное юридическое лицо</w:t>
            </w:r>
          </w:p>
        </w:tc>
        <w:tc>
          <w:tcPr>
            <w:tcW w:w="4709" w:type="dxa"/>
            <w:tcBorders>
              <w:top w:val="single" w:sz="4" w:space="0" w:color="auto"/>
              <w:left w:val="single" w:sz="4" w:space="0" w:color="auto"/>
              <w:bottom w:val="single" w:sz="4" w:space="0" w:color="auto"/>
              <w:right w:val="single" w:sz="4" w:space="0" w:color="auto"/>
            </w:tcBorders>
          </w:tcPr>
          <w:p w:rsidR="00A03987" w:rsidRPr="00D0654E" w:rsidRDefault="00A03987" w:rsidP="00A03987">
            <w:pPr>
              <w:adjustRightInd w:val="0"/>
              <w:rPr>
                <w:bCs/>
                <w:color w:val="000000" w:themeColor="text1"/>
                <w:sz w:val="24"/>
                <w:szCs w:val="24"/>
              </w:rPr>
            </w:pPr>
          </w:p>
        </w:tc>
      </w:tr>
    </w:tbl>
    <w:p w:rsidR="00A03987" w:rsidRPr="00D0654E" w:rsidRDefault="00A03987" w:rsidP="00A03987">
      <w:pPr>
        <w:adjustRightInd w:val="0"/>
        <w:rPr>
          <w:bCs/>
          <w:color w:val="000000" w:themeColor="text1"/>
          <w:sz w:val="24"/>
          <w:szCs w:val="24"/>
        </w:rPr>
      </w:pPr>
    </w:p>
    <w:p w:rsidR="00A03987" w:rsidRPr="00D0654E" w:rsidRDefault="00A03987" w:rsidP="00A03987">
      <w:pPr>
        <w:adjustRightInd w:val="0"/>
        <w:jc w:val="center"/>
        <w:outlineLvl w:val="0"/>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2. Сведения о земельном участке</w:t>
      </w: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826"/>
        <w:gridCol w:w="4099"/>
        <w:gridCol w:w="4851"/>
      </w:tblGrid>
      <w:tr w:rsidR="00D0654E" w:rsidRPr="00D0654E" w:rsidTr="00D0654E">
        <w:tc>
          <w:tcPr>
            <w:tcW w:w="826" w:type="dxa"/>
            <w:tcBorders>
              <w:top w:val="single" w:sz="4" w:space="0" w:color="auto"/>
              <w:left w:val="single" w:sz="4" w:space="0" w:color="auto"/>
              <w:bottom w:val="single" w:sz="4" w:space="0" w:color="auto"/>
              <w:right w:val="single" w:sz="4" w:space="0" w:color="auto"/>
            </w:tcBorders>
          </w:tcPr>
          <w:p w:rsidR="00A03987" w:rsidRPr="00D0654E" w:rsidRDefault="00A03987" w:rsidP="0058666C">
            <w:pPr>
              <w:adjustRightInd w:val="0"/>
              <w:spacing w:after="0" w:line="240" w:lineRule="auto"/>
              <w:rPr>
                <w:rFonts w:ascii="Times New Roman" w:hAnsi="Times New Roman" w:cs="Times New Roman"/>
                <w:bCs/>
                <w:color w:val="000000" w:themeColor="text1"/>
                <w:sz w:val="20"/>
                <w:szCs w:val="20"/>
              </w:rPr>
            </w:pPr>
            <w:r w:rsidRPr="00D0654E">
              <w:rPr>
                <w:rFonts w:ascii="Times New Roman" w:hAnsi="Times New Roman" w:cs="Times New Roman"/>
                <w:bCs/>
                <w:color w:val="000000" w:themeColor="text1"/>
                <w:sz w:val="20"/>
                <w:szCs w:val="20"/>
              </w:rPr>
              <w:t>2.1.</w:t>
            </w:r>
          </w:p>
        </w:tc>
        <w:tc>
          <w:tcPr>
            <w:tcW w:w="4099" w:type="dxa"/>
            <w:tcBorders>
              <w:top w:val="single" w:sz="4" w:space="0" w:color="auto"/>
              <w:left w:val="single" w:sz="4" w:space="0" w:color="auto"/>
              <w:bottom w:val="single" w:sz="4" w:space="0" w:color="auto"/>
              <w:right w:val="single" w:sz="4" w:space="0" w:color="auto"/>
            </w:tcBorders>
          </w:tcPr>
          <w:p w:rsidR="00A03987" w:rsidRPr="00D0654E" w:rsidRDefault="00A03987" w:rsidP="0058666C">
            <w:pPr>
              <w:adjustRightInd w:val="0"/>
              <w:spacing w:after="0" w:line="240" w:lineRule="auto"/>
              <w:jc w:val="both"/>
              <w:rPr>
                <w:rFonts w:ascii="Times New Roman" w:hAnsi="Times New Roman" w:cs="Times New Roman"/>
                <w:bCs/>
                <w:color w:val="000000" w:themeColor="text1"/>
                <w:sz w:val="20"/>
                <w:szCs w:val="20"/>
              </w:rPr>
            </w:pPr>
            <w:r w:rsidRPr="00D0654E">
              <w:rPr>
                <w:rFonts w:ascii="Times New Roman" w:hAnsi="Times New Roman" w:cs="Times New Roman"/>
                <w:bCs/>
                <w:color w:val="000000" w:themeColor="text1"/>
                <w:sz w:val="20"/>
                <w:szCs w:val="20"/>
              </w:rPr>
              <w:t>Кадастровый номер земельного участка (при наличии)</w:t>
            </w:r>
          </w:p>
        </w:tc>
        <w:tc>
          <w:tcPr>
            <w:tcW w:w="4851" w:type="dxa"/>
            <w:tcBorders>
              <w:top w:val="single" w:sz="4" w:space="0" w:color="auto"/>
              <w:left w:val="single" w:sz="4" w:space="0" w:color="auto"/>
              <w:bottom w:val="single" w:sz="4" w:space="0" w:color="auto"/>
              <w:right w:val="single" w:sz="4" w:space="0" w:color="auto"/>
            </w:tcBorders>
          </w:tcPr>
          <w:p w:rsidR="00A03987" w:rsidRPr="00D0654E" w:rsidRDefault="00A03987" w:rsidP="00A03987">
            <w:pPr>
              <w:adjustRightInd w:val="0"/>
              <w:rPr>
                <w:bCs/>
                <w:color w:val="000000" w:themeColor="text1"/>
                <w:sz w:val="24"/>
                <w:szCs w:val="24"/>
              </w:rPr>
            </w:pPr>
          </w:p>
        </w:tc>
      </w:tr>
      <w:tr w:rsidR="00D0654E" w:rsidRPr="00D0654E" w:rsidTr="00D0654E">
        <w:tc>
          <w:tcPr>
            <w:tcW w:w="826" w:type="dxa"/>
            <w:tcBorders>
              <w:top w:val="single" w:sz="4" w:space="0" w:color="auto"/>
              <w:left w:val="single" w:sz="4" w:space="0" w:color="auto"/>
              <w:bottom w:val="single" w:sz="4" w:space="0" w:color="auto"/>
              <w:right w:val="single" w:sz="4" w:space="0" w:color="auto"/>
            </w:tcBorders>
          </w:tcPr>
          <w:p w:rsidR="00A03987" w:rsidRPr="00D0654E" w:rsidRDefault="00A03987" w:rsidP="0058666C">
            <w:pPr>
              <w:adjustRightInd w:val="0"/>
              <w:spacing w:after="0" w:line="240" w:lineRule="auto"/>
              <w:rPr>
                <w:rFonts w:ascii="Times New Roman" w:hAnsi="Times New Roman" w:cs="Times New Roman"/>
                <w:bCs/>
                <w:color w:val="000000" w:themeColor="text1"/>
                <w:sz w:val="20"/>
                <w:szCs w:val="20"/>
              </w:rPr>
            </w:pPr>
            <w:r w:rsidRPr="00D0654E">
              <w:rPr>
                <w:rFonts w:ascii="Times New Roman" w:hAnsi="Times New Roman" w:cs="Times New Roman"/>
                <w:bCs/>
                <w:color w:val="000000" w:themeColor="text1"/>
                <w:sz w:val="20"/>
                <w:szCs w:val="20"/>
              </w:rPr>
              <w:lastRenderedPageBreak/>
              <w:t>2.2.</w:t>
            </w:r>
          </w:p>
        </w:tc>
        <w:tc>
          <w:tcPr>
            <w:tcW w:w="4099" w:type="dxa"/>
            <w:tcBorders>
              <w:top w:val="single" w:sz="4" w:space="0" w:color="auto"/>
              <w:left w:val="single" w:sz="4" w:space="0" w:color="auto"/>
              <w:bottom w:val="single" w:sz="4" w:space="0" w:color="auto"/>
              <w:right w:val="single" w:sz="4" w:space="0" w:color="auto"/>
            </w:tcBorders>
          </w:tcPr>
          <w:p w:rsidR="00A03987" w:rsidRPr="00D0654E" w:rsidRDefault="00A03987" w:rsidP="0058666C">
            <w:pPr>
              <w:adjustRightInd w:val="0"/>
              <w:spacing w:after="0" w:line="240" w:lineRule="auto"/>
              <w:jc w:val="both"/>
              <w:rPr>
                <w:rFonts w:ascii="Times New Roman" w:hAnsi="Times New Roman" w:cs="Times New Roman"/>
                <w:bCs/>
                <w:color w:val="000000" w:themeColor="text1"/>
                <w:sz w:val="20"/>
                <w:szCs w:val="20"/>
              </w:rPr>
            </w:pPr>
            <w:r w:rsidRPr="00D0654E">
              <w:rPr>
                <w:rFonts w:ascii="Times New Roman" w:hAnsi="Times New Roman" w:cs="Times New Roman"/>
                <w:bCs/>
                <w:color w:val="000000" w:themeColor="text1"/>
                <w:sz w:val="20"/>
                <w:szCs w:val="20"/>
              </w:rPr>
              <w:t>Адрес или описание местоположения земельного участка</w:t>
            </w:r>
          </w:p>
        </w:tc>
        <w:tc>
          <w:tcPr>
            <w:tcW w:w="4851" w:type="dxa"/>
            <w:tcBorders>
              <w:top w:val="single" w:sz="4" w:space="0" w:color="auto"/>
              <w:left w:val="single" w:sz="4" w:space="0" w:color="auto"/>
              <w:bottom w:val="single" w:sz="4" w:space="0" w:color="auto"/>
              <w:right w:val="single" w:sz="4" w:space="0" w:color="auto"/>
            </w:tcBorders>
          </w:tcPr>
          <w:p w:rsidR="00A03987" w:rsidRPr="00D0654E" w:rsidRDefault="00A03987" w:rsidP="00A03987">
            <w:pPr>
              <w:adjustRightInd w:val="0"/>
              <w:rPr>
                <w:bCs/>
                <w:color w:val="000000" w:themeColor="text1"/>
                <w:sz w:val="24"/>
                <w:szCs w:val="24"/>
              </w:rPr>
            </w:pPr>
          </w:p>
        </w:tc>
      </w:tr>
      <w:tr w:rsidR="00D0654E" w:rsidRPr="00D0654E" w:rsidTr="00D0654E">
        <w:tc>
          <w:tcPr>
            <w:tcW w:w="826" w:type="dxa"/>
            <w:tcBorders>
              <w:top w:val="single" w:sz="4" w:space="0" w:color="auto"/>
              <w:left w:val="single" w:sz="4" w:space="0" w:color="auto"/>
              <w:bottom w:val="single" w:sz="4" w:space="0" w:color="auto"/>
              <w:right w:val="single" w:sz="4" w:space="0" w:color="auto"/>
            </w:tcBorders>
          </w:tcPr>
          <w:p w:rsidR="00A03987" w:rsidRPr="00D0654E" w:rsidRDefault="00A03987" w:rsidP="0058666C">
            <w:pPr>
              <w:adjustRightInd w:val="0"/>
              <w:spacing w:after="0" w:line="240" w:lineRule="auto"/>
              <w:rPr>
                <w:rFonts w:ascii="Times New Roman" w:hAnsi="Times New Roman" w:cs="Times New Roman"/>
                <w:bCs/>
                <w:color w:val="000000" w:themeColor="text1"/>
                <w:sz w:val="20"/>
                <w:szCs w:val="20"/>
              </w:rPr>
            </w:pPr>
            <w:r w:rsidRPr="00D0654E">
              <w:rPr>
                <w:rFonts w:ascii="Times New Roman" w:hAnsi="Times New Roman" w:cs="Times New Roman"/>
                <w:bCs/>
                <w:color w:val="000000" w:themeColor="text1"/>
                <w:sz w:val="20"/>
                <w:szCs w:val="20"/>
              </w:rPr>
              <w:t>2.3.</w:t>
            </w:r>
          </w:p>
        </w:tc>
        <w:tc>
          <w:tcPr>
            <w:tcW w:w="4099" w:type="dxa"/>
            <w:tcBorders>
              <w:top w:val="single" w:sz="4" w:space="0" w:color="auto"/>
              <w:left w:val="single" w:sz="4" w:space="0" w:color="auto"/>
              <w:bottom w:val="single" w:sz="4" w:space="0" w:color="auto"/>
              <w:right w:val="single" w:sz="4" w:space="0" w:color="auto"/>
            </w:tcBorders>
          </w:tcPr>
          <w:p w:rsidR="00A03987" w:rsidRPr="00D0654E" w:rsidRDefault="00A03987" w:rsidP="0058666C">
            <w:pPr>
              <w:adjustRightInd w:val="0"/>
              <w:spacing w:after="0" w:line="240" w:lineRule="auto"/>
              <w:jc w:val="both"/>
              <w:rPr>
                <w:rFonts w:ascii="Times New Roman" w:hAnsi="Times New Roman" w:cs="Times New Roman"/>
                <w:bCs/>
                <w:color w:val="000000" w:themeColor="text1"/>
                <w:sz w:val="20"/>
                <w:szCs w:val="20"/>
              </w:rPr>
            </w:pPr>
            <w:r w:rsidRPr="00D0654E">
              <w:rPr>
                <w:rFonts w:ascii="Times New Roman" w:hAnsi="Times New Roman" w:cs="Times New Roman"/>
                <w:bCs/>
                <w:color w:val="000000" w:themeColor="text1"/>
                <w:sz w:val="20"/>
                <w:szCs w:val="20"/>
              </w:rPr>
              <w:t>Сведения о праве застройщика на земельный участок (правоустанавливающие документы)</w:t>
            </w:r>
          </w:p>
        </w:tc>
        <w:tc>
          <w:tcPr>
            <w:tcW w:w="4851" w:type="dxa"/>
            <w:tcBorders>
              <w:top w:val="single" w:sz="4" w:space="0" w:color="auto"/>
              <w:left w:val="single" w:sz="4" w:space="0" w:color="auto"/>
              <w:bottom w:val="single" w:sz="4" w:space="0" w:color="auto"/>
              <w:right w:val="single" w:sz="4" w:space="0" w:color="auto"/>
            </w:tcBorders>
          </w:tcPr>
          <w:p w:rsidR="00A03987" w:rsidRPr="00D0654E" w:rsidRDefault="00A03987" w:rsidP="00A03987">
            <w:pPr>
              <w:adjustRightInd w:val="0"/>
              <w:rPr>
                <w:bCs/>
                <w:color w:val="000000" w:themeColor="text1"/>
                <w:sz w:val="24"/>
                <w:szCs w:val="24"/>
              </w:rPr>
            </w:pPr>
          </w:p>
        </w:tc>
      </w:tr>
      <w:tr w:rsidR="00D0654E" w:rsidRPr="00D0654E" w:rsidTr="00D0654E">
        <w:tc>
          <w:tcPr>
            <w:tcW w:w="826" w:type="dxa"/>
            <w:tcBorders>
              <w:top w:val="single" w:sz="4" w:space="0" w:color="auto"/>
              <w:left w:val="single" w:sz="4" w:space="0" w:color="auto"/>
              <w:bottom w:val="single" w:sz="4" w:space="0" w:color="auto"/>
              <w:right w:val="single" w:sz="4" w:space="0" w:color="auto"/>
            </w:tcBorders>
          </w:tcPr>
          <w:p w:rsidR="00A03987" w:rsidRPr="00D0654E" w:rsidRDefault="00A03987" w:rsidP="0058666C">
            <w:pPr>
              <w:adjustRightInd w:val="0"/>
              <w:spacing w:after="0" w:line="240" w:lineRule="auto"/>
              <w:rPr>
                <w:rFonts w:ascii="Times New Roman" w:hAnsi="Times New Roman" w:cs="Times New Roman"/>
                <w:bCs/>
                <w:color w:val="000000" w:themeColor="text1"/>
                <w:sz w:val="20"/>
                <w:szCs w:val="20"/>
              </w:rPr>
            </w:pPr>
            <w:r w:rsidRPr="00D0654E">
              <w:rPr>
                <w:rFonts w:ascii="Times New Roman" w:hAnsi="Times New Roman" w:cs="Times New Roman"/>
                <w:bCs/>
                <w:color w:val="000000" w:themeColor="text1"/>
                <w:sz w:val="20"/>
                <w:szCs w:val="20"/>
              </w:rPr>
              <w:t>2.4.</w:t>
            </w:r>
          </w:p>
        </w:tc>
        <w:tc>
          <w:tcPr>
            <w:tcW w:w="4099" w:type="dxa"/>
            <w:tcBorders>
              <w:top w:val="single" w:sz="4" w:space="0" w:color="auto"/>
              <w:left w:val="single" w:sz="4" w:space="0" w:color="auto"/>
              <w:bottom w:val="single" w:sz="4" w:space="0" w:color="auto"/>
              <w:right w:val="single" w:sz="4" w:space="0" w:color="auto"/>
            </w:tcBorders>
          </w:tcPr>
          <w:p w:rsidR="00A03987" w:rsidRPr="00D0654E" w:rsidRDefault="00A03987" w:rsidP="0058666C">
            <w:pPr>
              <w:adjustRightInd w:val="0"/>
              <w:spacing w:after="0" w:line="240" w:lineRule="auto"/>
              <w:jc w:val="both"/>
              <w:rPr>
                <w:rFonts w:ascii="Times New Roman" w:hAnsi="Times New Roman" w:cs="Times New Roman"/>
                <w:bCs/>
                <w:color w:val="000000" w:themeColor="text1"/>
                <w:sz w:val="20"/>
                <w:szCs w:val="20"/>
              </w:rPr>
            </w:pPr>
            <w:r w:rsidRPr="00D0654E">
              <w:rPr>
                <w:rFonts w:ascii="Times New Roman" w:hAnsi="Times New Roman" w:cs="Times New Roman"/>
                <w:bCs/>
                <w:color w:val="000000" w:themeColor="text1"/>
                <w:sz w:val="20"/>
                <w:szCs w:val="20"/>
              </w:rPr>
              <w:t>Сведения о наличии прав иных лиц на земельный участок (при наличии таких лиц)</w:t>
            </w:r>
          </w:p>
        </w:tc>
        <w:tc>
          <w:tcPr>
            <w:tcW w:w="4851" w:type="dxa"/>
            <w:tcBorders>
              <w:top w:val="single" w:sz="4" w:space="0" w:color="auto"/>
              <w:left w:val="single" w:sz="4" w:space="0" w:color="auto"/>
              <w:bottom w:val="single" w:sz="4" w:space="0" w:color="auto"/>
              <w:right w:val="single" w:sz="4" w:space="0" w:color="auto"/>
            </w:tcBorders>
          </w:tcPr>
          <w:p w:rsidR="00A03987" w:rsidRPr="00D0654E" w:rsidRDefault="00A03987" w:rsidP="00A03987">
            <w:pPr>
              <w:adjustRightInd w:val="0"/>
              <w:rPr>
                <w:bCs/>
                <w:color w:val="000000" w:themeColor="text1"/>
                <w:sz w:val="24"/>
                <w:szCs w:val="24"/>
              </w:rPr>
            </w:pPr>
          </w:p>
        </w:tc>
      </w:tr>
    </w:tbl>
    <w:p w:rsidR="00A03987" w:rsidRPr="00D0654E" w:rsidRDefault="00A03987" w:rsidP="00A03987">
      <w:pPr>
        <w:adjustRightInd w:val="0"/>
        <w:rPr>
          <w:bCs/>
          <w:color w:val="000000" w:themeColor="text1"/>
          <w:sz w:val="24"/>
          <w:szCs w:val="24"/>
        </w:rPr>
      </w:pPr>
    </w:p>
    <w:p w:rsidR="00A03987" w:rsidRPr="00D0654E" w:rsidRDefault="00A03987" w:rsidP="00A03987">
      <w:pPr>
        <w:adjustRightInd w:val="0"/>
        <w:jc w:val="center"/>
        <w:outlineLvl w:val="0"/>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3. Сведения об объекте капитального строительства, подлежащем сносу</w:t>
      </w:r>
    </w:p>
    <w:p w:rsidR="00A03987" w:rsidRPr="00D0654E" w:rsidRDefault="00A03987" w:rsidP="00A03987">
      <w:pPr>
        <w:adjustRightInd w:val="0"/>
        <w:rPr>
          <w:rFonts w:ascii="Times New Roman" w:hAnsi="Times New Roman" w:cs="Times New Roman"/>
          <w:bCs/>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6"/>
        <w:gridCol w:w="4099"/>
        <w:gridCol w:w="4851"/>
      </w:tblGrid>
      <w:tr w:rsidR="00A03987" w:rsidRPr="00D0654E" w:rsidTr="00A03987">
        <w:tc>
          <w:tcPr>
            <w:tcW w:w="826" w:type="dxa"/>
            <w:tcBorders>
              <w:top w:val="single" w:sz="4" w:space="0" w:color="auto"/>
              <w:left w:val="single" w:sz="4" w:space="0" w:color="auto"/>
              <w:bottom w:val="single" w:sz="4" w:space="0" w:color="auto"/>
              <w:right w:val="single" w:sz="4" w:space="0" w:color="auto"/>
            </w:tcBorders>
          </w:tcPr>
          <w:p w:rsidR="00A03987" w:rsidRPr="00D0654E" w:rsidRDefault="00A03987" w:rsidP="0058666C">
            <w:pPr>
              <w:adjustRightInd w:val="0"/>
              <w:spacing w:after="0" w:line="240" w:lineRule="auto"/>
              <w:rPr>
                <w:rFonts w:ascii="Times New Roman" w:hAnsi="Times New Roman" w:cs="Times New Roman"/>
                <w:bCs/>
                <w:color w:val="000000" w:themeColor="text1"/>
                <w:sz w:val="20"/>
                <w:szCs w:val="20"/>
              </w:rPr>
            </w:pPr>
            <w:r w:rsidRPr="00D0654E">
              <w:rPr>
                <w:rFonts w:ascii="Times New Roman" w:hAnsi="Times New Roman" w:cs="Times New Roman"/>
                <w:bCs/>
                <w:color w:val="000000" w:themeColor="text1"/>
                <w:sz w:val="20"/>
                <w:szCs w:val="20"/>
              </w:rPr>
              <w:t>3.1.</w:t>
            </w:r>
          </w:p>
        </w:tc>
        <w:tc>
          <w:tcPr>
            <w:tcW w:w="4099" w:type="dxa"/>
            <w:tcBorders>
              <w:top w:val="single" w:sz="4" w:space="0" w:color="auto"/>
              <w:left w:val="single" w:sz="4" w:space="0" w:color="auto"/>
              <w:bottom w:val="single" w:sz="4" w:space="0" w:color="auto"/>
              <w:right w:val="single" w:sz="4" w:space="0" w:color="auto"/>
            </w:tcBorders>
          </w:tcPr>
          <w:p w:rsidR="00A03987" w:rsidRPr="00D0654E" w:rsidRDefault="00A03987" w:rsidP="0058666C">
            <w:pPr>
              <w:adjustRightInd w:val="0"/>
              <w:spacing w:after="0" w:line="240" w:lineRule="auto"/>
              <w:jc w:val="both"/>
              <w:rPr>
                <w:rFonts w:ascii="Times New Roman" w:hAnsi="Times New Roman" w:cs="Times New Roman"/>
                <w:bCs/>
                <w:color w:val="000000" w:themeColor="text1"/>
                <w:sz w:val="20"/>
                <w:szCs w:val="20"/>
              </w:rPr>
            </w:pPr>
            <w:r w:rsidRPr="00D0654E">
              <w:rPr>
                <w:rFonts w:ascii="Times New Roman" w:hAnsi="Times New Roman" w:cs="Times New Roman"/>
                <w:bCs/>
                <w:color w:val="000000" w:themeColor="text1"/>
                <w:sz w:val="20"/>
                <w:szCs w:val="20"/>
              </w:rPr>
              <w:t>Кадастровый номер объекта капитального строительства (при наличии)</w:t>
            </w:r>
          </w:p>
        </w:tc>
        <w:tc>
          <w:tcPr>
            <w:tcW w:w="4851" w:type="dxa"/>
            <w:tcBorders>
              <w:top w:val="single" w:sz="4" w:space="0" w:color="auto"/>
              <w:left w:val="single" w:sz="4" w:space="0" w:color="auto"/>
              <w:bottom w:val="single" w:sz="4" w:space="0" w:color="auto"/>
              <w:right w:val="single" w:sz="4" w:space="0" w:color="auto"/>
            </w:tcBorders>
          </w:tcPr>
          <w:p w:rsidR="00A03987" w:rsidRPr="00D0654E" w:rsidRDefault="00A03987" w:rsidP="00A03987">
            <w:pPr>
              <w:adjustRightInd w:val="0"/>
              <w:rPr>
                <w:bCs/>
                <w:color w:val="000000" w:themeColor="text1"/>
                <w:sz w:val="24"/>
                <w:szCs w:val="24"/>
              </w:rPr>
            </w:pPr>
          </w:p>
        </w:tc>
      </w:tr>
      <w:tr w:rsidR="00A03987" w:rsidRPr="00D0654E" w:rsidTr="00A03987">
        <w:tc>
          <w:tcPr>
            <w:tcW w:w="826" w:type="dxa"/>
            <w:tcBorders>
              <w:top w:val="single" w:sz="4" w:space="0" w:color="auto"/>
              <w:left w:val="single" w:sz="4" w:space="0" w:color="auto"/>
              <w:bottom w:val="single" w:sz="4" w:space="0" w:color="auto"/>
              <w:right w:val="single" w:sz="4" w:space="0" w:color="auto"/>
            </w:tcBorders>
          </w:tcPr>
          <w:p w:rsidR="00A03987" w:rsidRPr="00D0654E" w:rsidRDefault="00A03987" w:rsidP="0058666C">
            <w:pPr>
              <w:adjustRightInd w:val="0"/>
              <w:spacing w:after="0" w:line="240" w:lineRule="auto"/>
              <w:rPr>
                <w:rFonts w:ascii="Times New Roman" w:hAnsi="Times New Roman" w:cs="Times New Roman"/>
                <w:bCs/>
                <w:color w:val="000000" w:themeColor="text1"/>
                <w:sz w:val="20"/>
                <w:szCs w:val="20"/>
              </w:rPr>
            </w:pPr>
            <w:r w:rsidRPr="00D0654E">
              <w:rPr>
                <w:rFonts w:ascii="Times New Roman" w:hAnsi="Times New Roman" w:cs="Times New Roman"/>
                <w:bCs/>
                <w:color w:val="000000" w:themeColor="text1"/>
                <w:sz w:val="20"/>
                <w:szCs w:val="20"/>
              </w:rPr>
              <w:t>3.2.</w:t>
            </w:r>
          </w:p>
        </w:tc>
        <w:tc>
          <w:tcPr>
            <w:tcW w:w="4099" w:type="dxa"/>
            <w:tcBorders>
              <w:top w:val="single" w:sz="4" w:space="0" w:color="auto"/>
              <w:left w:val="single" w:sz="4" w:space="0" w:color="auto"/>
              <w:bottom w:val="single" w:sz="4" w:space="0" w:color="auto"/>
              <w:right w:val="single" w:sz="4" w:space="0" w:color="auto"/>
            </w:tcBorders>
          </w:tcPr>
          <w:p w:rsidR="00A03987" w:rsidRPr="00D0654E" w:rsidRDefault="00A03987" w:rsidP="0058666C">
            <w:pPr>
              <w:adjustRightInd w:val="0"/>
              <w:spacing w:after="0" w:line="240" w:lineRule="auto"/>
              <w:jc w:val="both"/>
              <w:rPr>
                <w:rFonts w:ascii="Times New Roman" w:hAnsi="Times New Roman" w:cs="Times New Roman"/>
                <w:bCs/>
                <w:color w:val="000000" w:themeColor="text1"/>
                <w:sz w:val="20"/>
                <w:szCs w:val="20"/>
              </w:rPr>
            </w:pPr>
            <w:r w:rsidRPr="00D0654E">
              <w:rPr>
                <w:rFonts w:ascii="Times New Roman" w:hAnsi="Times New Roman" w:cs="Times New Roman"/>
                <w:bCs/>
                <w:color w:val="000000" w:themeColor="text1"/>
                <w:sz w:val="20"/>
                <w:szCs w:val="20"/>
              </w:rPr>
              <w:t>Сведения о праве застройщика на объект капитального строительства (правоустанавливающие документы)</w:t>
            </w:r>
          </w:p>
        </w:tc>
        <w:tc>
          <w:tcPr>
            <w:tcW w:w="4851" w:type="dxa"/>
            <w:tcBorders>
              <w:top w:val="single" w:sz="4" w:space="0" w:color="auto"/>
              <w:left w:val="single" w:sz="4" w:space="0" w:color="auto"/>
              <w:bottom w:val="single" w:sz="4" w:space="0" w:color="auto"/>
              <w:right w:val="single" w:sz="4" w:space="0" w:color="auto"/>
            </w:tcBorders>
          </w:tcPr>
          <w:p w:rsidR="00A03987" w:rsidRPr="00D0654E" w:rsidRDefault="00A03987" w:rsidP="00A03987">
            <w:pPr>
              <w:adjustRightInd w:val="0"/>
              <w:rPr>
                <w:bCs/>
                <w:color w:val="000000" w:themeColor="text1"/>
                <w:sz w:val="24"/>
                <w:szCs w:val="24"/>
              </w:rPr>
            </w:pPr>
          </w:p>
        </w:tc>
      </w:tr>
      <w:tr w:rsidR="00A03987" w:rsidRPr="00D0654E" w:rsidTr="00A03987">
        <w:tc>
          <w:tcPr>
            <w:tcW w:w="826" w:type="dxa"/>
            <w:tcBorders>
              <w:top w:val="single" w:sz="4" w:space="0" w:color="auto"/>
              <w:left w:val="single" w:sz="4" w:space="0" w:color="auto"/>
              <w:bottom w:val="single" w:sz="4" w:space="0" w:color="auto"/>
              <w:right w:val="single" w:sz="4" w:space="0" w:color="auto"/>
            </w:tcBorders>
          </w:tcPr>
          <w:p w:rsidR="00A03987" w:rsidRPr="00D0654E" w:rsidRDefault="00A03987" w:rsidP="0058666C">
            <w:pPr>
              <w:adjustRightInd w:val="0"/>
              <w:spacing w:after="0" w:line="240" w:lineRule="auto"/>
              <w:rPr>
                <w:rFonts w:ascii="Times New Roman" w:hAnsi="Times New Roman" w:cs="Times New Roman"/>
                <w:bCs/>
                <w:color w:val="000000" w:themeColor="text1"/>
                <w:sz w:val="20"/>
                <w:szCs w:val="20"/>
              </w:rPr>
            </w:pPr>
            <w:r w:rsidRPr="00D0654E">
              <w:rPr>
                <w:rFonts w:ascii="Times New Roman" w:hAnsi="Times New Roman" w:cs="Times New Roman"/>
                <w:bCs/>
                <w:color w:val="000000" w:themeColor="text1"/>
                <w:sz w:val="20"/>
                <w:szCs w:val="20"/>
              </w:rPr>
              <w:t>3.3.</w:t>
            </w:r>
          </w:p>
        </w:tc>
        <w:tc>
          <w:tcPr>
            <w:tcW w:w="4099" w:type="dxa"/>
            <w:tcBorders>
              <w:top w:val="single" w:sz="4" w:space="0" w:color="auto"/>
              <w:left w:val="single" w:sz="4" w:space="0" w:color="auto"/>
              <w:bottom w:val="single" w:sz="4" w:space="0" w:color="auto"/>
              <w:right w:val="single" w:sz="4" w:space="0" w:color="auto"/>
            </w:tcBorders>
          </w:tcPr>
          <w:p w:rsidR="00A03987" w:rsidRPr="00D0654E" w:rsidRDefault="00A03987" w:rsidP="0058666C">
            <w:pPr>
              <w:adjustRightInd w:val="0"/>
              <w:spacing w:after="0" w:line="240" w:lineRule="auto"/>
              <w:jc w:val="both"/>
              <w:rPr>
                <w:rFonts w:ascii="Times New Roman" w:hAnsi="Times New Roman" w:cs="Times New Roman"/>
                <w:bCs/>
                <w:color w:val="000000" w:themeColor="text1"/>
                <w:sz w:val="20"/>
                <w:szCs w:val="20"/>
              </w:rPr>
            </w:pPr>
            <w:r w:rsidRPr="00D0654E">
              <w:rPr>
                <w:rFonts w:ascii="Times New Roman" w:hAnsi="Times New Roman" w:cs="Times New Roman"/>
                <w:bCs/>
                <w:color w:val="000000" w:themeColor="text1"/>
                <w:sz w:val="20"/>
                <w:szCs w:val="20"/>
              </w:rPr>
              <w:t>Сведения о наличии прав иных лиц на объект капитального строительства (при наличии таких лиц)</w:t>
            </w:r>
          </w:p>
        </w:tc>
        <w:tc>
          <w:tcPr>
            <w:tcW w:w="4851" w:type="dxa"/>
            <w:tcBorders>
              <w:top w:val="single" w:sz="4" w:space="0" w:color="auto"/>
              <w:left w:val="single" w:sz="4" w:space="0" w:color="auto"/>
              <w:bottom w:val="single" w:sz="4" w:space="0" w:color="auto"/>
              <w:right w:val="single" w:sz="4" w:space="0" w:color="auto"/>
            </w:tcBorders>
          </w:tcPr>
          <w:p w:rsidR="00A03987" w:rsidRPr="00D0654E" w:rsidRDefault="00A03987" w:rsidP="00A03987">
            <w:pPr>
              <w:adjustRightInd w:val="0"/>
              <w:rPr>
                <w:bCs/>
                <w:color w:val="000000" w:themeColor="text1"/>
                <w:sz w:val="24"/>
                <w:szCs w:val="24"/>
              </w:rPr>
            </w:pPr>
          </w:p>
        </w:tc>
      </w:tr>
      <w:tr w:rsidR="00A03987" w:rsidRPr="00D0654E" w:rsidTr="00A03987">
        <w:tc>
          <w:tcPr>
            <w:tcW w:w="826" w:type="dxa"/>
            <w:tcBorders>
              <w:top w:val="single" w:sz="4" w:space="0" w:color="auto"/>
              <w:left w:val="single" w:sz="4" w:space="0" w:color="auto"/>
              <w:bottom w:val="single" w:sz="4" w:space="0" w:color="auto"/>
              <w:right w:val="single" w:sz="4" w:space="0" w:color="auto"/>
            </w:tcBorders>
          </w:tcPr>
          <w:p w:rsidR="00A03987" w:rsidRPr="00D0654E" w:rsidRDefault="00A03987" w:rsidP="0058666C">
            <w:pPr>
              <w:adjustRightInd w:val="0"/>
              <w:spacing w:after="0" w:line="240" w:lineRule="auto"/>
              <w:rPr>
                <w:rFonts w:ascii="Times New Roman" w:hAnsi="Times New Roman" w:cs="Times New Roman"/>
                <w:bCs/>
                <w:color w:val="000000" w:themeColor="text1"/>
                <w:sz w:val="20"/>
                <w:szCs w:val="20"/>
              </w:rPr>
            </w:pPr>
            <w:r w:rsidRPr="00D0654E">
              <w:rPr>
                <w:rFonts w:ascii="Times New Roman" w:hAnsi="Times New Roman" w:cs="Times New Roman"/>
                <w:bCs/>
                <w:color w:val="000000" w:themeColor="text1"/>
                <w:sz w:val="20"/>
                <w:szCs w:val="20"/>
              </w:rPr>
              <w:t>3.4.</w:t>
            </w:r>
          </w:p>
        </w:tc>
        <w:tc>
          <w:tcPr>
            <w:tcW w:w="4099" w:type="dxa"/>
            <w:tcBorders>
              <w:top w:val="single" w:sz="4" w:space="0" w:color="auto"/>
              <w:left w:val="single" w:sz="4" w:space="0" w:color="auto"/>
              <w:bottom w:val="single" w:sz="4" w:space="0" w:color="auto"/>
              <w:right w:val="single" w:sz="4" w:space="0" w:color="auto"/>
            </w:tcBorders>
          </w:tcPr>
          <w:p w:rsidR="00A03987" w:rsidRPr="00D0654E" w:rsidRDefault="00A03987" w:rsidP="0058666C">
            <w:pPr>
              <w:adjustRightInd w:val="0"/>
              <w:spacing w:after="0" w:line="240" w:lineRule="auto"/>
              <w:jc w:val="both"/>
              <w:rPr>
                <w:rFonts w:ascii="Times New Roman" w:hAnsi="Times New Roman" w:cs="Times New Roman"/>
                <w:bCs/>
                <w:color w:val="000000" w:themeColor="text1"/>
                <w:sz w:val="20"/>
                <w:szCs w:val="20"/>
              </w:rPr>
            </w:pPr>
            <w:r w:rsidRPr="00D0654E">
              <w:rPr>
                <w:rFonts w:ascii="Times New Roman" w:hAnsi="Times New Roman" w:cs="Times New Roman"/>
                <w:bCs/>
                <w:color w:val="000000" w:themeColor="text1"/>
                <w:sz w:val="20"/>
                <w:szCs w:val="20"/>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4851" w:type="dxa"/>
            <w:tcBorders>
              <w:top w:val="single" w:sz="4" w:space="0" w:color="auto"/>
              <w:left w:val="single" w:sz="4" w:space="0" w:color="auto"/>
              <w:bottom w:val="single" w:sz="4" w:space="0" w:color="auto"/>
              <w:right w:val="single" w:sz="4" w:space="0" w:color="auto"/>
            </w:tcBorders>
          </w:tcPr>
          <w:p w:rsidR="00A03987" w:rsidRPr="00D0654E" w:rsidRDefault="00A03987" w:rsidP="00A03987">
            <w:pPr>
              <w:adjustRightInd w:val="0"/>
              <w:rPr>
                <w:bCs/>
                <w:color w:val="000000" w:themeColor="text1"/>
                <w:sz w:val="24"/>
                <w:szCs w:val="24"/>
              </w:rPr>
            </w:pPr>
          </w:p>
        </w:tc>
      </w:tr>
    </w:tbl>
    <w:p w:rsidR="00A03987" w:rsidRPr="00D0654E" w:rsidRDefault="00A03987" w:rsidP="00A03987">
      <w:pPr>
        <w:adjustRightInd w:val="0"/>
        <w:ind w:firstLine="540"/>
        <w:jc w:val="both"/>
        <w:rPr>
          <w:b/>
          <w:bCs/>
          <w:color w:val="000000" w:themeColor="text1"/>
          <w:sz w:val="24"/>
          <w:szCs w:val="24"/>
        </w:rPr>
      </w:pPr>
    </w:p>
    <w:p w:rsidR="00A03987" w:rsidRPr="00D0654E" w:rsidRDefault="00A03987" w:rsidP="0058666C">
      <w:pPr>
        <w:adjustRightInd w:val="0"/>
        <w:spacing w:after="0" w:line="240" w:lineRule="auto"/>
        <w:jc w:val="both"/>
        <w:outlineLvl w:val="0"/>
        <w:rPr>
          <w:rFonts w:ascii="Times New Roman" w:hAnsi="Times New Roman" w:cs="Times New Roman"/>
          <w:color w:val="000000" w:themeColor="text1"/>
          <w:sz w:val="20"/>
          <w:szCs w:val="20"/>
        </w:rPr>
      </w:pPr>
      <w:r w:rsidRPr="00D0654E">
        <w:rPr>
          <w:rFonts w:ascii="Times New Roman" w:hAnsi="Times New Roman" w:cs="Times New Roman"/>
          <w:color w:val="000000" w:themeColor="text1"/>
          <w:sz w:val="20"/>
          <w:szCs w:val="20"/>
        </w:rPr>
        <w:t>Почтовый адрес и (или) адрес электронной почты для связи: ___________________________</w:t>
      </w:r>
      <w:r w:rsidR="0058666C" w:rsidRPr="00D0654E">
        <w:rPr>
          <w:rFonts w:ascii="Times New Roman" w:hAnsi="Times New Roman" w:cs="Times New Roman"/>
          <w:color w:val="000000" w:themeColor="text1"/>
          <w:sz w:val="20"/>
          <w:szCs w:val="20"/>
        </w:rPr>
        <w:t>___</w:t>
      </w:r>
      <w:r w:rsidRPr="00D0654E">
        <w:rPr>
          <w:rFonts w:ascii="Times New Roman" w:hAnsi="Times New Roman" w:cs="Times New Roman"/>
          <w:color w:val="000000" w:themeColor="text1"/>
          <w:sz w:val="20"/>
          <w:szCs w:val="20"/>
        </w:rPr>
        <w:t>_</w:t>
      </w:r>
    </w:p>
    <w:p w:rsidR="00A03987" w:rsidRPr="00D0654E" w:rsidRDefault="00A03987" w:rsidP="0058666C">
      <w:pPr>
        <w:adjustRightInd w:val="0"/>
        <w:spacing w:after="0" w:line="240" w:lineRule="auto"/>
        <w:jc w:val="both"/>
        <w:outlineLvl w:val="0"/>
        <w:rPr>
          <w:rFonts w:ascii="Times New Roman" w:hAnsi="Times New Roman" w:cs="Times New Roman"/>
          <w:color w:val="000000" w:themeColor="text1"/>
          <w:sz w:val="20"/>
          <w:szCs w:val="20"/>
        </w:rPr>
      </w:pPr>
      <w:r w:rsidRPr="00D0654E">
        <w:rPr>
          <w:rFonts w:ascii="Times New Roman" w:hAnsi="Times New Roman" w:cs="Times New Roman"/>
          <w:color w:val="000000" w:themeColor="text1"/>
          <w:sz w:val="20"/>
          <w:szCs w:val="20"/>
        </w:rPr>
        <w:t>_________________________________________________________________________________</w:t>
      </w:r>
      <w:r w:rsidR="0058666C" w:rsidRPr="00D0654E">
        <w:rPr>
          <w:rFonts w:ascii="Times New Roman" w:hAnsi="Times New Roman" w:cs="Times New Roman"/>
          <w:color w:val="000000" w:themeColor="text1"/>
          <w:sz w:val="20"/>
          <w:szCs w:val="20"/>
        </w:rPr>
        <w:t>___________</w:t>
      </w:r>
    </w:p>
    <w:p w:rsidR="00A03987" w:rsidRPr="00D0654E" w:rsidRDefault="00A03987" w:rsidP="0058666C">
      <w:pPr>
        <w:adjustRightInd w:val="0"/>
        <w:spacing w:after="0" w:line="240" w:lineRule="auto"/>
        <w:jc w:val="both"/>
        <w:outlineLvl w:val="0"/>
        <w:rPr>
          <w:rFonts w:ascii="Times New Roman" w:hAnsi="Times New Roman" w:cs="Times New Roman"/>
          <w:color w:val="000000" w:themeColor="text1"/>
          <w:sz w:val="20"/>
          <w:szCs w:val="20"/>
        </w:rPr>
      </w:pPr>
    </w:p>
    <w:p w:rsidR="00A03987" w:rsidRPr="00D0654E" w:rsidRDefault="00A03987" w:rsidP="0058666C">
      <w:pPr>
        <w:adjustRightInd w:val="0"/>
        <w:spacing w:after="0" w:line="240" w:lineRule="auto"/>
        <w:jc w:val="both"/>
        <w:outlineLvl w:val="0"/>
        <w:rPr>
          <w:rFonts w:ascii="Times New Roman" w:hAnsi="Times New Roman" w:cs="Times New Roman"/>
          <w:color w:val="000000" w:themeColor="text1"/>
          <w:sz w:val="20"/>
          <w:szCs w:val="20"/>
        </w:rPr>
      </w:pPr>
      <w:r w:rsidRPr="00D0654E">
        <w:rPr>
          <w:rFonts w:ascii="Times New Roman" w:hAnsi="Times New Roman" w:cs="Times New Roman"/>
          <w:color w:val="000000" w:themeColor="text1"/>
          <w:sz w:val="20"/>
          <w:szCs w:val="20"/>
        </w:rPr>
        <w:t>Настоящим уведомлением я _______________________________________________________</w:t>
      </w:r>
      <w:r w:rsidR="0058666C" w:rsidRPr="00D0654E">
        <w:rPr>
          <w:rFonts w:ascii="Times New Roman" w:hAnsi="Times New Roman" w:cs="Times New Roman"/>
          <w:color w:val="000000" w:themeColor="text1"/>
          <w:sz w:val="20"/>
          <w:szCs w:val="20"/>
        </w:rPr>
        <w:t>______</w:t>
      </w:r>
      <w:r w:rsidRPr="00D0654E">
        <w:rPr>
          <w:rFonts w:ascii="Times New Roman" w:hAnsi="Times New Roman" w:cs="Times New Roman"/>
          <w:color w:val="000000" w:themeColor="text1"/>
          <w:sz w:val="20"/>
          <w:szCs w:val="20"/>
        </w:rPr>
        <w:t>_</w:t>
      </w:r>
    </w:p>
    <w:p w:rsidR="00A03987" w:rsidRPr="00D0654E" w:rsidRDefault="00A03987" w:rsidP="0058666C">
      <w:pPr>
        <w:adjustRightInd w:val="0"/>
        <w:spacing w:after="0" w:line="240" w:lineRule="auto"/>
        <w:jc w:val="both"/>
        <w:outlineLvl w:val="0"/>
        <w:rPr>
          <w:rFonts w:ascii="Times New Roman" w:hAnsi="Times New Roman" w:cs="Times New Roman"/>
          <w:color w:val="000000" w:themeColor="text1"/>
          <w:sz w:val="20"/>
          <w:szCs w:val="20"/>
        </w:rPr>
      </w:pPr>
    </w:p>
    <w:p w:rsidR="00A03987" w:rsidRPr="00D0654E" w:rsidRDefault="00A03987" w:rsidP="0058666C">
      <w:pPr>
        <w:adjustRightInd w:val="0"/>
        <w:spacing w:after="0" w:line="240" w:lineRule="auto"/>
        <w:jc w:val="both"/>
        <w:outlineLvl w:val="0"/>
        <w:rPr>
          <w:rFonts w:ascii="Times New Roman" w:hAnsi="Times New Roman" w:cs="Times New Roman"/>
          <w:color w:val="000000" w:themeColor="text1"/>
          <w:sz w:val="20"/>
          <w:szCs w:val="20"/>
        </w:rPr>
      </w:pPr>
      <w:r w:rsidRPr="00D0654E">
        <w:rPr>
          <w:rFonts w:ascii="Times New Roman" w:hAnsi="Times New Roman" w:cs="Times New Roman"/>
          <w:color w:val="000000" w:themeColor="text1"/>
          <w:sz w:val="20"/>
          <w:szCs w:val="20"/>
        </w:rPr>
        <w:t>________________________________________________________________________________</w:t>
      </w:r>
      <w:r w:rsidR="0058666C" w:rsidRPr="00D0654E">
        <w:rPr>
          <w:rFonts w:ascii="Times New Roman" w:hAnsi="Times New Roman" w:cs="Times New Roman"/>
          <w:color w:val="000000" w:themeColor="text1"/>
          <w:sz w:val="20"/>
          <w:szCs w:val="20"/>
        </w:rPr>
        <w:t>_________</w:t>
      </w:r>
      <w:r w:rsidRPr="00D0654E">
        <w:rPr>
          <w:rFonts w:ascii="Times New Roman" w:hAnsi="Times New Roman" w:cs="Times New Roman"/>
          <w:color w:val="000000" w:themeColor="text1"/>
          <w:sz w:val="20"/>
          <w:szCs w:val="20"/>
        </w:rPr>
        <w:t>_</w:t>
      </w:r>
    </w:p>
    <w:p w:rsidR="00A03987" w:rsidRPr="00D0654E" w:rsidRDefault="00A03987" w:rsidP="00A03987">
      <w:pPr>
        <w:adjustRightInd w:val="0"/>
        <w:jc w:val="both"/>
        <w:outlineLvl w:val="0"/>
        <w:rPr>
          <w:rFonts w:ascii="Times New Roman" w:hAnsi="Times New Roman" w:cs="Times New Roman"/>
          <w:color w:val="000000" w:themeColor="text1"/>
          <w:sz w:val="16"/>
          <w:szCs w:val="16"/>
        </w:rPr>
      </w:pPr>
      <w:r w:rsidRPr="00D0654E">
        <w:rPr>
          <w:rFonts w:ascii="Courier New" w:hAnsi="Courier New" w:cs="Courier New"/>
          <w:color w:val="000000" w:themeColor="text1"/>
          <w:sz w:val="20"/>
          <w:szCs w:val="20"/>
        </w:rPr>
        <w:t xml:space="preserve">                   </w:t>
      </w:r>
      <w:r w:rsidRPr="00D0654E">
        <w:rPr>
          <w:rFonts w:ascii="Times New Roman" w:hAnsi="Times New Roman" w:cs="Times New Roman"/>
          <w:color w:val="000000" w:themeColor="text1"/>
          <w:sz w:val="16"/>
          <w:szCs w:val="16"/>
        </w:rPr>
        <w:t>(фамилия, имя, отчество (при наличии)</w:t>
      </w:r>
    </w:p>
    <w:p w:rsidR="00A03987" w:rsidRPr="00D0654E" w:rsidRDefault="00A03987" w:rsidP="0058666C">
      <w:pPr>
        <w:adjustRightInd w:val="0"/>
        <w:spacing w:after="0" w:line="240" w:lineRule="auto"/>
        <w:jc w:val="both"/>
        <w:outlineLvl w:val="0"/>
        <w:rPr>
          <w:rFonts w:ascii="Times New Roman" w:hAnsi="Times New Roman" w:cs="Times New Roman"/>
          <w:color w:val="000000" w:themeColor="text1"/>
          <w:sz w:val="20"/>
          <w:szCs w:val="20"/>
        </w:rPr>
      </w:pPr>
      <w:r w:rsidRPr="00D0654E">
        <w:rPr>
          <w:rFonts w:ascii="Times New Roman" w:hAnsi="Times New Roman" w:cs="Times New Roman"/>
          <w:color w:val="000000" w:themeColor="text1"/>
          <w:sz w:val="20"/>
          <w:szCs w:val="20"/>
        </w:rPr>
        <w:t xml:space="preserve">даю согласие на обработку персональных данных (в случае если застройщиком является </w:t>
      </w:r>
    </w:p>
    <w:p w:rsidR="00A03987" w:rsidRPr="00D0654E" w:rsidRDefault="00A03987" w:rsidP="0058666C">
      <w:pPr>
        <w:adjustRightInd w:val="0"/>
        <w:spacing w:after="0" w:line="240" w:lineRule="auto"/>
        <w:jc w:val="both"/>
        <w:outlineLvl w:val="0"/>
        <w:rPr>
          <w:rFonts w:ascii="Times New Roman" w:hAnsi="Times New Roman" w:cs="Times New Roman"/>
          <w:color w:val="000000" w:themeColor="text1"/>
          <w:sz w:val="20"/>
          <w:szCs w:val="20"/>
        </w:rPr>
      </w:pPr>
      <w:r w:rsidRPr="00D0654E">
        <w:rPr>
          <w:rFonts w:ascii="Times New Roman" w:hAnsi="Times New Roman" w:cs="Times New Roman"/>
          <w:color w:val="000000" w:themeColor="text1"/>
          <w:sz w:val="20"/>
          <w:szCs w:val="20"/>
        </w:rPr>
        <w:t>физическое лицо).</w:t>
      </w:r>
    </w:p>
    <w:p w:rsidR="00A03987" w:rsidRPr="00D0654E" w:rsidRDefault="00A03987" w:rsidP="0058666C">
      <w:pPr>
        <w:adjustRightInd w:val="0"/>
        <w:spacing w:after="0" w:line="240" w:lineRule="auto"/>
        <w:jc w:val="both"/>
        <w:outlineLvl w:val="0"/>
        <w:rPr>
          <w:rFonts w:ascii="Times New Roman" w:hAnsi="Times New Roman" w:cs="Times New Roman"/>
          <w:color w:val="000000" w:themeColor="text1"/>
          <w:sz w:val="20"/>
          <w:szCs w:val="20"/>
        </w:rPr>
      </w:pPr>
    </w:p>
    <w:p w:rsidR="00A03987" w:rsidRPr="00D0654E" w:rsidRDefault="00A03987" w:rsidP="00D0654E">
      <w:pPr>
        <w:adjustRightInd w:val="0"/>
        <w:spacing w:after="0" w:line="20" w:lineRule="atLeast"/>
        <w:jc w:val="both"/>
        <w:outlineLvl w:val="0"/>
        <w:rPr>
          <w:rFonts w:ascii="Courier New" w:hAnsi="Courier New" w:cs="Courier New"/>
          <w:color w:val="000000" w:themeColor="text1"/>
          <w:sz w:val="20"/>
          <w:szCs w:val="20"/>
        </w:rPr>
      </w:pPr>
      <w:r w:rsidRPr="00D0654E">
        <w:rPr>
          <w:rFonts w:ascii="Courier New" w:hAnsi="Courier New" w:cs="Courier New"/>
          <w:color w:val="000000" w:themeColor="text1"/>
          <w:sz w:val="20"/>
          <w:szCs w:val="20"/>
        </w:rPr>
        <w:t>________________________________  ___________  ____________________________</w:t>
      </w:r>
    </w:p>
    <w:p w:rsidR="00A03987" w:rsidRPr="00D0654E" w:rsidRDefault="00A03987" w:rsidP="00D0654E">
      <w:pPr>
        <w:adjustRightInd w:val="0"/>
        <w:spacing w:after="0" w:line="20" w:lineRule="atLeast"/>
        <w:jc w:val="both"/>
        <w:outlineLvl w:val="0"/>
        <w:rPr>
          <w:rFonts w:ascii="Times New Roman" w:hAnsi="Times New Roman" w:cs="Times New Roman"/>
          <w:color w:val="000000" w:themeColor="text1"/>
          <w:sz w:val="16"/>
          <w:szCs w:val="16"/>
        </w:rPr>
      </w:pPr>
      <w:r w:rsidRPr="00D0654E">
        <w:rPr>
          <w:rFonts w:ascii="Times New Roman" w:hAnsi="Times New Roman" w:cs="Times New Roman"/>
          <w:color w:val="000000" w:themeColor="text1"/>
          <w:sz w:val="16"/>
          <w:szCs w:val="16"/>
        </w:rPr>
        <w:t xml:space="preserve">   (должность, в случае, если                                                   (подпись)                              (расшифровка подписи)</w:t>
      </w:r>
    </w:p>
    <w:p w:rsidR="00A03987" w:rsidRPr="00D0654E" w:rsidRDefault="00A03987" w:rsidP="00D0654E">
      <w:pPr>
        <w:adjustRightInd w:val="0"/>
        <w:spacing w:after="0" w:line="20" w:lineRule="atLeast"/>
        <w:jc w:val="both"/>
        <w:outlineLvl w:val="0"/>
        <w:rPr>
          <w:rFonts w:ascii="Times New Roman" w:hAnsi="Times New Roman" w:cs="Times New Roman"/>
          <w:color w:val="000000" w:themeColor="text1"/>
          <w:sz w:val="16"/>
          <w:szCs w:val="16"/>
        </w:rPr>
      </w:pPr>
      <w:r w:rsidRPr="00D0654E">
        <w:rPr>
          <w:rFonts w:ascii="Times New Roman" w:hAnsi="Times New Roman" w:cs="Times New Roman"/>
          <w:color w:val="000000" w:themeColor="text1"/>
          <w:sz w:val="16"/>
          <w:szCs w:val="16"/>
        </w:rPr>
        <w:t xml:space="preserve">  застройщиком или техническим</w:t>
      </w:r>
    </w:p>
    <w:p w:rsidR="00A03987" w:rsidRPr="00D0654E" w:rsidRDefault="00A03987" w:rsidP="00D0654E">
      <w:pPr>
        <w:adjustRightInd w:val="0"/>
        <w:spacing w:after="0" w:line="20" w:lineRule="atLeast"/>
        <w:jc w:val="both"/>
        <w:outlineLvl w:val="0"/>
        <w:rPr>
          <w:rFonts w:ascii="Times New Roman" w:hAnsi="Times New Roman" w:cs="Times New Roman"/>
          <w:color w:val="000000" w:themeColor="text1"/>
          <w:sz w:val="16"/>
          <w:szCs w:val="16"/>
        </w:rPr>
      </w:pPr>
      <w:r w:rsidRPr="00D0654E">
        <w:rPr>
          <w:rFonts w:ascii="Times New Roman" w:hAnsi="Times New Roman" w:cs="Times New Roman"/>
          <w:color w:val="000000" w:themeColor="text1"/>
          <w:sz w:val="16"/>
          <w:szCs w:val="16"/>
        </w:rPr>
        <w:t>заказчиком является юридическое</w:t>
      </w:r>
    </w:p>
    <w:p w:rsidR="00A03987" w:rsidRPr="00D0654E" w:rsidRDefault="00A03987" w:rsidP="00D0654E">
      <w:pPr>
        <w:adjustRightInd w:val="0"/>
        <w:spacing w:after="0" w:line="20" w:lineRule="atLeast"/>
        <w:jc w:val="both"/>
        <w:outlineLvl w:val="0"/>
        <w:rPr>
          <w:rFonts w:ascii="Times New Roman" w:hAnsi="Times New Roman" w:cs="Times New Roman"/>
          <w:color w:val="000000" w:themeColor="text1"/>
          <w:sz w:val="16"/>
          <w:szCs w:val="16"/>
        </w:rPr>
      </w:pPr>
      <w:r w:rsidRPr="00D0654E">
        <w:rPr>
          <w:rFonts w:ascii="Times New Roman" w:hAnsi="Times New Roman" w:cs="Times New Roman"/>
          <w:color w:val="000000" w:themeColor="text1"/>
          <w:sz w:val="16"/>
          <w:szCs w:val="16"/>
        </w:rPr>
        <w:t xml:space="preserve">             лицо)</w:t>
      </w:r>
    </w:p>
    <w:p w:rsidR="00A03987" w:rsidRPr="00D0654E" w:rsidRDefault="00A03987" w:rsidP="00A03987">
      <w:pPr>
        <w:adjustRightInd w:val="0"/>
        <w:jc w:val="both"/>
        <w:outlineLvl w:val="0"/>
        <w:rPr>
          <w:rFonts w:ascii="Courier New" w:hAnsi="Courier New" w:cs="Courier New"/>
          <w:color w:val="000000" w:themeColor="text1"/>
          <w:sz w:val="20"/>
          <w:szCs w:val="20"/>
        </w:rPr>
      </w:pPr>
    </w:p>
    <w:p w:rsidR="00A03987" w:rsidRPr="00D0654E" w:rsidRDefault="00A03987" w:rsidP="00D0654E">
      <w:pPr>
        <w:adjustRightInd w:val="0"/>
        <w:spacing w:after="0" w:line="240" w:lineRule="auto"/>
        <w:outlineLvl w:val="0"/>
        <w:rPr>
          <w:rFonts w:ascii="Times New Roman" w:hAnsi="Times New Roman" w:cs="Times New Roman"/>
          <w:color w:val="000000" w:themeColor="text1"/>
          <w:sz w:val="20"/>
          <w:szCs w:val="20"/>
        </w:rPr>
      </w:pPr>
      <w:r w:rsidRPr="00D0654E">
        <w:rPr>
          <w:rFonts w:ascii="Times New Roman" w:hAnsi="Times New Roman" w:cs="Times New Roman"/>
          <w:color w:val="000000" w:themeColor="text1"/>
          <w:sz w:val="20"/>
          <w:szCs w:val="20"/>
        </w:rPr>
        <w:t xml:space="preserve">                 М.П.</w:t>
      </w:r>
    </w:p>
    <w:p w:rsidR="00A03987" w:rsidRPr="00D0654E" w:rsidRDefault="00A03987" w:rsidP="00D0654E">
      <w:pPr>
        <w:adjustRightInd w:val="0"/>
        <w:spacing w:after="0" w:line="240" w:lineRule="auto"/>
        <w:outlineLvl w:val="0"/>
        <w:rPr>
          <w:rFonts w:ascii="Times New Roman" w:hAnsi="Times New Roman" w:cs="Times New Roman"/>
          <w:color w:val="000000" w:themeColor="text1"/>
          <w:sz w:val="20"/>
          <w:szCs w:val="20"/>
        </w:rPr>
      </w:pPr>
      <w:r w:rsidRPr="00D0654E">
        <w:rPr>
          <w:rFonts w:ascii="Times New Roman" w:hAnsi="Times New Roman" w:cs="Times New Roman"/>
          <w:color w:val="000000" w:themeColor="text1"/>
          <w:sz w:val="20"/>
          <w:szCs w:val="20"/>
        </w:rPr>
        <w:t xml:space="preserve">         (при наличии)</w:t>
      </w:r>
    </w:p>
    <w:p w:rsidR="00A03987" w:rsidRPr="00D0654E" w:rsidRDefault="00A03987" w:rsidP="00A03987">
      <w:pPr>
        <w:adjustRightInd w:val="0"/>
        <w:jc w:val="both"/>
        <w:outlineLvl w:val="0"/>
        <w:rPr>
          <w:rFonts w:ascii="Courier New" w:hAnsi="Courier New" w:cs="Courier New"/>
          <w:color w:val="000000" w:themeColor="text1"/>
          <w:sz w:val="20"/>
          <w:szCs w:val="20"/>
        </w:rPr>
      </w:pPr>
    </w:p>
    <w:p w:rsidR="00A03987" w:rsidRPr="00D0654E" w:rsidRDefault="00A03987" w:rsidP="0058666C">
      <w:pPr>
        <w:adjustRightInd w:val="0"/>
        <w:spacing w:after="0" w:line="240" w:lineRule="auto"/>
        <w:jc w:val="both"/>
        <w:outlineLvl w:val="0"/>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0"/>
          <w:szCs w:val="20"/>
        </w:rPr>
        <w:t xml:space="preserve">К настоящему уведомлению прилагаются: </w:t>
      </w:r>
      <w:r w:rsidRPr="00D0654E">
        <w:rPr>
          <w:rFonts w:ascii="Times New Roman" w:hAnsi="Times New Roman" w:cs="Times New Roman"/>
          <w:color w:val="000000" w:themeColor="text1"/>
          <w:sz w:val="24"/>
          <w:szCs w:val="24"/>
        </w:rPr>
        <w:t>_____________________________________________</w:t>
      </w:r>
      <w:r w:rsidR="0058666C" w:rsidRPr="00D0654E">
        <w:rPr>
          <w:rFonts w:ascii="Times New Roman" w:hAnsi="Times New Roman" w:cs="Times New Roman"/>
          <w:color w:val="000000" w:themeColor="text1"/>
          <w:sz w:val="24"/>
          <w:szCs w:val="24"/>
        </w:rPr>
        <w:t>__________________________________</w:t>
      </w:r>
    </w:p>
    <w:p w:rsidR="00A03987" w:rsidRPr="00D0654E" w:rsidRDefault="00A03987" w:rsidP="0058666C">
      <w:pPr>
        <w:adjustRightInd w:val="0"/>
        <w:spacing w:after="0" w:line="240" w:lineRule="auto"/>
        <w:jc w:val="both"/>
        <w:outlineLvl w:val="0"/>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_______________________________________________________________________</w:t>
      </w:r>
      <w:r w:rsidR="0058666C" w:rsidRPr="00D0654E">
        <w:rPr>
          <w:rFonts w:ascii="Times New Roman" w:hAnsi="Times New Roman" w:cs="Times New Roman"/>
          <w:color w:val="000000" w:themeColor="text1"/>
          <w:sz w:val="24"/>
          <w:szCs w:val="24"/>
        </w:rPr>
        <w:t>________</w:t>
      </w:r>
    </w:p>
    <w:p w:rsidR="00A03987" w:rsidRPr="00D0654E" w:rsidRDefault="00A03987" w:rsidP="0058666C">
      <w:pPr>
        <w:adjustRightInd w:val="0"/>
        <w:spacing w:after="0" w:line="240" w:lineRule="auto"/>
        <w:jc w:val="both"/>
        <w:outlineLvl w:val="0"/>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______________________________________________________________________</w:t>
      </w:r>
      <w:r w:rsidR="0058666C" w:rsidRPr="00D0654E">
        <w:rPr>
          <w:rFonts w:ascii="Times New Roman" w:hAnsi="Times New Roman" w:cs="Times New Roman"/>
          <w:color w:val="000000" w:themeColor="text1"/>
          <w:sz w:val="24"/>
          <w:szCs w:val="24"/>
        </w:rPr>
        <w:t>_________</w:t>
      </w:r>
    </w:p>
    <w:p w:rsidR="00A03987" w:rsidRPr="00D0654E" w:rsidRDefault="00A03987" w:rsidP="0058666C">
      <w:pPr>
        <w:adjustRightInd w:val="0"/>
        <w:spacing w:after="0" w:line="240" w:lineRule="auto"/>
        <w:jc w:val="center"/>
        <w:outlineLvl w:val="0"/>
        <w:rPr>
          <w:rFonts w:ascii="Times New Roman" w:hAnsi="Times New Roman" w:cs="Times New Roman"/>
          <w:color w:val="000000" w:themeColor="text1"/>
          <w:sz w:val="18"/>
          <w:szCs w:val="18"/>
        </w:rPr>
      </w:pPr>
      <w:r w:rsidRPr="00D0654E">
        <w:rPr>
          <w:rFonts w:ascii="Times New Roman" w:hAnsi="Times New Roman" w:cs="Times New Roman"/>
          <w:color w:val="000000" w:themeColor="text1"/>
          <w:sz w:val="18"/>
          <w:szCs w:val="18"/>
        </w:rPr>
        <w:t xml:space="preserve">(документы в соответствии с </w:t>
      </w:r>
      <w:hyperlink r:id="rId14" w:history="1">
        <w:r w:rsidRPr="00D0654E">
          <w:rPr>
            <w:rFonts w:ascii="Times New Roman" w:hAnsi="Times New Roman" w:cs="Times New Roman"/>
            <w:color w:val="000000" w:themeColor="text1"/>
            <w:sz w:val="18"/>
            <w:szCs w:val="18"/>
          </w:rPr>
          <w:t>частью 10 статьи 55.31</w:t>
        </w:r>
      </w:hyperlink>
      <w:r w:rsidRPr="00D0654E">
        <w:rPr>
          <w:rFonts w:ascii="Times New Roman" w:hAnsi="Times New Roman" w:cs="Times New Roman"/>
          <w:color w:val="000000" w:themeColor="text1"/>
          <w:sz w:val="18"/>
          <w:szCs w:val="18"/>
        </w:rPr>
        <w:t xml:space="preserve"> Градостроительного кодекса Российской Федерации</w:t>
      </w:r>
    </w:p>
    <w:p w:rsidR="00A03987" w:rsidRPr="00D0654E" w:rsidRDefault="00A03987" w:rsidP="0058666C">
      <w:pPr>
        <w:adjustRightInd w:val="0"/>
        <w:spacing w:after="0" w:line="240" w:lineRule="auto"/>
        <w:jc w:val="center"/>
        <w:outlineLvl w:val="0"/>
        <w:rPr>
          <w:rFonts w:ascii="Times New Roman" w:hAnsi="Times New Roman" w:cs="Times New Roman"/>
          <w:color w:val="000000" w:themeColor="text1"/>
          <w:sz w:val="18"/>
          <w:szCs w:val="18"/>
        </w:rPr>
      </w:pPr>
      <w:r w:rsidRPr="00D0654E">
        <w:rPr>
          <w:rFonts w:ascii="Times New Roman" w:hAnsi="Times New Roman" w:cs="Times New Roman"/>
          <w:color w:val="000000" w:themeColor="text1"/>
          <w:sz w:val="18"/>
          <w:szCs w:val="18"/>
        </w:rPr>
        <w:t>(Собрание законодательства Российской Федерации, 2005, N 1, ст. 16; 2018, N 32, ст. 5133, 5135)</w:t>
      </w:r>
    </w:p>
    <w:p w:rsidR="00A03987" w:rsidRPr="00D0654E" w:rsidRDefault="00A03987" w:rsidP="00A03987">
      <w:pPr>
        <w:adjustRightInd w:val="0"/>
        <w:ind w:firstLine="540"/>
        <w:rPr>
          <w:b/>
          <w:bCs/>
          <w:color w:val="000000" w:themeColor="text1"/>
          <w:sz w:val="24"/>
          <w:szCs w:val="24"/>
        </w:rPr>
      </w:pPr>
    </w:p>
    <w:p w:rsidR="00A03987" w:rsidRPr="00D0654E" w:rsidRDefault="00A03987" w:rsidP="002377F4">
      <w:pPr>
        <w:adjustRightInd w:val="0"/>
        <w:spacing w:after="0" w:line="240" w:lineRule="auto"/>
        <w:jc w:val="right"/>
        <w:outlineLvl w:val="0"/>
        <w:rPr>
          <w:rFonts w:ascii="Times New Roman" w:hAnsi="Times New Roman" w:cs="Times New Roman"/>
          <w:bCs/>
          <w:color w:val="000000" w:themeColor="text1"/>
          <w:sz w:val="24"/>
          <w:szCs w:val="24"/>
        </w:rPr>
      </w:pPr>
      <w:r w:rsidRPr="00D0654E">
        <w:rPr>
          <w:rFonts w:ascii="Times New Roman" w:hAnsi="Times New Roman" w:cs="Times New Roman"/>
          <w:bCs/>
          <w:color w:val="000000" w:themeColor="text1"/>
          <w:sz w:val="24"/>
          <w:szCs w:val="24"/>
        </w:rPr>
        <w:lastRenderedPageBreak/>
        <w:t>Приложение № 2</w:t>
      </w:r>
    </w:p>
    <w:p w:rsidR="00A03987" w:rsidRPr="00D0654E" w:rsidRDefault="00A03987" w:rsidP="002377F4">
      <w:pPr>
        <w:adjustRightInd w:val="0"/>
        <w:spacing w:after="0" w:line="240" w:lineRule="auto"/>
        <w:jc w:val="right"/>
        <w:rPr>
          <w:rFonts w:ascii="Times New Roman" w:hAnsi="Times New Roman" w:cs="Times New Roman"/>
          <w:bCs/>
          <w:color w:val="000000" w:themeColor="text1"/>
          <w:sz w:val="24"/>
          <w:szCs w:val="24"/>
        </w:rPr>
      </w:pPr>
      <w:r w:rsidRPr="00D0654E">
        <w:rPr>
          <w:rFonts w:ascii="Times New Roman" w:hAnsi="Times New Roman" w:cs="Times New Roman"/>
          <w:bCs/>
          <w:color w:val="000000" w:themeColor="text1"/>
          <w:sz w:val="24"/>
          <w:szCs w:val="24"/>
        </w:rPr>
        <w:t>к Административному регламенту</w:t>
      </w:r>
    </w:p>
    <w:p w:rsidR="00A03987" w:rsidRPr="00D0654E" w:rsidRDefault="00A03987" w:rsidP="002377F4">
      <w:pPr>
        <w:adjustRightInd w:val="0"/>
        <w:spacing w:after="0" w:line="240" w:lineRule="auto"/>
        <w:ind w:firstLine="540"/>
        <w:jc w:val="center"/>
        <w:rPr>
          <w:rFonts w:ascii="Times New Roman" w:hAnsi="Times New Roman" w:cs="Times New Roman"/>
          <w:b/>
          <w:bCs/>
          <w:color w:val="000000" w:themeColor="text1"/>
          <w:sz w:val="24"/>
          <w:szCs w:val="24"/>
        </w:rPr>
      </w:pPr>
    </w:p>
    <w:p w:rsidR="00A03987" w:rsidRPr="00D0654E" w:rsidRDefault="00A03987" w:rsidP="00A03987">
      <w:pPr>
        <w:adjustRightInd w:val="0"/>
        <w:ind w:firstLine="540"/>
        <w:jc w:val="center"/>
        <w:rPr>
          <w:b/>
          <w:bCs/>
          <w:color w:val="000000" w:themeColor="text1"/>
          <w:sz w:val="24"/>
          <w:szCs w:val="24"/>
        </w:rPr>
      </w:pPr>
    </w:p>
    <w:p w:rsidR="00A03987" w:rsidRPr="00D0654E" w:rsidRDefault="00A03987" w:rsidP="00A03987">
      <w:pPr>
        <w:adjustRightInd w:val="0"/>
        <w:jc w:val="center"/>
        <w:outlineLvl w:val="0"/>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Уведомление о завершении сноса объекта капитального строительства</w:t>
      </w:r>
    </w:p>
    <w:p w:rsidR="00A03987" w:rsidRPr="00D0654E" w:rsidRDefault="00A03987" w:rsidP="00A03987">
      <w:pPr>
        <w:adjustRightInd w:val="0"/>
        <w:jc w:val="center"/>
        <w:outlineLvl w:val="0"/>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"__" _________ 20__ г.</w:t>
      </w:r>
    </w:p>
    <w:p w:rsidR="00A03987" w:rsidRPr="00D0654E" w:rsidRDefault="00A03987" w:rsidP="00A03987">
      <w:pPr>
        <w:adjustRightInd w:val="0"/>
        <w:jc w:val="center"/>
        <w:outlineLvl w:val="0"/>
        <w:rPr>
          <w:color w:val="000000" w:themeColor="text1"/>
          <w:sz w:val="20"/>
          <w:szCs w:val="20"/>
        </w:rPr>
      </w:pPr>
    </w:p>
    <w:p w:rsidR="00A03987" w:rsidRPr="00D0654E" w:rsidRDefault="00A03987" w:rsidP="00A03987">
      <w:pPr>
        <w:adjustRightInd w:val="0"/>
        <w:jc w:val="center"/>
        <w:outlineLvl w:val="0"/>
        <w:rPr>
          <w:color w:val="000000" w:themeColor="text1"/>
          <w:sz w:val="20"/>
          <w:szCs w:val="20"/>
        </w:rPr>
      </w:pPr>
      <w:r w:rsidRPr="00D0654E">
        <w:rPr>
          <w:color w:val="000000" w:themeColor="text1"/>
          <w:sz w:val="20"/>
          <w:szCs w:val="20"/>
        </w:rPr>
        <w:t>___________________________________________________________________________</w:t>
      </w:r>
    </w:p>
    <w:p w:rsidR="00A03987" w:rsidRPr="00D0654E" w:rsidRDefault="00A03987" w:rsidP="002377F4">
      <w:pPr>
        <w:adjustRightInd w:val="0"/>
        <w:spacing w:after="0" w:line="240" w:lineRule="auto"/>
        <w:jc w:val="center"/>
        <w:outlineLvl w:val="0"/>
        <w:rPr>
          <w:rFonts w:ascii="Times New Roman" w:hAnsi="Times New Roman" w:cs="Times New Roman"/>
          <w:color w:val="000000" w:themeColor="text1"/>
          <w:sz w:val="18"/>
          <w:szCs w:val="18"/>
        </w:rPr>
      </w:pPr>
      <w:r w:rsidRPr="00D0654E">
        <w:rPr>
          <w:rFonts w:ascii="Times New Roman" w:hAnsi="Times New Roman" w:cs="Times New Roman"/>
          <w:color w:val="000000" w:themeColor="text1"/>
          <w:sz w:val="18"/>
          <w:szCs w:val="18"/>
        </w:rPr>
        <w:t>___________________________________________________________________________</w:t>
      </w:r>
    </w:p>
    <w:p w:rsidR="00A03987" w:rsidRPr="00D0654E" w:rsidRDefault="00A03987" w:rsidP="002377F4">
      <w:pPr>
        <w:adjustRightInd w:val="0"/>
        <w:spacing w:after="0" w:line="240" w:lineRule="auto"/>
        <w:jc w:val="center"/>
        <w:outlineLvl w:val="0"/>
        <w:rPr>
          <w:rFonts w:ascii="Times New Roman" w:hAnsi="Times New Roman" w:cs="Times New Roman"/>
          <w:color w:val="000000" w:themeColor="text1"/>
          <w:sz w:val="18"/>
          <w:szCs w:val="18"/>
        </w:rPr>
      </w:pPr>
      <w:r w:rsidRPr="00D0654E">
        <w:rPr>
          <w:rFonts w:ascii="Times New Roman" w:hAnsi="Times New Roman" w:cs="Times New Roman"/>
          <w:color w:val="000000" w:themeColor="text1"/>
          <w:sz w:val="18"/>
          <w:szCs w:val="18"/>
        </w:rPr>
        <w:t>(наименование органа местного самоуправления поселения, городского округа</w:t>
      </w:r>
    </w:p>
    <w:p w:rsidR="00A03987" w:rsidRPr="00D0654E" w:rsidRDefault="00A03987" w:rsidP="002377F4">
      <w:pPr>
        <w:adjustRightInd w:val="0"/>
        <w:spacing w:after="0" w:line="240" w:lineRule="auto"/>
        <w:jc w:val="center"/>
        <w:outlineLvl w:val="0"/>
        <w:rPr>
          <w:rFonts w:ascii="Times New Roman" w:hAnsi="Times New Roman" w:cs="Times New Roman"/>
          <w:color w:val="000000" w:themeColor="text1"/>
          <w:sz w:val="18"/>
          <w:szCs w:val="18"/>
        </w:rPr>
      </w:pPr>
      <w:r w:rsidRPr="00D0654E">
        <w:rPr>
          <w:rFonts w:ascii="Times New Roman" w:hAnsi="Times New Roman" w:cs="Times New Roman"/>
          <w:color w:val="000000" w:themeColor="text1"/>
          <w:sz w:val="18"/>
          <w:szCs w:val="18"/>
        </w:rPr>
        <w:t>по месту нахождения земельного участка, на котором располагался снесенный</w:t>
      </w:r>
    </w:p>
    <w:p w:rsidR="00A03987" w:rsidRPr="00D0654E" w:rsidRDefault="00A03987" w:rsidP="002377F4">
      <w:pPr>
        <w:adjustRightInd w:val="0"/>
        <w:spacing w:after="0" w:line="240" w:lineRule="auto"/>
        <w:jc w:val="center"/>
        <w:outlineLvl w:val="0"/>
        <w:rPr>
          <w:rFonts w:ascii="Times New Roman" w:hAnsi="Times New Roman" w:cs="Times New Roman"/>
          <w:color w:val="000000" w:themeColor="text1"/>
          <w:sz w:val="18"/>
          <w:szCs w:val="18"/>
        </w:rPr>
      </w:pPr>
      <w:r w:rsidRPr="00D0654E">
        <w:rPr>
          <w:rFonts w:ascii="Times New Roman" w:hAnsi="Times New Roman" w:cs="Times New Roman"/>
          <w:color w:val="000000" w:themeColor="text1"/>
          <w:sz w:val="18"/>
          <w:szCs w:val="18"/>
        </w:rPr>
        <w:t>объект капитального строительства, или в случае, если такой земельный</w:t>
      </w:r>
    </w:p>
    <w:p w:rsidR="00A03987" w:rsidRPr="00D0654E" w:rsidRDefault="00A03987" w:rsidP="002377F4">
      <w:pPr>
        <w:adjustRightInd w:val="0"/>
        <w:spacing w:after="0" w:line="240" w:lineRule="auto"/>
        <w:jc w:val="center"/>
        <w:outlineLvl w:val="0"/>
        <w:rPr>
          <w:rFonts w:ascii="Times New Roman" w:hAnsi="Times New Roman" w:cs="Times New Roman"/>
          <w:color w:val="000000" w:themeColor="text1"/>
          <w:sz w:val="18"/>
          <w:szCs w:val="18"/>
        </w:rPr>
      </w:pPr>
      <w:r w:rsidRPr="00D0654E">
        <w:rPr>
          <w:rFonts w:ascii="Times New Roman" w:hAnsi="Times New Roman" w:cs="Times New Roman"/>
          <w:color w:val="000000" w:themeColor="text1"/>
          <w:sz w:val="18"/>
          <w:szCs w:val="18"/>
        </w:rPr>
        <w:t>участок находится на межселенной территории, - наименование органа</w:t>
      </w:r>
    </w:p>
    <w:p w:rsidR="00A03987" w:rsidRPr="00D0654E" w:rsidRDefault="00A03987" w:rsidP="002377F4">
      <w:pPr>
        <w:adjustRightInd w:val="0"/>
        <w:spacing w:after="0" w:line="240" w:lineRule="auto"/>
        <w:jc w:val="center"/>
        <w:outlineLvl w:val="0"/>
        <w:rPr>
          <w:rFonts w:ascii="Times New Roman" w:hAnsi="Times New Roman" w:cs="Times New Roman"/>
          <w:color w:val="000000" w:themeColor="text1"/>
          <w:sz w:val="18"/>
          <w:szCs w:val="18"/>
        </w:rPr>
      </w:pPr>
      <w:r w:rsidRPr="00D0654E">
        <w:rPr>
          <w:rFonts w:ascii="Times New Roman" w:hAnsi="Times New Roman" w:cs="Times New Roman"/>
          <w:color w:val="000000" w:themeColor="text1"/>
          <w:sz w:val="18"/>
          <w:szCs w:val="18"/>
        </w:rPr>
        <w:t>местного самоуправления муниципального района)</w:t>
      </w:r>
    </w:p>
    <w:p w:rsidR="00A03987" w:rsidRPr="00D0654E" w:rsidRDefault="00A03987" w:rsidP="00A03987">
      <w:pPr>
        <w:adjustRightInd w:val="0"/>
        <w:jc w:val="center"/>
        <w:outlineLvl w:val="0"/>
        <w:rPr>
          <w:color w:val="000000" w:themeColor="text1"/>
          <w:sz w:val="20"/>
          <w:szCs w:val="20"/>
        </w:rPr>
      </w:pPr>
    </w:p>
    <w:p w:rsidR="00A03987" w:rsidRPr="00D0654E" w:rsidRDefault="00A03987" w:rsidP="00A03987">
      <w:pPr>
        <w:adjustRightInd w:val="0"/>
        <w:jc w:val="center"/>
        <w:outlineLvl w:val="0"/>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1. Сведения о застройщике, техническом заказчике</w:t>
      </w: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826"/>
        <w:gridCol w:w="4099"/>
        <w:gridCol w:w="4851"/>
      </w:tblGrid>
      <w:tr w:rsidR="00A03987" w:rsidRPr="00D0654E" w:rsidTr="002377F4">
        <w:tc>
          <w:tcPr>
            <w:tcW w:w="826" w:type="dxa"/>
            <w:tcBorders>
              <w:top w:val="single" w:sz="4" w:space="0" w:color="auto"/>
              <w:left w:val="single" w:sz="4" w:space="0" w:color="auto"/>
              <w:bottom w:val="single" w:sz="4" w:space="0" w:color="auto"/>
              <w:right w:val="single" w:sz="4" w:space="0" w:color="auto"/>
            </w:tcBorders>
          </w:tcPr>
          <w:p w:rsidR="00A03987" w:rsidRPr="00D0654E" w:rsidRDefault="00A03987" w:rsidP="002377F4">
            <w:pPr>
              <w:adjustRightInd w:val="0"/>
              <w:spacing w:after="0" w:line="240" w:lineRule="auto"/>
              <w:rPr>
                <w:rFonts w:ascii="Times New Roman" w:hAnsi="Times New Roman" w:cs="Times New Roman"/>
                <w:bCs/>
                <w:color w:val="000000" w:themeColor="text1"/>
                <w:sz w:val="20"/>
                <w:szCs w:val="20"/>
              </w:rPr>
            </w:pPr>
            <w:r w:rsidRPr="00D0654E">
              <w:rPr>
                <w:rFonts w:ascii="Times New Roman" w:hAnsi="Times New Roman" w:cs="Times New Roman"/>
                <w:bCs/>
                <w:color w:val="000000" w:themeColor="text1"/>
                <w:sz w:val="20"/>
                <w:szCs w:val="20"/>
              </w:rPr>
              <w:t>1.1.</w:t>
            </w:r>
          </w:p>
        </w:tc>
        <w:tc>
          <w:tcPr>
            <w:tcW w:w="4099" w:type="dxa"/>
            <w:tcBorders>
              <w:top w:val="single" w:sz="4" w:space="0" w:color="auto"/>
              <w:left w:val="single" w:sz="4" w:space="0" w:color="auto"/>
              <w:bottom w:val="single" w:sz="4" w:space="0" w:color="auto"/>
              <w:right w:val="single" w:sz="4" w:space="0" w:color="auto"/>
            </w:tcBorders>
          </w:tcPr>
          <w:p w:rsidR="00A03987" w:rsidRPr="00D0654E" w:rsidRDefault="00A03987" w:rsidP="002377F4">
            <w:pPr>
              <w:adjustRightInd w:val="0"/>
              <w:spacing w:after="0" w:line="240" w:lineRule="auto"/>
              <w:jc w:val="both"/>
              <w:rPr>
                <w:rFonts w:ascii="Times New Roman" w:hAnsi="Times New Roman" w:cs="Times New Roman"/>
                <w:bCs/>
                <w:color w:val="000000" w:themeColor="text1"/>
                <w:sz w:val="20"/>
                <w:szCs w:val="20"/>
              </w:rPr>
            </w:pPr>
            <w:r w:rsidRPr="00D0654E">
              <w:rPr>
                <w:rFonts w:ascii="Times New Roman" w:hAnsi="Times New Roman" w:cs="Times New Roman"/>
                <w:bCs/>
                <w:color w:val="000000" w:themeColor="text1"/>
                <w:sz w:val="20"/>
                <w:szCs w:val="20"/>
              </w:rPr>
              <w:t>Сведения о физическом лице, в случае если застройщиком является физическое лицо:</w:t>
            </w:r>
          </w:p>
        </w:tc>
        <w:tc>
          <w:tcPr>
            <w:tcW w:w="4851" w:type="dxa"/>
            <w:tcBorders>
              <w:top w:val="single" w:sz="4" w:space="0" w:color="auto"/>
              <w:left w:val="single" w:sz="4" w:space="0" w:color="auto"/>
              <w:bottom w:val="single" w:sz="4" w:space="0" w:color="auto"/>
              <w:right w:val="single" w:sz="4" w:space="0" w:color="auto"/>
            </w:tcBorders>
          </w:tcPr>
          <w:p w:rsidR="00A03987" w:rsidRPr="00D0654E" w:rsidRDefault="00A03987" w:rsidP="00A03987">
            <w:pPr>
              <w:adjustRightInd w:val="0"/>
              <w:rPr>
                <w:b/>
                <w:bCs/>
                <w:color w:val="000000" w:themeColor="text1"/>
                <w:sz w:val="24"/>
                <w:szCs w:val="24"/>
              </w:rPr>
            </w:pPr>
          </w:p>
        </w:tc>
      </w:tr>
      <w:tr w:rsidR="00A03987" w:rsidRPr="00D0654E" w:rsidTr="002377F4">
        <w:tc>
          <w:tcPr>
            <w:tcW w:w="826" w:type="dxa"/>
            <w:tcBorders>
              <w:top w:val="single" w:sz="4" w:space="0" w:color="auto"/>
              <w:left w:val="single" w:sz="4" w:space="0" w:color="auto"/>
              <w:bottom w:val="single" w:sz="4" w:space="0" w:color="auto"/>
              <w:right w:val="single" w:sz="4" w:space="0" w:color="auto"/>
            </w:tcBorders>
          </w:tcPr>
          <w:p w:rsidR="00A03987" w:rsidRPr="00D0654E" w:rsidRDefault="00A03987" w:rsidP="002377F4">
            <w:pPr>
              <w:adjustRightInd w:val="0"/>
              <w:spacing w:after="0" w:line="240" w:lineRule="auto"/>
              <w:rPr>
                <w:rFonts w:ascii="Times New Roman" w:hAnsi="Times New Roman" w:cs="Times New Roman"/>
                <w:bCs/>
                <w:color w:val="000000" w:themeColor="text1"/>
                <w:sz w:val="20"/>
                <w:szCs w:val="20"/>
              </w:rPr>
            </w:pPr>
            <w:r w:rsidRPr="00D0654E">
              <w:rPr>
                <w:rFonts w:ascii="Times New Roman" w:hAnsi="Times New Roman" w:cs="Times New Roman"/>
                <w:bCs/>
                <w:color w:val="000000" w:themeColor="text1"/>
                <w:sz w:val="20"/>
                <w:szCs w:val="20"/>
              </w:rPr>
              <w:t>1.1.1.</w:t>
            </w:r>
          </w:p>
        </w:tc>
        <w:tc>
          <w:tcPr>
            <w:tcW w:w="4099" w:type="dxa"/>
            <w:tcBorders>
              <w:top w:val="single" w:sz="4" w:space="0" w:color="auto"/>
              <w:left w:val="single" w:sz="4" w:space="0" w:color="auto"/>
              <w:bottom w:val="single" w:sz="4" w:space="0" w:color="auto"/>
              <w:right w:val="single" w:sz="4" w:space="0" w:color="auto"/>
            </w:tcBorders>
          </w:tcPr>
          <w:p w:rsidR="00A03987" w:rsidRPr="00D0654E" w:rsidRDefault="00A03987" w:rsidP="002377F4">
            <w:pPr>
              <w:adjustRightInd w:val="0"/>
              <w:spacing w:after="0" w:line="240" w:lineRule="auto"/>
              <w:jc w:val="both"/>
              <w:rPr>
                <w:rFonts w:ascii="Times New Roman" w:hAnsi="Times New Roman" w:cs="Times New Roman"/>
                <w:bCs/>
                <w:color w:val="000000" w:themeColor="text1"/>
                <w:sz w:val="20"/>
                <w:szCs w:val="20"/>
              </w:rPr>
            </w:pPr>
            <w:r w:rsidRPr="00D0654E">
              <w:rPr>
                <w:rFonts w:ascii="Times New Roman" w:hAnsi="Times New Roman" w:cs="Times New Roman"/>
                <w:bCs/>
                <w:color w:val="000000" w:themeColor="text1"/>
                <w:sz w:val="20"/>
                <w:szCs w:val="20"/>
              </w:rPr>
              <w:t>Фамилия, имя, отчество (при наличии)</w:t>
            </w:r>
          </w:p>
        </w:tc>
        <w:tc>
          <w:tcPr>
            <w:tcW w:w="4851" w:type="dxa"/>
            <w:tcBorders>
              <w:top w:val="single" w:sz="4" w:space="0" w:color="auto"/>
              <w:left w:val="single" w:sz="4" w:space="0" w:color="auto"/>
              <w:bottom w:val="single" w:sz="4" w:space="0" w:color="auto"/>
              <w:right w:val="single" w:sz="4" w:space="0" w:color="auto"/>
            </w:tcBorders>
          </w:tcPr>
          <w:p w:rsidR="00A03987" w:rsidRPr="00D0654E" w:rsidRDefault="00A03987" w:rsidP="00A03987">
            <w:pPr>
              <w:adjustRightInd w:val="0"/>
              <w:rPr>
                <w:b/>
                <w:bCs/>
                <w:color w:val="000000" w:themeColor="text1"/>
                <w:sz w:val="24"/>
                <w:szCs w:val="24"/>
              </w:rPr>
            </w:pPr>
          </w:p>
        </w:tc>
      </w:tr>
      <w:tr w:rsidR="00D0654E" w:rsidRPr="00D0654E" w:rsidTr="00D0654E">
        <w:trPr>
          <w:trHeight w:val="415"/>
        </w:trPr>
        <w:tc>
          <w:tcPr>
            <w:tcW w:w="826" w:type="dxa"/>
            <w:tcBorders>
              <w:top w:val="single" w:sz="4" w:space="0" w:color="auto"/>
              <w:left w:val="single" w:sz="4" w:space="0" w:color="auto"/>
              <w:bottom w:val="single" w:sz="4" w:space="0" w:color="auto"/>
              <w:right w:val="single" w:sz="4" w:space="0" w:color="auto"/>
            </w:tcBorders>
          </w:tcPr>
          <w:p w:rsidR="00A03987" w:rsidRPr="00D0654E" w:rsidRDefault="00A03987" w:rsidP="002377F4">
            <w:pPr>
              <w:adjustRightInd w:val="0"/>
              <w:spacing w:after="0" w:line="240" w:lineRule="auto"/>
              <w:rPr>
                <w:rFonts w:ascii="Times New Roman" w:hAnsi="Times New Roman" w:cs="Times New Roman"/>
                <w:bCs/>
                <w:color w:val="000000" w:themeColor="text1"/>
                <w:sz w:val="20"/>
                <w:szCs w:val="20"/>
              </w:rPr>
            </w:pPr>
            <w:r w:rsidRPr="00D0654E">
              <w:rPr>
                <w:rFonts w:ascii="Times New Roman" w:hAnsi="Times New Roman" w:cs="Times New Roman"/>
                <w:bCs/>
                <w:color w:val="000000" w:themeColor="text1"/>
                <w:sz w:val="20"/>
                <w:szCs w:val="20"/>
              </w:rPr>
              <w:t>1.1.2.</w:t>
            </w:r>
          </w:p>
        </w:tc>
        <w:tc>
          <w:tcPr>
            <w:tcW w:w="4099" w:type="dxa"/>
            <w:tcBorders>
              <w:top w:val="single" w:sz="4" w:space="0" w:color="auto"/>
              <w:left w:val="single" w:sz="4" w:space="0" w:color="auto"/>
              <w:bottom w:val="single" w:sz="4" w:space="0" w:color="auto"/>
              <w:right w:val="single" w:sz="4" w:space="0" w:color="auto"/>
            </w:tcBorders>
          </w:tcPr>
          <w:p w:rsidR="00A03987" w:rsidRPr="00D0654E" w:rsidRDefault="00A03987" w:rsidP="002377F4">
            <w:pPr>
              <w:adjustRightInd w:val="0"/>
              <w:spacing w:after="0" w:line="240" w:lineRule="auto"/>
              <w:jc w:val="both"/>
              <w:rPr>
                <w:rFonts w:ascii="Times New Roman" w:hAnsi="Times New Roman" w:cs="Times New Roman"/>
                <w:bCs/>
                <w:color w:val="000000" w:themeColor="text1"/>
                <w:sz w:val="20"/>
                <w:szCs w:val="20"/>
              </w:rPr>
            </w:pPr>
            <w:r w:rsidRPr="00D0654E">
              <w:rPr>
                <w:rFonts w:ascii="Times New Roman" w:hAnsi="Times New Roman" w:cs="Times New Roman"/>
                <w:bCs/>
                <w:color w:val="000000" w:themeColor="text1"/>
                <w:sz w:val="20"/>
                <w:szCs w:val="20"/>
              </w:rPr>
              <w:t>Место жительства</w:t>
            </w:r>
          </w:p>
        </w:tc>
        <w:tc>
          <w:tcPr>
            <w:tcW w:w="4851" w:type="dxa"/>
            <w:tcBorders>
              <w:top w:val="single" w:sz="4" w:space="0" w:color="auto"/>
              <w:left w:val="single" w:sz="4" w:space="0" w:color="auto"/>
              <w:bottom w:val="single" w:sz="4" w:space="0" w:color="auto"/>
              <w:right w:val="single" w:sz="4" w:space="0" w:color="auto"/>
            </w:tcBorders>
          </w:tcPr>
          <w:p w:rsidR="00A03987" w:rsidRPr="00D0654E" w:rsidRDefault="00A03987" w:rsidP="00A03987">
            <w:pPr>
              <w:adjustRightInd w:val="0"/>
              <w:rPr>
                <w:b/>
                <w:bCs/>
                <w:color w:val="000000" w:themeColor="text1"/>
                <w:sz w:val="24"/>
                <w:szCs w:val="24"/>
              </w:rPr>
            </w:pPr>
          </w:p>
        </w:tc>
      </w:tr>
      <w:tr w:rsidR="00A03987" w:rsidRPr="00D0654E" w:rsidTr="002377F4">
        <w:tc>
          <w:tcPr>
            <w:tcW w:w="826" w:type="dxa"/>
            <w:tcBorders>
              <w:top w:val="single" w:sz="4" w:space="0" w:color="auto"/>
              <w:left w:val="single" w:sz="4" w:space="0" w:color="auto"/>
              <w:bottom w:val="single" w:sz="4" w:space="0" w:color="auto"/>
              <w:right w:val="single" w:sz="4" w:space="0" w:color="auto"/>
            </w:tcBorders>
          </w:tcPr>
          <w:p w:rsidR="00A03987" w:rsidRPr="00D0654E" w:rsidRDefault="00A03987" w:rsidP="002377F4">
            <w:pPr>
              <w:adjustRightInd w:val="0"/>
              <w:spacing w:after="0" w:line="240" w:lineRule="auto"/>
              <w:rPr>
                <w:rFonts w:ascii="Times New Roman" w:hAnsi="Times New Roman" w:cs="Times New Roman"/>
                <w:bCs/>
                <w:color w:val="000000" w:themeColor="text1"/>
                <w:sz w:val="20"/>
                <w:szCs w:val="20"/>
              </w:rPr>
            </w:pPr>
            <w:r w:rsidRPr="00D0654E">
              <w:rPr>
                <w:rFonts w:ascii="Times New Roman" w:hAnsi="Times New Roman" w:cs="Times New Roman"/>
                <w:bCs/>
                <w:color w:val="000000" w:themeColor="text1"/>
                <w:sz w:val="20"/>
                <w:szCs w:val="20"/>
              </w:rPr>
              <w:t>1.1.3.</w:t>
            </w:r>
          </w:p>
        </w:tc>
        <w:tc>
          <w:tcPr>
            <w:tcW w:w="4099" w:type="dxa"/>
            <w:tcBorders>
              <w:top w:val="single" w:sz="4" w:space="0" w:color="auto"/>
              <w:left w:val="single" w:sz="4" w:space="0" w:color="auto"/>
              <w:bottom w:val="single" w:sz="4" w:space="0" w:color="auto"/>
              <w:right w:val="single" w:sz="4" w:space="0" w:color="auto"/>
            </w:tcBorders>
          </w:tcPr>
          <w:p w:rsidR="00A03987" w:rsidRPr="00D0654E" w:rsidRDefault="00A03987" w:rsidP="002377F4">
            <w:pPr>
              <w:adjustRightInd w:val="0"/>
              <w:spacing w:after="0" w:line="240" w:lineRule="auto"/>
              <w:jc w:val="both"/>
              <w:rPr>
                <w:rFonts w:ascii="Times New Roman" w:hAnsi="Times New Roman" w:cs="Times New Roman"/>
                <w:bCs/>
                <w:color w:val="000000" w:themeColor="text1"/>
                <w:sz w:val="20"/>
                <w:szCs w:val="20"/>
              </w:rPr>
            </w:pPr>
            <w:r w:rsidRPr="00D0654E">
              <w:rPr>
                <w:rFonts w:ascii="Times New Roman" w:hAnsi="Times New Roman" w:cs="Times New Roman"/>
                <w:bCs/>
                <w:color w:val="000000" w:themeColor="text1"/>
                <w:sz w:val="20"/>
                <w:szCs w:val="20"/>
              </w:rPr>
              <w:t>Реквизиты документа, удостоверяющего личность</w:t>
            </w:r>
          </w:p>
        </w:tc>
        <w:tc>
          <w:tcPr>
            <w:tcW w:w="4851" w:type="dxa"/>
            <w:tcBorders>
              <w:top w:val="single" w:sz="4" w:space="0" w:color="auto"/>
              <w:left w:val="single" w:sz="4" w:space="0" w:color="auto"/>
              <w:bottom w:val="single" w:sz="4" w:space="0" w:color="auto"/>
              <w:right w:val="single" w:sz="4" w:space="0" w:color="auto"/>
            </w:tcBorders>
          </w:tcPr>
          <w:p w:rsidR="00A03987" w:rsidRPr="00D0654E" w:rsidRDefault="00A03987" w:rsidP="00A03987">
            <w:pPr>
              <w:adjustRightInd w:val="0"/>
              <w:rPr>
                <w:b/>
                <w:bCs/>
                <w:color w:val="000000" w:themeColor="text1"/>
                <w:sz w:val="24"/>
                <w:szCs w:val="24"/>
              </w:rPr>
            </w:pPr>
          </w:p>
        </w:tc>
      </w:tr>
      <w:tr w:rsidR="00A03987" w:rsidRPr="00D0654E" w:rsidTr="002377F4">
        <w:tc>
          <w:tcPr>
            <w:tcW w:w="826" w:type="dxa"/>
            <w:tcBorders>
              <w:top w:val="single" w:sz="4" w:space="0" w:color="auto"/>
              <w:left w:val="single" w:sz="4" w:space="0" w:color="auto"/>
              <w:bottom w:val="single" w:sz="4" w:space="0" w:color="auto"/>
              <w:right w:val="single" w:sz="4" w:space="0" w:color="auto"/>
            </w:tcBorders>
          </w:tcPr>
          <w:p w:rsidR="00A03987" w:rsidRPr="00D0654E" w:rsidRDefault="00A03987" w:rsidP="002377F4">
            <w:pPr>
              <w:adjustRightInd w:val="0"/>
              <w:spacing w:after="0" w:line="240" w:lineRule="auto"/>
              <w:rPr>
                <w:rFonts w:ascii="Times New Roman" w:hAnsi="Times New Roman" w:cs="Times New Roman"/>
                <w:bCs/>
                <w:color w:val="000000" w:themeColor="text1"/>
                <w:sz w:val="20"/>
                <w:szCs w:val="20"/>
              </w:rPr>
            </w:pPr>
            <w:r w:rsidRPr="00D0654E">
              <w:rPr>
                <w:rFonts w:ascii="Times New Roman" w:hAnsi="Times New Roman" w:cs="Times New Roman"/>
                <w:bCs/>
                <w:color w:val="000000" w:themeColor="text1"/>
                <w:sz w:val="20"/>
                <w:szCs w:val="20"/>
              </w:rPr>
              <w:t>1.2.</w:t>
            </w:r>
          </w:p>
        </w:tc>
        <w:tc>
          <w:tcPr>
            <w:tcW w:w="4099" w:type="dxa"/>
            <w:tcBorders>
              <w:top w:val="single" w:sz="4" w:space="0" w:color="auto"/>
              <w:left w:val="single" w:sz="4" w:space="0" w:color="auto"/>
              <w:bottom w:val="single" w:sz="4" w:space="0" w:color="auto"/>
              <w:right w:val="single" w:sz="4" w:space="0" w:color="auto"/>
            </w:tcBorders>
          </w:tcPr>
          <w:p w:rsidR="00A03987" w:rsidRPr="00D0654E" w:rsidRDefault="00A03987" w:rsidP="002377F4">
            <w:pPr>
              <w:adjustRightInd w:val="0"/>
              <w:spacing w:after="0" w:line="240" w:lineRule="auto"/>
              <w:jc w:val="both"/>
              <w:rPr>
                <w:rFonts w:ascii="Times New Roman" w:hAnsi="Times New Roman" w:cs="Times New Roman"/>
                <w:bCs/>
                <w:color w:val="000000" w:themeColor="text1"/>
                <w:sz w:val="20"/>
                <w:szCs w:val="20"/>
              </w:rPr>
            </w:pPr>
            <w:r w:rsidRPr="00D0654E">
              <w:rPr>
                <w:rFonts w:ascii="Times New Roman" w:hAnsi="Times New Roman" w:cs="Times New Roman"/>
                <w:bCs/>
                <w:color w:val="000000" w:themeColor="text1"/>
                <w:sz w:val="20"/>
                <w:szCs w:val="20"/>
              </w:rPr>
              <w:t>Сведения о юридическом лице, в случае если застройщиком или техническим заказчиком является юридическое лицо:</w:t>
            </w:r>
          </w:p>
        </w:tc>
        <w:tc>
          <w:tcPr>
            <w:tcW w:w="4851" w:type="dxa"/>
            <w:tcBorders>
              <w:top w:val="single" w:sz="4" w:space="0" w:color="auto"/>
              <w:left w:val="single" w:sz="4" w:space="0" w:color="auto"/>
              <w:bottom w:val="single" w:sz="4" w:space="0" w:color="auto"/>
              <w:right w:val="single" w:sz="4" w:space="0" w:color="auto"/>
            </w:tcBorders>
          </w:tcPr>
          <w:p w:rsidR="00A03987" w:rsidRPr="00D0654E" w:rsidRDefault="00A03987" w:rsidP="00A03987">
            <w:pPr>
              <w:adjustRightInd w:val="0"/>
              <w:rPr>
                <w:b/>
                <w:bCs/>
                <w:color w:val="000000" w:themeColor="text1"/>
                <w:sz w:val="24"/>
                <w:szCs w:val="24"/>
              </w:rPr>
            </w:pPr>
          </w:p>
        </w:tc>
      </w:tr>
      <w:tr w:rsidR="00A03987" w:rsidRPr="00D0654E" w:rsidTr="002377F4">
        <w:tc>
          <w:tcPr>
            <w:tcW w:w="826" w:type="dxa"/>
            <w:tcBorders>
              <w:top w:val="single" w:sz="4" w:space="0" w:color="auto"/>
              <w:left w:val="single" w:sz="4" w:space="0" w:color="auto"/>
              <w:bottom w:val="single" w:sz="4" w:space="0" w:color="auto"/>
              <w:right w:val="single" w:sz="4" w:space="0" w:color="auto"/>
            </w:tcBorders>
          </w:tcPr>
          <w:p w:rsidR="00A03987" w:rsidRPr="00D0654E" w:rsidRDefault="00A03987" w:rsidP="002377F4">
            <w:pPr>
              <w:adjustRightInd w:val="0"/>
              <w:spacing w:after="0" w:line="240" w:lineRule="auto"/>
              <w:rPr>
                <w:rFonts w:ascii="Times New Roman" w:hAnsi="Times New Roman" w:cs="Times New Roman"/>
                <w:bCs/>
                <w:color w:val="000000" w:themeColor="text1"/>
                <w:sz w:val="20"/>
                <w:szCs w:val="20"/>
              </w:rPr>
            </w:pPr>
            <w:r w:rsidRPr="00D0654E">
              <w:rPr>
                <w:rFonts w:ascii="Times New Roman" w:hAnsi="Times New Roman" w:cs="Times New Roman"/>
                <w:bCs/>
                <w:color w:val="000000" w:themeColor="text1"/>
                <w:sz w:val="20"/>
                <w:szCs w:val="20"/>
              </w:rPr>
              <w:t>1.2.1.</w:t>
            </w:r>
          </w:p>
        </w:tc>
        <w:tc>
          <w:tcPr>
            <w:tcW w:w="4099" w:type="dxa"/>
            <w:tcBorders>
              <w:top w:val="single" w:sz="4" w:space="0" w:color="auto"/>
              <w:left w:val="single" w:sz="4" w:space="0" w:color="auto"/>
              <w:bottom w:val="single" w:sz="4" w:space="0" w:color="auto"/>
              <w:right w:val="single" w:sz="4" w:space="0" w:color="auto"/>
            </w:tcBorders>
          </w:tcPr>
          <w:p w:rsidR="00A03987" w:rsidRPr="00D0654E" w:rsidRDefault="00A03987" w:rsidP="002377F4">
            <w:pPr>
              <w:adjustRightInd w:val="0"/>
              <w:spacing w:after="0" w:line="240" w:lineRule="auto"/>
              <w:jc w:val="both"/>
              <w:rPr>
                <w:rFonts w:ascii="Times New Roman" w:hAnsi="Times New Roman" w:cs="Times New Roman"/>
                <w:bCs/>
                <w:color w:val="000000" w:themeColor="text1"/>
                <w:sz w:val="20"/>
                <w:szCs w:val="20"/>
              </w:rPr>
            </w:pPr>
            <w:r w:rsidRPr="00D0654E">
              <w:rPr>
                <w:rFonts w:ascii="Times New Roman" w:hAnsi="Times New Roman" w:cs="Times New Roman"/>
                <w:bCs/>
                <w:color w:val="000000" w:themeColor="text1"/>
                <w:sz w:val="20"/>
                <w:szCs w:val="20"/>
              </w:rPr>
              <w:t>Наименование</w:t>
            </w:r>
          </w:p>
        </w:tc>
        <w:tc>
          <w:tcPr>
            <w:tcW w:w="4851" w:type="dxa"/>
            <w:tcBorders>
              <w:top w:val="single" w:sz="4" w:space="0" w:color="auto"/>
              <w:left w:val="single" w:sz="4" w:space="0" w:color="auto"/>
              <w:bottom w:val="single" w:sz="4" w:space="0" w:color="auto"/>
              <w:right w:val="single" w:sz="4" w:space="0" w:color="auto"/>
            </w:tcBorders>
          </w:tcPr>
          <w:p w:rsidR="00A03987" w:rsidRPr="00D0654E" w:rsidRDefault="00A03987" w:rsidP="00A03987">
            <w:pPr>
              <w:adjustRightInd w:val="0"/>
              <w:rPr>
                <w:b/>
                <w:bCs/>
                <w:color w:val="000000" w:themeColor="text1"/>
                <w:sz w:val="24"/>
                <w:szCs w:val="24"/>
              </w:rPr>
            </w:pPr>
          </w:p>
        </w:tc>
      </w:tr>
      <w:tr w:rsidR="00D0654E" w:rsidRPr="00D0654E" w:rsidTr="00D0654E">
        <w:trPr>
          <w:trHeight w:val="402"/>
        </w:trPr>
        <w:tc>
          <w:tcPr>
            <w:tcW w:w="826" w:type="dxa"/>
            <w:tcBorders>
              <w:top w:val="single" w:sz="4" w:space="0" w:color="auto"/>
              <w:left w:val="single" w:sz="4" w:space="0" w:color="auto"/>
              <w:bottom w:val="single" w:sz="4" w:space="0" w:color="auto"/>
              <w:right w:val="single" w:sz="4" w:space="0" w:color="auto"/>
            </w:tcBorders>
          </w:tcPr>
          <w:p w:rsidR="00A03987" w:rsidRPr="00D0654E" w:rsidRDefault="00A03987" w:rsidP="002377F4">
            <w:pPr>
              <w:adjustRightInd w:val="0"/>
              <w:spacing w:after="0" w:line="240" w:lineRule="auto"/>
              <w:rPr>
                <w:rFonts w:ascii="Times New Roman" w:hAnsi="Times New Roman" w:cs="Times New Roman"/>
                <w:bCs/>
                <w:color w:val="000000" w:themeColor="text1"/>
                <w:sz w:val="20"/>
                <w:szCs w:val="20"/>
              </w:rPr>
            </w:pPr>
            <w:r w:rsidRPr="00D0654E">
              <w:rPr>
                <w:rFonts w:ascii="Times New Roman" w:hAnsi="Times New Roman" w:cs="Times New Roman"/>
                <w:bCs/>
                <w:color w:val="000000" w:themeColor="text1"/>
                <w:sz w:val="20"/>
                <w:szCs w:val="20"/>
              </w:rPr>
              <w:t>1.2.2.</w:t>
            </w:r>
          </w:p>
        </w:tc>
        <w:tc>
          <w:tcPr>
            <w:tcW w:w="4099" w:type="dxa"/>
            <w:tcBorders>
              <w:top w:val="single" w:sz="4" w:space="0" w:color="auto"/>
              <w:left w:val="single" w:sz="4" w:space="0" w:color="auto"/>
              <w:bottom w:val="single" w:sz="4" w:space="0" w:color="auto"/>
              <w:right w:val="single" w:sz="4" w:space="0" w:color="auto"/>
            </w:tcBorders>
          </w:tcPr>
          <w:p w:rsidR="00A03987" w:rsidRPr="00D0654E" w:rsidRDefault="00A03987" w:rsidP="002377F4">
            <w:pPr>
              <w:adjustRightInd w:val="0"/>
              <w:spacing w:after="0" w:line="240" w:lineRule="auto"/>
              <w:jc w:val="both"/>
              <w:rPr>
                <w:rFonts w:ascii="Times New Roman" w:hAnsi="Times New Roman" w:cs="Times New Roman"/>
                <w:bCs/>
                <w:color w:val="000000" w:themeColor="text1"/>
                <w:sz w:val="20"/>
                <w:szCs w:val="20"/>
              </w:rPr>
            </w:pPr>
            <w:r w:rsidRPr="00D0654E">
              <w:rPr>
                <w:rFonts w:ascii="Times New Roman" w:hAnsi="Times New Roman" w:cs="Times New Roman"/>
                <w:bCs/>
                <w:color w:val="000000" w:themeColor="text1"/>
                <w:sz w:val="20"/>
                <w:szCs w:val="20"/>
              </w:rPr>
              <w:t>Место нахождения</w:t>
            </w:r>
          </w:p>
        </w:tc>
        <w:tc>
          <w:tcPr>
            <w:tcW w:w="4851" w:type="dxa"/>
            <w:tcBorders>
              <w:top w:val="single" w:sz="4" w:space="0" w:color="auto"/>
              <w:left w:val="single" w:sz="4" w:space="0" w:color="auto"/>
              <w:bottom w:val="single" w:sz="4" w:space="0" w:color="auto"/>
              <w:right w:val="single" w:sz="4" w:space="0" w:color="auto"/>
            </w:tcBorders>
          </w:tcPr>
          <w:p w:rsidR="00A03987" w:rsidRPr="00D0654E" w:rsidRDefault="00A03987" w:rsidP="00A03987">
            <w:pPr>
              <w:adjustRightInd w:val="0"/>
              <w:rPr>
                <w:b/>
                <w:bCs/>
                <w:color w:val="000000" w:themeColor="text1"/>
                <w:sz w:val="24"/>
                <w:szCs w:val="24"/>
              </w:rPr>
            </w:pPr>
          </w:p>
        </w:tc>
      </w:tr>
      <w:tr w:rsidR="00A03987" w:rsidRPr="00D0654E" w:rsidTr="002377F4">
        <w:tc>
          <w:tcPr>
            <w:tcW w:w="826" w:type="dxa"/>
            <w:tcBorders>
              <w:top w:val="single" w:sz="4" w:space="0" w:color="auto"/>
              <w:left w:val="single" w:sz="4" w:space="0" w:color="auto"/>
              <w:bottom w:val="single" w:sz="4" w:space="0" w:color="auto"/>
              <w:right w:val="single" w:sz="4" w:space="0" w:color="auto"/>
            </w:tcBorders>
          </w:tcPr>
          <w:p w:rsidR="00A03987" w:rsidRPr="00D0654E" w:rsidRDefault="00A03987" w:rsidP="002377F4">
            <w:pPr>
              <w:adjustRightInd w:val="0"/>
              <w:spacing w:after="0" w:line="240" w:lineRule="auto"/>
              <w:rPr>
                <w:rFonts w:ascii="Times New Roman" w:hAnsi="Times New Roman" w:cs="Times New Roman"/>
                <w:bCs/>
                <w:color w:val="000000" w:themeColor="text1"/>
                <w:sz w:val="20"/>
                <w:szCs w:val="20"/>
              </w:rPr>
            </w:pPr>
            <w:r w:rsidRPr="00D0654E">
              <w:rPr>
                <w:rFonts w:ascii="Times New Roman" w:hAnsi="Times New Roman" w:cs="Times New Roman"/>
                <w:bCs/>
                <w:color w:val="000000" w:themeColor="text1"/>
                <w:sz w:val="20"/>
                <w:szCs w:val="20"/>
              </w:rPr>
              <w:t>1.2.3.</w:t>
            </w:r>
          </w:p>
        </w:tc>
        <w:tc>
          <w:tcPr>
            <w:tcW w:w="4099" w:type="dxa"/>
            <w:tcBorders>
              <w:top w:val="single" w:sz="4" w:space="0" w:color="auto"/>
              <w:left w:val="single" w:sz="4" w:space="0" w:color="auto"/>
              <w:bottom w:val="single" w:sz="4" w:space="0" w:color="auto"/>
              <w:right w:val="single" w:sz="4" w:space="0" w:color="auto"/>
            </w:tcBorders>
          </w:tcPr>
          <w:p w:rsidR="00A03987" w:rsidRPr="00D0654E" w:rsidRDefault="00A03987" w:rsidP="002377F4">
            <w:pPr>
              <w:adjustRightInd w:val="0"/>
              <w:spacing w:after="0" w:line="240" w:lineRule="auto"/>
              <w:jc w:val="both"/>
              <w:rPr>
                <w:rFonts w:ascii="Times New Roman" w:hAnsi="Times New Roman" w:cs="Times New Roman"/>
                <w:bCs/>
                <w:color w:val="000000" w:themeColor="text1"/>
                <w:sz w:val="20"/>
                <w:szCs w:val="20"/>
              </w:rPr>
            </w:pPr>
            <w:r w:rsidRPr="00D0654E">
              <w:rPr>
                <w:rFonts w:ascii="Times New Roman" w:hAnsi="Times New Roman" w:cs="Times New Roman"/>
                <w:bCs/>
                <w:color w:val="000000" w:themeColor="text1"/>
                <w:sz w:val="20"/>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851" w:type="dxa"/>
            <w:tcBorders>
              <w:top w:val="single" w:sz="4" w:space="0" w:color="auto"/>
              <w:left w:val="single" w:sz="4" w:space="0" w:color="auto"/>
              <w:bottom w:val="single" w:sz="4" w:space="0" w:color="auto"/>
              <w:right w:val="single" w:sz="4" w:space="0" w:color="auto"/>
            </w:tcBorders>
          </w:tcPr>
          <w:p w:rsidR="00A03987" w:rsidRPr="00D0654E" w:rsidRDefault="00A03987" w:rsidP="00A03987">
            <w:pPr>
              <w:adjustRightInd w:val="0"/>
              <w:rPr>
                <w:b/>
                <w:bCs/>
                <w:color w:val="000000" w:themeColor="text1"/>
                <w:sz w:val="24"/>
                <w:szCs w:val="24"/>
              </w:rPr>
            </w:pPr>
          </w:p>
        </w:tc>
      </w:tr>
      <w:tr w:rsidR="00A03987" w:rsidRPr="00D0654E" w:rsidTr="002377F4">
        <w:tc>
          <w:tcPr>
            <w:tcW w:w="826" w:type="dxa"/>
            <w:tcBorders>
              <w:top w:val="single" w:sz="4" w:space="0" w:color="auto"/>
              <w:left w:val="single" w:sz="4" w:space="0" w:color="auto"/>
              <w:bottom w:val="single" w:sz="4" w:space="0" w:color="auto"/>
              <w:right w:val="single" w:sz="4" w:space="0" w:color="auto"/>
            </w:tcBorders>
          </w:tcPr>
          <w:p w:rsidR="00A03987" w:rsidRPr="00D0654E" w:rsidRDefault="00A03987" w:rsidP="002377F4">
            <w:pPr>
              <w:adjustRightInd w:val="0"/>
              <w:spacing w:after="0" w:line="240" w:lineRule="auto"/>
              <w:rPr>
                <w:rFonts w:ascii="Times New Roman" w:hAnsi="Times New Roman" w:cs="Times New Roman"/>
                <w:bCs/>
                <w:color w:val="000000" w:themeColor="text1"/>
                <w:sz w:val="20"/>
                <w:szCs w:val="20"/>
              </w:rPr>
            </w:pPr>
            <w:r w:rsidRPr="00D0654E">
              <w:rPr>
                <w:rFonts w:ascii="Times New Roman" w:hAnsi="Times New Roman" w:cs="Times New Roman"/>
                <w:bCs/>
                <w:color w:val="000000" w:themeColor="text1"/>
                <w:sz w:val="20"/>
                <w:szCs w:val="20"/>
              </w:rPr>
              <w:t>1.2.4.</w:t>
            </w:r>
          </w:p>
        </w:tc>
        <w:tc>
          <w:tcPr>
            <w:tcW w:w="4099" w:type="dxa"/>
            <w:tcBorders>
              <w:top w:val="single" w:sz="4" w:space="0" w:color="auto"/>
              <w:left w:val="single" w:sz="4" w:space="0" w:color="auto"/>
              <w:bottom w:val="single" w:sz="4" w:space="0" w:color="auto"/>
              <w:right w:val="single" w:sz="4" w:space="0" w:color="auto"/>
            </w:tcBorders>
          </w:tcPr>
          <w:p w:rsidR="00A03987" w:rsidRPr="00D0654E" w:rsidRDefault="00A03987" w:rsidP="002377F4">
            <w:pPr>
              <w:adjustRightInd w:val="0"/>
              <w:spacing w:after="0" w:line="240" w:lineRule="auto"/>
              <w:jc w:val="both"/>
              <w:rPr>
                <w:rFonts w:ascii="Times New Roman" w:hAnsi="Times New Roman" w:cs="Times New Roman"/>
                <w:bCs/>
                <w:color w:val="000000" w:themeColor="text1"/>
                <w:sz w:val="20"/>
                <w:szCs w:val="20"/>
              </w:rPr>
            </w:pPr>
            <w:r w:rsidRPr="00D0654E">
              <w:rPr>
                <w:rFonts w:ascii="Times New Roman" w:hAnsi="Times New Roman" w:cs="Times New Roman"/>
                <w:bCs/>
                <w:color w:val="000000" w:themeColor="text1"/>
                <w:sz w:val="20"/>
                <w:szCs w:val="20"/>
              </w:rPr>
              <w:t>Идентификационный номер налогоплательщика, за исключением случая, если заявителем является иностранное юридическое лицо</w:t>
            </w:r>
          </w:p>
        </w:tc>
        <w:tc>
          <w:tcPr>
            <w:tcW w:w="4851" w:type="dxa"/>
            <w:tcBorders>
              <w:top w:val="single" w:sz="4" w:space="0" w:color="auto"/>
              <w:left w:val="single" w:sz="4" w:space="0" w:color="auto"/>
              <w:bottom w:val="single" w:sz="4" w:space="0" w:color="auto"/>
              <w:right w:val="single" w:sz="4" w:space="0" w:color="auto"/>
            </w:tcBorders>
          </w:tcPr>
          <w:p w:rsidR="00A03987" w:rsidRPr="00D0654E" w:rsidRDefault="00A03987" w:rsidP="00A03987">
            <w:pPr>
              <w:adjustRightInd w:val="0"/>
              <w:rPr>
                <w:b/>
                <w:bCs/>
                <w:color w:val="000000" w:themeColor="text1"/>
                <w:sz w:val="24"/>
                <w:szCs w:val="24"/>
              </w:rPr>
            </w:pPr>
          </w:p>
        </w:tc>
      </w:tr>
    </w:tbl>
    <w:p w:rsidR="00D0654E" w:rsidRPr="00D0654E" w:rsidRDefault="00D0654E" w:rsidP="002377F4">
      <w:pPr>
        <w:adjustRightInd w:val="0"/>
        <w:jc w:val="center"/>
        <w:outlineLvl w:val="0"/>
        <w:rPr>
          <w:rFonts w:ascii="Times New Roman" w:hAnsi="Times New Roman" w:cs="Times New Roman"/>
          <w:color w:val="000000" w:themeColor="text1"/>
          <w:sz w:val="24"/>
          <w:szCs w:val="24"/>
        </w:rPr>
      </w:pPr>
    </w:p>
    <w:p w:rsidR="00A03987" w:rsidRPr="00D0654E" w:rsidRDefault="00A03987" w:rsidP="002377F4">
      <w:pPr>
        <w:adjustRightInd w:val="0"/>
        <w:jc w:val="center"/>
        <w:outlineLvl w:val="0"/>
        <w:rPr>
          <w:rFonts w:ascii="Times New Roman" w:hAnsi="Times New Roman" w:cs="Times New Roman"/>
          <w:color w:val="000000" w:themeColor="text1"/>
          <w:sz w:val="24"/>
          <w:szCs w:val="24"/>
        </w:rPr>
      </w:pPr>
      <w:r w:rsidRPr="00D0654E">
        <w:rPr>
          <w:rFonts w:ascii="Times New Roman" w:hAnsi="Times New Roman" w:cs="Times New Roman"/>
          <w:color w:val="000000" w:themeColor="text1"/>
          <w:sz w:val="24"/>
          <w:szCs w:val="24"/>
        </w:rPr>
        <w:t>2. Сведения о земельном участке</w:t>
      </w: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826"/>
        <w:gridCol w:w="4099"/>
        <w:gridCol w:w="4851"/>
      </w:tblGrid>
      <w:tr w:rsidR="00A03987" w:rsidRPr="00D0654E" w:rsidTr="002377F4">
        <w:tc>
          <w:tcPr>
            <w:tcW w:w="826" w:type="dxa"/>
            <w:tcBorders>
              <w:top w:val="single" w:sz="4" w:space="0" w:color="auto"/>
              <w:left w:val="single" w:sz="4" w:space="0" w:color="auto"/>
              <w:bottom w:val="single" w:sz="4" w:space="0" w:color="auto"/>
              <w:right w:val="single" w:sz="4" w:space="0" w:color="auto"/>
            </w:tcBorders>
          </w:tcPr>
          <w:p w:rsidR="00A03987" w:rsidRPr="00D0654E" w:rsidRDefault="00A03987" w:rsidP="002377F4">
            <w:pPr>
              <w:adjustRightInd w:val="0"/>
              <w:spacing w:after="0" w:line="240" w:lineRule="auto"/>
              <w:rPr>
                <w:rFonts w:ascii="Times New Roman" w:hAnsi="Times New Roman" w:cs="Times New Roman"/>
                <w:bCs/>
                <w:color w:val="000000" w:themeColor="text1"/>
                <w:sz w:val="20"/>
                <w:szCs w:val="20"/>
              </w:rPr>
            </w:pPr>
            <w:r w:rsidRPr="00D0654E">
              <w:rPr>
                <w:rFonts w:ascii="Times New Roman" w:hAnsi="Times New Roman" w:cs="Times New Roman"/>
                <w:bCs/>
                <w:color w:val="000000" w:themeColor="text1"/>
                <w:sz w:val="20"/>
                <w:szCs w:val="20"/>
              </w:rPr>
              <w:t>2.1.</w:t>
            </w:r>
          </w:p>
        </w:tc>
        <w:tc>
          <w:tcPr>
            <w:tcW w:w="4099" w:type="dxa"/>
            <w:tcBorders>
              <w:top w:val="single" w:sz="4" w:space="0" w:color="auto"/>
              <w:left w:val="single" w:sz="4" w:space="0" w:color="auto"/>
              <w:bottom w:val="single" w:sz="4" w:space="0" w:color="auto"/>
              <w:right w:val="single" w:sz="4" w:space="0" w:color="auto"/>
            </w:tcBorders>
          </w:tcPr>
          <w:p w:rsidR="00A03987" w:rsidRPr="00D0654E" w:rsidRDefault="00A03987" w:rsidP="002377F4">
            <w:pPr>
              <w:adjustRightInd w:val="0"/>
              <w:spacing w:after="0" w:line="240" w:lineRule="auto"/>
              <w:jc w:val="both"/>
              <w:rPr>
                <w:rFonts w:ascii="Times New Roman" w:hAnsi="Times New Roman" w:cs="Times New Roman"/>
                <w:bCs/>
                <w:color w:val="000000" w:themeColor="text1"/>
                <w:sz w:val="20"/>
                <w:szCs w:val="20"/>
              </w:rPr>
            </w:pPr>
            <w:r w:rsidRPr="00D0654E">
              <w:rPr>
                <w:rFonts w:ascii="Times New Roman" w:hAnsi="Times New Roman" w:cs="Times New Roman"/>
                <w:bCs/>
                <w:color w:val="000000" w:themeColor="text1"/>
                <w:sz w:val="20"/>
                <w:szCs w:val="20"/>
              </w:rPr>
              <w:t>Кадастровый номер земельного участка (при наличии)</w:t>
            </w:r>
          </w:p>
        </w:tc>
        <w:tc>
          <w:tcPr>
            <w:tcW w:w="4851" w:type="dxa"/>
            <w:tcBorders>
              <w:top w:val="single" w:sz="4" w:space="0" w:color="auto"/>
              <w:left w:val="single" w:sz="4" w:space="0" w:color="auto"/>
              <w:bottom w:val="single" w:sz="4" w:space="0" w:color="auto"/>
              <w:right w:val="single" w:sz="4" w:space="0" w:color="auto"/>
            </w:tcBorders>
          </w:tcPr>
          <w:p w:rsidR="00A03987" w:rsidRPr="00D0654E" w:rsidRDefault="00A03987" w:rsidP="00A03987">
            <w:pPr>
              <w:adjustRightInd w:val="0"/>
              <w:rPr>
                <w:b/>
                <w:bCs/>
                <w:color w:val="000000" w:themeColor="text1"/>
                <w:sz w:val="24"/>
                <w:szCs w:val="24"/>
              </w:rPr>
            </w:pPr>
          </w:p>
        </w:tc>
      </w:tr>
      <w:tr w:rsidR="00D0654E" w:rsidRPr="00D0654E" w:rsidTr="00D0654E">
        <w:trPr>
          <w:trHeight w:val="606"/>
        </w:trPr>
        <w:tc>
          <w:tcPr>
            <w:tcW w:w="826" w:type="dxa"/>
            <w:tcBorders>
              <w:top w:val="single" w:sz="4" w:space="0" w:color="auto"/>
              <w:left w:val="single" w:sz="4" w:space="0" w:color="auto"/>
              <w:bottom w:val="single" w:sz="4" w:space="0" w:color="auto"/>
              <w:right w:val="single" w:sz="4" w:space="0" w:color="auto"/>
            </w:tcBorders>
          </w:tcPr>
          <w:p w:rsidR="00A03987" w:rsidRPr="00D0654E" w:rsidRDefault="00A03987" w:rsidP="002377F4">
            <w:pPr>
              <w:adjustRightInd w:val="0"/>
              <w:spacing w:after="0" w:line="240" w:lineRule="auto"/>
              <w:rPr>
                <w:rFonts w:ascii="Times New Roman" w:hAnsi="Times New Roman" w:cs="Times New Roman"/>
                <w:bCs/>
                <w:color w:val="000000" w:themeColor="text1"/>
                <w:sz w:val="20"/>
                <w:szCs w:val="20"/>
              </w:rPr>
            </w:pPr>
            <w:r w:rsidRPr="00D0654E">
              <w:rPr>
                <w:rFonts w:ascii="Times New Roman" w:hAnsi="Times New Roman" w:cs="Times New Roman"/>
                <w:bCs/>
                <w:color w:val="000000" w:themeColor="text1"/>
                <w:sz w:val="20"/>
                <w:szCs w:val="20"/>
              </w:rPr>
              <w:lastRenderedPageBreak/>
              <w:t>2.2.</w:t>
            </w:r>
          </w:p>
        </w:tc>
        <w:tc>
          <w:tcPr>
            <w:tcW w:w="4099" w:type="dxa"/>
            <w:tcBorders>
              <w:top w:val="single" w:sz="4" w:space="0" w:color="auto"/>
              <w:left w:val="single" w:sz="4" w:space="0" w:color="auto"/>
              <w:bottom w:val="single" w:sz="4" w:space="0" w:color="auto"/>
              <w:right w:val="single" w:sz="4" w:space="0" w:color="auto"/>
            </w:tcBorders>
          </w:tcPr>
          <w:p w:rsidR="00A03987" w:rsidRPr="00D0654E" w:rsidRDefault="00A03987" w:rsidP="002377F4">
            <w:pPr>
              <w:adjustRightInd w:val="0"/>
              <w:spacing w:after="0" w:line="240" w:lineRule="auto"/>
              <w:jc w:val="both"/>
              <w:rPr>
                <w:rFonts w:ascii="Times New Roman" w:hAnsi="Times New Roman" w:cs="Times New Roman"/>
                <w:bCs/>
                <w:color w:val="000000" w:themeColor="text1"/>
                <w:sz w:val="20"/>
                <w:szCs w:val="20"/>
              </w:rPr>
            </w:pPr>
            <w:r w:rsidRPr="00D0654E">
              <w:rPr>
                <w:rFonts w:ascii="Times New Roman" w:hAnsi="Times New Roman" w:cs="Times New Roman"/>
                <w:bCs/>
                <w:color w:val="000000" w:themeColor="text1"/>
                <w:sz w:val="20"/>
                <w:szCs w:val="20"/>
              </w:rPr>
              <w:t>Адрес или описание местоположения земельного участка</w:t>
            </w:r>
          </w:p>
        </w:tc>
        <w:tc>
          <w:tcPr>
            <w:tcW w:w="4851" w:type="dxa"/>
            <w:tcBorders>
              <w:top w:val="single" w:sz="4" w:space="0" w:color="auto"/>
              <w:left w:val="single" w:sz="4" w:space="0" w:color="auto"/>
              <w:bottom w:val="single" w:sz="4" w:space="0" w:color="auto"/>
              <w:right w:val="single" w:sz="4" w:space="0" w:color="auto"/>
            </w:tcBorders>
          </w:tcPr>
          <w:p w:rsidR="00A03987" w:rsidRPr="00D0654E" w:rsidRDefault="00A03987" w:rsidP="00A03987">
            <w:pPr>
              <w:adjustRightInd w:val="0"/>
              <w:rPr>
                <w:b/>
                <w:bCs/>
                <w:color w:val="000000" w:themeColor="text1"/>
                <w:sz w:val="24"/>
                <w:szCs w:val="24"/>
              </w:rPr>
            </w:pPr>
          </w:p>
        </w:tc>
      </w:tr>
      <w:tr w:rsidR="00A03987" w:rsidRPr="00D0654E" w:rsidTr="002377F4">
        <w:tc>
          <w:tcPr>
            <w:tcW w:w="826" w:type="dxa"/>
            <w:tcBorders>
              <w:top w:val="single" w:sz="4" w:space="0" w:color="auto"/>
              <w:left w:val="single" w:sz="4" w:space="0" w:color="auto"/>
              <w:bottom w:val="single" w:sz="4" w:space="0" w:color="auto"/>
              <w:right w:val="single" w:sz="4" w:space="0" w:color="auto"/>
            </w:tcBorders>
          </w:tcPr>
          <w:p w:rsidR="00A03987" w:rsidRPr="00D0654E" w:rsidRDefault="00A03987" w:rsidP="002377F4">
            <w:pPr>
              <w:adjustRightInd w:val="0"/>
              <w:spacing w:after="0" w:line="240" w:lineRule="auto"/>
              <w:rPr>
                <w:rFonts w:ascii="Times New Roman" w:hAnsi="Times New Roman" w:cs="Times New Roman"/>
                <w:bCs/>
                <w:color w:val="000000" w:themeColor="text1"/>
                <w:sz w:val="20"/>
                <w:szCs w:val="20"/>
              </w:rPr>
            </w:pPr>
            <w:r w:rsidRPr="00D0654E">
              <w:rPr>
                <w:rFonts w:ascii="Times New Roman" w:hAnsi="Times New Roman" w:cs="Times New Roman"/>
                <w:bCs/>
                <w:color w:val="000000" w:themeColor="text1"/>
                <w:sz w:val="20"/>
                <w:szCs w:val="20"/>
              </w:rPr>
              <w:t>2.3.</w:t>
            </w:r>
          </w:p>
        </w:tc>
        <w:tc>
          <w:tcPr>
            <w:tcW w:w="4099" w:type="dxa"/>
            <w:tcBorders>
              <w:top w:val="single" w:sz="4" w:space="0" w:color="auto"/>
              <w:left w:val="single" w:sz="4" w:space="0" w:color="auto"/>
              <w:bottom w:val="single" w:sz="4" w:space="0" w:color="auto"/>
              <w:right w:val="single" w:sz="4" w:space="0" w:color="auto"/>
            </w:tcBorders>
          </w:tcPr>
          <w:p w:rsidR="00A03987" w:rsidRPr="00D0654E" w:rsidRDefault="00A03987" w:rsidP="002377F4">
            <w:pPr>
              <w:adjustRightInd w:val="0"/>
              <w:spacing w:after="0" w:line="240" w:lineRule="auto"/>
              <w:jc w:val="both"/>
              <w:rPr>
                <w:rFonts w:ascii="Times New Roman" w:hAnsi="Times New Roman" w:cs="Times New Roman"/>
                <w:bCs/>
                <w:color w:val="000000" w:themeColor="text1"/>
                <w:sz w:val="20"/>
                <w:szCs w:val="20"/>
              </w:rPr>
            </w:pPr>
            <w:r w:rsidRPr="00D0654E">
              <w:rPr>
                <w:rFonts w:ascii="Times New Roman" w:hAnsi="Times New Roman" w:cs="Times New Roman"/>
                <w:bCs/>
                <w:color w:val="000000" w:themeColor="text1"/>
                <w:sz w:val="20"/>
                <w:szCs w:val="20"/>
              </w:rPr>
              <w:t>Сведения о праве застройщика на земельный участок (правоустанавливающие документы)</w:t>
            </w:r>
          </w:p>
        </w:tc>
        <w:tc>
          <w:tcPr>
            <w:tcW w:w="4851" w:type="dxa"/>
            <w:tcBorders>
              <w:top w:val="single" w:sz="4" w:space="0" w:color="auto"/>
              <w:left w:val="single" w:sz="4" w:space="0" w:color="auto"/>
              <w:bottom w:val="single" w:sz="4" w:space="0" w:color="auto"/>
              <w:right w:val="single" w:sz="4" w:space="0" w:color="auto"/>
            </w:tcBorders>
          </w:tcPr>
          <w:p w:rsidR="00A03987" w:rsidRPr="00D0654E" w:rsidRDefault="00A03987" w:rsidP="00A03987">
            <w:pPr>
              <w:adjustRightInd w:val="0"/>
              <w:rPr>
                <w:b/>
                <w:bCs/>
                <w:color w:val="000000" w:themeColor="text1"/>
                <w:sz w:val="24"/>
                <w:szCs w:val="24"/>
              </w:rPr>
            </w:pPr>
          </w:p>
        </w:tc>
      </w:tr>
      <w:tr w:rsidR="00A03987" w:rsidRPr="00D0654E" w:rsidTr="002377F4">
        <w:tc>
          <w:tcPr>
            <w:tcW w:w="826" w:type="dxa"/>
            <w:tcBorders>
              <w:top w:val="single" w:sz="4" w:space="0" w:color="auto"/>
              <w:left w:val="single" w:sz="4" w:space="0" w:color="auto"/>
              <w:bottom w:val="single" w:sz="4" w:space="0" w:color="auto"/>
              <w:right w:val="single" w:sz="4" w:space="0" w:color="auto"/>
            </w:tcBorders>
          </w:tcPr>
          <w:p w:rsidR="00A03987" w:rsidRPr="00D0654E" w:rsidRDefault="00A03987" w:rsidP="002377F4">
            <w:pPr>
              <w:adjustRightInd w:val="0"/>
              <w:spacing w:after="0" w:line="240" w:lineRule="auto"/>
              <w:rPr>
                <w:rFonts w:ascii="Times New Roman" w:hAnsi="Times New Roman" w:cs="Times New Roman"/>
                <w:bCs/>
                <w:color w:val="000000" w:themeColor="text1"/>
                <w:sz w:val="20"/>
                <w:szCs w:val="20"/>
              </w:rPr>
            </w:pPr>
            <w:r w:rsidRPr="00D0654E">
              <w:rPr>
                <w:rFonts w:ascii="Times New Roman" w:hAnsi="Times New Roman" w:cs="Times New Roman"/>
                <w:bCs/>
                <w:color w:val="000000" w:themeColor="text1"/>
                <w:sz w:val="20"/>
                <w:szCs w:val="20"/>
              </w:rPr>
              <w:t>2.4.</w:t>
            </w:r>
          </w:p>
        </w:tc>
        <w:tc>
          <w:tcPr>
            <w:tcW w:w="4099" w:type="dxa"/>
            <w:tcBorders>
              <w:top w:val="single" w:sz="4" w:space="0" w:color="auto"/>
              <w:left w:val="single" w:sz="4" w:space="0" w:color="auto"/>
              <w:bottom w:val="single" w:sz="4" w:space="0" w:color="auto"/>
              <w:right w:val="single" w:sz="4" w:space="0" w:color="auto"/>
            </w:tcBorders>
          </w:tcPr>
          <w:p w:rsidR="00A03987" w:rsidRPr="00D0654E" w:rsidRDefault="00A03987" w:rsidP="002377F4">
            <w:pPr>
              <w:adjustRightInd w:val="0"/>
              <w:spacing w:after="0" w:line="240" w:lineRule="auto"/>
              <w:jc w:val="both"/>
              <w:rPr>
                <w:rFonts w:ascii="Times New Roman" w:hAnsi="Times New Roman" w:cs="Times New Roman"/>
                <w:bCs/>
                <w:color w:val="000000" w:themeColor="text1"/>
                <w:sz w:val="20"/>
                <w:szCs w:val="20"/>
              </w:rPr>
            </w:pPr>
            <w:r w:rsidRPr="00D0654E">
              <w:rPr>
                <w:rFonts w:ascii="Times New Roman" w:hAnsi="Times New Roman" w:cs="Times New Roman"/>
                <w:bCs/>
                <w:color w:val="000000" w:themeColor="text1"/>
                <w:sz w:val="20"/>
                <w:szCs w:val="20"/>
              </w:rPr>
              <w:t>Сведения о наличии прав иных лиц на земельный участок (при наличии таких лиц)</w:t>
            </w:r>
          </w:p>
        </w:tc>
        <w:tc>
          <w:tcPr>
            <w:tcW w:w="4851" w:type="dxa"/>
            <w:tcBorders>
              <w:top w:val="single" w:sz="4" w:space="0" w:color="auto"/>
              <w:left w:val="single" w:sz="4" w:space="0" w:color="auto"/>
              <w:bottom w:val="single" w:sz="4" w:space="0" w:color="auto"/>
              <w:right w:val="single" w:sz="4" w:space="0" w:color="auto"/>
            </w:tcBorders>
          </w:tcPr>
          <w:p w:rsidR="00A03987" w:rsidRPr="00D0654E" w:rsidRDefault="00A03987" w:rsidP="00A03987">
            <w:pPr>
              <w:adjustRightInd w:val="0"/>
              <w:rPr>
                <w:b/>
                <w:bCs/>
                <w:color w:val="000000" w:themeColor="text1"/>
                <w:sz w:val="24"/>
                <w:szCs w:val="24"/>
              </w:rPr>
            </w:pPr>
          </w:p>
        </w:tc>
      </w:tr>
    </w:tbl>
    <w:p w:rsidR="00A03987" w:rsidRPr="00D0654E" w:rsidRDefault="00A03987" w:rsidP="00A03987">
      <w:pPr>
        <w:adjustRightInd w:val="0"/>
        <w:jc w:val="center"/>
        <w:rPr>
          <w:b/>
          <w:bCs/>
          <w:color w:val="000000" w:themeColor="text1"/>
          <w:sz w:val="24"/>
          <w:szCs w:val="24"/>
        </w:rPr>
      </w:pPr>
    </w:p>
    <w:p w:rsidR="00A03987" w:rsidRPr="00D0654E" w:rsidRDefault="00A03987" w:rsidP="002377F4">
      <w:pPr>
        <w:adjustRightInd w:val="0"/>
        <w:spacing w:after="0" w:line="240" w:lineRule="auto"/>
        <w:jc w:val="both"/>
        <w:outlineLvl w:val="0"/>
        <w:rPr>
          <w:rFonts w:ascii="Times New Roman" w:hAnsi="Times New Roman" w:cs="Times New Roman"/>
          <w:color w:val="000000" w:themeColor="text1"/>
          <w:sz w:val="20"/>
          <w:szCs w:val="20"/>
        </w:rPr>
      </w:pPr>
      <w:r w:rsidRPr="00D0654E">
        <w:rPr>
          <w:rFonts w:ascii="Times New Roman" w:hAnsi="Times New Roman" w:cs="Times New Roman"/>
          <w:color w:val="000000" w:themeColor="text1"/>
          <w:sz w:val="20"/>
          <w:szCs w:val="20"/>
        </w:rPr>
        <w:t xml:space="preserve">    Настоящим  уведомляю   о  сносе   объекта   капитального  строительства</w:t>
      </w:r>
    </w:p>
    <w:p w:rsidR="00A03987" w:rsidRPr="00D0654E" w:rsidRDefault="00A03987" w:rsidP="002377F4">
      <w:pPr>
        <w:adjustRightInd w:val="0"/>
        <w:spacing w:after="0" w:line="240" w:lineRule="auto"/>
        <w:jc w:val="both"/>
        <w:outlineLvl w:val="0"/>
        <w:rPr>
          <w:rFonts w:ascii="Times New Roman" w:hAnsi="Times New Roman" w:cs="Times New Roman"/>
          <w:color w:val="000000" w:themeColor="text1"/>
          <w:sz w:val="20"/>
          <w:szCs w:val="20"/>
        </w:rPr>
      </w:pPr>
      <w:r w:rsidRPr="00D0654E">
        <w:rPr>
          <w:rFonts w:ascii="Times New Roman" w:hAnsi="Times New Roman" w:cs="Times New Roman"/>
          <w:color w:val="000000" w:themeColor="text1"/>
          <w:sz w:val="20"/>
          <w:szCs w:val="20"/>
        </w:rPr>
        <w:t>_________________________________________________, указанного в уведомлении</w:t>
      </w:r>
    </w:p>
    <w:p w:rsidR="00A03987" w:rsidRPr="00D0654E" w:rsidRDefault="00A03987" w:rsidP="002377F4">
      <w:pPr>
        <w:adjustRightInd w:val="0"/>
        <w:spacing w:after="0" w:line="240" w:lineRule="auto"/>
        <w:jc w:val="both"/>
        <w:outlineLvl w:val="0"/>
        <w:rPr>
          <w:rFonts w:ascii="Times New Roman" w:hAnsi="Times New Roman" w:cs="Times New Roman"/>
          <w:color w:val="000000" w:themeColor="text1"/>
          <w:sz w:val="18"/>
          <w:szCs w:val="18"/>
        </w:rPr>
      </w:pPr>
      <w:r w:rsidRPr="00D0654E">
        <w:rPr>
          <w:rFonts w:ascii="Times New Roman" w:hAnsi="Times New Roman" w:cs="Times New Roman"/>
          <w:color w:val="000000" w:themeColor="text1"/>
          <w:sz w:val="20"/>
          <w:szCs w:val="20"/>
        </w:rPr>
        <w:t xml:space="preserve">     </w:t>
      </w:r>
      <w:r w:rsidRPr="00D0654E">
        <w:rPr>
          <w:rFonts w:ascii="Times New Roman" w:hAnsi="Times New Roman" w:cs="Times New Roman"/>
          <w:color w:val="000000" w:themeColor="text1"/>
          <w:sz w:val="18"/>
          <w:szCs w:val="18"/>
        </w:rPr>
        <w:t>(кадастровый номер объекта капитального</w:t>
      </w:r>
    </w:p>
    <w:p w:rsidR="00A03987" w:rsidRPr="00D0654E" w:rsidRDefault="00A03987" w:rsidP="002377F4">
      <w:pPr>
        <w:adjustRightInd w:val="0"/>
        <w:spacing w:after="0" w:line="240" w:lineRule="auto"/>
        <w:jc w:val="both"/>
        <w:outlineLvl w:val="0"/>
        <w:rPr>
          <w:rFonts w:ascii="Times New Roman" w:hAnsi="Times New Roman" w:cs="Times New Roman"/>
          <w:color w:val="000000" w:themeColor="text1"/>
          <w:sz w:val="18"/>
          <w:szCs w:val="18"/>
        </w:rPr>
      </w:pPr>
      <w:r w:rsidRPr="00D0654E">
        <w:rPr>
          <w:rFonts w:ascii="Times New Roman" w:hAnsi="Times New Roman" w:cs="Times New Roman"/>
          <w:color w:val="000000" w:themeColor="text1"/>
          <w:sz w:val="18"/>
          <w:szCs w:val="18"/>
        </w:rPr>
        <w:t xml:space="preserve">           строительства (при наличии)</w:t>
      </w:r>
    </w:p>
    <w:p w:rsidR="00A03987" w:rsidRPr="00D0654E" w:rsidRDefault="00A03987" w:rsidP="00A03987">
      <w:pPr>
        <w:adjustRightInd w:val="0"/>
        <w:jc w:val="both"/>
        <w:outlineLvl w:val="0"/>
        <w:rPr>
          <w:rFonts w:ascii="Times New Roman" w:hAnsi="Times New Roman" w:cs="Times New Roman"/>
          <w:color w:val="000000" w:themeColor="text1"/>
          <w:sz w:val="20"/>
          <w:szCs w:val="20"/>
        </w:rPr>
      </w:pPr>
      <w:r w:rsidRPr="00D0654E">
        <w:rPr>
          <w:rFonts w:ascii="Times New Roman" w:hAnsi="Times New Roman" w:cs="Times New Roman"/>
          <w:color w:val="000000" w:themeColor="text1"/>
          <w:sz w:val="20"/>
          <w:szCs w:val="20"/>
        </w:rPr>
        <w:t>о планируемом сносе объекта капитального строительства от "_____" __________ 20_____ г.</w:t>
      </w:r>
    </w:p>
    <w:p w:rsidR="00A03987" w:rsidRPr="00D0654E" w:rsidRDefault="00A03987" w:rsidP="00A03987">
      <w:pPr>
        <w:adjustRightInd w:val="0"/>
        <w:jc w:val="both"/>
        <w:outlineLvl w:val="0"/>
        <w:rPr>
          <w:rFonts w:ascii="Times New Roman" w:hAnsi="Times New Roman" w:cs="Times New Roman"/>
          <w:color w:val="000000" w:themeColor="text1"/>
          <w:sz w:val="18"/>
          <w:szCs w:val="18"/>
        </w:rPr>
      </w:pPr>
      <w:r w:rsidRPr="00D0654E">
        <w:rPr>
          <w:rFonts w:ascii="Courier New" w:hAnsi="Courier New" w:cs="Courier New"/>
          <w:color w:val="000000" w:themeColor="text1"/>
          <w:sz w:val="20"/>
          <w:szCs w:val="20"/>
        </w:rPr>
        <w:t xml:space="preserve">                                </w:t>
      </w:r>
      <w:r w:rsidR="00D0654E" w:rsidRPr="00D0654E">
        <w:rPr>
          <w:rFonts w:ascii="Courier New" w:hAnsi="Courier New" w:cs="Courier New"/>
          <w:color w:val="000000" w:themeColor="text1"/>
          <w:sz w:val="20"/>
          <w:szCs w:val="20"/>
        </w:rPr>
        <w:t xml:space="preserve">                  </w:t>
      </w:r>
      <w:r w:rsidRPr="00D0654E">
        <w:rPr>
          <w:rFonts w:ascii="Courier New" w:hAnsi="Courier New" w:cs="Courier New"/>
          <w:color w:val="000000" w:themeColor="text1"/>
          <w:sz w:val="20"/>
          <w:szCs w:val="20"/>
        </w:rPr>
        <w:t xml:space="preserve"> </w:t>
      </w:r>
      <w:r w:rsidRPr="00D0654E">
        <w:rPr>
          <w:rFonts w:ascii="Times New Roman" w:hAnsi="Times New Roman" w:cs="Times New Roman"/>
          <w:color w:val="000000" w:themeColor="text1"/>
          <w:sz w:val="18"/>
          <w:szCs w:val="18"/>
        </w:rPr>
        <w:t>(дата направления)</w:t>
      </w:r>
    </w:p>
    <w:p w:rsidR="00A03987" w:rsidRPr="00D0654E" w:rsidRDefault="00A03987" w:rsidP="00A03987">
      <w:pPr>
        <w:adjustRightInd w:val="0"/>
        <w:jc w:val="both"/>
        <w:outlineLvl w:val="0"/>
        <w:rPr>
          <w:rFonts w:ascii="Courier New" w:hAnsi="Courier New" w:cs="Courier New"/>
          <w:color w:val="000000" w:themeColor="text1"/>
          <w:sz w:val="18"/>
          <w:szCs w:val="18"/>
        </w:rPr>
      </w:pPr>
    </w:p>
    <w:p w:rsidR="00A03987" w:rsidRPr="00D0654E" w:rsidRDefault="00A03987" w:rsidP="002377F4">
      <w:pPr>
        <w:adjustRightInd w:val="0"/>
        <w:spacing w:after="0" w:line="240" w:lineRule="auto"/>
        <w:jc w:val="both"/>
        <w:outlineLvl w:val="0"/>
        <w:rPr>
          <w:rFonts w:ascii="Times New Roman" w:hAnsi="Times New Roman" w:cs="Times New Roman"/>
          <w:color w:val="000000" w:themeColor="text1"/>
          <w:sz w:val="20"/>
          <w:szCs w:val="20"/>
        </w:rPr>
      </w:pPr>
      <w:r w:rsidRPr="00D0654E">
        <w:rPr>
          <w:rFonts w:ascii="Times New Roman" w:hAnsi="Times New Roman" w:cs="Times New Roman"/>
          <w:color w:val="000000" w:themeColor="text1"/>
          <w:sz w:val="20"/>
          <w:szCs w:val="20"/>
        </w:rPr>
        <w:t>Почтовый адрес и (или) адрес электронной почты для связи</w:t>
      </w:r>
      <w:r w:rsidRPr="00D0654E">
        <w:rPr>
          <w:rFonts w:ascii="Times New Roman" w:hAnsi="Times New Roman" w:cs="Times New Roman"/>
          <w:color w:val="000000" w:themeColor="text1"/>
          <w:sz w:val="24"/>
          <w:szCs w:val="24"/>
        </w:rPr>
        <w:t>:</w:t>
      </w:r>
      <w:r w:rsidRPr="00D0654E">
        <w:rPr>
          <w:rFonts w:ascii="Times New Roman" w:hAnsi="Times New Roman" w:cs="Times New Roman"/>
          <w:color w:val="000000" w:themeColor="text1"/>
          <w:sz w:val="20"/>
          <w:szCs w:val="20"/>
        </w:rPr>
        <w:t xml:space="preserve"> _____________________________</w:t>
      </w:r>
    </w:p>
    <w:p w:rsidR="00A03987" w:rsidRPr="00D0654E" w:rsidRDefault="00A03987" w:rsidP="002377F4">
      <w:pPr>
        <w:adjustRightInd w:val="0"/>
        <w:spacing w:after="0" w:line="240" w:lineRule="auto"/>
        <w:jc w:val="both"/>
        <w:outlineLvl w:val="0"/>
        <w:rPr>
          <w:rFonts w:ascii="Times New Roman" w:hAnsi="Times New Roman" w:cs="Times New Roman"/>
          <w:color w:val="000000" w:themeColor="text1"/>
          <w:sz w:val="20"/>
          <w:szCs w:val="20"/>
        </w:rPr>
      </w:pPr>
      <w:r w:rsidRPr="00D0654E">
        <w:rPr>
          <w:rFonts w:ascii="Times New Roman" w:hAnsi="Times New Roman" w:cs="Times New Roman"/>
          <w:color w:val="000000" w:themeColor="text1"/>
          <w:sz w:val="20"/>
          <w:szCs w:val="20"/>
        </w:rPr>
        <w:t>__________________________________________________________________________________</w:t>
      </w:r>
    </w:p>
    <w:p w:rsidR="00A03987" w:rsidRPr="00D0654E" w:rsidRDefault="00A03987" w:rsidP="00A03987">
      <w:pPr>
        <w:adjustRightInd w:val="0"/>
        <w:jc w:val="both"/>
        <w:outlineLvl w:val="0"/>
        <w:rPr>
          <w:rFonts w:ascii="Courier New" w:hAnsi="Courier New" w:cs="Courier New"/>
          <w:color w:val="000000" w:themeColor="text1"/>
          <w:sz w:val="20"/>
          <w:szCs w:val="20"/>
        </w:rPr>
      </w:pPr>
    </w:p>
    <w:p w:rsidR="00A03987" w:rsidRPr="00D0654E" w:rsidRDefault="00A03987" w:rsidP="00D0654E">
      <w:pPr>
        <w:adjustRightInd w:val="0"/>
        <w:spacing w:after="0" w:line="20" w:lineRule="atLeast"/>
        <w:jc w:val="both"/>
        <w:outlineLvl w:val="0"/>
        <w:rPr>
          <w:rFonts w:ascii="Times New Roman" w:hAnsi="Times New Roman" w:cs="Times New Roman"/>
          <w:color w:val="000000" w:themeColor="text1"/>
          <w:sz w:val="20"/>
          <w:szCs w:val="20"/>
        </w:rPr>
      </w:pPr>
      <w:r w:rsidRPr="00D0654E">
        <w:rPr>
          <w:rFonts w:ascii="Times New Roman" w:hAnsi="Times New Roman" w:cs="Times New Roman"/>
          <w:color w:val="000000" w:themeColor="text1"/>
          <w:sz w:val="20"/>
          <w:szCs w:val="20"/>
        </w:rPr>
        <w:t>Настоящим уведомлением я _________________________________________________________</w:t>
      </w:r>
    </w:p>
    <w:p w:rsidR="00A03987" w:rsidRPr="00D0654E" w:rsidRDefault="00A03987" w:rsidP="00D0654E">
      <w:pPr>
        <w:adjustRightInd w:val="0"/>
        <w:spacing w:after="0" w:line="20" w:lineRule="atLeast"/>
        <w:jc w:val="center"/>
        <w:outlineLvl w:val="0"/>
        <w:rPr>
          <w:rFonts w:ascii="Times New Roman" w:hAnsi="Times New Roman" w:cs="Times New Roman"/>
          <w:color w:val="000000" w:themeColor="text1"/>
          <w:sz w:val="16"/>
          <w:szCs w:val="16"/>
        </w:rPr>
      </w:pPr>
      <w:r w:rsidRPr="00D0654E">
        <w:rPr>
          <w:rFonts w:ascii="Times New Roman" w:hAnsi="Times New Roman" w:cs="Times New Roman"/>
          <w:color w:val="000000" w:themeColor="text1"/>
          <w:sz w:val="16"/>
          <w:szCs w:val="16"/>
        </w:rPr>
        <w:t>(фамилия, имя, отчество (при наличии)</w:t>
      </w:r>
    </w:p>
    <w:p w:rsidR="00A03987" w:rsidRPr="00D0654E" w:rsidRDefault="00A03987" w:rsidP="002377F4">
      <w:pPr>
        <w:adjustRightInd w:val="0"/>
        <w:spacing w:after="0" w:line="240" w:lineRule="auto"/>
        <w:jc w:val="both"/>
        <w:outlineLvl w:val="0"/>
        <w:rPr>
          <w:rFonts w:ascii="Times New Roman" w:hAnsi="Times New Roman" w:cs="Times New Roman"/>
          <w:color w:val="000000" w:themeColor="text1"/>
          <w:sz w:val="20"/>
          <w:szCs w:val="20"/>
        </w:rPr>
      </w:pPr>
      <w:r w:rsidRPr="00D0654E">
        <w:rPr>
          <w:rFonts w:ascii="Times New Roman" w:hAnsi="Times New Roman" w:cs="Times New Roman"/>
          <w:color w:val="000000" w:themeColor="text1"/>
          <w:sz w:val="20"/>
          <w:szCs w:val="20"/>
        </w:rPr>
        <w:t>даю согласие на обработку персональных данных (в случае если застройщиком является</w:t>
      </w:r>
      <w:r w:rsidR="00D0654E" w:rsidRPr="00D0654E">
        <w:rPr>
          <w:rFonts w:ascii="Times New Roman" w:hAnsi="Times New Roman" w:cs="Times New Roman"/>
          <w:color w:val="000000" w:themeColor="text1"/>
          <w:sz w:val="20"/>
          <w:szCs w:val="20"/>
        </w:rPr>
        <w:t xml:space="preserve"> </w:t>
      </w:r>
      <w:r w:rsidRPr="00D0654E">
        <w:rPr>
          <w:rFonts w:ascii="Times New Roman" w:hAnsi="Times New Roman" w:cs="Times New Roman"/>
          <w:color w:val="000000" w:themeColor="text1"/>
          <w:sz w:val="20"/>
          <w:szCs w:val="20"/>
        </w:rPr>
        <w:t>физическое лицо).</w:t>
      </w:r>
    </w:p>
    <w:p w:rsidR="00A03987" w:rsidRPr="00D0654E" w:rsidRDefault="00A03987" w:rsidP="00A03987">
      <w:pPr>
        <w:adjustRightInd w:val="0"/>
        <w:jc w:val="both"/>
        <w:outlineLvl w:val="0"/>
        <w:rPr>
          <w:rFonts w:ascii="Courier New" w:hAnsi="Courier New" w:cs="Courier New"/>
          <w:color w:val="000000" w:themeColor="text1"/>
          <w:sz w:val="20"/>
          <w:szCs w:val="20"/>
        </w:rPr>
      </w:pPr>
    </w:p>
    <w:p w:rsidR="00A03987" w:rsidRPr="00D0654E" w:rsidRDefault="00A03987" w:rsidP="00D0654E">
      <w:pPr>
        <w:adjustRightInd w:val="0"/>
        <w:spacing w:after="0" w:line="20" w:lineRule="atLeast"/>
        <w:jc w:val="both"/>
        <w:outlineLvl w:val="0"/>
        <w:rPr>
          <w:rFonts w:ascii="Courier New" w:hAnsi="Courier New" w:cs="Courier New"/>
          <w:color w:val="000000" w:themeColor="text1"/>
          <w:sz w:val="20"/>
          <w:szCs w:val="20"/>
        </w:rPr>
      </w:pPr>
      <w:r w:rsidRPr="00D0654E">
        <w:rPr>
          <w:rFonts w:ascii="Courier New" w:hAnsi="Courier New" w:cs="Courier New"/>
          <w:color w:val="000000" w:themeColor="text1"/>
          <w:sz w:val="20"/>
          <w:szCs w:val="20"/>
        </w:rPr>
        <w:t>________________________________  ___________  ____________________________</w:t>
      </w:r>
    </w:p>
    <w:p w:rsidR="00A03987" w:rsidRPr="00D0654E" w:rsidRDefault="00A03987" w:rsidP="00D0654E">
      <w:pPr>
        <w:adjustRightInd w:val="0"/>
        <w:spacing w:after="0" w:line="20" w:lineRule="atLeast"/>
        <w:jc w:val="both"/>
        <w:outlineLvl w:val="0"/>
        <w:rPr>
          <w:rFonts w:ascii="Times New Roman" w:hAnsi="Times New Roman" w:cs="Times New Roman"/>
          <w:color w:val="000000" w:themeColor="text1"/>
          <w:sz w:val="16"/>
          <w:szCs w:val="16"/>
        </w:rPr>
      </w:pPr>
      <w:r w:rsidRPr="00D0654E">
        <w:rPr>
          <w:rFonts w:ascii="Times New Roman" w:hAnsi="Times New Roman" w:cs="Times New Roman"/>
          <w:color w:val="000000" w:themeColor="text1"/>
          <w:sz w:val="16"/>
          <w:szCs w:val="16"/>
        </w:rPr>
        <w:t xml:space="preserve">      (должность, в случае, если                                                 (подпись)                          (расшифровка подписи)</w:t>
      </w:r>
    </w:p>
    <w:p w:rsidR="00A03987" w:rsidRPr="00D0654E" w:rsidRDefault="00A03987" w:rsidP="00D0654E">
      <w:pPr>
        <w:adjustRightInd w:val="0"/>
        <w:spacing w:after="0" w:line="20" w:lineRule="atLeast"/>
        <w:jc w:val="both"/>
        <w:outlineLvl w:val="0"/>
        <w:rPr>
          <w:rFonts w:ascii="Times New Roman" w:hAnsi="Times New Roman" w:cs="Times New Roman"/>
          <w:color w:val="000000" w:themeColor="text1"/>
          <w:sz w:val="16"/>
          <w:szCs w:val="16"/>
        </w:rPr>
      </w:pPr>
      <w:r w:rsidRPr="00D0654E">
        <w:rPr>
          <w:rFonts w:ascii="Times New Roman" w:hAnsi="Times New Roman" w:cs="Times New Roman"/>
          <w:color w:val="000000" w:themeColor="text1"/>
          <w:sz w:val="16"/>
          <w:szCs w:val="16"/>
        </w:rPr>
        <w:t xml:space="preserve">  застройщиком или техническим</w:t>
      </w:r>
    </w:p>
    <w:p w:rsidR="00A03987" w:rsidRPr="00D0654E" w:rsidRDefault="00A03987" w:rsidP="00D0654E">
      <w:pPr>
        <w:adjustRightInd w:val="0"/>
        <w:spacing w:after="0" w:line="20" w:lineRule="atLeast"/>
        <w:jc w:val="both"/>
        <w:outlineLvl w:val="0"/>
        <w:rPr>
          <w:rFonts w:ascii="Times New Roman" w:hAnsi="Times New Roman" w:cs="Times New Roman"/>
          <w:color w:val="000000" w:themeColor="text1"/>
          <w:sz w:val="16"/>
          <w:szCs w:val="16"/>
        </w:rPr>
      </w:pPr>
      <w:r w:rsidRPr="00D0654E">
        <w:rPr>
          <w:rFonts w:ascii="Times New Roman" w:hAnsi="Times New Roman" w:cs="Times New Roman"/>
          <w:color w:val="000000" w:themeColor="text1"/>
          <w:sz w:val="16"/>
          <w:szCs w:val="16"/>
        </w:rPr>
        <w:t>заказчиком является юридическое</w:t>
      </w:r>
    </w:p>
    <w:p w:rsidR="00A03987" w:rsidRPr="00D0654E" w:rsidRDefault="00A03987" w:rsidP="00D0654E">
      <w:pPr>
        <w:adjustRightInd w:val="0"/>
        <w:spacing w:after="0" w:line="20" w:lineRule="atLeast"/>
        <w:jc w:val="both"/>
        <w:outlineLvl w:val="0"/>
        <w:rPr>
          <w:rFonts w:ascii="Times New Roman" w:hAnsi="Times New Roman" w:cs="Times New Roman"/>
          <w:color w:val="000000" w:themeColor="text1"/>
          <w:sz w:val="16"/>
          <w:szCs w:val="16"/>
        </w:rPr>
      </w:pPr>
      <w:r w:rsidRPr="00D0654E">
        <w:rPr>
          <w:rFonts w:ascii="Times New Roman" w:hAnsi="Times New Roman" w:cs="Times New Roman"/>
          <w:color w:val="000000" w:themeColor="text1"/>
          <w:sz w:val="16"/>
          <w:szCs w:val="16"/>
        </w:rPr>
        <w:t xml:space="preserve">             лицо)</w:t>
      </w:r>
    </w:p>
    <w:p w:rsidR="00A03987" w:rsidRPr="00D0654E" w:rsidRDefault="00A03987" w:rsidP="00A03987">
      <w:pPr>
        <w:adjustRightInd w:val="0"/>
        <w:jc w:val="both"/>
        <w:outlineLvl w:val="0"/>
        <w:rPr>
          <w:color w:val="000000" w:themeColor="text1"/>
          <w:sz w:val="20"/>
          <w:szCs w:val="20"/>
        </w:rPr>
      </w:pPr>
    </w:p>
    <w:p w:rsidR="00A03987" w:rsidRPr="00D0654E" w:rsidRDefault="00A03987" w:rsidP="00A03987">
      <w:pPr>
        <w:adjustRightInd w:val="0"/>
        <w:jc w:val="both"/>
        <w:outlineLvl w:val="0"/>
        <w:rPr>
          <w:color w:val="000000" w:themeColor="text1"/>
          <w:sz w:val="20"/>
          <w:szCs w:val="20"/>
        </w:rPr>
      </w:pPr>
      <w:r w:rsidRPr="00D0654E">
        <w:rPr>
          <w:color w:val="000000" w:themeColor="text1"/>
          <w:sz w:val="20"/>
          <w:szCs w:val="20"/>
        </w:rPr>
        <w:t xml:space="preserve">         М.П.</w:t>
      </w:r>
    </w:p>
    <w:p w:rsidR="00A03987" w:rsidRPr="00D0654E" w:rsidRDefault="00A03987" w:rsidP="00A03987">
      <w:pPr>
        <w:adjustRightInd w:val="0"/>
        <w:jc w:val="both"/>
        <w:outlineLvl w:val="0"/>
        <w:rPr>
          <w:color w:val="000000" w:themeColor="text1"/>
          <w:sz w:val="20"/>
          <w:szCs w:val="20"/>
        </w:rPr>
      </w:pPr>
      <w:r w:rsidRPr="00D0654E">
        <w:rPr>
          <w:color w:val="000000" w:themeColor="text1"/>
          <w:sz w:val="20"/>
          <w:szCs w:val="20"/>
        </w:rPr>
        <w:t xml:space="preserve">    (при наличии)</w:t>
      </w:r>
    </w:p>
    <w:p w:rsidR="00A03987" w:rsidRPr="00D0654E" w:rsidRDefault="00A03987" w:rsidP="00A03987">
      <w:pPr>
        <w:spacing w:line="242" w:lineRule="auto"/>
        <w:rPr>
          <w:color w:val="000000" w:themeColor="text1"/>
        </w:rPr>
        <w:sectPr w:rsidR="00A03987" w:rsidRPr="00D0654E" w:rsidSect="00A03987">
          <w:pgSz w:w="11910" w:h="16840"/>
          <w:pgMar w:top="1040" w:right="995" w:bottom="709" w:left="1418" w:header="720" w:footer="720" w:gutter="0"/>
          <w:cols w:space="720"/>
        </w:sectPr>
      </w:pPr>
    </w:p>
    <w:p w:rsidR="00A03987" w:rsidRPr="00D0654E" w:rsidRDefault="00A03987" w:rsidP="002377F4">
      <w:pPr>
        <w:adjustRightInd w:val="0"/>
        <w:spacing w:after="0" w:line="240" w:lineRule="auto"/>
        <w:ind w:right="74" w:firstLine="540"/>
        <w:jc w:val="right"/>
        <w:outlineLvl w:val="0"/>
        <w:rPr>
          <w:rFonts w:ascii="Times New Roman" w:hAnsi="Times New Roman" w:cs="Times New Roman"/>
          <w:bCs/>
          <w:color w:val="000000" w:themeColor="text1"/>
          <w:sz w:val="24"/>
          <w:szCs w:val="24"/>
        </w:rPr>
      </w:pPr>
      <w:r w:rsidRPr="00D0654E">
        <w:rPr>
          <w:rFonts w:ascii="Times New Roman" w:hAnsi="Times New Roman" w:cs="Times New Roman"/>
          <w:bCs/>
          <w:color w:val="000000" w:themeColor="text1"/>
          <w:sz w:val="24"/>
          <w:szCs w:val="24"/>
        </w:rPr>
        <w:lastRenderedPageBreak/>
        <w:t>Приложение № 3</w:t>
      </w:r>
    </w:p>
    <w:p w:rsidR="00A03987" w:rsidRPr="00D0654E" w:rsidRDefault="00A03987" w:rsidP="002377F4">
      <w:pPr>
        <w:adjustRightInd w:val="0"/>
        <w:spacing w:after="0" w:line="240" w:lineRule="auto"/>
        <w:ind w:right="74" w:firstLine="540"/>
        <w:jc w:val="right"/>
        <w:outlineLvl w:val="0"/>
        <w:rPr>
          <w:rFonts w:ascii="Times New Roman" w:hAnsi="Times New Roman" w:cs="Times New Roman"/>
          <w:bCs/>
          <w:color w:val="000000" w:themeColor="text1"/>
          <w:sz w:val="24"/>
          <w:szCs w:val="24"/>
        </w:rPr>
      </w:pPr>
      <w:r w:rsidRPr="00D0654E">
        <w:rPr>
          <w:rFonts w:ascii="Times New Roman" w:hAnsi="Times New Roman" w:cs="Times New Roman"/>
          <w:bCs/>
          <w:color w:val="000000" w:themeColor="text1"/>
          <w:sz w:val="24"/>
          <w:szCs w:val="24"/>
        </w:rPr>
        <w:t>к Административному регламенту</w:t>
      </w:r>
    </w:p>
    <w:p w:rsidR="00A03987" w:rsidRPr="00D0654E" w:rsidRDefault="00A03987" w:rsidP="002377F4">
      <w:pPr>
        <w:tabs>
          <w:tab w:val="left" w:pos="6765"/>
        </w:tabs>
        <w:spacing w:after="0" w:line="240" w:lineRule="auto"/>
        <w:rPr>
          <w:rFonts w:ascii="Times New Roman" w:hAnsi="Times New Roman" w:cs="Times New Roman"/>
          <w:color w:val="000000" w:themeColor="text1"/>
          <w:sz w:val="24"/>
        </w:rPr>
      </w:pPr>
    </w:p>
    <w:p w:rsidR="00A03987" w:rsidRPr="00D0654E" w:rsidRDefault="00A03987" w:rsidP="002377F4">
      <w:pPr>
        <w:tabs>
          <w:tab w:val="left" w:pos="6765"/>
        </w:tabs>
        <w:spacing w:after="0" w:line="240" w:lineRule="auto"/>
        <w:jc w:val="center"/>
        <w:rPr>
          <w:rFonts w:ascii="Times New Roman" w:hAnsi="Times New Roman" w:cs="Times New Roman"/>
          <w:b/>
          <w:color w:val="000000" w:themeColor="text1"/>
          <w:sz w:val="24"/>
          <w:szCs w:val="24"/>
          <w:lang w:eastAsia="ru-RU"/>
        </w:rPr>
      </w:pPr>
      <w:r w:rsidRPr="00D0654E">
        <w:rPr>
          <w:rFonts w:ascii="Times New Roman" w:hAnsi="Times New Roman" w:cs="Times New Roman"/>
          <w:b/>
          <w:color w:val="000000" w:themeColor="text1"/>
          <w:sz w:val="24"/>
          <w:szCs w:val="24"/>
          <w:lang w:eastAsia="ru-RU"/>
        </w:rPr>
        <w:t>Журнал регистрации уведомлений о планируемом строительстве, уведомлений о завершении сноса</w:t>
      </w:r>
    </w:p>
    <w:p w:rsidR="00A03987" w:rsidRPr="00D0654E" w:rsidRDefault="00A03987" w:rsidP="00237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24"/>
          <w:szCs w:val="24"/>
          <w:lang w:eastAsia="ru-RU"/>
        </w:rPr>
      </w:pPr>
      <w:r w:rsidRPr="00D0654E">
        <w:rPr>
          <w:rFonts w:ascii="Times New Roman" w:hAnsi="Times New Roman" w:cs="Times New Roman"/>
          <w:b/>
          <w:color w:val="000000" w:themeColor="text1"/>
          <w:sz w:val="24"/>
          <w:szCs w:val="24"/>
          <w:lang w:eastAsia="ru-RU"/>
        </w:rPr>
        <w:t xml:space="preserve"> объекта капитального строительства</w:t>
      </w:r>
    </w:p>
    <w:tbl>
      <w:tblPr>
        <w:tblpPr w:leftFromText="180" w:rightFromText="180" w:vertAnchor="page" w:horzAnchor="margin" w:tblpXSpec="center" w:tblpY="3301"/>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559"/>
        <w:gridCol w:w="1559"/>
        <w:gridCol w:w="1843"/>
        <w:gridCol w:w="1701"/>
        <w:gridCol w:w="1701"/>
        <w:gridCol w:w="1985"/>
        <w:gridCol w:w="1984"/>
        <w:gridCol w:w="1559"/>
      </w:tblGrid>
      <w:tr w:rsidR="00A03987" w:rsidRPr="00D0654E" w:rsidTr="00A03987">
        <w:tc>
          <w:tcPr>
            <w:tcW w:w="392" w:type="dxa"/>
          </w:tcPr>
          <w:p w:rsidR="00A03987" w:rsidRPr="00D0654E" w:rsidRDefault="00A03987" w:rsidP="00237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20"/>
                <w:szCs w:val="20"/>
                <w:lang w:eastAsia="ru-RU"/>
              </w:rPr>
            </w:pPr>
            <w:r w:rsidRPr="00D0654E">
              <w:rPr>
                <w:rFonts w:ascii="Times New Roman" w:hAnsi="Times New Roman" w:cs="Times New Roman"/>
                <w:color w:val="000000" w:themeColor="text1"/>
                <w:sz w:val="20"/>
                <w:szCs w:val="20"/>
                <w:lang w:eastAsia="ru-RU"/>
              </w:rPr>
              <w:t>№ п/п</w:t>
            </w:r>
          </w:p>
        </w:tc>
        <w:tc>
          <w:tcPr>
            <w:tcW w:w="1559" w:type="dxa"/>
          </w:tcPr>
          <w:p w:rsidR="00A03987" w:rsidRPr="00D0654E" w:rsidRDefault="00A03987" w:rsidP="00237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20"/>
                <w:szCs w:val="20"/>
                <w:lang w:eastAsia="ru-RU"/>
              </w:rPr>
            </w:pPr>
            <w:r w:rsidRPr="00D0654E">
              <w:rPr>
                <w:rFonts w:ascii="Times New Roman" w:hAnsi="Times New Roman" w:cs="Times New Roman"/>
                <w:color w:val="000000" w:themeColor="text1"/>
                <w:sz w:val="20"/>
                <w:szCs w:val="20"/>
                <w:lang w:eastAsia="ru-RU"/>
              </w:rPr>
              <w:t>Дата представления заявителем документов (дата регистрации)</w:t>
            </w:r>
          </w:p>
        </w:tc>
        <w:tc>
          <w:tcPr>
            <w:tcW w:w="1559" w:type="dxa"/>
          </w:tcPr>
          <w:p w:rsidR="00A03987" w:rsidRPr="00D0654E" w:rsidRDefault="00A03987" w:rsidP="00237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20"/>
                <w:szCs w:val="20"/>
                <w:lang w:eastAsia="ru-RU"/>
              </w:rPr>
            </w:pPr>
            <w:r w:rsidRPr="00D0654E">
              <w:rPr>
                <w:rFonts w:ascii="Times New Roman" w:hAnsi="Times New Roman" w:cs="Times New Roman"/>
                <w:color w:val="000000" w:themeColor="text1"/>
                <w:sz w:val="20"/>
                <w:szCs w:val="20"/>
                <w:lang w:eastAsia="ru-RU"/>
              </w:rPr>
              <w:t>Наименование заявителя</w:t>
            </w:r>
          </w:p>
        </w:tc>
        <w:tc>
          <w:tcPr>
            <w:tcW w:w="1843" w:type="dxa"/>
          </w:tcPr>
          <w:p w:rsidR="00A03987" w:rsidRPr="00D0654E" w:rsidRDefault="00A03987" w:rsidP="00237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20"/>
                <w:szCs w:val="20"/>
                <w:lang w:eastAsia="ru-RU"/>
              </w:rPr>
            </w:pPr>
            <w:r w:rsidRPr="00D0654E">
              <w:rPr>
                <w:rFonts w:ascii="Times New Roman" w:hAnsi="Times New Roman" w:cs="Times New Roman"/>
                <w:color w:val="000000" w:themeColor="text1"/>
                <w:sz w:val="20"/>
                <w:szCs w:val="20"/>
                <w:lang w:eastAsia="ru-RU"/>
              </w:rPr>
              <w:t>Фамилия и инициалы  уполномоченного должностного лица, принявшего документы</w:t>
            </w:r>
          </w:p>
        </w:tc>
        <w:tc>
          <w:tcPr>
            <w:tcW w:w="1701" w:type="dxa"/>
          </w:tcPr>
          <w:p w:rsidR="00A03987" w:rsidRPr="00D0654E" w:rsidRDefault="00A03987" w:rsidP="00237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20"/>
                <w:szCs w:val="20"/>
                <w:lang w:eastAsia="ru-RU"/>
              </w:rPr>
            </w:pPr>
            <w:r w:rsidRPr="00D0654E">
              <w:rPr>
                <w:rFonts w:ascii="Times New Roman" w:hAnsi="Times New Roman" w:cs="Times New Roman"/>
                <w:color w:val="000000" w:themeColor="text1"/>
                <w:sz w:val="20"/>
                <w:szCs w:val="20"/>
                <w:lang w:eastAsia="ru-RU"/>
              </w:rPr>
              <w:t xml:space="preserve"> Наименование    поступившего уведомления   </w:t>
            </w:r>
          </w:p>
        </w:tc>
        <w:tc>
          <w:tcPr>
            <w:tcW w:w="1701" w:type="dxa"/>
          </w:tcPr>
          <w:p w:rsidR="00A03987" w:rsidRPr="00D0654E" w:rsidRDefault="00A03987" w:rsidP="00237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20"/>
                <w:szCs w:val="20"/>
                <w:lang w:eastAsia="ru-RU"/>
              </w:rPr>
            </w:pPr>
            <w:r w:rsidRPr="00D0654E">
              <w:rPr>
                <w:rFonts w:ascii="Times New Roman" w:hAnsi="Times New Roman" w:cs="Times New Roman"/>
                <w:color w:val="000000" w:themeColor="text1"/>
                <w:sz w:val="20"/>
                <w:szCs w:val="20"/>
                <w:lang w:eastAsia="ru-RU"/>
              </w:rPr>
              <w:t>Дата, номер и название</w:t>
            </w:r>
          </w:p>
          <w:p w:rsidR="00A03987" w:rsidRPr="00D0654E" w:rsidRDefault="00A03987" w:rsidP="00237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20"/>
                <w:szCs w:val="20"/>
                <w:u w:val="single"/>
                <w:lang w:eastAsia="ru-RU"/>
              </w:rPr>
            </w:pPr>
            <w:r w:rsidRPr="00D0654E">
              <w:rPr>
                <w:rFonts w:ascii="Times New Roman" w:hAnsi="Times New Roman" w:cs="Times New Roman"/>
                <w:color w:val="000000" w:themeColor="text1"/>
                <w:sz w:val="20"/>
                <w:szCs w:val="20"/>
                <w:lang w:eastAsia="ru-RU"/>
              </w:rPr>
              <w:t xml:space="preserve">документа, являющегося результатом предоставления муниципальной услуги  </w:t>
            </w:r>
          </w:p>
          <w:p w:rsidR="00A03987" w:rsidRPr="00D0654E" w:rsidRDefault="00A03987" w:rsidP="00237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20"/>
                <w:szCs w:val="20"/>
                <w:lang w:eastAsia="ru-RU"/>
              </w:rPr>
            </w:pPr>
          </w:p>
        </w:tc>
        <w:tc>
          <w:tcPr>
            <w:tcW w:w="1985" w:type="dxa"/>
          </w:tcPr>
          <w:p w:rsidR="00A03987" w:rsidRPr="00D0654E" w:rsidRDefault="00A03987" w:rsidP="00237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20"/>
                <w:szCs w:val="20"/>
                <w:lang w:eastAsia="ru-RU"/>
              </w:rPr>
            </w:pPr>
            <w:r w:rsidRPr="00D0654E">
              <w:rPr>
                <w:rFonts w:ascii="Times New Roman" w:hAnsi="Times New Roman" w:cs="Times New Roman"/>
                <w:color w:val="000000" w:themeColor="text1"/>
                <w:sz w:val="20"/>
                <w:szCs w:val="20"/>
                <w:lang w:eastAsia="ru-RU"/>
              </w:rPr>
              <w:t xml:space="preserve">Дата получения заявителем </w:t>
            </w:r>
          </w:p>
          <w:p w:rsidR="00A03987" w:rsidRPr="00D0654E" w:rsidRDefault="00A03987" w:rsidP="00237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20"/>
                <w:szCs w:val="20"/>
                <w:lang w:eastAsia="ru-RU"/>
              </w:rPr>
            </w:pPr>
            <w:r w:rsidRPr="00D0654E">
              <w:rPr>
                <w:rFonts w:ascii="Times New Roman" w:hAnsi="Times New Roman" w:cs="Times New Roman"/>
                <w:color w:val="000000" w:themeColor="text1"/>
                <w:sz w:val="20"/>
                <w:szCs w:val="20"/>
                <w:lang w:eastAsia="ru-RU"/>
              </w:rPr>
              <w:t>(при личном получении)</w:t>
            </w:r>
          </w:p>
          <w:p w:rsidR="00A03987" w:rsidRPr="00D0654E" w:rsidRDefault="00A03987" w:rsidP="00237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20"/>
                <w:szCs w:val="20"/>
                <w:lang w:eastAsia="ru-RU"/>
              </w:rPr>
            </w:pPr>
            <w:r w:rsidRPr="00D0654E">
              <w:rPr>
                <w:rFonts w:ascii="Times New Roman" w:hAnsi="Times New Roman" w:cs="Times New Roman"/>
                <w:color w:val="000000" w:themeColor="text1"/>
                <w:sz w:val="20"/>
                <w:szCs w:val="20"/>
                <w:lang w:eastAsia="ru-RU"/>
              </w:rPr>
              <w:t xml:space="preserve">документа, являющегося результатом предоставления муниципальной </w:t>
            </w:r>
          </w:p>
          <w:p w:rsidR="00A03987" w:rsidRPr="00D0654E" w:rsidRDefault="00A03987" w:rsidP="00237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20"/>
                <w:szCs w:val="20"/>
                <w:lang w:eastAsia="ru-RU"/>
              </w:rPr>
            </w:pPr>
            <w:r w:rsidRPr="00D0654E">
              <w:rPr>
                <w:rFonts w:ascii="Times New Roman" w:hAnsi="Times New Roman" w:cs="Times New Roman"/>
                <w:color w:val="000000" w:themeColor="text1"/>
                <w:sz w:val="20"/>
                <w:szCs w:val="20"/>
                <w:lang w:eastAsia="ru-RU"/>
              </w:rPr>
              <w:t xml:space="preserve">услуги   </w:t>
            </w:r>
          </w:p>
          <w:p w:rsidR="00A03987" w:rsidRPr="00D0654E" w:rsidRDefault="00A03987" w:rsidP="00237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20"/>
                <w:szCs w:val="20"/>
                <w:lang w:eastAsia="ru-RU"/>
              </w:rPr>
            </w:pPr>
          </w:p>
        </w:tc>
        <w:tc>
          <w:tcPr>
            <w:tcW w:w="1984" w:type="dxa"/>
          </w:tcPr>
          <w:p w:rsidR="00A03987" w:rsidRPr="00D0654E" w:rsidRDefault="00A03987" w:rsidP="00237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20"/>
                <w:szCs w:val="20"/>
                <w:lang w:eastAsia="ru-RU"/>
              </w:rPr>
            </w:pPr>
            <w:r w:rsidRPr="00D0654E">
              <w:rPr>
                <w:rFonts w:ascii="Times New Roman" w:hAnsi="Times New Roman" w:cs="Times New Roman"/>
                <w:color w:val="000000" w:themeColor="text1"/>
                <w:sz w:val="20"/>
                <w:szCs w:val="20"/>
                <w:lang w:eastAsia="ru-RU"/>
              </w:rPr>
              <w:t xml:space="preserve">Подпись лица </w:t>
            </w:r>
          </w:p>
          <w:p w:rsidR="00A03987" w:rsidRPr="00D0654E" w:rsidRDefault="00A03987" w:rsidP="00237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20"/>
                <w:szCs w:val="20"/>
                <w:lang w:eastAsia="ru-RU"/>
              </w:rPr>
            </w:pPr>
            <w:r w:rsidRPr="00D0654E">
              <w:rPr>
                <w:rFonts w:ascii="Times New Roman" w:hAnsi="Times New Roman" w:cs="Times New Roman"/>
                <w:color w:val="000000" w:themeColor="text1"/>
                <w:sz w:val="20"/>
                <w:szCs w:val="20"/>
                <w:lang w:eastAsia="ru-RU"/>
              </w:rPr>
              <w:t xml:space="preserve">(при личном получении), получившего документ, являющийся результатом предоставления муниципальной услуги  </w:t>
            </w:r>
          </w:p>
          <w:p w:rsidR="00A03987" w:rsidRPr="00D0654E" w:rsidRDefault="00A03987" w:rsidP="00237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20"/>
                <w:szCs w:val="20"/>
                <w:lang w:eastAsia="ru-RU"/>
              </w:rPr>
            </w:pPr>
          </w:p>
        </w:tc>
        <w:tc>
          <w:tcPr>
            <w:tcW w:w="1559" w:type="dxa"/>
          </w:tcPr>
          <w:p w:rsidR="00A03987" w:rsidRPr="00D0654E" w:rsidRDefault="00A03987" w:rsidP="00237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20"/>
                <w:szCs w:val="20"/>
                <w:lang w:eastAsia="ru-RU"/>
              </w:rPr>
            </w:pPr>
            <w:r w:rsidRPr="00D0654E">
              <w:rPr>
                <w:rFonts w:ascii="Times New Roman" w:hAnsi="Times New Roman" w:cs="Times New Roman"/>
                <w:color w:val="000000" w:themeColor="text1"/>
                <w:sz w:val="20"/>
                <w:szCs w:val="20"/>
                <w:lang w:eastAsia="ru-RU"/>
              </w:rPr>
              <w:t>Примечание</w:t>
            </w:r>
          </w:p>
        </w:tc>
      </w:tr>
    </w:tbl>
    <w:p w:rsidR="00A03987" w:rsidRPr="00D0654E" w:rsidRDefault="00A03987" w:rsidP="00A03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4"/>
          <w:szCs w:val="24"/>
          <w:lang w:eastAsia="ru-RU"/>
        </w:rPr>
      </w:pPr>
    </w:p>
    <w:p w:rsidR="00A03987" w:rsidRPr="00D0654E" w:rsidRDefault="00A03987" w:rsidP="00A03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eastAsia="ru-RU"/>
        </w:rPr>
      </w:pPr>
      <w:r w:rsidRPr="00D0654E">
        <w:rPr>
          <w:b/>
          <w:color w:val="000000" w:themeColor="text1"/>
          <w:sz w:val="24"/>
          <w:szCs w:val="24"/>
          <w:lang w:eastAsia="ru-RU"/>
        </w:rPr>
        <w:t xml:space="preserve"> </w:t>
      </w:r>
    </w:p>
    <w:p w:rsidR="00A03987" w:rsidRPr="00D0654E" w:rsidRDefault="00A03987" w:rsidP="00A03987">
      <w:pPr>
        <w:tabs>
          <w:tab w:val="left" w:pos="6765"/>
        </w:tabs>
        <w:rPr>
          <w:color w:val="000000" w:themeColor="text1"/>
          <w:sz w:val="24"/>
        </w:rPr>
        <w:sectPr w:rsidR="00A03987" w:rsidRPr="00D0654E" w:rsidSect="00A03987">
          <w:pgSz w:w="16840" w:h="11910" w:orient="landscape"/>
          <w:pgMar w:top="1060" w:right="1120" w:bottom="340" w:left="280" w:header="720" w:footer="720" w:gutter="0"/>
          <w:cols w:space="720"/>
          <w:docGrid w:linePitch="299"/>
        </w:sectPr>
      </w:pPr>
    </w:p>
    <w:p w:rsidR="00A03987" w:rsidRPr="00D0654E" w:rsidRDefault="00A03987" w:rsidP="00A03987">
      <w:pPr>
        <w:rPr>
          <w:color w:val="000000" w:themeColor="text1"/>
        </w:rPr>
      </w:pPr>
    </w:p>
    <w:p w:rsidR="00A03987" w:rsidRPr="00D0654E" w:rsidRDefault="00A03987" w:rsidP="00A03987">
      <w:pPr>
        <w:pStyle w:val="a3"/>
        <w:jc w:val="both"/>
        <w:rPr>
          <w:rFonts w:ascii="Times New Roman" w:hAnsi="Times New Roman" w:cs="Times New Roman"/>
          <w:b/>
          <w:color w:val="000000" w:themeColor="text1"/>
          <w:sz w:val="28"/>
          <w:szCs w:val="28"/>
        </w:rPr>
      </w:pPr>
    </w:p>
    <w:sectPr w:rsidR="00A03987" w:rsidRPr="00D065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A97"/>
    <w:multiLevelType w:val="hybridMultilevel"/>
    <w:tmpl w:val="6AF25A7A"/>
    <w:lvl w:ilvl="0" w:tplc="90CC5FF8">
      <w:start w:val="1"/>
      <w:numFmt w:val="decimal"/>
      <w:lvlText w:val="%1)"/>
      <w:lvlJc w:val="left"/>
      <w:pPr>
        <w:ind w:left="217" w:hanging="341"/>
      </w:pPr>
      <w:rPr>
        <w:rFonts w:ascii="Times New Roman" w:eastAsia="Times New Roman" w:hAnsi="Times New Roman" w:cs="Times New Roman" w:hint="default"/>
        <w:w w:val="100"/>
        <w:sz w:val="28"/>
        <w:szCs w:val="28"/>
        <w:lang w:val="ru-RU" w:eastAsia="en-US" w:bidi="ar-SA"/>
      </w:rPr>
    </w:lvl>
    <w:lvl w:ilvl="1" w:tplc="42BC7EAA">
      <w:numFmt w:val="bullet"/>
      <w:lvlText w:val="•"/>
      <w:lvlJc w:val="left"/>
      <w:pPr>
        <w:ind w:left="1248" w:hanging="341"/>
      </w:pPr>
      <w:rPr>
        <w:rFonts w:hint="default"/>
        <w:lang w:val="ru-RU" w:eastAsia="en-US" w:bidi="ar-SA"/>
      </w:rPr>
    </w:lvl>
    <w:lvl w:ilvl="2" w:tplc="9DC4115A">
      <w:numFmt w:val="bullet"/>
      <w:lvlText w:val="•"/>
      <w:lvlJc w:val="left"/>
      <w:pPr>
        <w:ind w:left="2277" w:hanging="341"/>
      </w:pPr>
      <w:rPr>
        <w:rFonts w:hint="default"/>
        <w:lang w:val="ru-RU" w:eastAsia="en-US" w:bidi="ar-SA"/>
      </w:rPr>
    </w:lvl>
    <w:lvl w:ilvl="3" w:tplc="F42C03A6">
      <w:numFmt w:val="bullet"/>
      <w:lvlText w:val="•"/>
      <w:lvlJc w:val="left"/>
      <w:pPr>
        <w:ind w:left="3305" w:hanging="341"/>
      </w:pPr>
      <w:rPr>
        <w:rFonts w:hint="default"/>
        <w:lang w:val="ru-RU" w:eastAsia="en-US" w:bidi="ar-SA"/>
      </w:rPr>
    </w:lvl>
    <w:lvl w:ilvl="4" w:tplc="45C4E53C">
      <w:numFmt w:val="bullet"/>
      <w:lvlText w:val="•"/>
      <w:lvlJc w:val="left"/>
      <w:pPr>
        <w:ind w:left="4334" w:hanging="341"/>
      </w:pPr>
      <w:rPr>
        <w:rFonts w:hint="default"/>
        <w:lang w:val="ru-RU" w:eastAsia="en-US" w:bidi="ar-SA"/>
      </w:rPr>
    </w:lvl>
    <w:lvl w:ilvl="5" w:tplc="DB5296C8">
      <w:numFmt w:val="bullet"/>
      <w:lvlText w:val="•"/>
      <w:lvlJc w:val="left"/>
      <w:pPr>
        <w:ind w:left="5362" w:hanging="341"/>
      </w:pPr>
      <w:rPr>
        <w:rFonts w:hint="default"/>
        <w:lang w:val="ru-RU" w:eastAsia="en-US" w:bidi="ar-SA"/>
      </w:rPr>
    </w:lvl>
    <w:lvl w:ilvl="6" w:tplc="1004E5F4">
      <w:numFmt w:val="bullet"/>
      <w:lvlText w:val="•"/>
      <w:lvlJc w:val="left"/>
      <w:pPr>
        <w:ind w:left="6391" w:hanging="341"/>
      </w:pPr>
      <w:rPr>
        <w:rFonts w:hint="default"/>
        <w:lang w:val="ru-RU" w:eastAsia="en-US" w:bidi="ar-SA"/>
      </w:rPr>
    </w:lvl>
    <w:lvl w:ilvl="7" w:tplc="584CE7C6">
      <w:numFmt w:val="bullet"/>
      <w:lvlText w:val="•"/>
      <w:lvlJc w:val="left"/>
      <w:pPr>
        <w:ind w:left="7419" w:hanging="341"/>
      </w:pPr>
      <w:rPr>
        <w:rFonts w:hint="default"/>
        <w:lang w:val="ru-RU" w:eastAsia="en-US" w:bidi="ar-SA"/>
      </w:rPr>
    </w:lvl>
    <w:lvl w:ilvl="8" w:tplc="5B067FFE">
      <w:numFmt w:val="bullet"/>
      <w:lvlText w:val="•"/>
      <w:lvlJc w:val="left"/>
      <w:pPr>
        <w:ind w:left="8448" w:hanging="341"/>
      </w:pPr>
      <w:rPr>
        <w:rFonts w:hint="default"/>
        <w:lang w:val="ru-RU" w:eastAsia="en-US" w:bidi="ar-SA"/>
      </w:rPr>
    </w:lvl>
  </w:abstractNum>
  <w:abstractNum w:abstractNumId="1">
    <w:nsid w:val="07BC6BF9"/>
    <w:multiLevelType w:val="multilevel"/>
    <w:tmpl w:val="58DEBEF4"/>
    <w:lvl w:ilvl="0">
      <w:start w:val="5"/>
      <w:numFmt w:val="decimal"/>
      <w:lvlText w:val="%1"/>
      <w:lvlJc w:val="left"/>
      <w:pPr>
        <w:ind w:left="152" w:hanging="585"/>
      </w:pPr>
      <w:rPr>
        <w:rFonts w:hint="default"/>
        <w:lang w:val="ru-RU" w:eastAsia="en-US" w:bidi="ar-SA"/>
      </w:rPr>
    </w:lvl>
    <w:lvl w:ilvl="1">
      <w:start w:val="1"/>
      <w:numFmt w:val="decimal"/>
      <w:lvlText w:val="%1.%2."/>
      <w:lvlJc w:val="left"/>
      <w:pPr>
        <w:ind w:left="152" w:hanging="585"/>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585"/>
      </w:pPr>
      <w:rPr>
        <w:rFonts w:hint="default"/>
        <w:lang w:val="ru-RU" w:eastAsia="en-US" w:bidi="ar-SA"/>
      </w:rPr>
    </w:lvl>
    <w:lvl w:ilvl="3">
      <w:numFmt w:val="bullet"/>
      <w:lvlText w:val="•"/>
      <w:lvlJc w:val="left"/>
      <w:pPr>
        <w:ind w:left="3233" w:hanging="585"/>
      </w:pPr>
      <w:rPr>
        <w:rFonts w:hint="default"/>
        <w:lang w:val="ru-RU" w:eastAsia="en-US" w:bidi="ar-SA"/>
      </w:rPr>
    </w:lvl>
    <w:lvl w:ilvl="4">
      <w:numFmt w:val="bullet"/>
      <w:lvlText w:val="•"/>
      <w:lvlJc w:val="left"/>
      <w:pPr>
        <w:ind w:left="4258" w:hanging="585"/>
      </w:pPr>
      <w:rPr>
        <w:rFonts w:hint="default"/>
        <w:lang w:val="ru-RU" w:eastAsia="en-US" w:bidi="ar-SA"/>
      </w:rPr>
    </w:lvl>
    <w:lvl w:ilvl="5">
      <w:numFmt w:val="bullet"/>
      <w:lvlText w:val="•"/>
      <w:lvlJc w:val="left"/>
      <w:pPr>
        <w:ind w:left="5282" w:hanging="585"/>
      </w:pPr>
      <w:rPr>
        <w:rFonts w:hint="default"/>
        <w:lang w:val="ru-RU" w:eastAsia="en-US" w:bidi="ar-SA"/>
      </w:rPr>
    </w:lvl>
    <w:lvl w:ilvl="6">
      <w:numFmt w:val="bullet"/>
      <w:lvlText w:val="•"/>
      <w:lvlJc w:val="left"/>
      <w:pPr>
        <w:ind w:left="6307" w:hanging="585"/>
      </w:pPr>
      <w:rPr>
        <w:rFonts w:hint="default"/>
        <w:lang w:val="ru-RU" w:eastAsia="en-US" w:bidi="ar-SA"/>
      </w:rPr>
    </w:lvl>
    <w:lvl w:ilvl="7">
      <w:numFmt w:val="bullet"/>
      <w:lvlText w:val="•"/>
      <w:lvlJc w:val="left"/>
      <w:pPr>
        <w:ind w:left="7331" w:hanging="585"/>
      </w:pPr>
      <w:rPr>
        <w:rFonts w:hint="default"/>
        <w:lang w:val="ru-RU" w:eastAsia="en-US" w:bidi="ar-SA"/>
      </w:rPr>
    </w:lvl>
    <w:lvl w:ilvl="8">
      <w:numFmt w:val="bullet"/>
      <w:lvlText w:val="•"/>
      <w:lvlJc w:val="left"/>
      <w:pPr>
        <w:ind w:left="8356" w:hanging="585"/>
      </w:pPr>
      <w:rPr>
        <w:rFonts w:hint="default"/>
        <w:lang w:val="ru-RU" w:eastAsia="en-US" w:bidi="ar-SA"/>
      </w:rPr>
    </w:lvl>
  </w:abstractNum>
  <w:abstractNum w:abstractNumId="2">
    <w:nsid w:val="093D1D3B"/>
    <w:multiLevelType w:val="multilevel"/>
    <w:tmpl w:val="0D862DC2"/>
    <w:lvl w:ilvl="0">
      <w:start w:val="6"/>
      <w:numFmt w:val="decimal"/>
      <w:lvlText w:val="%1"/>
      <w:lvlJc w:val="left"/>
      <w:pPr>
        <w:ind w:left="152" w:hanging="775"/>
      </w:pPr>
      <w:rPr>
        <w:rFonts w:hint="default"/>
        <w:lang w:val="ru-RU" w:eastAsia="en-US" w:bidi="ar-SA"/>
      </w:rPr>
    </w:lvl>
    <w:lvl w:ilvl="1">
      <w:start w:val="2"/>
      <w:numFmt w:val="decimal"/>
      <w:lvlText w:val="%1.%2."/>
      <w:lvlJc w:val="left"/>
      <w:pPr>
        <w:ind w:left="152"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37" w:hanging="28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57" w:hanging="281"/>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137" w:hanging="281"/>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137" w:hanging="281"/>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7272" w:hanging="281"/>
      </w:pPr>
      <w:rPr>
        <w:rFonts w:hint="default"/>
        <w:lang w:val="ru-RU" w:eastAsia="en-US" w:bidi="ar-SA"/>
      </w:rPr>
    </w:lvl>
    <w:lvl w:ilvl="7">
      <w:numFmt w:val="bullet"/>
      <w:lvlText w:val="•"/>
      <w:lvlJc w:val="left"/>
      <w:pPr>
        <w:ind w:left="8056" w:hanging="281"/>
      </w:pPr>
      <w:rPr>
        <w:rFonts w:hint="default"/>
        <w:lang w:val="ru-RU" w:eastAsia="en-US" w:bidi="ar-SA"/>
      </w:rPr>
    </w:lvl>
    <w:lvl w:ilvl="8">
      <w:numFmt w:val="bullet"/>
      <w:lvlText w:val="•"/>
      <w:lvlJc w:val="left"/>
      <w:pPr>
        <w:ind w:left="8839" w:hanging="281"/>
      </w:pPr>
      <w:rPr>
        <w:rFonts w:hint="default"/>
        <w:lang w:val="ru-RU" w:eastAsia="en-US" w:bidi="ar-SA"/>
      </w:rPr>
    </w:lvl>
  </w:abstractNum>
  <w:abstractNum w:abstractNumId="3">
    <w:nsid w:val="121E3502"/>
    <w:multiLevelType w:val="hybridMultilevel"/>
    <w:tmpl w:val="945AE528"/>
    <w:lvl w:ilvl="0" w:tplc="C5283CDC">
      <w:start w:val="1"/>
      <w:numFmt w:val="decimal"/>
      <w:lvlText w:val="%1)"/>
      <w:lvlJc w:val="left"/>
      <w:pPr>
        <w:ind w:left="152" w:hanging="321"/>
      </w:pPr>
      <w:rPr>
        <w:rFonts w:ascii="Times New Roman" w:eastAsia="Times New Roman" w:hAnsi="Times New Roman" w:cs="Times New Roman" w:hint="default"/>
        <w:w w:val="100"/>
        <w:sz w:val="28"/>
        <w:szCs w:val="28"/>
        <w:lang w:val="ru-RU" w:eastAsia="en-US" w:bidi="ar-SA"/>
      </w:rPr>
    </w:lvl>
    <w:lvl w:ilvl="1" w:tplc="11EE403C">
      <w:numFmt w:val="bullet"/>
      <w:lvlText w:val="•"/>
      <w:lvlJc w:val="left"/>
      <w:pPr>
        <w:ind w:left="1184" w:hanging="321"/>
      </w:pPr>
      <w:rPr>
        <w:rFonts w:hint="default"/>
        <w:lang w:val="ru-RU" w:eastAsia="en-US" w:bidi="ar-SA"/>
      </w:rPr>
    </w:lvl>
    <w:lvl w:ilvl="2" w:tplc="9E42FB24">
      <w:numFmt w:val="bullet"/>
      <w:lvlText w:val="•"/>
      <w:lvlJc w:val="left"/>
      <w:pPr>
        <w:ind w:left="2209" w:hanging="321"/>
      </w:pPr>
      <w:rPr>
        <w:rFonts w:hint="default"/>
        <w:lang w:val="ru-RU" w:eastAsia="en-US" w:bidi="ar-SA"/>
      </w:rPr>
    </w:lvl>
    <w:lvl w:ilvl="3" w:tplc="59DA8336">
      <w:numFmt w:val="bullet"/>
      <w:lvlText w:val="•"/>
      <w:lvlJc w:val="left"/>
      <w:pPr>
        <w:ind w:left="3233" w:hanging="321"/>
      </w:pPr>
      <w:rPr>
        <w:rFonts w:hint="default"/>
        <w:lang w:val="ru-RU" w:eastAsia="en-US" w:bidi="ar-SA"/>
      </w:rPr>
    </w:lvl>
    <w:lvl w:ilvl="4" w:tplc="2DEE6324">
      <w:numFmt w:val="bullet"/>
      <w:lvlText w:val="•"/>
      <w:lvlJc w:val="left"/>
      <w:pPr>
        <w:ind w:left="4258" w:hanging="321"/>
      </w:pPr>
      <w:rPr>
        <w:rFonts w:hint="default"/>
        <w:lang w:val="ru-RU" w:eastAsia="en-US" w:bidi="ar-SA"/>
      </w:rPr>
    </w:lvl>
    <w:lvl w:ilvl="5" w:tplc="DEEC7E10">
      <w:numFmt w:val="bullet"/>
      <w:lvlText w:val="•"/>
      <w:lvlJc w:val="left"/>
      <w:pPr>
        <w:ind w:left="5282" w:hanging="321"/>
      </w:pPr>
      <w:rPr>
        <w:rFonts w:hint="default"/>
        <w:lang w:val="ru-RU" w:eastAsia="en-US" w:bidi="ar-SA"/>
      </w:rPr>
    </w:lvl>
    <w:lvl w:ilvl="6" w:tplc="AEB4C6CE">
      <w:numFmt w:val="bullet"/>
      <w:lvlText w:val="•"/>
      <w:lvlJc w:val="left"/>
      <w:pPr>
        <w:ind w:left="6307" w:hanging="321"/>
      </w:pPr>
      <w:rPr>
        <w:rFonts w:hint="default"/>
        <w:lang w:val="ru-RU" w:eastAsia="en-US" w:bidi="ar-SA"/>
      </w:rPr>
    </w:lvl>
    <w:lvl w:ilvl="7" w:tplc="7EE24996">
      <w:numFmt w:val="bullet"/>
      <w:lvlText w:val="•"/>
      <w:lvlJc w:val="left"/>
      <w:pPr>
        <w:ind w:left="7331" w:hanging="321"/>
      </w:pPr>
      <w:rPr>
        <w:rFonts w:hint="default"/>
        <w:lang w:val="ru-RU" w:eastAsia="en-US" w:bidi="ar-SA"/>
      </w:rPr>
    </w:lvl>
    <w:lvl w:ilvl="8" w:tplc="7DD2586E">
      <w:numFmt w:val="bullet"/>
      <w:lvlText w:val="•"/>
      <w:lvlJc w:val="left"/>
      <w:pPr>
        <w:ind w:left="8356" w:hanging="321"/>
      </w:pPr>
      <w:rPr>
        <w:rFonts w:hint="default"/>
        <w:lang w:val="ru-RU" w:eastAsia="en-US" w:bidi="ar-SA"/>
      </w:rPr>
    </w:lvl>
  </w:abstractNum>
  <w:abstractNum w:abstractNumId="4">
    <w:nsid w:val="13F60562"/>
    <w:multiLevelType w:val="multilevel"/>
    <w:tmpl w:val="F5380B54"/>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5">
    <w:nsid w:val="14E67F9D"/>
    <w:multiLevelType w:val="multilevel"/>
    <w:tmpl w:val="027A6A4A"/>
    <w:lvl w:ilvl="0">
      <w:start w:val="4"/>
      <w:numFmt w:val="decimal"/>
      <w:lvlText w:val="%1"/>
      <w:lvlJc w:val="left"/>
      <w:pPr>
        <w:ind w:left="152" w:hanging="679"/>
      </w:pPr>
      <w:rPr>
        <w:rFonts w:hint="default"/>
        <w:lang w:val="ru-RU" w:eastAsia="en-US" w:bidi="ar-SA"/>
      </w:rPr>
    </w:lvl>
    <w:lvl w:ilvl="1">
      <w:start w:val="1"/>
      <w:numFmt w:val="decimal"/>
      <w:lvlText w:val="%1.%2."/>
      <w:lvlJc w:val="left"/>
      <w:pPr>
        <w:ind w:left="152" w:hanging="67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679"/>
      </w:pPr>
      <w:rPr>
        <w:rFonts w:hint="default"/>
        <w:lang w:val="ru-RU" w:eastAsia="en-US" w:bidi="ar-SA"/>
      </w:rPr>
    </w:lvl>
    <w:lvl w:ilvl="3">
      <w:numFmt w:val="bullet"/>
      <w:lvlText w:val="•"/>
      <w:lvlJc w:val="left"/>
      <w:pPr>
        <w:ind w:left="3233" w:hanging="679"/>
      </w:pPr>
      <w:rPr>
        <w:rFonts w:hint="default"/>
        <w:lang w:val="ru-RU" w:eastAsia="en-US" w:bidi="ar-SA"/>
      </w:rPr>
    </w:lvl>
    <w:lvl w:ilvl="4">
      <w:numFmt w:val="bullet"/>
      <w:lvlText w:val="•"/>
      <w:lvlJc w:val="left"/>
      <w:pPr>
        <w:ind w:left="4258" w:hanging="679"/>
      </w:pPr>
      <w:rPr>
        <w:rFonts w:hint="default"/>
        <w:lang w:val="ru-RU" w:eastAsia="en-US" w:bidi="ar-SA"/>
      </w:rPr>
    </w:lvl>
    <w:lvl w:ilvl="5">
      <w:numFmt w:val="bullet"/>
      <w:lvlText w:val="•"/>
      <w:lvlJc w:val="left"/>
      <w:pPr>
        <w:ind w:left="5282" w:hanging="679"/>
      </w:pPr>
      <w:rPr>
        <w:rFonts w:hint="default"/>
        <w:lang w:val="ru-RU" w:eastAsia="en-US" w:bidi="ar-SA"/>
      </w:rPr>
    </w:lvl>
    <w:lvl w:ilvl="6">
      <w:numFmt w:val="bullet"/>
      <w:lvlText w:val="•"/>
      <w:lvlJc w:val="left"/>
      <w:pPr>
        <w:ind w:left="6307" w:hanging="679"/>
      </w:pPr>
      <w:rPr>
        <w:rFonts w:hint="default"/>
        <w:lang w:val="ru-RU" w:eastAsia="en-US" w:bidi="ar-SA"/>
      </w:rPr>
    </w:lvl>
    <w:lvl w:ilvl="7">
      <w:numFmt w:val="bullet"/>
      <w:lvlText w:val="•"/>
      <w:lvlJc w:val="left"/>
      <w:pPr>
        <w:ind w:left="7331" w:hanging="679"/>
      </w:pPr>
      <w:rPr>
        <w:rFonts w:hint="default"/>
        <w:lang w:val="ru-RU" w:eastAsia="en-US" w:bidi="ar-SA"/>
      </w:rPr>
    </w:lvl>
    <w:lvl w:ilvl="8">
      <w:numFmt w:val="bullet"/>
      <w:lvlText w:val="•"/>
      <w:lvlJc w:val="left"/>
      <w:pPr>
        <w:ind w:left="8356" w:hanging="679"/>
      </w:pPr>
      <w:rPr>
        <w:rFonts w:hint="default"/>
        <w:lang w:val="ru-RU" w:eastAsia="en-US" w:bidi="ar-SA"/>
      </w:rPr>
    </w:lvl>
  </w:abstractNum>
  <w:abstractNum w:abstractNumId="6">
    <w:nsid w:val="175E15FD"/>
    <w:multiLevelType w:val="hybridMultilevel"/>
    <w:tmpl w:val="9810134E"/>
    <w:lvl w:ilvl="0" w:tplc="28824E76">
      <w:start w:val="1"/>
      <w:numFmt w:val="lowerLetter"/>
      <w:lvlText w:val="%1."/>
      <w:lvlJc w:val="left"/>
      <w:pPr>
        <w:ind w:left="1444" w:hanging="7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D30D44"/>
    <w:multiLevelType w:val="multilevel"/>
    <w:tmpl w:val="32DC8EB8"/>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811"/>
      </w:pPr>
      <w:rPr>
        <w:rFonts w:hint="default"/>
        <w:lang w:val="ru-RU" w:eastAsia="en-US" w:bidi="ar-SA"/>
      </w:rPr>
    </w:lvl>
    <w:lvl w:ilvl="3">
      <w:numFmt w:val="bullet"/>
      <w:lvlText w:val="•"/>
      <w:lvlJc w:val="left"/>
      <w:pPr>
        <w:ind w:left="3305" w:hanging="811"/>
      </w:pPr>
      <w:rPr>
        <w:rFonts w:hint="default"/>
        <w:lang w:val="ru-RU" w:eastAsia="en-US" w:bidi="ar-SA"/>
      </w:rPr>
    </w:lvl>
    <w:lvl w:ilvl="4">
      <w:numFmt w:val="bullet"/>
      <w:lvlText w:val="•"/>
      <w:lvlJc w:val="left"/>
      <w:pPr>
        <w:ind w:left="4334" w:hanging="811"/>
      </w:pPr>
      <w:rPr>
        <w:rFonts w:hint="default"/>
        <w:lang w:val="ru-RU" w:eastAsia="en-US" w:bidi="ar-SA"/>
      </w:rPr>
    </w:lvl>
    <w:lvl w:ilvl="5">
      <w:numFmt w:val="bullet"/>
      <w:lvlText w:val="•"/>
      <w:lvlJc w:val="left"/>
      <w:pPr>
        <w:ind w:left="5362" w:hanging="811"/>
      </w:pPr>
      <w:rPr>
        <w:rFonts w:hint="default"/>
        <w:lang w:val="ru-RU" w:eastAsia="en-US" w:bidi="ar-SA"/>
      </w:rPr>
    </w:lvl>
    <w:lvl w:ilvl="6">
      <w:numFmt w:val="bullet"/>
      <w:lvlText w:val="•"/>
      <w:lvlJc w:val="left"/>
      <w:pPr>
        <w:ind w:left="6391" w:hanging="811"/>
      </w:pPr>
      <w:rPr>
        <w:rFonts w:hint="default"/>
        <w:lang w:val="ru-RU" w:eastAsia="en-US" w:bidi="ar-SA"/>
      </w:rPr>
    </w:lvl>
    <w:lvl w:ilvl="7">
      <w:numFmt w:val="bullet"/>
      <w:lvlText w:val="•"/>
      <w:lvlJc w:val="left"/>
      <w:pPr>
        <w:ind w:left="7419" w:hanging="811"/>
      </w:pPr>
      <w:rPr>
        <w:rFonts w:hint="default"/>
        <w:lang w:val="ru-RU" w:eastAsia="en-US" w:bidi="ar-SA"/>
      </w:rPr>
    </w:lvl>
    <w:lvl w:ilvl="8">
      <w:numFmt w:val="bullet"/>
      <w:lvlText w:val="•"/>
      <w:lvlJc w:val="left"/>
      <w:pPr>
        <w:ind w:left="8448" w:hanging="811"/>
      </w:pPr>
      <w:rPr>
        <w:rFonts w:hint="default"/>
        <w:lang w:val="ru-RU" w:eastAsia="en-US" w:bidi="ar-SA"/>
      </w:rPr>
    </w:lvl>
  </w:abstractNum>
  <w:abstractNum w:abstractNumId="8">
    <w:nsid w:val="20FC1326"/>
    <w:multiLevelType w:val="multilevel"/>
    <w:tmpl w:val="9C90C0E6"/>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9">
    <w:nsid w:val="254D3DF7"/>
    <w:multiLevelType w:val="hybridMultilevel"/>
    <w:tmpl w:val="D1727E58"/>
    <w:lvl w:ilvl="0" w:tplc="F9B2E9E0">
      <w:start w:val="25"/>
      <w:numFmt w:val="decimal"/>
      <w:lvlText w:val="%1."/>
      <w:lvlJc w:val="left"/>
      <w:pPr>
        <w:ind w:left="577" w:hanging="360"/>
      </w:pPr>
      <w:rPr>
        <w:rFonts w:hint="default"/>
      </w:rPr>
    </w:lvl>
    <w:lvl w:ilvl="1" w:tplc="04190019">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10">
    <w:nsid w:val="2CF97E68"/>
    <w:multiLevelType w:val="hybridMultilevel"/>
    <w:tmpl w:val="A48E5030"/>
    <w:lvl w:ilvl="0" w:tplc="03AAEC14">
      <w:start w:val="2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2B51427"/>
    <w:multiLevelType w:val="multilevel"/>
    <w:tmpl w:val="D348324A"/>
    <w:lvl w:ilvl="0">
      <w:start w:val="2"/>
      <w:numFmt w:val="decimal"/>
      <w:lvlText w:val="%1"/>
      <w:lvlJc w:val="left"/>
      <w:pPr>
        <w:ind w:left="152" w:hanging="492"/>
      </w:pPr>
      <w:rPr>
        <w:rFonts w:hint="default"/>
        <w:lang w:val="ru-RU" w:eastAsia="en-US" w:bidi="ar-SA"/>
      </w:rPr>
    </w:lvl>
    <w:lvl w:ilvl="1">
      <w:start w:val="1"/>
      <w:numFmt w:val="decimal"/>
      <w:lvlText w:val="%1.%2."/>
      <w:lvlJc w:val="left"/>
      <w:pPr>
        <w:ind w:left="152"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492"/>
      </w:pPr>
      <w:rPr>
        <w:rFonts w:hint="default"/>
        <w:lang w:val="ru-RU" w:eastAsia="en-US" w:bidi="ar-SA"/>
      </w:rPr>
    </w:lvl>
    <w:lvl w:ilvl="3">
      <w:numFmt w:val="bullet"/>
      <w:lvlText w:val="•"/>
      <w:lvlJc w:val="left"/>
      <w:pPr>
        <w:ind w:left="3233" w:hanging="492"/>
      </w:pPr>
      <w:rPr>
        <w:rFonts w:hint="default"/>
        <w:lang w:val="ru-RU" w:eastAsia="en-US" w:bidi="ar-SA"/>
      </w:rPr>
    </w:lvl>
    <w:lvl w:ilvl="4">
      <w:numFmt w:val="bullet"/>
      <w:lvlText w:val="•"/>
      <w:lvlJc w:val="left"/>
      <w:pPr>
        <w:ind w:left="4258" w:hanging="492"/>
      </w:pPr>
      <w:rPr>
        <w:rFonts w:hint="default"/>
        <w:lang w:val="ru-RU" w:eastAsia="en-US" w:bidi="ar-SA"/>
      </w:rPr>
    </w:lvl>
    <w:lvl w:ilvl="5">
      <w:numFmt w:val="bullet"/>
      <w:lvlText w:val="•"/>
      <w:lvlJc w:val="left"/>
      <w:pPr>
        <w:ind w:left="5282" w:hanging="492"/>
      </w:pPr>
      <w:rPr>
        <w:rFonts w:hint="default"/>
        <w:lang w:val="ru-RU" w:eastAsia="en-US" w:bidi="ar-SA"/>
      </w:rPr>
    </w:lvl>
    <w:lvl w:ilvl="6">
      <w:numFmt w:val="bullet"/>
      <w:lvlText w:val="•"/>
      <w:lvlJc w:val="left"/>
      <w:pPr>
        <w:ind w:left="6307" w:hanging="492"/>
      </w:pPr>
      <w:rPr>
        <w:rFonts w:hint="default"/>
        <w:lang w:val="ru-RU" w:eastAsia="en-US" w:bidi="ar-SA"/>
      </w:rPr>
    </w:lvl>
    <w:lvl w:ilvl="7">
      <w:numFmt w:val="bullet"/>
      <w:lvlText w:val="•"/>
      <w:lvlJc w:val="left"/>
      <w:pPr>
        <w:ind w:left="7331" w:hanging="492"/>
      </w:pPr>
      <w:rPr>
        <w:rFonts w:hint="default"/>
        <w:lang w:val="ru-RU" w:eastAsia="en-US" w:bidi="ar-SA"/>
      </w:rPr>
    </w:lvl>
    <w:lvl w:ilvl="8">
      <w:numFmt w:val="bullet"/>
      <w:lvlText w:val="•"/>
      <w:lvlJc w:val="left"/>
      <w:pPr>
        <w:ind w:left="8356" w:hanging="492"/>
      </w:pPr>
      <w:rPr>
        <w:rFonts w:hint="default"/>
        <w:lang w:val="ru-RU" w:eastAsia="en-US" w:bidi="ar-SA"/>
      </w:rPr>
    </w:lvl>
  </w:abstractNum>
  <w:abstractNum w:abstractNumId="12">
    <w:nsid w:val="362E2E3B"/>
    <w:multiLevelType w:val="hybridMultilevel"/>
    <w:tmpl w:val="6D4C53A4"/>
    <w:lvl w:ilvl="0" w:tplc="537C5766">
      <w:start w:val="1"/>
      <w:numFmt w:val="decimal"/>
      <w:lvlText w:val="%1)"/>
      <w:lvlJc w:val="left"/>
      <w:pPr>
        <w:ind w:left="217" w:hanging="708"/>
      </w:pPr>
      <w:rPr>
        <w:rFonts w:ascii="Times New Roman" w:eastAsia="Times New Roman" w:hAnsi="Times New Roman" w:cs="Times New Roman" w:hint="default"/>
        <w:spacing w:val="0"/>
        <w:w w:val="100"/>
        <w:sz w:val="28"/>
        <w:szCs w:val="28"/>
        <w:lang w:val="ru-RU" w:eastAsia="en-US" w:bidi="ar-SA"/>
      </w:rPr>
    </w:lvl>
    <w:lvl w:ilvl="1" w:tplc="7DAE1044">
      <w:numFmt w:val="bullet"/>
      <w:lvlText w:val="•"/>
      <w:lvlJc w:val="left"/>
      <w:pPr>
        <w:ind w:left="1248" w:hanging="708"/>
      </w:pPr>
      <w:rPr>
        <w:rFonts w:hint="default"/>
        <w:lang w:val="ru-RU" w:eastAsia="en-US" w:bidi="ar-SA"/>
      </w:rPr>
    </w:lvl>
    <w:lvl w:ilvl="2" w:tplc="5706E2E0">
      <w:numFmt w:val="bullet"/>
      <w:lvlText w:val="•"/>
      <w:lvlJc w:val="left"/>
      <w:pPr>
        <w:ind w:left="2277" w:hanging="708"/>
      </w:pPr>
      <w:rPr>
        <w:rFonts w:hint="default"/>
        <w:lang w:val="ru-RU" w:eastAsia="en-US" w:bidi="ar-SA"/>
      </w:rPr>
    </w:lvl>
    <w:lvl w:ilvl="3" w:tplc="67EAEE4E">
      <w:numFmt w:val="bullet"/>
      <w:lvlText w:val="•"/>
      <w:lvlJc w:val="left"/>
      <w:pPr>
        <w:ind w:left="3305" w:hanging="708"/>
      </w:pPr>
      <w:rPr>
        <w:rFonts w:hint="default"/>
        <w:lang w:val="ru-RU" w:eastAsia="en-US" w:bidi="ar-SA"/>
      </w:rPr>
    </w:lvl>
    <w:lvl w:ilvl="4" w:tplc="B8FABD78">
      <w:numFmt w:val="bullet"/>
      <w:lvlText w:val="•"/>
      <w:lvlJc w:val="left"/>
      <w:pPr>
        <w:ind w:left="4334" w:hanging="708"/>
      </w:pPr>
      <w:rPr>
        <w:rFonts w:hint="default"/>
        <w:lang w:val="ru-RU" w:eastAsia="en-US" w:bidi="ar-SA"/>
      </w:rPr>
    </w:lvl>
    <w:lvl w:ilvl="5" w:tplc="51BE5058">
      <w:numFmt w:val="bullet"/>
      <w:lvlText w:val="•"/>
      <w:lvlJc w:val="left"/>
      <w:pPr>
        <w:ind w:left="5362" w:hanging="708"/>
      </w:pPr>
      <w:rPr>
        <w:rFonts w:hint="default"/>
        <w:lang w:val="ru-RU" w:eastAsia="en-US" w:bidi="ar-SA"/>
      </w:rPr>
    </w:lvl>
    <w:lvl w:ilvl="6" w:tplc="B7023EFC">
      <w:numFmt w:val="bullet"/>
      <w:lvlText w:val="•"/>
      <w:lvlJc w:val="left"/>
      <w:pPr>
        <w:ind w:left="6391" w:hanging="708"/>
      </w:pPr>
      <w:rPr>
        <w:rFonts w:hint="default"/>
        <w:lang w:val="ru-RU" w:eastAsia="en-US" w:bidi="ar-SA"/>
      </w:rPr>
    </w:lvl>
    <w:lvl w:ilvl="7" w:tplc="A9C43C9E">
      <w:numFmt w:val="bullet"/>
      <w:lvlText w:val="•"/>
      <w:lvlJc w:val="left"/>
      <w:pPr>
        <w:ind w:left="7419" w:hanging="708"/>
      </w:pPr>
      <w:rPr>
        <w:rFonts w:hint="default"/>
        <w:lang w:val="ru-RU" w:eastAsia="en-US" w:bidi="ar-SA"/>
      </w:rPr>
    </w:lvl>
    <w:lvl w:ilvl="8" w:tplc="F4F2951A">
      <w:numFmt w:val="bullet"/>
      <w:lvlText w:val="•"/>
      <w:lvlJc w:val="left"/>
      <w:pPr>
        <w:ind w:left="8448" w:hanging="708"/>
      </w:pPr>
      <w:rPr>
        <w:rFonts w:hint="default"/>
        <w:lang w:val="ru-RU" w:eastAsia="en-US" w:bidi="ar-SA"/>
      </w:rPr>
    </w:lvl>
  </w:abstractNum>
  <w:abstractNum w:abstractNumId="13">
    <w:nsid w:val="3D8C613B"/>
    <w:multiLevelType w:val="multilevel"/>
    <w:tmpl w:val="C2CA3FE4"/>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14">
    <w:nsid w:val="40A704B4"/>
    <w:multiLevelType w:val="multilevel"/>
    <w:tmpl w:val="72744086"/>
    <w:lvl w:ilvl="0">
      <w:start w:val="2"/>
      <w:numFmt w:val="decimal"/>
      <w:lvlText w:val="%1"/>
      <w:lvlJc w:val="left"/>
      <w:pPr>
        <w:ind w:left="217" w:hanging="764"/>
      </w:pPr>
      <w:rPr>
        <w:rFonts w:hint="default"/>
        <w:lang w:val="ru-RU" w:eastAsia="en-US" w:bidi="ar-SA"/>
      </w:rPr>
    </w:lvl>
    <w:lvl w:ilvl="1">
      <w:start w:val="21"/>
      <w:numFmt w:val="decimal"/>
      <w:lvlText w:val="%1.%2."/>
      <w:lvlJc w:val="left"/>
      <w:pPr>
        <w:ind w:left="217" w:hanging="764"/>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277" w:hanging="764"/>
      </w:pPr>
      <w:rPr>
        <w:rFonts w:hint="default"/>
        <w:lang w:val="ru-RU" w:eastAsia="en-US" w:bidi="ar-SA"/>
      </w:rPr>
    </w:lvl>
    <w:lvl w:ilvl="3">
      <w:numFmt w:val="bullet"/>
      <w:lvlText w:val="•"/>
      <w:lvlJc w:val="left"/>
      <w:pPr>
        <w:ind w:left="3305" w:hanging="764"/>
      </w:pPr>
      <w:rPr>
        <w:rFonts w:hint="default"/>
        <w:lang w:val="ru-RU" w:eastAsia="en-US" w:bidi="ar-SA"/>
      </w:rPr>
    </w:lvl>
    <w:lvl w:ilvl="4">
      <w:numFmt w:val="bullet"/>
      <w:lvlText w:val="•"/>
      <w:lvlJc w:val="left"/>
      <w:pPr>
        <w:ind w:left="4334" w:hanging="764"/>
      </w:pPr>
      <w:rPr>
        <w:rFonts w:hint="default"/>
        <w:lang w:val="ru-RU" w:eastAsia="en-US" w:bidi="ar-SA"/>
      </w:rPr>
    </w:lvl>
    <w:lvl w:ilvl="5">
      <w:numFmt w:val="bullet"/>
      <w:lvlText w:val="•"/>
      <w:lvlJc w:val="left"/>
      <w:pPr>
        <w:ind w:left="5362" w:hanging="764"/>
      </w:pPr>
      <w:rPr>
        <w:rFonts w:hint="default"/>
        <w:lang w:val="ru-RU" w:eastAsia="en-US" w:bidi="ar-SA"/>
      </w:rPr>
    </w:lvl>
    <w:lvl w:ilvl="6">
      <w:numFmt w:val="bullet"/>
      <w:lvlText w:val="•"/>
      <w:lvlJc w:val="left"/>
      <w:pPr>
        <w:ind w:left="6391" w:hanging="764"/>
      </w:pPr>
      <w:rPr>
        <w:rFonts w:hint="default"/>
        <w:lang w:val="ru-RU" w:eastAsia="en-US" w:bidi="ar-SA"/>
      </w:rPr>
    </w:lvl>
    <w:lvl w:ilvl="7">
      <w:numFmt w:val="bullet"/>
      <w:lvlText w:val="•"/>
      <w:lvlJc w:val="left"/>
      <w:pPr>
        <w:ind w:left="7419" w:hanging="764"/>
      </w:pPr>
      <w:rPr>
        <w:rFonts w:hint="default"/>
        <w:lang w:val="ru-RU" w:eastAsia="en-US" w:bidi="ar-SA"/>
      </w:rPr>
    </w:lvl>
    <w:lvl w:ilvl="8">
      <w:numFmt w:val="bullet"/>
      <w:lvlText w:val="•"/>
      <w:lvlJc w:val="left"/>
      <w:pPr>
        <w:ind w:left="8448" w:hanging="764"/>
      </w:pPr>
      <w:rPr>
        <w:rFonts w:hint="default"/>
        <w:lang w:val="ru-RU" w:eastAsia="en-US" w:bidi="ar-SA"/>
      </w:rPr>
    </w:lvl>
  </w:abstractNum>
  <w:abstractNum w:abstractNumId="15">
    <w:nsid w:val="40D16547"/>
    <w:multiLevelType w:val="hybridMultilevel"/>
    <w:tmpl w:val="4E2C8376"/>
    <w:lvl w:ilvl="0" w:tplc="64C2FBBE">
      <w:start w:val="39"/>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16">
    <w:nsid w:val="41563EE2"/>
    <w:multiLevelType w:val="hybridMultilevel"/>
    <w:tmpl w:val="6862EBB2"/>
    <w:lvl w:ilvl="0" w:tplc="D3D07654">
      <w:start w:val="1"/>
      <w:numFmt w:val="decimal"/>
      <w:lvlText w:val="%1)"/>
      <w:lvlJc w:val="left"/>
      <w:pPr>
        <w:ind w:left="152" w:hanging="334"/>
      </w:pPr>
      <w:rPr>
        <w:rFonts w:ascii="Times New Roman" w:eastAsia="Times New Roman" w:hAnsi="Times New Roman" w:cs="Times New Roman" w:hint="default"/>
        <w:spacing w:val="0"/>
        <w:w w:val="100"/>
        <w:sz w:val="28"/>
        <w:szCs w:val="28"/>
        <w:lang w:val="ru-RU" w:eastAsia="en-US" w:bidi="ar-SA"/>
      </w:rPr>
    </w:lvl>
    <w:lvl w:ilvl="1" w:tplc="153ACE9E">
      <w:numFmt w:val="bullet"/>
      <w:lvlText w:val="•"/>
      <w:lvlJc w:val="left"/>
      <w:pPr>
        <w:ind w:left="1184" w:hanging="334"/>
      </w:pPr>
      <w:rPr>
        <w:rFonts w:hint="default"/>
        <w:lang w:val="ru-RU" w:eastAsia="en-US" w:bidi="ar-SA"/>
      </w:rPr>
    </w:lvl>
    <w:lvl w:ilvl="2" w:tplc="172C4C0E">
      <w:numFmt w:val="bullet"/>
      <w:lvlText w:val="•"/>
      <w:lvlJc w:val="left"/>
      <w:pPr>
        <w:ind w:left="2209" w:hanging="334"/>
      </w:pPr>
      <w:rPr>
        <w:rFonts w:hint="default"/>
        <w:lang w:val="ru-RU" w:eastAsia="en-US" w:bidi="ar-SA"/>
      </w:rPr>
    </w:lvl>
    <w:lvl w:ilvl="3" w:tplc="393C0014">
      <w:numFmt w:val="bullet"/>
      <w:lvlText w:val="•"/>
      <w:lvlJc w:val="left"/>
      <w:pPr>
        <w:ind w:left="3233" w:hanging="334"/>
      </w:pPr>
      <w:rPr>
        <w:rFonts w:hint="default"/>
        <w:lang w:val="ru-RU" w:eastAsia="en-US" w:bidi="ar-SA"/>
      </w:rPr>
    </w:lvl>
    <w:lvl w:ilvl="4" w:tplc="3726F980">
      <w:numFmt w:val="bullet"/>
      <w:lvlText w:val="•"/>
      <w:lvlJc w:val="left"/>
      <w:pPr>
        <w:ind w:left="4258" w:hanging="334"/>
      </w:pPr>
      <w:rPr>
        <w:rFonts w:hint="default"/>
        <w:lang w:val="ru-RU" w:eastAsia="en-US" w:bidi="ar-SA"/>
      </w:rPr>
    </w:lvl>
    <w:lvl w:ilvl="5" w:tplc="6F64E2DE">
      <w:numFmt w:val="bullet"/>
      <w:lvlText w:val="•"/>
      <w:lvlJc w:val="left"/>
      <w:pPr>
        <w:ind w:left="5282" w:hanging="334"/>
      </w:pPr>
      <w:rPr>
        <w:rFonts w:hint="default"/>
        <w:lang w:val="ru-RU" w:eastAsia="en-US" w:bidi="ar-SA"/>
      </w:rPr>
    </w:lvl>
    <w:lvl w:ilvl="6" w:tplc="FE6E8490">
      <w:numFmt w:val="bullet"/>
      <w:lvlText w:val="•"/>
      <w:lvlJc w:val="left"/>
      <w:pPr>
        <w:ind w:left="6307" w:hanging="334"/>
      </w:pPr>
      <w:rPr>
        <w:rFonts w:hint="default"/>
        <w:lang w:val="ru-RU" w:eastAsia="en-US" w:bidi="ar-SA"/>
      </w:rPr>
    </w:lvl>
    <w:lvl w:ilvl="7" w:tplc="0E228C58">
      <w:numFmt w:val="bullet"/>
      <w:lvlText w:val="•"/>
      <w:lvlJc w:val="left"/>
      <w:pPr>
        <w:ind w:left="7331" w:hanging="334"/>
      </w:pPr>
      <w:rPr>
        <w:rFonts w:hint="default"/>
        <w:lang w:val="ru-RU" w:eastAsia="en-US" w:bidi="ar-SA"/>
      </w:rPr>
    </w:lvl>
    <w:lvl w:ilvl="8" w:tplc="9B00C2DE">
      <w:numFmt w:val="bullet"/>
      <w:lvlText w:val="•"/>
      <w:lvlJc w:val="left"/>
      <w:pPr>
        <w:ind w:left="8356" w:hanging="334"/>
      </w:pPr>
      <w:rPr>
        <w:rFonts w:hint="default"/>
        <w:lang w:val="ru-RU" w:eastAsia="en-US" w:bidi="ar-SA"/>
      </w:rPr>
    </w:lvl>
  </w:abstractNum>
  <w:abstractNum w:abstractNumId="17">
    <w:nsid w:val="42323F56"/>
    <w:multiLevelType w:val="hybridMultilevel"/>
    <w:tmpl w:val="2C0E8494"/>
    <w:lvl w:ilvl="0" w:tplc="AEF0A5D6">
      <w:start w:val="1"/>
      <w:numFmt w:val="decimal"/>
      <w:lvlText w:val="%1)"/>
      <w:lvlJc w:val="left"/>
      <w:pPr>
        <w:ind w:left="217" w:hanging="708"/>
      </w:pPr>
      <w:rPr>
        <w:rFonts w:ascii="Times New Roman" w:eastAsia="Times New Roman" w:hAnsi="Times New Roman" w:cs="Times New Roman" w:hint="default"/>
        <w:spacing w:val="0"/>
        <w:w w:val="100"/>
        <w:sz w:val="28"/>
        <w:szCs w:val="28"/>
        <w:lang w:val="ru-RU" w:eastAsia="en-US" w:bidi="ar-SA"/>
      </w:rPr>
    </w:lvl>
    <w:lvl w:ilvl="1" w:tplc="A416799C">
      <w:numFmt w:val="bullet"/>
      <w:lvlText w:val="•"/>
      <w:lvlJc w:val="left"/>
      <w:pPr>
        <w:ind w:left="1248" w:hanging="708"/>
      </w:pPr>
      <w:rPr>
        <w:rFonts w:hint="default"/>
        <w:lang w:val="ru-RU" w:eastAsia="en-US" w:bidi="ar-SA"/>
      </w:rPr>
    </w:lvl>
    <w:lvl w:ilvl="2" w:tplc="CFC6735E">
      <w:numFmt w:val="bullet"/>
      <w:lvlText w:val="•"/>
      <w:lvlJc w:val="left"/>
      <w:pPr>
        <w:ind w:left="2277" w:hanging="708"/>
      </w:pPr>
      <w:rPr>
        <w:rFonts w:hint="default"/>
        <w:lang w:val="ru-RU" w:eastAsia="en-US" w:bidi="ar-SA"/>
      </w:rPr>
    </w:lvl>
    <w:lvl w:ilvl="3" w:tplc="80C0E5CC">
      <w:numFmt w:val="bullet"/>
      <w:lvlText w:val="•"/>
      <w:lvlJc w:val="left"/>
      <w:pPr>
        <w:ind w:left="3305" w:hanging="708"/>
      </w:pPr>
      <w:rPr>
        <w:rFonts w:hint="default"/>
        <w:lang w:val="ru-RU" w:eastAsia="en-US" w:bidi="ar-SA"/>
      </w:rPr>
    </w:lvl>
    <w:lvl w:ilvl="4" w:tplc="66D8063A">
      <w:numFmt w:val="bullet"/>
      <w:lvlText w:val="•"/>
      <w:lvlJc w:val="left"/>
      <w:pPr>
        <w:ind w:left="4334" w:hanging="708"/>
      </w:pPr>
      <w:rPr>
        <w:rFonts w:hint="default"/>
        <w:lang w:val="ru-RU" w:eastAsia="en-US" w:bidi="ar-SA"/>
      </w:rPr>
    </w:lvl>
    <w:lvl w:ilvl="5" w:tplc="6046E9FE">
      <w:numFmt w:val="bullet"/>
      <w:lvlText w:val="•"/>
      <w:lvlJc w:val="left"/>
      <w:pPr>
        <w:ind w:left="5362" w:hanging="708"/>
      </w:pPr>
      <w:rPr>
        <w:rFonts w:hint="default"/>
        <w:lang w:val="ru-RU" w:eastAsia="en-US" w:bidi="ar-SA"/>
      </w:rPr>
    </w:lvl>
    <w:lvl w:ilvl="6" w:tplc="4F18B154">
      <w:numFmt w:val="bullet"/>
      <w:lvlText w:val="•"/>
      <w:lvlJc w:val="left"/>
      <w:pPr>
        <w:ind w:left="6391" w:hanging="708"/>
      </w:pPr>
      <w:rPr>
        <w:rFonts w:hint="default"/>
        <w:lang w:val="ru-RU" w:eastAsia="en-US" w:bidi="ar-SA"/>
      </w:rPr>
    </w:lvl>
    <w:lvl w:ilvl="7" w:tplc="61BE22CE">
      <w:numFmt w:val="bullet"/>
      <w:lvlText w:val="•"/>
      <w:lvlJc w:val="left"/>
      <w:pPr>
        <w:ind w:left="7419" w:hanging="708"/>
      </w:pPr>
      <w:rPr>
        <w:rFonts w:hint="default"/>
        <w:lang w:val="ru-RU" w:eastAsia="en-US" w:bidi="ar-SA"/>
      </w:rPr>
    </w:lvl>
    <w:lvl w:ilvl="8" w:tplc="C4C697BA">
      <w:numFmt w:val="bullet"/>
      <w:lvlText w:val="•"/>
      <w:lvlJc w:val="left"/>
      <w:pPr>
        <w:ind w:left="8448" w:hanging="708"/>
      </w:pPr>
      <w:rPr>
        <w:rFonts w:hint="default"/>
        <w:lang w:val="ru-RU" w:eastAsia="en-US" w:bidi="ar-SA"/>
      </w:rPr>
    </w:lvl>
  </w:abstractNum>
  <w:abstractNum w:abstractNumId="18">
    <w:nsid w:val="44262D39"/>
    <w:multiLevelType w:val="hybridMultilevel"/>
    <w:tmpl w:val="D2802C66"/>
    <w:lvl w:ilvl="0" w:tplc="9F64479A">
      <w:start w:val="1"/>
      <w:numFmt w:val="decimal"/>
      <w:lvlText w:val="%1)"/>
      <w:lvlJc w:val="left"/>
      <w:pPr>
        <w:ind w:left="217" w:hanging="708"/>
      </w:pPr>
      <w:rPr>
        <w:rFonts w:ascii="Times New Roman" w:eastAsia="Times New Roman" w:hAnsi="Times New Roman" w:cs="Times New Roman" w:hint="default"/>
        <w:spacing w:val="0"/>
        <w:w w:val="100"/>
        <w:sz w:val="24"/>
        <w:szCs w:val="24"/>
        <w:lang w:val="ru-RU" w:eastAsia="en-US" w:bidi="ar-SA"/>
      </w:rPr>
    </w:lvl>
    <w:lvl w:ilvl="1" w:tplc="C2BC4D08">
      <w:numFmt w:val="bullet"/>
      <w:lvlText w:val="•"/>
      <w:lvlJc w:val="left"/>
      <w:pPr>
        <w:ind w:left="1248" w:hanging="708"/>
      </w:pPr>
      <w:rPr>
        <w:rFonts w:hint="default"/>
        <w:lang w:val="ru-RU" w:eastAsia="en-US" w:bidi="ar-SA"/>
      </w:rPr>
    </w:lvl>
    <w:lvl w:ilvl="2" w:tplc="88DCF142">
      <w:numFmt w:val="bullet"/>
      <w:lvlText w:val="•"/>
      <w:lvlJc w:val="left"/>
      <w:pPr>
        <w:ind w:left="2277" w:hanging="708"/>
      </w:pPr>
      <w:rPr>
        <w:rFonts w:hint="default"/>
        <w:lang w:val="ru-RU" w:eastAsia="en-US" w:bidi="ar-SA"/>
      </w:rPr>
    </w:lvl>
    <w:lvl w:ilvl="3" w:tplc="15387BA4">
      <w:numFmt w:val="bullet"/>
      <w:lvlText w:val="•"/>
      <w:lvlJc w:val="left"/>
      <w:pPr>
        <w:ind w:left="3305" w:hanging="708"/>
      </w:pPr>
      <w:rPr>
        <w:rFonts w:hint="default"/>
        <w:lang w:val="ru-RU" w:eastAsia="en-US" w:bidi="ar-SA"/>
      </w:rPr>
    </w:lvl>
    <w:lvl w:ilvl="4" w:tplc="CC103CE6">
      <w:numFmt w:val="bullet"/>
      <w:lvlText w:val="•"/>
      <w:lvlJc w:val="left"/>
      <w:pPr>
        <w:ind w:left="4334" w:hanging="708"/>
      </w:pPr>
      <w:rPr>
        <w:rFonts w:hint="default"/>
        <w:lang w:val="ru-RU" w:eastAsia="en-US" w:bidi="ar-SA"/>
      </w:rPr>
    </w:lvl>
    <w:lvl w:ilvl="5" w:tplc="D5940A1E">
      <w:numFmt w:val="bullet"/>
      <w:lvlText w:val="•"/>
      <w:lvlJc w:val="left"/>
      <w:pPr>
        <w:ind w:left="5362" w:hanging="708"/>
      </w:pPr>
      <w:rPr>
        <w:rFonts w:hint="default"/>
        <w:lang w:val="ru-RU" w:eastAsia="en-US" w:bidi="ar-SA"/>
      </w:rPr>
    </w:lvl>
    <w:lvl w:ilvl="6" w:tplc="99ACD5EC">
      <w:numFmt w:val="bullet"/>
      <w:lvlText w:val="•"/>
      <w:lvlJc w:val="left"/>
      <w:pPr>
        <w:ind w:left="6391" w:hanging="708"/>
      </w:pPr>
      <w:rPr>
        <w:rFonts w:hint="default"/>
        <w:lang w:val="ru-RU" w:eastAsia="en-US" w:bidi="ar-SA"/>
      </w:rPr>
    </w:lvl>
    <w:lvl w:ilvl="7" w:tplc="3C4CA6DC">
      <w:numFmt w:val="bullet"/>
      <w:lvlText w:val="•"/>
      <w:lvlJc w:val="left"/>
      <w:pPr>
        <w:ind w:left="7419" w:hanging="708"/>
      </w:pPr>
      <w:rPr>
        <w:rFonts w:hint="default"/>
        <w:lang w:val="ru-RU" w:eastAsia="en-US" w:bidi="ar-SA"/>
      </w:rPr>
    </w:lvl>
    <w:lvl w:ilvl="8" w:tplc="B322A5DC">
      <w:numFmt w:val="bullet"/>
      <w:lvlText w:val="•"/>
      <w:lvlJc w:val="left"/>
      <w:pPr>
        <w:ind w:left="8448" w:hanging="708"/>
      </w:pPr>
      <w:rPr>
        <w:rFonts w:hint="default"/>
        <w:lang w:val="ru-RU" w:eastAsia="en-US" w:bidi="ar-SA"/>
      </w:rPr>
    </w:lvl>
  </w:abstractNum>
  <w:abstractNum w:abstractNumId="19">
    <w:nsid w:val="478E45E8"/>
    <w:multiLevelType w:val="multilevel"/>
    <w:tmpl w:val="BD62EBE4"/>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20">
    <w:nsid w:val="4A62616D"/>
    <w:multiLevelType w:val="multilevel"/>
    <w:tmpl w:val="45C890AA"/>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21">
    <w:nsid w:val="4AC249FE"/>
    <w:multiLevelType w:val="multilevel"/>
    <w:tmpl w:val="2B3AD154"/>
    <w:lvl w:ilvl="0">
      <w:start w:val="3"/>
      <w:numFmt w:val="decimal"/>
      <w:lvlText w:val="%1"/>
      <w:lvlJc w:val="left"/>
      <w:pPr>
        <w:ind w:left="152" w:hanging="512"/>
      </w:pPr>
      <w:rPr>
        <w:rFonts w:hint="default"/>
        <w:lang w:val="ru-RU" w:eastAsia="en-US" w:bidi="ar-SA"/>
      </w:rPr>
    </w:lvl>
    <w:lvl w:ilvl="1">
      <w:start w:val="1"/>
      <w:numFmt w:val="decimal"/>
      <w:lvlText w:val="%1.%2."/>
      <w:lvlJc w:val="left"/>
      <w:pPr>
        <w:ind w:left="152" w:hanging="5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512"/>
      </w:pPr>
      <w:rPr>
        <w:rFonts w:hint="default"/>
        <w:lang w:val="ru-RU" w:eastAsia="en-US" w:bidi="ar-SA"/>
      </w:rPr>
    </w:lvl>
    <w:lvl w:ilvl="3">
      <w:numFmt w:val="bullet"/>
      <w:lvlText w:val="•"/>
      <w:lvlJc w:val="left"/>
      <w:pPr>
        <w:ind w:left="3233" w:hanging="512"/>
      </w:pPr>
      <w:rPr>
        <w:rFonts w:hint="default"/>
        <w:lang w:val="ru-RU" w:eastAsia="en-US" w:bidi="ar-SA"/>
      </w:rPr>
    </w:lvl>
    <w:lvl w:ilvl="4">
      <w:numFmt w:val="bullet"/>
      <w:lvlText w:val="•"/>
      <w:lvlJc w:val="left"/>
      <w:pPr>
        <w:ind w:left="4258" w:hanging="512"/>
      </w:pPr>
      <w:rPr>
        <w:rFonts w:hint="default"/>
        <w:lang w:val="ru-RU" w:eastAsia="en-US" w:bidi="ar-SA"/>
      </w:rPr>
    </w:lvl>
    <w:lvl w:ilvl="5">
      <w:numFmt w:val="bullet"/>
      <w:lvlText w:val="•"/>
      <w:lvlJc w:val="left"/>
      <w:pPr>
        <w:ind w:left="5282" w:hanging="512"/>
      </w:pPr>
      <w:rPr>
        <w:rFonts w:hint="default"/>
        <w:lang w:val="ru-RU" w:eastAsia="en-US" w:bidi="ar-SA"/>
      </w:rPr>
    </w:lvl>
    <w:lvl w:ilvl="6">
      <w:numFmt w:val="bullet"/>
      <w:lvlText w:val="•"/>
      <w:lvlJc w:val="left"/>
      <w:pPr>
        <w:ind w:left="6307" w:hanging="512"/>
      </w:pPr>
      <w:rPr>
        <w:rFonts w:hint="default"/>
        <w:lang w:val="ru-RU" w:eastAsia="en-US" w:bidi="ar-SA"/>
      </w:rPr>
    </w:lvl>
    <w:lvl w:ilvl="7">
      <w:numFmt w:val="bullet"/>
      <w:lvlText w:val="•"/>
      <w:lvlJc w:val="left"/>
      <w:pPr>
        <w:ind w:left="7331" w:hanging="512"/>
      </w:pPr>
      <w:rPr>
        <w:rFonts w:hint="default"/>
        <w:lang w:val="ru-RU" w:eastAsia="en-US" w:bidi="ar-SA"/>
      </w:rPr>
    </w:lvl>
    <w:lvl w:ilvl="8">
      <w:numFmt w:val="bullet"/>
      <w:lvlText w:val="•"/>
      <w:lvlJc w:val="left"/>
      <w:pPr>
        <w:ind w:left="8356" w:hanging="512"/>
      </w:pPr>
      <w:rPr>
        <w:rFonts w:hint="default"/>
        <w:lang w:val="ru-RU" w:eastAsia="en-US" w:bidi="ar-SA"/>
      </w:rPr>
    </w:lvl>
  </w:abstractNum>
  <w:abstractNum w:abstractNumId="22">
    <w:nsid w:val="4AF855D5"/>
    <w:multiLevelType w:val="hybridMultilevel"/>
    <w:tmpl w:val="46BC1F30"/>
    <w:lvl w:ilvl="0" w:tplc="FCAE3D0C">
      <w:start w:val="1"/>
      <w:numFmt w:val="decimal"/>
      <w:lvlText w:val="%1)"/>
      <w:lvlJc w:val="left"/>
      <w:pPr>
        <w:ind w:left="217" w:hanging="708"/>
      </w:pPr>
      <w:rPr>
        <w:rFonts w:ascii="Times New Roman" w:eastAsia="Times New Roman" w:hAnsi="Times New Roman" w:cs="Times New Roman" w:hint="default"/>
        <w:spacing w:val="0"/>
        <w:w w:val="100"/>
        <w:sz w:val="24"/>
        <w:szCs w:val="24"/>
        <w:lang w:val="ru-RU" w:eastAsia="en-US" w:bidi="ar-SA"/>
      </w:rPr>
    </w:lvl>
    <w:lvl w:ilvl="1" w:tplc="E01E85F4">
      <w:numFmt w:val="bullet"/>
      <w:lvlText w:val="•"/>
      <w:lvlJc w:val="left"/>
      <w:pPr>
        <w:ind w:left="1248" w:hanging="708"/>
      </w:pPr>
      <w:rPr>
        <w:rFonts w:hint="default"/>
        <w:lang w:val="ru-RU" w:eastAsia="en-US" w:bidi="ar-SA"/>
      </w:rPr>
    </w:lvl>
    <w:lvl w:ilvl="2" w:tplc="55CE27EA">
      <w:numFmt w:val="bullet"/>
      <w:lvlText w:val="•"/>
      <w:lvlJc w:val="left"/>
      <w:pPr>
        <w:ind w:left="2277" w:hanging="708"/>
      </w:pPr>
      <w:rPr>
        <w:rFonts w:hint="default"/>
        <w:lang w:val="ru-RU" w:eastAsia="en-US" w:bidi="ar-SA"/>
      </w:rPr>
    </w:lvl>
    <w:lvl w:ilvl="3" w:tplc="800E075A">
      <w:numFmt w:val="bullet"/>
      <w:lvlText w:val="•"/>
      <w:lvlJc w:val="left"/>
      <w:pPr>
        <w:ind w:left="3305" w:hanging="708"/>
      </w:pPr>
      <w:rPr>
        <w:rFonts w:hint="default"/>
        <w:lang w:val="ru-RU" w:eastAsia="en-US" w:bidi="ar-SA"/>
      </w:rPr>
    </w:lvl>
    <w:lvl w:ilvl="4" w:tplc="4CF81FF6">
      <w:numFmt w:val="bullet"/>
      <w:lvlText w:val="•"/>
      <w:lvlJc w:val="left"/>
      <w:pPr>
        <w:ind w:left="4334" w:hanging="708"/>
      </w:pPr>
      <w:rPr>
        <w:rFonts w:hint="default"/>
        <w:lang w:val="ru-RU" w:eastAsia="en-US" w:bidi="ar-SA"/>
      </w:rPr>
    </w:lvl>
    <w:lvl w:ilvl="5" w:tplc="77187504">
      <w:numFmt w:val="bullet"/>
      <w:lvlText w:val="•"/>
      <w:lvlJc w:val="left"/>
      <w:pPr>
        <w:ind w:left="5362" w:hanging="708"/>
      </w:pPr>
      <w:rPr>
        <w:rFonts w:hint="default"/>
        <w:lang w:val="ru-RU" w:eastAsia="en-US" w:bidi="ar-SA"/>
      </w:rPr>
    </w:lvl>
    <w:lvl w:ilvl="6" w:tplc="85DE1150">
      <w:numFmt w:val="bullet"/>
      <w:lvlText w:val="•"/>
      <w:lvlJc w:val="left"/>
      <w:pPr>
        <w:ind w:left="6391" w:hanging="708"/>
      </w:pPr>
      <w:rPr>
        <w:rFonts w:hint="default"/>
        <w:lang w:val="ru-RU" w:eastAsia="en-US" w:bidi="ar-SA"/>
      </w:rPr>
    </w:lvl>
    <w:lvl w:ilvl="7" w:tplc="A1D29E58">
      <w:numFmt w:val="bullet"/>
      <w:lvlText w:val="•"/>
      <w:lvlJc w:val="left"/>
      <w:pPr>
        <w:ind w:left="7419" w:hanging="708"/>
      </w:pPr>
      <w:rPr>
        <w:rFonts w:hint="default"/>
        <w:lang w:val="ru-RU" w:eastAsia="en-US" w:bidi="ar-SA"/>
      </w:rPr>
    </w:lvl>
    <w:lvl w:ilvl="8" w:tplc="4014C874">
      <w:numFmt w:val="bullet"/>
      <w:lvlText w:val="•"/>
      <w:lvlJc w:val="left"/>
      <w:pPr>
        <w:ind w:left="8448" w:hanging="708"/>
      </w:pPr>
      <w:rPr>
        <w:rFonts w:hint="default"/>
        <w:lang w:val="ru-RU" w:eastAsia="en-US" w:bidi="ar-SA"/>
      </w:rPr>
    </w:lvl>
  </w:abstractNum>
  <w:abstractNum w:abstractNumId="23">
    <w:nsid w:val="4C5D6374"/>
    <w:multiLevelType w:val="hybridMultilevel"/>
    <w:tmpl w:val="4880E910"/>
    <w:lvl w:ilvl="0" w:tplc="8CAAEC12">
      <w:start w:val="1"/>
      <w:numFmt w:val="decimal"/>
      <w:lvlText w:val="%1."/>
      <w:lvlJc w:val="left"/>
      <w:pPr>
        <w:ind w:left="1205" w:hanging="281"/>
      </w:pPr>
      <w:rPr>
        <w:rFonts w:ascii="Times New Roman" w:eastAsia="Times New Roman" w:hAnsi="Times New Roman" w:cs="Times New Roman" w:hint="default"/>
        <w:w w:val="100"/>
        <w:sz w:val="28"/>
        <w:szCs w:val="28"/>
        <w:lang w:val="ru-RU" w:eastAsia="en-US" w:bidi="ar-SA"/>
      </w:rPr>
    </w:lvl>
    <w:lvl w:ilvl="1" w:tplc="0A2CA584">
      <w:numFmt w:val="bullet"/>
      <w:lvlText w:val="•"/>
      <w:lvlJc w:val="left"/>
      <w:pPr>
        <w:ind w:left="2130" w:hanging="281"/>
      </w:pPr>
      <w:rPr>
        <w:rFonts w:hint="default"/>
        <w:lang w:val="ru-RU" w:eastAsia="en-US" w:bidi="ar-SA"/>
      </w:rPr>
    </w:lvl>
    <w:lvl w:ilvl="2" w:tplc="3BE04DB4">
      <w:numFmt w:val="bullet"/>
      <w:lvlText w:val="•"/>
      <w:lvlJc w:val="left"/>
      <w:pPr>
        <w:ind w:left="3061" w:hanging="281"/>
      </w:pPr>
      <w:rPr>
        <w:rFonts w:hint="default"/>
        <w:lang w:val="ru-RU" w:eastAsia="en-US" w:bidi="ar-SA"/>
      </w:rPr>
    </w:lvl>
    <w:lvl w:ilvl="3" w:tplc="4F1C4A12">
      <w:numFmt w:val="bullet"/>
      <w:lvlText w:val="•"/>
      <w:lvlJc w:val="left"/>
      <w:pPr>
        <w:ind w:left="3991" w:hanging="281"/>
      </w:pPr>
      <w:rPr>
        <w:rFonts w:hint="default"/>
        <w:lang w:val="ru-RU" w:eastAsia="en-US" w:bidi="ar-SA"/>
      </w:rPr>
    </w:lvl>
    <w:lvl w:ilvl="4" w:tplc="0B1A3D22">
      <w:numFmt w:val="bullet"/>
      <w:lvlText w:val="•"/>
      <w:lvlJc w:val="left"/>
      <w:pPr>
        <w:ind w:left="4922" w:hanging="281"/>
      </w:pPr>
      <w:rPr>
        <w:rFonts w:hint="default"/>
        <w:lang w:val="ru-RU" w:eastAsia="en-US" w:bidi="ar-SA"/>
      </w:rPr>
    </w:lvl>
    <w:lvl w:ilvl="5" w:tplc="8C5AD4B6">
      <w:numFmt w:val="bullet"/>
      <w:lvlText w:val="•"/>
      <w:lvlJc w:val="left"/>
      <w:pPr>
        <w:ind w:left="5852" w:hanging="281"/>
      </w:pPr>
      <w:rPr>
        <w:rFonts w:hint="default"/>
        <w:lang w:val="ru-RU" w:eastAsia="en-US" w:bidi="ar-SA"/>
      </w:rPr>
    </w:lvl>
    <w:lvl w:ilvl="6" w:tplc="E9E4904A">
      <w:numFmt w:val="bullet"/>
      <w:lvlText w:val="•"/>
      <w:lvlJc w:val="left"/>
      <w:pPr>
        <w:ind w:left="6783" w:hanging="281"/>
      </w:pPr>
      <w:rPr>
        <w:rFonts w:hint="default"/>
        <w:lang w:val="ru-RU" w:eastAsia="en-US" w:bidi="ar-SA"/>
      </w:rPr>
    </w:lvl>
    <w:lvl w:ilvl="7" w:tplc="DB54AEBE">
      <w:numFmt w:val="bullet"/>
      <w:lvlText w:val="•"/>
      <w:lvlJc w:val="left"/>
      <w:pPr>
        <w:ind w:left="7713" w:hanging="281"/>
      </w:pPr>
      <w:rPr>
        <w:rFonts w:hint="default"/>
        <w:lang w:val="ru-RU" w:eastAsia="en-US" w:bidi="ar-SA"/>
      </w:rPr>
    </w:lvl>
    <w:lvl w:ilvl="8" w:tplc="35B250A8">
      <w:numFmt w:val="bullet"/>
      <w:lvlText w:val="•"/>
      <w:lvlJc w:val="left"/>
      <w:pPr>
        <w:ind w:left="8644" w:hanging="281"/>
      </w:pPr>
      <w:rPr>
        <w:rFonts w:hint="default"/>
        <w:lang w:val="ru-RU" w:eastAsia="en-US" w:bidi="ar-SA"/>
      </w:rPr>
    </w:lvl>
  </w:abstractNum>
  <w:abstractNum w:abstractNumId="24">
    <w:nsid w:val="4EDD3680"/>
    <w:multiLevelType w:val="multilevel"/>
    <w:tmpl w:val="1D20C80C"/>
    <w:lvl w:ilvl="0">
      <w:start w:val="1"/>
      <w:numFmt w:val="decimal"/>
      <w:lvlText w:val="%1)"/>
      <w:lvlJc w:val="left"/>
      <w:pPr>
        <w:ind w:left="1632" w:hanging="708"/>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347" w:hanging="42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625" w:hanging="422"/>
      </w:pPr>
      <w:rPr>
        <w:rFonts w:hint="default"/>
        <w:lang w:val="ru-RU" w:eastAsia="en-US" w:bidi="ar-SA"/>
      </w:rPr>
    </w:lvl>
    <w:lvl w:ilvl="3">
      <w:numFmt w:val="bullet"/>
      <w:lvlText w:val="•"/>
      <w:lvlJc w:val="left"/>
      <w:pPr>
        <w:ind w:left="3610" w:hanging="422"/>
      </w:pPr>
      <w:rPr>
        <w:rFonts w:hint="default"/>
        <w:lang w:val="ru-RU" w:eastAsia="en-US" w:bidi="ar-SA"/>
      </w:rPr>
    </w:lvl>
    <w:lvl w:ilvl="4">
      <w:numFmt w:val="bullet"/>
      <w:lvlText w:val="•"/>
      <w:lvlJc w:val="left"/>
      <w:pPr>
        <w:ind w:left="4595" w:hanging="422"/>
      </w:pPr>
      <w:rPr>
        <w:rFonts w:hint="default"/>
        <w:lang w:val="ru-RU" w:eastAsia="en-US" w:bidi="ar-SA"/>
      </w:rPr>
    </w:lvl>
    <w:lvl w:ilvl="5">
      <w:numFmt w:val="bullet"/>
      <w:lvlText w:val="•"/>
      <w:lvlJc w:val="left"/>
      <w:pPr>
        <w:ind w:left="5580" w:hanging="422"/>
      </w:pPr>
      <w:rPr>
        <w:rFonts w:hint="default"/>
        <w:lang w:val="ru-RU" w:eastAsia="en-US" w:bidi="ar-SA"/>
      </w:rPr>
    </w:lvl>
    <w:lvl w:ilvl="6">
      <w:numFmt w:val="bullet"/>
      <w:lvlText w:val="•"/>
      <w:lvlJc w:val="left"/>
      <w:pPr>
        <w:ind w:left="6565" w:hanging="422"/>
      </w:pPr>
      <w:rPr>
        <w:rFonts w:hint="default"/>
        <w:lang w:val="ru-RU" w:eastAsia="en-US" w:bidi="ar-SA"/>
      </w:rPr>
    </w:lvl>
    <w:lvl w:ilvl="7">
      <w:numFmt w:val="bullet"/>
      <w:lvlText w:val="•"/>
      <w:lvlJc w:val="left"/>
      <w:pPr>
        <w:ind w:left="7550" w:hanging="422"/>
      </w:pPr>
      <w:rPr>
        <w:rFonts w:hint="default"/>
        <w:lang w:val="ru-RU" w:eastAsia="en-US" w:bidi="ar-SA"/>
      </w:rPr>
    </w:lvl>
    <w:lvl w:ilvl="8">
      <w:numFmt w:val="bullet"/>
      <w:lvlText w:val="•"/>
      <w:lvlJc w:val="left"/>
      <w:pPr>
        <w:ind w:left="8535" w:hanging="422"/>
      </w:pPr>
      <w:rPr>
        <w:rFonts w:hint="default"/>
        <w:lang w:val="ru-RU" w:eastAsia="en-US" w:bidi="ar-SA"/>
      </w:rPr>
    </w:lvl>
  </w:abstractNum>
  <w:abstractNum w:abstractNumId="25">
    <w:nsid w:val="546278EB"/>
    <w:multiLevelType w:val="multilevel"/>
    <w:tmpl w:val="127EB018"/>
    <w:lvl w:ilvl="0">
      <w:start w:val="2"/>
      <w:numFmt w:val="decimal"/>
      <w:lvlText w:val="%1"/>
      <w:lvlJc w:val="left"/>
      <w:pPr>
        <w:ind w:left="217" w:hanging="857"/>
      </w:pPr>
      <w:rPr>
        <w:rFonts w:hint="default"/>
        <w:lang w:val="ru-RU" w:eastAsia="en-US" w:bidi="ar-SA"/>
      </w:rPr>
    </w:lvl>
    <w:lvl w:ilvl="1">
      <w:start w:val="31"/>
      <w:numFmt w:val="decimal"/>
      <w:lvlText w:val="%1.%2."/>
      <w:lvlJc w:val="left"/>
      <w:pPr>
        <w:ind w:left="217" w:hanging="857"/>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277" w:hanging="857"/>
      </w:pPr>
      <w:rPr>
        <w:rFonts w:hint="default"/>
        <w:lang w:val="ru-RU" w:eastAsia="en-US" w:bidi="ar-SA"/>
      </w:rPr>
    </w:lvl>
    <w:lvl w:ilvl="3">
      <w:numFmt w:val="bullet"/>
      <w:lvlText w:val="•"/>
      <w:lvlJc w:val="left"/>
      <w:pPr>
        <w:ind w:left="3305" w:hanging="857"/>
      </w:pPr>
      <w:rPr>
        <w:rFonts w:hint="default"/>
        <w:lang w:val="ru-RU" w:eastAsia="en-US" w:bidi="ar-SA"/>
      </w:rPr>
    </w:lvl>
    <w:lvl w:ilvl="4">
      <w:numFmt w:val="bullet"/>
      <w:lvlText w:val="•"/>
      <w:lvlJc w:val="left"/>
      <w:pPr>
        <w:ind w:left="4334" w:hanging="857"/>
      </w:pPr>
      <w:rPr>
        <w:rFonts w:hint="default"/>
        <w:lang w:val="ru-RU" w:eastAsia="en-US" w:bidi="ar-SA"/>
      </w:rPr>
    </w:lvl>
    <w:lvl w:ilvl="5">
      <w:numFmt w:val="bullet"/>
      <w:lvlText w:val="•"/>
      <w:lvlJc w:val="left"/>
      <w:pPr>
        <w:ind w:left="5362" w:hanging="857"/>
      </w:pPr>
      <w:rPr>
        <w:rFonts w:hint="default"/>
        <w:lang w:val="ru-RU" w:eastAsia="en-US" w:bidi="ar-SA"/>
      </w:rPr>
    </w:lvl>
    <w:lvl w:ilvl="6">
      <w:numFmt w:val="bullet"/>
      <w:lvlText w:val="•"/>
      <w:lvlJc w:val="left"/>
      <w:pPr>
        <w:ind w:left="6391" w:hanging="857"/>
      </w:pPr>
      <w:rPr>
        <w:rFonts w:hint="default"/>
        <w:lang w:val="ru-RU" w:eastAsia="en-US" w:bidi="ar-SA"/>
      </w:rPr>
    </w:lvl>
    <w:lvl w:ilvl="7">
      <w:numFmt w:val="bullet"/>
      <w:lvlText w:val="•"/>
      <w:lvlJc w:val="left"/>
      <w:pPr>
        <w:ind w:left="7419" w:hanging="857"/>
      </w:pPr>
      <w:rPr>
        <w:rFonts w:hint="default"/>
        <w:lang w:val="ru-RU" w:eastAsia="en-US" w:bidi="ar-SA"/>
      </w:rPr>
    </w:lvl>
    <w:lvl w:ilvl="8">
      <w:numFmt w:val="bullet"/>
      <w:lvlText w:val="•"/>
      <w:lvlJc w:val="left"/>
      <w:pPr>
        <w:ind w:left="8448" w:hanging="857"/>
      </w:pPr>
      <w:rPr>
        <w:rFonts w:hint="default"/>
        <w:lang w:val="ru-RU" w:eastAsia="en-US" w:bidi="ar-SA"/>
      </w:rPr>
    </w:lvl>
  </w:abstractNum>
  <w:abstractNum w:abstractNumId="26">
    <w:nsid w:val="58EA55E4"/>
    <w:multiLevelType w:val="hybridMultilevel"/>
    <w:tmpl w:val="8FD8BF7C"/>
    <w:lvl w:ilvl="0" w:tplc="9A5C464C">
      <w:start w:val="1"/>
      <w:numFmt w:val="decimal"/>
      <w:lvlText w:val="%1)"/>
      <w:lvlJc w:val="left"/>
      <w:pPr>
        <w:ind w:left="217" w:hanging="341"/>
      </w:pPr>
      <w:rPr>
        <w:rFonts w:ascii="Times New Roman" w:eastAsia="Times New Roman" w:hAnsi="Times New Roman" w:cs="Times New Roman" w:hint="default"/>
        <w:w w:val="100"/>
        <w:sz w:val="28"/>
        <w:szCs w:val="28"/>
        <w:lang w:val="ru-RU" w:eastAsia="en-US" w:bidi="ar-SA"/>
      </w:rPr>
    </w:lvl>
    <w:lvl w:ilvl="1" w:tplc="502E6AAC">
      <w:numFmt w:val="bullet"/>
      <w:lvlText w:val="•"/>
      <w:lvlJc w:val="left"/>
      <w:pPr>
        <w:ind w:left="1248" w:hanging="341"/>
      </w:pPr>
      <w:rPr>
        <w:rFonts w:hint="default"/>
        <w:lang w:val="ru-RU" w:eastAsia="en-US" w:bidi="ar-SA"/>
      </w:rPr>
    </w:lvl>
    <w:lvl w:ilvl="2" w:tplc="AC22FE6C">
      <w:numFmt w:val="bullet"/>
      <w:lvlText w:val="•"/>
      <w:lvlJc w:val="left"/>
      <w:pPr>
        <w:ind w:left="2277" w:hanging="341"/>
      </w:pPr>
      <w:rPr>
        <w:rFonts w:hint="default"/>
        <w:lang w:val="ru-RU" w:eastAsia="en-US" w:bidi="ar-SA"/>
      </w:rPr>
    </w:lvl>
    <w:lvl w:ilvl="3" w:tplc="160C4E70">
      <w:numFmt w:val="bullet"/>
      <w:lvlText w:val="•"/>
      <w:lvlJc w:val="left"/>
      <w:pPr>
        <w:ind w:left="3305" w:hanging="341"/>
      </w:pPr>
      <w:rPr>
        <w:rFonts w:hint="default"/>
        <w:lang w:val="ru-RU" w:eastAsia="en-US" w:bidi="ar-SA"/>
      </w:rPr>
    </w:lvl>
    <w:lvl w:ilvl="4" w:tplc="8D7AFEA2">
      <w:numFmt w:val="bullet"/>
      <w:lvlText w:val="•"/>
      <w:lvlJc w:val="left"/>
      <w:pPr>
        <w:ind w:left="4334" w:hanging="341"/>
      </w:pPr>
      <w:rPr>
        <w:rFonts w:hint="default"/>
        <w:lang w:val="ru-RU" w:eastAsia="en-US" w:bidi="ar-SA"/>
      </w:rPr>
    </w:lvl>
    <w:lvl w:ilvl="5" w:tplc="3AECEFFE">
      <w:numFmt w:val="bullet"/>
      <w:lvlText w:val="•"/>
      <w:lvlJc w:val="left"/>
      <w:pPr>
        <w:ind w:left="5362" w:hanging="341"/>
      </w:pPr>
      <w:rPr>
        <w:rFonts w:hint="default"/>
        <w:lang w:val="ru-RU" w:eastAsia="en-US" w:bidi="ar-SA"/>
      </w:rPr>
    </w:lvl>
    <w:lvl w:ilvl="6" w:tplc="9AB83248">
      <w:numFmt w:val="bullet"/>
      <w:lvlText w:val="•"/>
      <w:lvlJc w:val="left"/>
      <w:pPr>
        <w:ind w:left="6391" w:hanging="341"/>
      </w:pPr>
      <w:rPr>
        <w:rFonts w:hint="default"/>
        <w:lang w:val="ru-RU" w:eastAsia="en-US" w:bidi="ar-SA"/>
      </w:rPr>
    </w:lvl>
    <w:lvl w:ilvl="7" w:tplc="75164462">
      <w:numFmt w:val="bullet"/>
      <w:lvlText w:val="•"/>
      <w:lvlJc w:val="left"/>
      <w:pPr>
        <w:ind w:left="7419" w:hanging="341"/>
      </w:pPr>
      <w:rPr>
        <w:rFonts w:hint="default"/>
        <w:lang w:val="ru-RU" w:eastAsia="en-US" w:bidi="ar-SA"/>
      </w:rPr>
    </w:lvl>
    <w:lvl w:ilvl="8" w:tplc="CE52CBBE">
      <w:numFmt w:val="bullet"/>
      <w:lvlText w:val="•"/>
      <w:lvlJc w:val="left"/>
      <w:pPr>
        <w:ind w:left="8448" w:hanging="341"/>
      </w:pPr>
      <w:rPr>
        <w:rFonts w:hint="default"/>
        <w:lang w:val="ru-RU" w:eastAsia="en-US" w:bidi="ar-SA"/>
      </w:rPr>
    </w:lvl>
  </w:abstractNum>
  <w:abstractNum w:abstractNumId="27">
    <w:nsid w:val="5B7E3028"/>
    <w:multiLevelType w:val="multilevel"/>
    <w:tmpl w:val="FD487ABA"/>
    <w:lvl w:ilvl="0">
      <w:start w:val="4"/>
      <w:numFmt w:val="decimal"/>
      <w:lvlText w:val="%1"/>
      <w:lvlJc w:val="left"/>
      <w:pPr>
        <w:ind w:left="152" w:hanging="540"/>
      </w:pPr>
      <w:rPr>
        <w:rFonts w:hint="default"/>
        <w:lang w:val="ru-RU" w:eastAsia="en-US" w:bidi="ar-SA"/>
      </w:rPr>
    </w:lvl>
    <w:lvl w:ilvl="1">
      <w:start w:val="5"/>
      <w:numFmt w:val="decimal"/>
      <w:lvlText w:val="%1.%2."/>
      <w:lvlJc w:val="left"/>
      <w:pPr>
        <w:ind w:left="152" w:hanging="54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540"/>
      </w:pPr>
      <w:rPr>
        <w:rFonts w:hint="default"/>
        <w:lang w:val="ru-RU" w:eastAsia="en-US" w:bidi="ar-SA"/>
      </w:rPr>
    </w:lvl>
    <w:lvl w:ilvl="3">
      <w:numFmt w:val="bullet"/>
      <w:lvlText w:val="•"/>
      <w:lvlJc w:val="left"/>
      <w:pPr>
        <w:ind w:left="3233" w:hanging="540"/>
      </w:pPr>
      <w:rPr>
        <w:rFonts w:hint="default"/>
        <w:lang w:val="ru-RU" w:eastAsia="en-US" w:bidi="ar-SA"/>
      </w:rPr>
    </w:lvl>
    <w:lvl w:ilvl="4">
      <w:numFmt w:val="bullet"/>
      <w:lvlText w:val="•"/>
      <w:lvlJc w:val="left"/>
      <w:pPr>
        <w:ind w:left="4258" w:hanging="540"/>
      </w:pPr>
      <w:rPr>
        <w:rFonts w:hint="default"/>
        <w:lang w:val="ru-RU" w:eastAsia="en-US" w:bidi="ar-SA"/>
      </w:rPr>
    </w:lvl>
    <w:lvl w:ilvl="5">
      <w:numFmt w:val="bullet"/>
      <w:lvlText w:val="•"/>
      <w:lvlJc w:val="left"/>
      <w:pPr>
        <w:ind w:left="5282" w:hanging="540"/>
      </w:pPr>
      <w:rPr>
        <w:rFonts w:hint="default"/>
        <w:lang w:val="ru-RU" w:eastAsia="en-US" w:bidi="ar-SA"/>
      </w:rPr>
    </w:lvl>
    <w:lvl w:ilvl="6">
      <w:numFmt w:val="bullet"/>
      <w:lvlText w:val="•"/>
      <w:lvlJc w:val="left"/>
      <w:pPr>
        <w:ind w:left="6307" w:hanging="540"/>
      </w:pPr>
      <w:rPr>
        <w:rFonts w:hint="default"/>
        <w:lang w:val="ru-RU" w:eastAsia="en-US" w:bidi="ar-SA"/>
      </w:rPr>
    </w:lvl>
    <w:lvl w:ilvl="7">
      <w:numFmt w:val="bullet"/>
      <w:lvlText w:val="•"/>
      <w:lvlJc w:val="left"/>
      <w:pPr>
        <w:ind w:left="7331" w:hanging="540"/>
      </w:pPr>
      <w:rPr>
        <w:rFonts w:hint="default"/>
        <w:lang w:val="ru-RU" w:eastAsia="en-US" w:bidi="ar-SA"/>
      </w:rPr>
    </w:lvl>
    <w:lvl w:ilvl="8">
      <w:numFmt w:val="bullet"/>
      <w:lvlText w:val="•"/>
      <w:lvlJc w:val="left"/>
      <w:pPr>
        <w:ind w:left="8356" w:hanging="540"/>
      </w:pPr>
      <w:rPr>
        <w:rFonts w:hint="default"/>
        <w:lang w:val="ru-RU" w:eastAsia="en-US" w:bidi="ar-SA"/>
      </w:rPr>
    </w:lvl>
  </w:abstractNum>
  <w:abstractNum w:abstractNumId="28">
    <w:nsid w:val="5C980B5E"/>
    <w:multiLevelType w:val="multilevel"/>
    <w:tmpl w:val="98383170"/>
    <w:lvl w:ilvl="0">
      <w:start w:val="1"/>
      <w:numFmt w:val="decimal"/>
      <w:lvlText w:val="%1"/>
      <w:lvlJc w:val="left"/>
      <w:pPr>
        <w:ind w:left="1632" w:hanging="708"/>
      </w:pPr>
      <w:rPr>
        <w:rFonts w:hint="default"/>
        <w:lang w:val="ru-RU" w:eastAsia="en-US" w:bidi="ar-SA"/>
      </w:rPr>
    </w:lvl>
    <w:lvl w:ilvl="1">
      <w:start w:val="1"/>
      <w:numFmt w:val="decimal"/>
      <w:lvlText w:val="%1.%2."/>
      <w:lvlJc w:val="left"/>
      <w:pPr>
        <w:ind w:left="1418"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413" w:hanging="708"/>
      </w:pPr>
      <w:rPr>
        <w:rFonts w:hint="default"/>
        <w:lang w:val="ru-RU" w:eastAsia="en-US" w:bidi="ar-SA"/>
      </w:rPr>
    </w:lvl>
    <w:lvl w:ilvl="3">
      <w:numFmt w:val="bullet"/>
      <w:lvlText w:val="•"/>
      <w:lvlJc w:val="left"/>
      <w:pPr>
        <w:ind w:left="4299" w:hanging="708"/>
      </w:pPr>
      <w:rPr>
        <w:rFonts w:hint="default"/>
        <w:lang w:val="ru-RU" w:eastAsia="en-US" w:bidi="ar-SA"/>
      </w:rPr>
    </w:lvl>
    <w:lvl w:ilvl="4">
      <w:numFmt w:val="bullet"/>
      <w:lvlText w:val="•"/>
      <w:lvlJc w:val="left"/>
      <w:pPr>
        <w:ind w:left="5186" w:hanging="708"/>
      </w:pPr>
      <w:rPr>
        <w:rFonts w:hint="default"/>
        <w:lang w:val="ru-RU" w:eastAsia="en-US" w:bidi="ar-SA"/>
      </w:rPr>
    </w:lvl>
    <w:lvl w:ilvl="5">
      <w:numFmt w:val="bullet"/>
      <w:lvlText w:val="•"/>
      <w:lvlJc w:val="left"/>
      <w:pPr>
        <w:ind w:left="6072" w:hanging="708"/>
      </w:pPr>
      <w:rPr>
        <w:rFonts w:hint="default"/>
        <w:lang w:val="ru-RU" w:eastAsia="en-US" w:bidi="ar-SA"/>
      </w:rPr>
    </w:lvl>
    <w:lvl w:ilvl="6">
      <w:numFmt w:val="bullet"/>
      <w:lvlText w:val="•"/>
      <w:lvlJc w:val="left"/>
      <w:pPr>
        <w:ind w:left="6959" w:hanging="708"/>
      </w:pPr>
      <w:rPr>
        <w:rFonts w:hint="default"/>
        <w:lang w:val="ru-RU" w:eastAsia="en-US" w:bidi="ar-SA"/>
      </w:rPr>
    </w:lvl>
    <w:lvl w:ilvl="7">
      <w:numFmt w:val="bullet"/>
      <w:lvlText w:val="•"/>
      <w:lvlJc w:val="left"/>
      <w:pPr>
        <w:ind w:left="7845" w:hanging="708"/>
      </w:pPr>
      <w:rPr>
        <w:rFonts w:hint="default"/>
        <w:lang w:val="ru-RU" w:eastAsia="en-US" w:bidi="ar-SA"/>
      </w:rPr>
    </w:lvl>
    <w:lvl w:ilvl="8">
      <w:numFmt w:val="bullet"/>
      <w:lvlText w:val="•"/>
      <w:lvlJc w:val="left"/>
      <w:pPr>
        <w:ind w:left="8732" w:hanging="708"/>
      </w:pPr>
      <w:rPr>
        <w:rFonts w:hint="default"/>
        <w:lang w:val="ru-RU" w:eastAsia="en-US" w:bidi="ar-SA"/>
      </w:rPr>
    </w:lvl>
  </w:abstractNum>
  <w:abstractNum w:abstractNumId="29">
    <w:nsid w:val="5EE3735D"/>
    <w:multiLevelType w:val="hybridMultilevel"/>
    <w:tmpl w:val="4F90B86C"/>
    <w:lvl w:ilvl="0" w:tplc="0566622A">
      <w:start w:val="12"/>
      <w:numFmt w:val="decimal"/>
      <w:lvlText w:val="%1."/>
      <w:lvlJc w:val="left"/>
      <w:pPr>
        <w:ind w:left="100" w:hanging="375"/>
      </w:pPr>
      <w:rPr>
        <w:rFonts w:hint="default"/>
      </w:rPr>
    </w:lvl>
    <w:lvl w:ilvl="1" w:tplc="04190019" w:tentative="1">
      <w:start w:val="1"/>
      <w:numFmt w:val="lowerLetter"/>
      <w:lvlText w:val="%2."/>
      <w:lvlJc w:val="left"/>
      <w:pPr>
        <w:ind w:left="805" w:hanging="360"/>
      </w:pPr>
    </w:lvl>
    <w:lvl w:ilvl="2" w:tplc="0419001B" w:tentative="1">
      <w:start w:val="1"/>
      <w:numFmt w:val="lowerRoman"/>
      <w:lvlText w:val="%3."/>
      <w:lvlJc w:val="right"/>
      <w:pPr>
        <w:ind w:left="1525" w:hanging="180"/>
      </w:pPr>
    </w:lvl>
    <w:lvl w:ilvl="3" w:tplc="0419000F" w:tentative="1">
      <w:start w:val="1"/>
      <w:numFmt w:val="decimal"/>
      <w:lvlText w:val="%4."/>
      <w:lvlJc w:val="left"/>
      <w:pPr>
        <w:ind w:left="2245" w:hanging="360"/>
      </w:pPr>
    </w:lvl>
    <w:lvl w:ilvl="4" w:tplc="04190019">
      <w:start w:val="1"/>
      <w:numFmt w:val="lowerLetter"/>
      <w:lvlText w:val="%5."/>
      <w:lvlJc w:val="left"/>
      <w:pPr>
        <w:ind w:left="2965" w:hanging="360"/>
      </w:pPr>
    </w:lvl>
    <w:lvl w:ilvl="5" w:tplc="0419001B" w:tentative="1">
      <w:start w:val="1"/>
      <w:numFmt w:val="lowerRoman"/>
      <w:lvlText w:val="%6."/>
      <w:lvlJc w:val="right"/>
      <w:pPr>
        <w:ind w:left="3685" w:hanging="180"/>
      </w:pPr>
    </w:lvl>
    <w:lvl w:ilvl="6" w:tplc="0419000F" w:tentative="1">
      <w:start w:val="1"/>
      <w:numFmt w:val="decimal"/>
      <w:lvlText w:val="%7."/>
      <w:lvlJc w:val="left"/>
      <w:pPr>
        <w:ind w:left="4405" w:hanging="360"/>
      </w:pPr>
    </w:lvl>
    <w:lvl w:ilvl="7" w:tplc="04190019" w:tentative="1">
      <w:start w:val="1"/>
      <w:numFmt w:val="lowerLetter"/>
      <w:lvlText w:val="%8."/>
      <w:lvlJc w:val="left"/>
      <w:pPr>
        <w:ind w:left="5125" w:hanging="360"/>
      </w:pPr>
    </w:lvl>
    <w:lvl w:ilvl="8" w:tplc="0419001B" w:tentative="1">
      <w:start w:val="1"/>
      <w:numFmt w:val="lowerRoman"/>
      <w:lvlText w:val="%9."/>
      <w:lvlJc w:val="right"/>
      <w:pPr>
        <w:ind w:left="5845" w:hanging="180"/>
      </w:pPr>
    </w:lvl>
  </w:abstractNum>
  <w:abstractNum w:abstractNumId="30">
    <w:nsid w:val="61C343B0"/>
    <w:multiLevelType w:val="multilevel"/>
    <w:tmpl w:val="E9C841EC"/>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31">
    <w:nsid w:val="65FC307D"/>
    <w:multiLevelType w:val="multilevel"/>
    <w:tmpl w:val="80828C52"/>
    <w:lvl w:ilvl="0">
      <w:start w:val="3"/>
      <w:numFmt w:val="decimal"/>
      <w:lvlText w:val="%1"/>
      <w:lvlJc w:val="left"/>
      <w:pPr>
        <w:ind w:left="217" w:hanging="567"/>
      </w:pPr>
      <w:rPr>
        <w:rFonts w:hint="default"/>
        <w:lang w:val="ru-RU" w:eastAsia="en-US" w:bidi="ar-SA"/>
      </w:rPr>
    </w:lvl>
    <w:lvl w:ilvl="1">
      <w:start w:val="1"/>
      <w:numFmt w:val="decimal"/>
      <w:lvlText w:val="%1.%2."/>
      <w:lvlJc w:val="left"/>
      <w:pPr>
        <w:ind w:left="217" w:hanging="56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567"/>
      </w:pPr>
      <w:rPr>
        <w:rFonts w:hint="default"/>
        <w:lang w:val="ru-RU" w:eastAsia="en-US" w:bidi="ar-SA"/>
      </w:rPr>
    </w:lvl>
    <w:lvl w:ilvl="3">
      <w:numFmt w:val="bullet"/>
      <w:lvlText w:val="•"/>
      <w:lvlJc w:val="left"/>
      <w:pPr>
        <w:ind w:left="3305" w:hanging="567"/>
      </w:pPr>
      <w:rPr>
        <w:rFonts w:hint="default"/>
        <w:lang w:val="ru-RU" w:eastAsia="en-US" w:bidi="ar-SA"/>
      </w:rPr>
    </w:lvl>
    <w:lvl w:ilvl="4">
      <w:numFmt w:val="bullet"/>
      <w:lvlText w:val="•"/>
      <w:lvlJc w:val="left"/>
      <w:pPr>
        <w:ind w:left="4334" w:hanging="567"/>
      </w:pPr>
      <w:rPr>
        <w:rFonts w:hint="default"/>
        <w:lang w:val="ru-RU" w:eastAsia="en-US" w:bidi="ar-SA"/>
      </w:rPr>
    </w:lvl>
    <w:lvl w:ilvl="5">
      <w:numFmt w:val="bullet"/>
      <w:lvlText w:val="•"/>
      <w:lvlJc w:val="left"/>
      <w:pPr>
        <w:ind w:left="5362" w:hanging="567"/>
      </w:pPr>
      <w:rPr>
        <w:rFonts w:hint="default"/>
        <w:lang w:val="ru-RU" w:eastAsia="en-US" w:bidi="ar-SA"/>
      </w:rPr>
    </w:lvl>
    <w:lvl w:ilvl="6">
      <w:numFmt w:val="bullet"/>
      <w:lvlText w:val="•"/>
      <w:lvlJc w:val="left"/>
      <w:pPr>
        <w:ind w:left="6391" w:hanging="567"/>
      </w:pPr>
      <w:rPr>
        <w:rFonts w:hint="default"/>
        <w:lang w:val="ru-RU" w:eastAsia="en-US" w:bidi="ar-SA"/>
      </w:rPr>
    </w:lvl>
    <w:lvl w:ilvl="7">
      <w:numFmt w:val="bullet"/>
      <w:lvlText w:val="•"/>
      <w:lvlJc w:val="left"/>
      <w:pPr>
        <w:ind w:left="7419" w:hanging="567"/>
      </w:pPr>
      <w:rPr>
        <w:rFonts w:hint="default"/>
        <w:lang w:val="ru-RU" w:eastAsia="en-US" w:bidi="ar-SA"/>
      </w:rPr>
    </w:lvl>
    <w:lvl w:ilvl="8">
      <w:numFmt w:val="bullet"/>
      <w:lvlText w:val="•"/>
      <w:lvlJc w:val="left"/>
      <w:pPr>
        <w:ind w:left="8448" w:hanging="567"/>
      </w:pPr>
      <w:rPr>
        <w:rFonts w:hint="default"/>
        <w:lang w:val="ru-RU" w:eastAsia="en-US" w:bidi="ar-SA"/>
      </w:rPr>
    </w:lvl>
  </w:abstractNum>
  <w:abstractNum w:abstractNumId="32">
    <w:nsid w:val="675214F9"/>
    <w:multiLevelType w:val="multilevel"/>
    <w:tmpl w:val="C4A6CDE0"/>
    <w:lvl w:ilvl="0">
      <w:start w:val="1"/>
      <w:numFmt w:val="decimal"/>
      <w:lvlText w:val="%1"/>
      <w:lvlJc w:val="left"/>
      <w:pPr>
        <w:ind w:left="217" w:hanging="708"/>
      </w:pPr>
      <w:rPr>
        <w:rFonts w:hint="default"/>
        <w:lang w:val="ru-RU" w:eastAsia="en-US" w:bidi="ar-SA"/>
      </w:rPr>
    </w:lvl>
    <w:lvl w:ilvl="1">
      <w:start w:val="1"/>
      <w:numFmt w:val="decimal"/>
      <w:lvlText w:val="%1.%2."/>
      <w:lvlJc w:val="left"/>
      <w:pPr>
        <w:ind w:left="217"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33">
    <w:nsid w:val="6C4B408D"/>
    <w:multiLevelType w:val="multilevel"/>
    <w:tmpl w:val="8FD086D4"/>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spacing w:val="-1"/>
        <w:w w:val="100"/>
        <w:sz w:val="28"/>
        <w:szCs w:val="28"/>
        <w:lang w:val="ru-RU" w:eastAsia="en-US" w:bidi="ar-SA"/>
      </w:rPr>
    </w:lvl>
    <w:lvl w:ilvl="2">
      <w:start w:val="5"/>
      <w:numFmt w:val="upperRoman"/>
      <w:lvlText w:val="%3."/>
      <w:lvlJc w:val="left"/>
      <w:pPr>
        <w:ind w:left="334" w:hanging="341"/>
      </w:pPr>
      <w:rPr>
        <w:rFonts w:ascii="Times New Roman" w:eastAsia="Times New Roman" w:hAnsi="Times New Roman" w:cs="Times New Roman" w:hint="default"/>
        <w:b/>
        <w:bCs/>
        <w:spacing w:val="-2"/>
        <w:w w:val="100"/>
        <w:sz w:val="28"/>
        <w:szCs w:val="28"/>
        <w:lang w:val="ru-RU" w:eastAsia="en-US" w:bidi="ar-SA"/>
      </w:rPr>
    </w:lvl>
    <w:lvl w:ilvl="3">
      <w:numFmt w:val="bullet"/>
      <w:lvlText w:val="•"/>
      <w:lvlJc w:val="left"/>
      <w:pPr>
        <w:ind w:left="2599" w:hanging="341"/>
      </w:pPr>
      <w:rPr>
        <w:rFonts w:hint="default"/>
        <w:lang w:val="ru-RU" w:eastAsia="en-US" w:bidi="ar-SA"/>
      </w:rPr>
    </w:lvl>
    <w:lvl w:ilvl="4">
      <w:numFmt w:val="bullet"/>
      <w:lvlText w:val="•"/>
      <w:lvlJc w:val="left"/>
      <w:pPr>
        <w:ind w:left="3728" w:hanging="341"/>
      </w:pPr>
      <w:rPr>
        <w:rFonts w:hint="default"/>
        <w:lang w:val="ru-RU" w:eastAsia="en-US" w:bidi="ar-SA"/>
      </w:rPr>
    </w:lvl>
    <w:lvl w:ilvl="5">
      <w:numFmt w:val="bullet"/>
      <w:lvlText w:val="•"/>
      <w:lvlJc w:val="left"/>
      <w:pPr>
        <w:ind w:left="4858" w:hanging="341"/>
      </w:pPr>
      <w:rPr>
        <w:rFonts w:hint="default"/>
        <w:lang w:val="ru-RU" w:eastAsia="en-US" w:bidi="ar-SA"/>
      </w:rPr>
    </w:lvl>
    <w:lvl w:ilvl="6">
      <w:numFmt w:val="bullet"/>
      <w:lvlText w:val="•"/>
      <w:lvlJc w:val="left"/>
      <w:pPr>
        <w:ind w:left="5987" w:hanging="341"/>
      </w:pPr>
      <w:rPr>
        <w:rFonts w:hint="default"/>
        <w:lang w:val="ru-RU" w:eastAsia="en-US" w:bidi="ar-SA"/>
      </w:rPr>
    </w:lvl>
    <w:lvl w:ilvl="7">
      <w:numFmt w:val="bullet"/>
      <w:lvlText w:val="•"/>
      <w:lvlJc w:val="left"/>
      <w:pPr>
        <w:ind w:left="7117" w:hanging="341"/>
      </w:pPr>
      <w:rPr>
        <w:rFonts w:hint="default"/>
        <w:lang w:val="ru-RU" w:eastAsia="en-US" w:bidi="ar-SA"/>
      </w:rPr>
    </w:lvl>
    <w:lvl w:ilvl="8">
      <w:numFmt w:val="bullet"/>
      <w:lvlText w:val="•"/>
      <w:lvlJc w:val="left"/>
      <w:pPr>
        <w:ind w:left="8246" w:hanging="341"/>
      </w:pPr>
      <w:rPr>
        <w:rFonts w:hint="default"/>
        <w:lang w:val="ru-RU" w:eastAsia="en-US" w:bidi="ar-SA"/>
      </w:rPr>
    </w:lvl>
  </w:abstractNum>
  <w:abstractNum w:abstractNumId="34">
    <w:nsid w:val="71D4233D"/>
    <w:multiLevelType w:val="hybridMultilevel"/>
    <w:tmpl w:val="4EA21FE4"/>
    <w:lvl w:ilvl="0" w:tplc="8F5EADCE">
      <w:start w:val="28"/>
      <w:numFmt w:val="decimal"/>
      <w:lvlText w:val="%1."/>
      <w:lvlJc w:val="left"/>
      <w:pPr>
        <w:ind w:left="577" w:hanging="36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35">
    <w:nsid w:val="724E7725"/>
    <w:multiLevelType w:val="hybridMultilevel"/>
    <w:tmpl w:val="28DA9D40"/>
    <w:lvl w:ilvl="0" w:tplc="9BE633B6">
      <w:start w:val="28"/>
      <w:numFmt w:val="decimal"/>
      <w:lvlText w:val="%1."/>
      <w:lvlJc w:val="left"/>
      <w:pPr>
        <w:ind w:left="577" w:hanging="36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36">
    <w:nsid w:val="73C80060"/>
    <w:multiLevelType w:val="hybridMultilevel"/>
    <w:tmpl w:val="B9661E8A"/>
    <w:lvl w:ilvl="0" w:tplc="D436BBFA">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996295"/>
    <w:multiLevelType w:val="multilevel"/>
    <w:tmpl w:val="F5F8F26A"/>
    <w:lvl w:ilvl="0">
      <w:start w:val="1"/>
      <w:numFmt w:val="decimal"/>
      <w:lvlText w:val="%1"/>
      <w:lvlJc w:val="left"/>
      <w:pPr>
        <w:ind w:left="152" w:hanging="708"/>
      </w:pPr>
      <w:rPr>
        <w:rFonts w:hint="default"/>
        <w:lang w:val="ru-RU" w:eastAsia="en-US" w:bidi="ar-SA"/>
      </w:rPr>
    </w:lvl>
    <w:lvl w:ilvl="1">
      <w:start w:val="1"/>
      <w:numFmt w:val="decimal"/>
      <w:lvlText w:val="%1.%2."/>
      <w:lvlJc w:val="left"/>
      <w:pPr>
        <w:ind w:left="15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708"/>
      </w:pPr>
      <w:rPr>
        <w:rFonts w:hint="default"/>
        <w:lang w:val="ru-RU" w:eastAsia="en-US" w:bidi="ar-SA"/>
      </w:rPr>
    </w:lvl>
    <w:lvl w:ilvl="3">
      <w:numFmt w:val="bullet"/>
      <w:lvlText w:val="•"/>
      <w:lvlJc w:val="left"/>
      <w:pPr>
        <w:ind w:left="3233" w:hanging="708"/>
      </w:pPr>
      <w:rPr>
        <w:rFonts w:hint="default"/>
        <w:lang w:val="ru-RU" w:eastAsia="en-US" w:bidi="ar-SA"/>
      </w:rPr>
    </w:lvl>
    <w:lvl w:ilvl="4">
      <w:numFmt w:val="bullet"/>
      <w:lvlText w:val="•"/>
      <w:lvlJc w:val="left"/>
      <w:pPr>
        <w:ind w:left="4258" w:hanging="708"/>
      </w:pPr>
      <w:rPr>
        <w:rFonts w:hint="default"/>
        <w:lang w:val="ru-RU" w:eastAsia="en-US" w:bidi="ar-SA"/>
      </w:rPr>
    </w:lvl>
    <w:lvl w:ilvl="5">
      <w:numFmt w:val="bullet"/>
      <w:lvlText w:val="•"/>
      <w:lvlJc w:val="left"/>
      <w:pPr>
        <w:ind w:left="5282" w:hanging="708"/>
      </w:pPr>
      <w:rPr>
        <w:rFonts w:hint="default"/>
        <w:lang w:val="ru-RU" w:eastAsia="en-US" w:bidi="ar-SA"/>
      </w:rPr>
    </w:lvl>
    <w:lvl w:ilvl="6">
      <w:numFmt w:val="bullet"/>
      <w:lvlText w:val="•"/>
      <w:lvlJc w:val="left"/>
      <w:pPr>
        <w:ind w:left="6307" w:hanging="708"/>
      </w:pPr>
      <w:rPr>
        <w:rFonts w:hint="default"/>
        <w:lang w:val="ru-RU" w:eastAsia="en-US" w:bidi="ar-SA"/>
      </w:rPr>
    </w:lvl>
    <w:lvl w:ilvl="7">
      <w:numFmt w:val="bullet"/>
      <w:lvlText w:val="•"/>
      <w:lvlJc w:val="left"/>
      <w:pPr>
        <w:ind w:left="7331" w:hanging="708"/>
      </w:pPr>
      <w:rPr>
        <w:rFonts w:hint="default"/>
        <w:lang w:val="ru-RU" w:eastAsia="en-US" w:bidi="ar-SA"/>
      </w:rPr>
    </w:lvl>
    <w:lvl w:ilvl="8">
      <w:numFmt w:val="bullet"/>
      <w:lvlText w:val="•"/>
      <w:lvlJc w:val="left"/>
      <w:pPr>
        <w:ind w:left="8356" w:hanging="708"/>
      </w:pPr>
      <w:rPr>
        <w:rFonts w:hint="default"/>
        <w:lang w:val="ru-RU" w:eastAsia="en-US" w:bidi="ar-SA"/>
      </w:rPr>
    </w:lvl>
  </w:abstractNum>
  <w:abstractNum w:abstractNumId="38">
    <w:nsid w:val="782333B1"/>
    <w:multiLevelType w:val="hybridMultilevel"/>
    <w:tmpl w:val="9F3C446E"/>
    <w:lvl w:ilvl="0" w:tplc="780A9CFA">
      <w:start w:val="13"/>
      <w:numFmt w:val="decimal"/>
      <w:lvlText w:val="%1."/>
      <w:lvlJc w:val="left"/>
      <w:pPr>
        <w:ind w:left="85" w:hanging="360"/>
      </w:pPr>
      <w:rPr>
        <w:rFonts w:hint="default"/>
      </w:rPr>
    </w:lvl>
    <w:lvl w:ilvl="1" w:tplc="04190019" w:tentative="1">
      <w:start w:val="1"/>
      <w:numFmt w:val="lowerLetter"/>
      <w:lvlText w:val="%2."/>
      <w:lvlJc w:val="left"/>
      <w:pPr>
        <w:ind w:left="805" w:hanging="360"/>
      </w:pPr>
    </w:lvl>
    <w:lvl w:ilvl="2" w:tplc="0419001B" w:tentative="1">
      <w:start w:val="1"/>
      <w:numFmt w:val="lowerRoman"/>
      <w:lvlText w:val="%3."/>
      <w:lvlJc w:val="right"/>
      <w:pPr>
        <w:ind w:left="1525" w:hanging="180"/>
      </w:pPr>
    </w:lvl>
    <w:lvl w:ilvl="3" w:tplc="0419000F" w:tentative="1">
      <w:start w:val="1"/>
      <w:numFmt w:val="decimal"/>
      <w:lvlText w:val="%4."/>
      <w:lvlJc w:val="left"/>
      <w:pPr>
        <w:ind w:left="2245" w:hanging="360"/>
      </w:pPr>
    </w:lvl>
    <w:lvl w:ilvl="4" w:tplc="04190019" w:tentative="1">
      <w:start w:val="1"/>
      <w:numFmt w:val="lowerLetter"/>
      <w:lvlText w:val="%5."/>
      <w:lvlJc w:val="left"/>
      <w:pPr>
        <w:ind w:left="2965" w:hanging="360"/>
      </w:pPr>
    </w:lvl>
    <w:lvl w:ilvl="5" w:tplc="0419001B" w:tentative="1">
      <w:start w:val="1"/>
      <w:numFmt w:val="lowerRoman"/>
      <w:lvlText w:val="%6."/>
      <w:lvlJc w:val="right"/>
      <w:pPr>
        <w:ind w:left="3685" w:hanging="180"/>
      </w:pPr>
    </w:lvl>
    <w:lvl w:ilvl="6" w:tplc="0419000F" w:tentative="1">
      <w:start w:val="1"/>
      <w:numFmt w:val="decimal"/>
      <w:lvlText w:val="%7."/>
      <w:lvlJc w:val="left"/>
      <w:pPr>
        <w:ind w:left="4405" w:hanging="360"/>
      </w:pPr>
    </w:lvl>
    <w:lvl w:ilvl="7" w:tplc="04190019" w:tentative="1">
      <w:start w:val="1"/>
      <w:numFmt w:val="lowerLetter"/>
      <w:lvlText w:val="%8."/>
      <w:lvlJc w:val="left"/>
      <w:pPr>
        <w:ind w:left="5125" w:hanging="360"/>
      </w:pPr>
    </w:lvl>
    <w:lvl w:ilvl="8" w:tplc="0419001B" w:tentative="1">
      <w:start w:val="1"/>
      <w:numFmt w:val="lowerRoman"/>
      <w:lvlText w:val="%9."/>
      <w:lvlJc w:val="right"/>
      <w:pPr>
        <w:ind w:left="5845" w:hanging="180"/>
      </w:pPr>
    </w:lvl>
  </w:abstractNum>
  <w:abstractNum w:abstractNumId="39">
    <w:nsid w:val="7A601A8D"/>
    <w:multiLevelType w:val="multilevel"/>
    <w:tmpl w:val="74288928"/>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w w:val="99"/>
        <w:sz w:val="24"/>
        <w:szCs w:val="24"/>
        <w:lang w:val="ru-RU" w:eastAsia="en-US" w:bidi="ar-SA"/>
      </w:rPr>
    </w:lvl>
    <w:lvl w:ilvl="4">
      <w:start w:val="1"/>
      <w:numFmt w:val="upperRoman"/>
      <w:lvlText w:val="%5."/>
      <w:lvlJc w:val="left"/>
      <w:pPr>
        <w:ind w:left="4717" w:hanging="720"/>
        <w:jc w:val="right"/>
      </w:pPr>
      <w:rPr>
        <w:rFonts w:ascii="Times New Roman" w:eastAsia="Times New Roman" w:hAnsi="Times New Roman" w:cs="Times New Roman" w:hint="default"/>
        <w:b/>
        <w:bCs/>
        <w:spacing w:val="0"/>
        <w:w w:val="100"/>
        <w:sz w:val="28"/>
        <w:szCs w:val="28"/>
        <w:lang w:val="ru-RU" w:eastAsia="en-US" w:bidi="ar-SA"/>
      </w:rPr>
    </w:lvl>
    <w:lvl w:ilvl="5">
      <w:numFmt w:val="bullet"/>
      <w:lvlText w:val="•"/>
      <w:lvlJc w:val="left"/>
      <w:pPr>
        <w:ind w:left="6889" w:hanging="720"/>
      </w:pPr>
      <w:rPr>
        <w:rFonts w:hint="default"/>
        <w:lang w:val="ru-RU" w:eastAsia="en-US" w:bidi="ar-SA"/>
      </w:rPr>
    </w:lvl>
    <w:lvl w:ilvl="6">
      <w:numFmt w:val="bullet"/>
      <w:lvlText w:val="•"/>
      <w:lvlJc w:val="left"/>
      <w:pPr>
        <w:ind w:left="7612" w:hanging="720"/>
      </w:pPr>
      <w:rPr>
        <w:rFonts w:hint="default"/>
        <w:lang w:val="ru-RU" w:eastAsia="en-US" w:bidi="ar-SA"/>
      </w:rPr>
    </w:lvl>
    <w:lvl w:ilvl="7">
      <w:numFmt w:val="bullet"/>
      <w:lvlText w:val="•"/>
      <w:lvlJc w:val="left"/>
      <w:pPr>
        <w:ind w:left="8336" w:hanging="720"/>
      </w:pPr>
      <w:rPr>
        <w:rFonts w:hint="default"/>
        <w:lang w:val="ru-RU" w:eastAsia="en-US" w:bidi="ar-SA"/>
      </w:rPr>
    </w:lvl>
    <w:lvl w:ilvl="8">
      <w:numFmt w:val="bullet"/>
      <w:lvlText w:val="•"/>
      <w:lvlJc w:val="left"/>
      <w:pPr>
        <w:ind w:left="9059" w:hanging="720"/>
      </w:pPr>
      <w:rPr>
        <w:rFonts w:hint="default"/>
        <w:lang w:val="ru-RU" w:eastAsia="en-US" w:bidi="ar-SA"/>
      </w:rPr>
    </w:lvl>
  </w:abstractNum>
  <w:abstractNum w:abstractNumId="40">
    <w:nsid w:val="7D6024AA"/>
    <w:multiLevelType w:val="multilevel"/>
    <w:tmpl w:val="6576E500"/>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41">
    <w:nsid w:val="7EEE324F"/>
    <w:multiLevelType w:val="multilevel"/>
    <w:tmpl w:val="C8BA0A3E"/>
    <w:lvl w:ilvl="0">
      <w:start w:val="3"/>
      <w:numFmt w:val="decimal"/>
      <w:lvlText w:val="%1"/>
      <w:lvlJc w:val="left"/>
      <w:pPr>
        <w:ind w:left="217" w:hanging="560"/>
      </w:pPr>
      <w:rPr>
        <w:rFonts w:hint="default"/>
        <w:lang w:val="ru-RU" w:eastAsia="en-US" w:bidi="ar-SA"/>
      </w:rPr>
    </w:lvl>
    <w:lvl w:ilvl="1">
      <w:start w:val="1"/>
      <w:numFmt w:val="decimal"/>
      <w:lvlText w:val="%1.%2."/>
      <w:lvlJc w:val="left"/>
      <w:pPr>
        <w:ind w:left="217" w:hanging="56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560"/>
      </w:pPr>
      <w:rPr>
        <w:rFonts w:hint="default"/>
        <w:lang w:val="ru-RU" w:eastAsia="en-US" w:bidi="ar-SA"/>
      </w:rPr>
    </w:lvl>
    <w:lvl w:ilvl="3">
      <w:numFmt w:val="bullet"/>
      <w:lvlText w:val="•"/>
      <w:lvlJc w:val="left"/>
      <w:pPr>
        <w:ind w:left="3305" w:hanging="560"/>
      </w:pPr>
      <w:rPr>
        <w:rFonts w:hint="default"/>
        <w:lang w:val="ru-RU" w:eastAsia="en-US" w:bidi="ar-SA"/>
      </w:rPr>
    </w:lvl>
    <w:lvl w:ilvl="4">
      <w:numFmt w:val="bullet"/>
      <w:lvlText w:val="•"/>
      <w:lvlJc w:val="left"/>
      <w:pPr>
        <w:ind w:left="4334" w:hanging="560"/>
      </w:pPr>
      <w:rPr>
        <w:rFonts w:hint="default"/>
        <w:lang w:val="ru-RU" w:eastAsia="en-US" w:bidi="ar-SA"/>
      </w:rPr>
    </w:lvl>
    <w:lvl w:ilvl="5">
      <w:numFmt w:val="bullet"/>
      <w:lvlText w:val="•"/>
      <w:lvlJc w:val="left"/>
      <w:pPr>
        <w:ind w:left="5362" w:hanging="560"/>
      </w:pPr>
      <w:rPr>
        <w:rFonts w:hint="default"/>
        <w:lang w:val="ru-RU" w:eastAsia="en-US" w:bidi="ar-SA"/>
      </w:rPr>
    </w:lvl>
    <w:lvl w:ilvl="6">
      <w:numFmt w:val="bullet"/>
      <w:lvlText w:val="•"/>
      <w:lvlJc w:val="left"/>
      <w:pPr>
        <w:ind w:left="6391" w:hanging="560"/>
      </w:pPr>
      <w:rPr>
        <w:rFonts w:hint="default"/>
        <w:lang w:val="ru-RU" w:eastAsia="en-US" w:bidi="ar-SA"/>
      </w:rPr>
    </w:lvl>
    <w:lvl w:ilvl="7">
      <w:numFmt w:val="bullet"/>
      <w:lvlText w:val="•"/>
      <w:lvlJc w:val="left"/>
      <w:pPr>
        <w:ind w:left="7419" w:hanging="560"/>
      </w:pPr>
      <w:rPr>
        <w:rFonts w:hint="default"/>
        <w:lang w:val="ru-RU" w:eastAsia="en-US" w:bidi="ar-SA"/>
      </w:rPr>
    </w:lvl>
    <w:lvl w:ilvl="8">
      <w:numFmt w:val="bullet"/>
      <w:lvlText w:val="•"/>
      <w:lvlJc w:val="left"/>
      <w:pPr>
        <w:ind w:left="8448" w:hanging="560"/>
      </w:pPr>
      <w:rPr>
        <w:rFonts w:hint="default"/>
        <w:lang w:val="ru-RU" w:eastAsia="en-US" w:bidi="ar-SA"/>
      </w:rPr>
    </w:lvl>
  </w:abstractNum>
  <w:num w:numId="1">
    <w:abstractNumId w:val="36"/>
  </w:num>
  <w:num w:numId="2">
    <w:abstractNumId w:val="7"/>
  </w:num>
  <w:num w:numId="3">
    <w:abstractNumId w:val="4"/>
  </w:num>
  <w:num w:numId="4">
    <w:abstractNumId w:val="30"/>
  </w:num>
  <w:num w:numId="5">
    <w:abstractNumId w:val="40"/>
  </w:num>
  <w:num w:numId="6">
    <w:abstractNumId w:val="24"/>
  </w:num>
  <w:num w:numId="7">
    <w:abstractNumId w:val="31"/>
  </w:num>
  <w:num w:numId="8">
    <w:abstractNumId w:val="25"/>
  </w:num>
  <w:num w:numId="9">
    <w:abstractNumId w:val="14"/>
  </w:num>
  <w:num w:numId="10">
    <w:abstractNumId w:val="22"/>
  </w:num>
  <w:num w:numId="11">
    <w:abstractNumId w:val="18"/>
  </w:num>
  <w:num w:numId="12">
    <w:abstractNumId w:val="12"/>
  </w:num>
  <w:num w:numId="13">
    <w:abstractNumId w:val="17"/>
  </w:num>
  <w:num w:numId="14">
    <w:abstractNumId w:val="8"/>
  </w:num>
  <w:num w:numId="15">
    <w:abstractNumId w:val="0"/>
  </w:num>
  <w:num w:numId="16">
    <w:abstractNumId w:val="23"/>
  </w:num>
  <w:num w:numId="17">
    <w:abstractNumId w:val="28"/>
  </w:num>
  <w:num w:numId="18">
    <w:abstractNumId w:val="39"/>
  </w:num>
  <w:num w:numId="19">
    <w:abstractNumId w:val="19"/>
  </w:num>
  <w:num w:numId="20">
    <w:abstractNumId w:val="33"/>
  </w:num>
  <w:num w:numId="21">
    <w:abstractNumId w:val="13"/>
  </w:num>
  <w:num w:numId="22">
    <w:abstractNumId w:val="41"/>
  </w:num>
  <w:num w:numId="23">
    <w:abstractNumId w:val="20"/>
  </w:num>
  <w:num w:numId="24">
    <w:abstractNumId w:val="26"/>
  </w:num>
  <w:num w:numId="25">
    <w:abstractNumId w:val="32"/>
  </w:num>
  <w:num w:numId="26">
    <w:abstractNumId w:val="2"/>
  </w:num>
  <w:num w:numId="27">
    <w:abstractNumId w:val="1"/>
  </w:num>
  <w:num w:numId="28">
    <w:abstractNumId w:val="27"/>
  </w:num>
  <w:num w:numId="29">
    <w:abstractNumId w:val="5"/>
  </w:num>
  <w:num w:numId="30">
    <w:abstractNumId w:val="21"/>
  </w:num>
  <w:num w:numId="31">
    <w:abstractNumId w:val="16"/>
  </w:num>
  <w:num w:numId="32">
    <w:abstractNumId w:val="11"/>
  </w:num>
  <w:num w:numId="33">
    <w:abstractNumId w:val="3"/>
  </w:num>
  <w:num w:numId="34">
    <w:abstractNumId w:val="37"/>
  </w:num>
  <w:num w:numId="35">
    <w:abstractNumId w:val="29"/>
  </w:num>
  <w:num w:numId="36">
    <w:abstractNumId w:val="38"/>
  </w:num>
  <w:num w:numId="37">
    <w:abstractNumId w:val="9"/>
  </w:num>
  <w:num w:numId="38">
    <w:abstractNumId w:val="6"/>
  </w:num>
  <w:num w:numId="39">
    <w:abstractNumId w:val="34"/>
  </w:num>
  <w:num w:numId="40">
    <w:abstractNumId w:val="35"/>
  </w:num>
  <w:num w:numId="41">
    <w:abstractNumId w:val="10"/>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987"/>
    <w:rsid w:val="00005FF8"/>
    <w:rsid w:val="000B5DD3"/>
    <w:rsid w:val="002377F4"/>
    <w:rsid w:val="0058666C"/>
    <w:rsid w:val="00586C41"/>
    <w:rsid w:val="006B1199"/>
    <w:rsid w:val="0094252E"/>
    <w:rsid w:val="00A03987"/>
    <w:rsid w:val="00A406D3"/>
    <w:rsid w:val="00AD5EE2"/>
    <w:rsid w:val="00B8648A"/>
    <w:rsid w:val="00BD5757"/>
    <w:rsid w:val="00CD5AE1"/>
    <w:rsid w:val="00D06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987"/>
    <w:pPr>
      <w:spacing w:after="160" w:line="259" w:lineRule="auto"/>
    </w:pPr>
  </w:style>
  <w:style w:type="paragraph" w:styleId="1">
    <w:name w:val="heading 1"/>
    <w:basedOn w:val="a"/>
    <w:link w:val="10"/>
    <w:uiPriority w:val="1"/>
    <w:qFormat/>
    <w:rsid w:val="00A03987"/>
    <w:pPr>
      <w:widowControl w:val="0"/>
      <w:autoSpaceDE w:val="0"/>
      <w:autoSpaceDN w:val="0"/>
      <w:spacing w:after="0" w:line="240" w:lineRule="auto"/>
      <w:ind w:left="223" w:right="378"/>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03987"/>
    <w:rPr>
      <w:rFonts w:ascii="Times New Roman" w:eastAsia="Times New Roman" w:hAnsi="Times New Roman" w:cs="Times New Roman"/>
      <w:b/>
      <w:bCs/>
      <w:sz w:val="28"/>
      <w:szCs w:val="28"/>
    </w:rPr>
  </w:style>
  <w:style w:type="paragraph" w:customStyle="1" w:styleId="ConsPlusNormal">
    <w:name w:val="ConsPlusNormal"/>
    <w:link w:val="ConsPlusNormal0"/>
    <w:rsid w:val="00A03987"/>
    <w:pPr>
      <w:widowControl w:val="0"/>
      <w:autoSpaceDE w:val="0"/>
      <w:autoSpaceDN w:val="0"/>
      <w:spacing w:after="0" w:line="240" w:lineRule="auto"/>
    </w:pPr>
    <w:rPr>
      <w:rFonts w:ascii="Arial" w:eastAsiaTheme="minorEastAsia" w:hAnsi="Arial" w:cs="Arial"/>
      <w:sz w:val="20"/>
      <w:lang w:eastAsia="ru-RU"/>
    </w:rPr>
  </w:style>
  <w:style w:type="character" w:customStyle="1" w:styleId="ConsPlusNormal0">
    <w:name w:val="ConsPlusNormal Знак"/>
    <w:link w:val="ConsPlusNormal"/>
    <w:locked/>
    <w:rsid w:val="00A03987"/>
    <w:rPr>
      <w:rFonts w:ascii="Arial" w:eastAsiaTheme="minorEastAsia" w:hAnsi="Arial" w:cs="Arial"/>
      <w:sz w:val="20"/>
      <w:lang w:eastAsia="ru-RU"/>
    </w:rPr>
  </w:style>
  <w:style w:type="paragraph" w:styleId="a3">
    <w:name w:val="No Spacing"/>
    <w:uiPriority w:val="1"/>
    <w:qFormat/>
    <w:rsid w:val="00A03987"/>
    <w:pPr>
      <w:spacing w:after="0" w:line="240" w:lineRule="auto"/>
    </w:pPr>
  </w:style>
  <w:style w:type="paragraph" w:customStyle="1" w:styleId="pboth">
    <w:name w:val="pboth"/>
    <w:basedOn w:val="a"/>
    <w:uiPriority w:val="99"/>
    <w:rsid w:val="00A039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A039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A03987"/>
    <w:rPr>
      <w:b/>
      <w:bCs/>
    </w:rPr>
  </w:style>
  <w:style w:type="paragraph" w:styleId="11">
    <w:name w:val="toc 1"/>
    <w:basedOn w:val="a"/>
    <w:uiPriority w:val="1"/>
    <w:qFormat/>
    <w:rsid w:val="00A03987"/>
    <w:pPr>
      <w:widowControl w:val="0"/>
      <w:autoSpaceDE w:val="0"/>
      <w:autoSpaceDN w:val="0"/>
      <w:spacing w:after="0" w:line="240" w:lineRule="auto"/>
      <w:ind w:left="261"/>
    </w:pPr>
    <w:rPr>
      <w:rFonts w:ascii="Times New Roman" w:eastAsia="Times New Roman" w:hAnsi="Times New Roman" w:cs="Times New Roman"/>
      <w:sz w:val="28"/>
      <w:szCs w:val="28"/>
    </w:rPr>
  </w:style>
  <w:style w:type="paragraph" w:styleId="2">
    <w:name w:val="toc 2"/>
    <w:basedOn w:val="a"/>
    <w:uiPriority w:val="1"/>
    <w:qFormat/>
    <w:rsid w:val="00A03987"/>
    <w:pPr>
      <w:widowControl w:val="0"/>
      <w:autoSpaceDE w:val="0"/>
      <w:autoSpaceDN w:val="0"/>
      <w:spacing w:after="0" w:line="322" w:lineRule="exact"/>
      <w:ind w:left="865"/>
    </w:pPr>
    <w:rPr>
      <w:rFonts w:ascii="Times New Roman" w:eastAsia="Times New Roman" w:hAnsi="Times New Roman" w:cs="Times New Roman"/>
      <w:sz w:val="28"/>
      <w:szCs w:val="28"/>
    </w:rPr>
  </w:style>
  <w:style w:type="paragraph" w:styleId="a6">
    <w:name w:val="Body Text"/>
    <w:basedOn w:val="a"/>
    <w:link w:val="a7"/>
    <w:uiPriority w:val="1"/>
    <w:qFormat/>
    <w:rsid w:val="00A03987"/>
    <w:pPr>
      <w:widowControl w:val="0"/>
      <w:autoSpaceDE w:val="0"/>
      <w:autoSpaceDN w:val="0"/>
      <w:spacing w:after="0" w:line="240" w:lineRule="auto"/>
      <w:ind w:left="217"/>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1"/>
    <w:rsid w:val="00A03987"/>
    <w:rPr>
      <w:rFonts w:ascii="Times New Roman" w:eastAsia="Times New Roman" w:hAnsi="Times New Roman" w:cs="Times New Roman"/>
      <w:sz w:val="28"/>
      <w:szCs w:val="28"/>
    </w:rPr>
  </w:style>
  <w:style w:type="paragraph" w:styleId="a8">
    <w:name w:val="List Paragraph"/>
    <w:basedOn w:val="a"/>
    <w:uiPriority w:val="1"/>
    <w:qFormat/>
    <w:rsid w:val="00A03987"/>
    <w:pPr>
      <w:widowControl w:val="0"/>
      <w:autoSpaceDE w:val="0"/>
      <w:autoSpaceDN w:val="0"/>
      <w:spacing w:after="0" w:line="240" w:lineRule="auto"/>
      <w:ind w:left="217" w:firstLine="707"/>
      <w:jc w:val="both"/>
    </w:pPr>
    <w:rPr>
      <w:rFonts w:ascii="Times New Roman" w:eastAsia="Times New Roman" w:hAnsi="Times New Roman" w:cs="Times New Roman"/>
    </w:rPr>
  </w:style>
  <w:style w:type="paragraph" w:customStyle="1" w:styleId="TableParagraph">
    <w:name w:val="Table Paragraph"/>
    <w:basedOn w:val="a"/>
    <w:uiPriority w:val="1"/>
    <w:qFormat/>
    <w:rsid w:val="00A03987"/>
    <w:pPr>
      <w:widowControl w:val="0"/>
      <w:autoSpaceDE w:val="0"/>
      <w:autoSpaceDN w:val="0"/>
      <w:spacing w:after="0" w:line="240" w:lineRule="auto"/>
    </w:pPr>
    <w:rPr>
      <w:rFonts w:ascii="Times New Roman" w:eastAsia="Times New Roman" w:hAnsi="Times New Roman" w:cs="Times New Roman"/>
    </w:rPr>
  </w:style>
  <w:style w:type="paragraph" w:customStyle="1" w:styleId="ConsPlusTitle">
    <w:name w:val="ConsPlusTitle"/>
    <w:rsid w:val="00A03987"/>
    <w:pPr>
      <w:widowControl w:val="0"/>
      <w:autoSpaceDE w:val="0"/>
      <w:autoSpaceDN w:val="0"/>
      <w:spacing w:after="0" w:line="240" w:lineRule="auto"/>
    </w:pPr>
    <w:rPr>
      <w:rFonts w:ascii="Calibri" w:eastAsia="Times New Roman" w:hAnsi="Calibri" w:cs="Calibri"/>
      <w:b/>
      <w:szCs w:val="20"/>
      <w:lang w:eastAsia="ru-RU"/>
    </w:rPr>
  </w:style>
  <w:style w:type="character" w:customStyle="1" w:styleId="a9">
    <w:name w:val="Гипертекстовая ссылка"/>
    <w:uiPriority w:val="99"/>
    <w:rsid w:val="00A03987"/>
    <w:rPr>
      <w:color w:val="106BBE"/>
    </w:rPr>
  </w:style>
  <w:style w:type="paragraph" w:customStyle="1" w:styleId="aa">
    <w:name w:val="Текст (справка)"/>
    <w:basedOn w:val="a"/>
    <w:next w:val="a"/>
    <w:uiPriority w:val="99"/>
    <w:rsid w:val="00A03987"/>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character" w:styleId="ab">
    <w:name w:val="Hyperlink"/>
    <w:basedOn w:val="a0"/>
    <w:uiPriority w:val="99"/>
    <w:unhideWhenUsed/>
    <w:rsid w:val="00A03987"/>
    <w:rPr>
      <w:color w:val="0000FF" w:themeColor="hyperlink"/>
      <w:u w:val="single"/>
    </w:rPr>
  </w:style>
  <w:style w:type="paragraph" w:styleId="ac">
    <w:name w:val="Balloon Text"/>
    <w:basedOn w:val="a"/>
    <w:link w:val="ad"/>
    <w:uiPriority w:val="99"/>
    <w:semiHidden/>
    <w:unhideWhenUsed/>
    <w:rsid w:val="00D0654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065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987"/>
    <w:pPr>
      <w:spacing w:after="160" w:line="259" w:lineRule="auto"/>
    </w:pPr>
  </w:style>
  <w:style w:type="paragraph" w:styleId="1">
    <w:name w:val="heading 1"/>
    <w:basedOn w:val="a"/>
    <w:link w:val="10"/>
    <w:uiPriority w:val="1"/>
    <w:qFormat/>
    <w:rsid w:val="00A03987"/>
    <w:pPr>
      <w:widowControl w:val="0"/>
      <w:autoSpaceDE w:val="0"/>
      <w:autoSpaceDN w:val="0"/>
      <w:spacing w:after="0" w:line="240" w:lineRule="auto"/>
      <w:ind w:left="223" w:right="378"/>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03987"/>
    <w:rPr>
      <w:rFonts w:ascii="Times New Roman" w:eastAsia="Times New Roman" w:hAnsi="Times New Roman" w:cs="Times New Roman"/>
      <w:b/>
      <w:bCs/>
      <w:sz w:val="28"/>
      <w:szCs w:val="28"/>
    </w:rPr>
  </w:style>
  <w:style w:type="paragraph" w:customStyle="1" w:styleId="ConsPlusNormal">
    <w:name w:val="ConsPlusNormal"/>
    <w:link w:val="ConsPlusNormal0"/>
    <w:rsid w:val="00A03987"/>
    <w:pPr>
      <w:widowControl w:val="0"/>
      <w:autoSpaceDE w:val="0"/>
      <w:autoSpaceDN w:val="0"/>
      <w:spacing w:after="0" w:line="240" w:lineRule="auto"/>
    </w:pPr>
    <w:rPr>
      <w:rFonts w:ascii="Arial" w:eastAsiaTheme="minorEastAsia" w:hAnsi="Arial" w:cs="Arial"/>
      <w:sz w:val="20"/>
      <w:lang w:eastAsia="ru-RU"/>
    </w:rPr>
  </w:style>
  <w:style w:type="character" w:customStyle="1" w:styleId="ConsPlusNormal0">
    <w:name w:val="ConsPlusNormal Знак"/>
    <w:link w:val="ConsPlusNormal"/>
    <w:locked/>
    <w:rsid w:val="00A03987"/>
    <w:rPr>
      <w:rFonts w:ascii="Arial" w:eastAsiaTheme="minorEastAsia" w:hAnsi="Arial" w:cs="Arial"/>
      <w:sz w:val="20"/>
      <w:lang w:eastAsia="ru-RU"/>
    </w:rPr>
  </w:style>
  <w:style w:type="paragraph" w:styleId="a3">
    <w:name w:val="No Spacing"/>
    <w:uiPriority w:val="1"/>
    <w:qFormat/>
    <w:rsid w:val="00A03987"/>
    <w:pPr>
      <w:spacing w:after="0" w:line="240" w:lineRule="auto"/>
    </w:pPr>
  </w:style>
  <w:style w:type="paragraph" w:customStyle="1" w:styleId="pboth">
    <w:name w:val="pboth"/>
    <w:basedOn w:val="a"/>
    <w:uiPriority w:val="99"/>
    <w:rsid w:val="00A039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A039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A03987"/>
    <w:rPr>
      <w:b/>
      <w:bCs/>
    </w:rPr>
  </w:style>
  <w:style w:type="paragraph" w:styleId="11">
    <w:name w:val="toc 1"/>
    <w:basedOn w:val="a"/>
    <w:uiPriority w:val="1"/>
    <w:qFormat/>
    <w:rsid w:val="00A03987"/>
    <w:pPr>
      <w:widowControl w:val="0"/>
      <w:autoSpaceDE w:val="0"/>
      <w:autoSpaceDN w:val="0"/>
      <w:spacing w:after="0" w:line="240" w:lineRule="auto"/>
      <w:ind w:left="261"/>
    </w:pPr>
    <w:rPr>
      <w:rFonts w:ascii="Times New Roman" w:eastAsia="Times New Roman" w:hAnsi="Times New Roman" w:cs="Times New Roman"/>
      <w:sz w:val="28"/>
      <w:szCs w:val="28"/>
    </w:rPr>
  </w:style>
  <w:style w:type="paragraph" w:styleId="2">
    <w:name w:val="toc 2"/>
    <w:basedOn w:val="a"/>
    <w:uiPriority w:val="1"/>
    <w:qFormat/>
    <w:rsid w:val="00A03987"/>
    <w:pPr>
      <w:widowControl w:val="0"/>
      <w:autoSpaceDE w:val="0"/>
      <w:autoSpaceDN w:val="0"/>
      <w:spacing w:after="0" w:line="322" w:lineRule="exact"/>
      <w:ind w:left="865"/>
    </w:pPr>
    <w:rPr>
      <w:rFonts w:ascii="Times New Roman" w:eastAsia="Times New Roman" w:hAnsi="Times New Roman" w:cs="Times New Roman"/>
      <w:sz w:val="28"/>
      <w:szCs w:val="28"/>
    </w:rPr>
  </w:style>
  <w:style w:type="paragraph" w:styleId="a6">
    <w:name w:val="Body Text"/>
    <w:basedOn w:val="a"/>
    <w:link w:val="a7"/>
    <w:uiPriority w:val="1"/>
    <w:qFormat/>
    <w:rsid w:val="00A03987"/>
    <w:pPr>
      <w:widowControl w:val="0"/>
      <w:autoSpaceDE w:val="0"/>
      <w:autoSpaceDN w:val="0"/>
      <w:spacing w:after="0" w:line="240" w:lineRule="auto"/>
      <w:ind w:left="217"/>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1"/>
    <w:rsid w:val="00A03987"/>
    <w:rPr>
      <w:rFonts w:ascii="Times New Roman" w:eastAsia="Times New Roman" w:hAnsi="Times New Roman" w:cs="Times New Roman"/>
      <w:sz w:val="28"/>
      <w:szCs w:val="28"/>
    </w:rPr>
  </w:style>
  <w:style w:type="paragraph" w:styleId="a8">
    <w:name w:val="List Paragraph"/>
    <w:basedOn w:val="a"/>
    <w:uiPriority w:val="1"/>
    <w:qFormat/>
    <w:rsid w:val="00A03987"/>
    <w:pPr>
      <w:widowControl w:val="0"/>
      <w:autoSpaceDE w:val="0"/>
      <w:autoSpaceDN w:val="0"/>
      <w:spacing w:after="0" w:line="240" w:lineRule="auto"/>
      <w:ind w:left="217" w:firstLine="707"/>
      <w:jc w:val="both"/>
    </w:pPr>
    <w:rPr>
      <w:rFonts w:ascii="Times New Roman" w:eastAsia="Times New Roman" w:hAnsi="Times New Roman" w:cs="Times New Roman"/>
    </w:rPr>
  </w:style>
  <w:style w:type="paragraph" w:customStyle="1" w:styleId="TableParagraph">
    <w:name w:val="Table Paragraph"/>
    <w:basedOn w:val="a"/>
    <w:uiPriority w:val="1"/>
    <w:qFormat/>
    <w:rsid w:val="00A03987"/>
    <w:pPr>
      <w:widowControl w:val="0"/>
      <w:autoSpaceDE w:val="0"/>
      <w:autoSpaceDN w:val="0"/>
      <w:spacing w:after="0" w:line="240" w:lineRule="auto"/>
    </w:pPr>
    <w:rPr>
      <w:rFonts w:ascii="Times New Roman" w:eastAsia="Times New Roman" w:hAnsi="Times New Roman" w:cs="Times New Roman"/>
    </w:rPr>
  </w:style>
  <w:style w:type="paragraph" w:customStyle="1" w:styleId="ConsPlusTitle">
    <w:name w:val="ConsPlusTitle"/>
    <w:rsid w:val="00A03987"/>
    <w:pPr>
      <w:widowControl w:val="0"/>
      <w:autoSpaceDE w:val="0"/>
      <w:autoSpaceDN w:val="0"/>
      <w:spacing w:after="0" w:line="240" w:lineRule="auto"/>
    </w:pPr>
    <w:rPr>
      <w:rFonts w:ascii="Calibri" w:eastAsia="Times New Roman" w:hAnsi="Calibri" w:cs="Calibri"/>
      <w:b/>
      <w:szCs w:val="20"/>
      <w:lang w:eastAsia="ru-RU"/>
    </w:rPr>
  </w:style>
  <w:style w:type="character" w:customStyle="1" w:styleId="a9">
    <w:name w:val="Гипертекстовая ссылка"/>
    <w:uiPriority w:val="99"/>
    <w:rsid w:val="00A03987"/>
    <w:rPr>
      <w:color w:val="106BBE"/>
    </w:rPr>
  </w:style>
  <w:style w:type="paragraph" w:customStyle="1" w:styleId="aa">
    <w:name w:val="Текст (справка)"/>
    <w:basedOn w:val="a"/>
    <w:next w:val="a"/>
    <w:uiPriority w:val="99"/>
    <w:rsid w:val="00A03987"/>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character" w:styleId="ab">
    <w:name w:val="Hyperlink"/>
    <w:basedOn w:val="a0"/>
    <w:uiPriority w:val="99"/>
    <w:unhideWhenUsed/>
    <w:rsid w:val="00A03987"/>
    <w:rPr>
      <w:color w:val="0000FF" w:themeColor="hyperlink"/>
      <w:u w:val="single"/>
    </w:rPr>
  </w:style>
  <w:style w:type="paragraph" w:styleId="ac">
    <w:name w:val="Balloon Text"/>
    <w:basedOn w:val="a"/>
    <w:link w:val="ad"/>
    <w:uiPriority w:val="99"/>
    <w:semiHidden/>
    <w:unhideWhenUsed/>
    <w:rsid w:val="00D0654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065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E9EC13AE95A236CD1DF0BDA50E446E2B7A4E7E7F6559B16338752C86471D306F02AEBE640ED15BD0815727F0362BDFC059C30DAC95TAT4G" TargetMode="External"/><Relationship Id="rId13" Type="http://schemas.openxmlformats.org/officeDocument/2006/relationships/hyperlink" Target="consultantplus://offline/ref=BA93AB9E036F30AC6AE951BC39516C7CA46B97D6239558C45DBA5D6FE26E5A252FDBD4421ADBD2E210D0D59E3D62FB135984461968215CB6f5Q7K" TargetMode="External"/><Relationship Id="rId3" Type="http://schemas.microsoft.com/office/2007/relationships/stylesWithEffects" Target="stylesWithEffects.xml"/><Relationship Id="rId7" Type="http://schemas.openxmlformats.org/officeDocument/2006/relationships/hyperlink" Target="consultantplus://offline/ref=DAE9EC13AE95A236CD1DF0BDA50E446E2B7A4E7E7F6559B16338752C86471D306F02AEBD6D0FDE538DDB4723B96225C0C346DD0EB295A729TFT4G" TargetMode="External"/><Relationship Id="rId12"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AE9EC13AE95A236CD1DF0BDA50E446E2B7A4E7E7F6559B16338752C86471D306F02AEBE640ED15BD0815727F0362BDFC059C30DAC95TAT4G" TargetMode="External"/><Relationship Id="rId11" Type="http://schemas.openxmlformats.org/officeDocument/2006/relationships/hyperlink" Target="consultantplus://offline/ref=BC640144041317A2B9C7163D180BB8274B9EAAA1E06A6EF8750511EDB585A289083640E9BE05B733CE5888A464XFR5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bileonline.garant.ru/document?id=3000000&amp;sub=0" TargetMode="External"/><Relationship Id="rId4" Type="http://schemas.openxmlformats.org/officeDocument/2006/relationships/settings" Target="settings.xml"/><Relationship Id="rId9" Type="http://schemas.openxmlformats.org/officeDocument/2006/relationships/hyperlink" Target="consultantplus://offline/ref=DAE9EC13AE95A236CD1DF0BDA50E446E2B7A4E7E7F6559B16338752C86471D306F02AEBD6D0FDE538DDB4723B96225C0C346DD0EB295A729TFT4G" TargetMode="External"/><Relationship Id="rId14" Type="http://schemas.openxmlformats.org/officeDocument/2006/relationships/hyperlink" Target="consultantplus://offline/ref=B28132E1D1B08201E8F682035910200E5FB8A2E8B146EC179EC28F229504D3AEE13B7EED228A50CE9A9E04297017C86D37F32342F453D67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25</Pages>
  <Words>9445</Words>
  <Characters>53841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2023-05-23T10:42:00Z</cp:lastPrinted>
  <dcterms:created xsi:type="dcterms:W3CDTF">2023-04-17T11:05:00Z</dcterms:created>
  <dcterms:modified xsi:type="dcterms:W3CDTF">2023-05-25T10:12:00Z</dcterms:modified>
</cp:coreProperties>
</file>