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3A168" w14:textId="77777777" w:rsidR="00552887" w:rsidRPr="00895FD3" w:rsidRDefault="00552887" w:rsidP="00895FD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95FD3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14:paraId="7A2724F8" w14:textId="16759709" w:rsidR="0082323E" w:rsidRPr="0082323E" w:rsidRDefault="00552887" w:rsidP="00895F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887">
        <w:rPr>
          <w:rFonts w:ascii="Times New Roman" w:hAnsi="Times New Roman" w:cs="Times New Roman"/>
          <w:sz w:val="28"/>
          <w:szCs w:val="28"/>
        </w:rPr>
        <w:t>Минпромторг России приглашает на конкурс «Торговля России»</w:t>
      </w:r>
      <w:r w:rsidR="0082323E">
        <w:rPr>
          <w:rFonts w:ascii="Times New Roman" w:hAnsi="Times New Roman" w:cs="Times New Roman"/>
          <w:sz w:val="28"/>
          <w:szCs w:val="28"/>
        </w:rPr>
        <w:t>.</w:t>
      </w:r>
    </w:p>
    <w:p w14:paraId="1B0EC3C3" w14:textId="59B46F85" w:rsidR="00552887" w:rsidRPr="00552887" w:rsidRDefault="00552887" w:rsidP="00895F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887">
        <w:rPr>
          <w:rFonts w:ascii="Times New Roman" w:hAnsi="Times New Roman" w:cs="Times New Roman"/>
          <w:sz w:val="28"/>
          <w:szCs w:val="28"/>
        </w:rPr>
        <w:t>18 марта 2024 года начинается прием заявок на VII ежегодный 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887">
        <w:rPr>
          <w:rFonts w:ascii="Times New Roman" w:hAnsi="Times New Roman" w:cs="Times New Roman"/>
          <w:sz w:val="28"/>
          <w:szCs w:val="28"/>
        </w:rPr>
        <w:t>«Торговля России», организатором которого является 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887">
        <w:rPr>
          <w:rFonts w:ascii="Times New Roman" w:hAnsi="Times New Roman" w:cs="Times New Roman"/>
          <w:sz w:val="28"/>
          <w:szCs w:val="28"/>
        </w:rPr>
        <w:t>промышленности и торговли Российской Федерации при содействии отраслевых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887">
        <w:rPr>
          <w:rFonts w:ascii="Times New Roman" w:hAnsi="Times New Roman" w:cs="Times New Roman"/>
          <w:sz w:val="28"/>
          <w:szCs w:val="28"/>
        </w:rPr>
        <w:t>ассоциаций - Российской Ассоциации экспертов рынка ритейла, Союза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887">
        <w:rPr>
          <w:rFonts w:ascii="Times New Roman" w:hAnsi="Times New Roman" w:cs="Times New Roman"/>
          <w:sz w:val="28"/>
          <w:szCs w:val="28"/>
        </w:rPr>
        <w:t>независимых сетей России, Ассоциации малоформатной торговли, Ассоциации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887">
        <w:rPr>
          <w:rFonts w:ascii="Times New Roman" w:hAnsi="Times New Roman" w:cs="Times New Roman"/>
          <w:sz w:val="28"/>
          <w:szCs w:val="28"/>
        </w:rPr>
        <w:t>компаний розничной торговли, Союза оптовых продовольственных рынков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887">
        <w:rPr>
          <w:rFonts w:ascii="Times New Roman" w:hAnsi="Times New Roman" w:cs="Times New Roman"/>
          <w:sz w:val="28"/>
          <w:szCs w:val="28"/>
        </w:rPr>
        <w:t>России.</w:t>
      </w:r>
    </w:p>
    <w:p w14:paraId="7F713634" w14:textId="77777777" w:rsidR="00552887" w:rsidRDefault="00552887" w:rsidP="00895F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887">
        <w:rPr>
          <w:rFonts w:ascii="Times New Roman" w:hAnsi="Times New Roman" w:cs="Times New Roman"/>
          <w:sz w:val="28"/>
          <w:szCs w:val="28"/>
        </w:rPr>
        <w:t>Отбор участников будет проводиться по следующим номинациям: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887">
        <w:rPr>
          <w:rFonts w:ascii="Times New Roman" w:hAnsi="Times New Roman" w:cs="Times New Roman"/>
          <w:sz w:val="28"/>
          <w:szCs w:val="28"/>
        </w:rPr>
        <w:t>«Лучший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887">
        <w:rPr>
          <w:rFonts w:ascii="Times New Roman" w:hAnsi="Times New Roman" w:cs="Times New Roman"/>
          <w:sz w:val="28"/>
          <w:szCs w:val="28"/>
        </w:rPr>
        <w:t>торговый город», «Лучшая торговая улица», «Лучший нестационарный торговый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887">
        <w:rPr>
          <w:rFonts w:ascii="Times New Roman" w:hAnsi="Times New Roman" w:cs="Times New Roman"/>
          <w:sz w:val="28"/>
          <w:szCs w:val="28"/>
        </w:rPr>
        <w:t>объект», «Лучшая ярмарка», «Лучший розничный рынок», «Лучший мобильный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887">
        <w:rPr>
          <w:rFonts w:ascii="Times New Roman" w:hAnsi="Times New Roman" w:cs="Times New Roman"/>
          <w:sz w:val="28"/>
          <w:szCs w:val="28"/>
        </w:rPr>
        <w:t>торговый объект», «Лучший магазин», «Лучший объект фаст-</w:t>
      </w:r>
      <w:proofErr w:type="spellStart"/>
      <w:r w:rsidRPr="00552887">
        <w:rPr>
          <w:rFonts w:ascii="Times New Roman" w:hAnsi="Times New Roman" w:cs="Times New Roman"/>
          <w:sz w:val="28"/>
          <w:szCs w:val="28"/>
        </w:rPr>
        <w:t>фуда</w:t>
      </w:r>
      <w:proofErr w:type="spellEnd"/>
      <w:r w:rsidRPr="00552887">
        <w:rPr>
          <w:rFonts w:ascii="Times New Roman" w:hAnsi="Times New Roman" w:cs="Times New Roman"/>
          <w:sz w:val="28"/>
          <w:szCs w:val="28"/>
        </w:rPr>
        <w:t>», «Лучший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887">
        <w:rPr>
          <w:rFonts w:ascii="Times New Roman" w:hAnsi="Times New Roman" w:cs="Times New Roman"/>
          <w:sz w:val="28"/>
          <w:szCs w:val="28"/>
        </w:rPr>
        <w:t>торговый фестиваль», «Лучший оптовый продовольственный рынок», «Лучшая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887">
        <w:rPr>
          <w:rFonts w:ascii="Times New Roman" w:hAnsi="Times New Roman" w:cs="Times New Roman"/>
          <w:sz w:val="28"/>
          <w:szCs w:val="28"/>
        </w:rPr>
        <w:t>фирменная сеть местного товаропроизводителя», «Лучшая представленность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887">
        <w:rPr>
          <w:rFonts w:ascii="Times New Roman" w:hAnsi="Times New Roman" w:cs="Times New Roman"/>
          <w:sz w:val="28"/>
          <w:szCs w:val="28"/>
        </w:rPr>
        <w:t>российских товаров» и «Лучший придорожный сервис».</w:t>
      </w:r>
    </w:p>
    <w:p w14:paraId="185B698E" w14:textId="77777777" w:rsidR="00895FD3" w:rsidRDefault="00552887" w:rsidP="00895F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887">
        <w:rPr>
          <w:rFonts w:ascii="Times New Roman" w:hAnsi="Times New Roman" w:cs="Times New Roman"/>
          <w:sz w:val="28"/>
          <w:szCs w:val="28"/>
        </w:rPr>
        <w:t>Для участия в конкурсе «Торговля России» необходимо подать заявку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887">
        <w:rPr>
          <w:rFonts w:ascii="Times New Roman" w:hAnsi="Times New Roman" w:cs="Times New Roman"/>
          <w:sz w:val="28"/>
          <w:szCs w:val="28"/>
        </w:rPr>
        <w:t xml:space="preserve">и заполнить анкету на сайте </w:t>
      </w:r>
      <w:r w:rsidRPr="0082323E">
        <w:rPr>
          <w:rFonts w:ascii="Times New Roman" w:hAnsi="Times New Roman" w:cs="Times New Roman"/>
          <w:caps/>
          <w:sz w:val="28"/>
          <w:szCs w:val="28"/>
        </w:rPr>
        <w:t>Торговляроссии.рф</w:t>
      </w:r>
      <w:r w:rsidRPr="005528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887">
        <w:rPr>
          <w:rFonts w:ascii="Times New Roman" w:hAnsi="Times New Roman" w:cs="Times New Roman"/>
          <w:sz w:val="28"/>
          <w:szCs w:val="28"/>
        </w:rPr>
        <w:t>Срок окончания приема заявок 27 апреля 2024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A7AEA3" w14:textId="2DC276FC" w:rsidR="00937FB5" w:rsidRDefault="00552887" w:rsidP="00895F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887">
        <w:rPr>
          <w:rFonts w:ascii="Times New Roman" w:hAnsi="Times New Roman" w:cs="Times New Roman"/>
          <w:sz w:val="28"/>
          <w:szCs w:val="28"/>
        </w:rPr>
        <w:t>Квалификационный отбор и определение победителей будут завершены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887">
        <w:rPr>
          <w:rFonts w:ascii="Times New Roman" w:hAnsi="Times New Roman" w:cs="Times New Roman"/>
          <w:sz w:val="28"/>
          <w:szCs w:val="28"/>
        </w:rPr>
        <w:t>до 17 мая 2024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E87262" w14:textId="05D699E7" w:rsidR="00895FD3" w:rsidRDefault="00895FD3" w:rsidP="00895F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DAECFE" w14:textId="77777777" w:rsidR="00895FD3" w:rsidRPr="00552887" w:rsidRDefault="00895FD3" w:rsidP="00895F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95FD3" w:rsidRPr="00552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887"/>
    <w:rsid w:val="00224501"/>
    <w:rsid w:val="00552887"/>
    <w:rsid w:val="0082323E"/>
    <w:rsid w:val="00895FD3"/>
    <w:rsid w:val="00AE22E1"/>
    <w:rsid w:val="00B7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06127"/>
  <w15:chartTrackingRefBased/>
  <w15:docId w15:val="{76796053-64BB-414C-A42F-6EB252A9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Гукова Марина Анатольевна</dc:creator>
  <cp:keywords/>
  <dc:description/>
  <cp:lastModifiedBy>Гукова Марина Анатольевна</cp:lastModifiedBy>
  <cp:revision>2</cp:revision>
  <cp:lastPrinted>2024-03-13T09:18:00Z</cp:lastPrinted>
  <dcterms:created xsi:type="dcterms:W3CDTF">2024-03-13T07:42:00Z</dcterms:created>
  <dcterms:modified xsi:type="dcterms:W3CDTF">2024-03-13T09:37:00Z</dcterms:modified>
</cp:coreProperties>
</file>