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DB21F7" w:rsidTr="002871F0">
        <w:trPr>
          <w:trHeight w:val="283"/>
        </w:trPr>
        <w:tc>
          <w:tcPr>
            <w:tcW w:w="4253" w:type="dxa"/>
          </w:tcPr>
          <w:p w:rsidR="00DB21F7" w:rsidRDefault="00DB21F7" w:rsidP="002871F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A68394" wp14:editId="1412A44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A35E827" wp14:editId="7117F34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DB21F7" w:rsidRDefault="00DB21F7" w:rsidP="002871F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B21F7" w:rsidRDefault="00DB21F7" w:rsidP="002871F0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  № ______</w:t>
            </w:r>
          </w:p>
          <w:p w:rsidR="00DB21F7" w:rsidRDefault="00DB21F7" w:rsidP="00DB21F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Никольский сельсовет, и лиц, замещающих указанные должности, и урегулированию конфликта интересов</w:t>
            </w:r>
          </w:p>
          <w:p w:rsidR="00DB21F7" w:rsidRDefault="00DB21F7" w:rsidP="00DB21F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DB21F7" w:rsidRDefault="00DB21F7" w:rsidP="002871F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B21F7" w:rsidRDefault="00DB21F7" w:rsidP="00DB21F7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</w:t>
      </w:r>
      <w:proofErr w:type="gramStart"/>
      <w:r w:rsidR="00432CE0">
        <w:rPr>
          <w:bCs/>
          <w:sz w:val="28"/>
          <w:szCs w:val="28"/>
        </w:rPr>
        <w:t>ПРОЕКТ</w:t>
      </w:r>
      <w:bookmarkStart w:id="0" w:name="_GoBack"/>
      <w:bookmarkEnd w:id="0"/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В</w:t>
      </w:r>
      <w:r>
        <w:rPr>
          <w:sz w:val="28"/>
        </w:rPr>
        <w:t xml:space="preserve">  соответствии  с  Федеральным 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во исполнение протокольных поручений комиссии по координации работы по противодействию коррупции в Оренбургской области (протокол от 03.07.2024 № 59), руководствуясь Уставом муници</w:t>
      </w:r>
      <w:r w:rsidR="003529AE">
        <w:rPr>
          <w:sz w:val="28"/>
        </w:rPr>
        <w:t>пального образования  Никольский</w:t>
      </w:r>
      <w:r>
        <w:rPr>
          <w:sz w:val="28"/>
        </w:rPr>
        <w:t xml:space="preserve"> сельсовет Оренбургского района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Оренбургский</w:t>
      </w:r>
      <w:proofErr w:type="gramEnd"/>
      <w:r>
        <w:rPr>
          <w:sz w:val="28"/>
        </w:rPr>
        <w:t xml:space="preserve"> района:</w:t>
      </w:r>
    </w:p>
    <w:p w:rsidR="00DB21F7" w:rsidRDefault="00DB21F7" w:rsidP="00DB21F7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1. Утвердить состав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</w:r>
      <w:r w:rsidR="003529AE">
        <w:rPr>
          <w:sz w:val="28"/>
        </w:rPr>
        <w:t>Никольский</w:t>
      </w:r>
      <w:r>
        <w:rPr>
          <w:sz w:val="28"/>
        </w:rPr>
        <w:t xml:space="preserve"> сельсовет, и лиц, замещающих указанные должности, и урегулированию конфликта интересов согласно приложению № 1 к настоящему постановлению.</w:t>
      </w:r>
    </w:p>
    <w:p w:rsidR="00DB21F7" w:rsidRDefault="00DB21F7" w:rsidP="00DB21F7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2. Утвердить Положение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</w:r>
      <w:r w:rsidR="003529AE">
        <w:rPr>
          <w:sz w:val="28"/>
        </w:rPr>
        <w:t>Никольский</w:t>
      </w:r>
      <w:r>
        <w:rPr>
          <w:sz w:val="28"/>
        </w:rPr>
        <w:t xml:space="preserve"> сельсовет, и лиц, замещающих </w:t>
      </w:r>
      <w:r>
        <w:rPr>
          <w:sz w:val="28"/>
        </w:rPr>
        <w:lastRenderedPageBreak/>
        <w:t>указанные должности, и урегулированию конфликта интересов согласно приложению № 2 к настоящему постановлению.</w:t>
      </w:r>
    </w:p>
    <w:p w:rsidR="00DB21F7" w:rsidRDefault="00DB21F7" w:rsidP="00DB21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DB21F7" w:rsidRPr="00165D3A" w:rsidRDefault="003529AE" w:rsidP="00DB21F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21F7" w:rsidRPr="00165D3A">
        <w:rPr>
          <w:sz w:val="28"/>
          <w:szCs w:val="28"/>
        </w:rPr>
        <w:t xml:space="preserve">. </w:t>
      </w:r>
      <w:proofErr w:type="gramStart"/>
      <w:r w:rsidR="00DB21F7" w:rsidRPr="00165D3A">
        <w:rPr>
          <w:sz w:val="28"/>
          <w:szCs w:val="28"/>
        </w:rPr>
        <w:t>Контроль за</w:t>
      </w:r>
      <w:proofErr w:type="gramEnd"/>
      <w:r w:rsidR="00DB21F7" w:rsidRPr="00165D3A">
        <w:rPr>
          <w:sz w:val="28"/>
          <w:szCs w:val="28"/>
        </w:rPr>
        <w:t xml:space="preserve"> исполнением настоящего постановления </w:t>
      </w:r>
      <w:r w:rsidR="00DB21F7">
        <w:rPr>
          <w:sz w:val="28"/>
          <w:szCs w:val="28"/>
        </w:rPr>
        <w:t>оставляю за собой</w:t>
      </w:r>
      <w:r w:rsidR="00DB21F7" w:rsidRPr="00165D3A">
        <w:rPr>
          <w:sz w:val="28"/>
          <w:szCs w:val="28"/>
        </w:rPr>
        <w:t>.</w:t>
      </w:r>
    </w:p>
    <w:p w:rsidR="00DB21F7" w:rsidRDefault="003529AE" w:rsidP="00DB21F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21F7">
        <w:rPr>
          <w:sz w:val="28"/>
          <w:szCs w:val="28"/>
        </w:rPr>
        <w:t xml:space="preserve">. </w:t>
      </w:r>
      <w:r w:rsidR="00DB21F7"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 w:rsidR="00DB21F7">
        <w:rPr>
          <w:sz w:val="28"/>
          <w:szCs w:val="28"/>
        </w:rPr>
        <w:t>ного образования Никольский</w:t>
      </w:r>
      <w:r w:rsidR="00DB21F7"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="00DB21F7" w:rsidRPr="001640F1">
        <w:rPr>
          <w:sz w:val="28"/>
          <w:szCs w:val="28"/>
        </w:rPr>
        <w:t>никольский-сельсовет</w:t>
      </w:r>
      <w:r w:rsidR="00DB21F7">
        <w:rPr>
          <w:sz w:val="28"/>
          <w:szCs w:val="28"/>
        </w:rPr>
        <w:t>56.рф</w:t>
      </w:r>
      <w:r w:rsidR="00DB21F7" w:rsidRPr="00BF1A50">
        <w:rPr>
          <w:sz w:val="28"/>
          <w:szCs w:val="28"/>
        </w:rPr>
        <w:t>)</w:t>
      </w:r>
      <w:r w:rsidR="00DB21F7">
        <w:rPr>
          <w:sz w:val="28"/>
          <w:szCs w:val="28"/>
        </w:rPr>
        <w:t>.</w:t>
      </w:r>
    </w:p>
    <w:p w:rsidR="00DB21F7" w:rsidRDefault="003529AE" w:rsidP="00DB21F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1F7">
        <w:rPr>
          <w:sz w:val="28"/>
          <w:szCs w:val="28"/>
        </w:rPr>
        <w:t xml:space="preserve">. Настоящее постановление </w:t>
      </w:r>
      <w:r w:rsidR="00DB21F7"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="00DB21F7" w:rsidRPr="00BF1A50">
        <w:rPr>
          <w:sz w:val="28"/>
          <w:szCs w:val="28"/>
        </w:rPr>
        <w:t>.</w:t>
      </w:r>
    </w:p>
    <w:p w:rsidR="00DB21F7" w:rsidRDefault="00DB21F7" w:rsidP="00DB21F7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DB21F7" w:rsidRDefault="00DB21F7" w:rsidP="00DB21F7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DB21F7" w:rsidRDefault="00DB21F7" w:rsidP="00DB21F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21F7" w:rsidRDefault="00DB21F7" w:rsidP="00DB21F7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DB21F7" w:rsidRDefault="00DB21F7" w:rsidP="00DB21F7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DB21F7" w:rsidRDefault="00DB21F7" w:rsidP="00DB21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DB21F7" w:rsidRDefault="00DB21F7" w:rsidP="00DB2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DB21F7" w:rsidRDefault="00DB21F7" w:rsidP="00DB2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DB21F7" w:rsidRDefault="00DB21F7" w:rsidP="00DB2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DB21F7" w:rsidRDefault="00DB21F7" w:rsidP="00DB2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529AE">
        <w:rPr>
          <w:sz w:val="28"/>
          <w:szCs w:val="28"/>
        </w:rPr>
        <w:t xml:space="preserve">  от ____________ № ______</w:t>
      </w:r>
    </w:p>
    <w:p w:rsidR="00DB21F7" w:rsidRDefault="00DB21F7" w:rsidP="00DB21F7">
      <w:pPr>
        <w:jc w:val="both"/>
        <w:rPr>
          <w:sz w:val="28"/>
          <w:szCs w:val="28"/>
        </w:rPr>
      </w:pPr>
    </w:p>
    <w:p w:rsidR="003529AE" w:rsidRDefault="003529AE" w:rsidP="00DB21F7">
      <w:pPr>
        <w:jc w:val="both"/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529AE" w:rsidRDefault="003529AE" w:rsidP="003529A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Никольский сельсовет, и лиц, замещающих указанные должности, и урегулированию конфликта интересов</w:t>
      </w:r>
    </w:p>
    <w:p w:rsidR="003529AE" w:rsidRPr="00B22A8D" w:rsidRDefault="003529AE" w:rsidP="003529AE">
      <w:pPr>
        <w:tabs>
          <w:tab w:val="left" w:pos="993"/>
        </w:tabs>
        <w:ind w:right="-5" w:firstLine="709"/>
        <w:jc w:val="center"/>
        <w:rPr>
          <w:sz w:val="28"/>
          <w:szCs w:val="28"/>
        </w:rPr>
      </w:pPr>
    </w:p>
    <w:p w:rsidR="003529AE" w:rsidRPr="00B22A8D" w:rsidRDefault="003529AE" w:rsidP="003529AE">
      <w:pPr>
        <w:tabs>
          <w:tab w:val="left" w:pos="284"/>
          <w:tab w:val="left" w:pos="993"/>
        </w:tabs>
        <w:ind w:right="-5"/>
        <w:jc w:val="center"/>
        <w:rPr>
          <w:sz w:val="28"/>
          <w:szCs w:val="28"/>
        </w:rPr>
      </w:pPr>
    </w:p>
    <w:p w:rsidR="003529AE" w:rsidRDefault="003529AE" w:rsidP="003529AE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Заместитель главы администрации </w:t>
      </w:r>
      <w:r w:rsidRPr="003B0F28">
        <w:rPr>
          <w:sz w:val="28"/>
          <w:szCs w:val="28"/>
          <w:lang w:eastAsia="zh-CN"/>
        </w:rPr>
        <w:t xml:space="preserve">муниципального образования </w:t>
      </w:r>
      <w:r>
        <w:rPr>
          <w:sz w:val="28"/>
          <w:szCs w:val="28"/>
          <w:lang w:eastAsia="zh-CN"/>
        </w:rPr>
        <w:t>Никольский</w:t>
      </w:r>
      <w:r w:rsidRPr="003B0F28">
        <w:rPr>
          <w:sz w:val="28"/>
          <w:szCs w:val="28"/>
          <w:lang w:eastAsia="zh-CN"/>
        </w:rPr>
        <w:t xml:space="preserve"> сельсовет Оренбургского района (председатель комиссии).</w:t>
      </w:r>
    </w:p>
    <w:p w:rsidR="003529AE" w:rsidRPr="0026167E" w:rsidRDefault="003529AE" w:rsidP="003529AE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Ведущий специалист администрации </w:t>
      </w:r>
      <w:r w:rsidRPr="003B0F28">
        <w:rPr>
          <w:sz w:val="28"/>
          <w:szCs w:val="28"/>
          <w:lang w:eastAsia="zh-CN"/>
        </w:rPr>
        <w:t xml:space="preserve">муниципального образования </w:t>
      </w:r>
      <w:r>
        <w:rPr>
          <w:sz w:val="28"/>
          <w:szCs w:val="28"/>
          <w:lang w:eastAsia="zh-CN"/>
        </w:rPr>
        <w:t>Никольский</w:t>
      </w:r>
      <w:r w:rsidRPr="003B0F28">
        <w:rPr>
          <w:sz w:val="28"/>
          <w:szCs w:val="28"/>
          <w:lang w:eastAsia="zh-CN"/>
        </w:rPr>
        <w:t xml:space="preserve"> сельсовет Оренбургского района</w:t>
      </w:r>
      <w:r w:rsidRPr="0026167E">
        <w:rPr>
          <w:sz w:val="28"/>
          <w:szCs w:val="28"/>
        </w:rPr>
        <w:t xml:space="preserve"> (заместитель председателя комиссии).</w:t>
      </w:r>
    </w:p>
    <w:p w:rsidR="003529AE" w:rsidRDefault="003529AE" w:rsidP="003529AE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  <w:r w:rsidRPr="0026167E">
        <w:rPr>
          <w:sz w:val="28"/>
          <w:szCs w:val="28"/>
        </w:rPr>
        <w:t xml:space="preserve">администрации </w:t>
      </w:r>
      <w:r w:rsidRPr="003B0F28">
        <w:rPr>
          <w:sz w:val="28"/>
          <w:szCs w:val="28"/>
          <w:lang w:eastAsia="zh-CN"/>
        </w:rPr>
        <w:t xml:space="preserve">муниципального образования </w:t>
      </w:r>
      <w:r>
        <w:rPr>
          <w:sz w:val="28"/>
          <w:szCs w:val="28"/>
          <w:lang w:eastAsia="zh-CN"/>
        </w:rPr>
        <w:t>Никольский</w:t>
      </w:r>
      <w:r w:rsidRPr="003B0F28">
        <w:rPr>
          <w:sz w:val="28"/>
          <w:szCs w:val="28"/>
          <w:lang w:eastAsia="zh-CN"/>
        </w:rPr>
        <w:t xml:space="preserve"> сельсовет Оренбургского района</w:t>
      </w:r>
      <w:r>
        <w:rPr>
          <w:sz w:val="28"/>
          <w:szCs w:val="28"/>
        </w:rPr>
        <w:t xml:space="preserve"> (секретарь комиссии).</w:t>
      </w:r>
    </w:p>
    <w:p w:rsidR="003529AE" w:rsidRDefault="003529AE" w:rsidP="003529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Специалист 2 категории </w:t>
      </w:r>
      <w:r w:rsidRPr="0026167E">
        <w:rPr>
          <w:sz w:val="28"/>
          <w:szCs w:val="28"/>
        </w:rPr>
        <w:t xml:space="preserve">администрации </w:t>
      </w:r>
      <w:r w:rsidRPr="0026167E">
        <w:rPr>
          <w:sz w:val="28"/>
          <w:szCs w:val="28"/>
          <w:lang w:eastAsia="zh-CN"/>
        </w:rPr>
        <w:t>муниц</w:t>
      </w:r>
      <w:r>
        <w:rPr>
          <w:sz w:val="28"/>
          <w:szCs w:val="28"/>
          <w:lang w:eastAsia="zh-CN"/>
        </w:rPr>
        <w:t>ипального образования Никольский</w:t>
      </w:r>
      <w:r w:rsidRPr="0026167E">
        <w:rPr>
          <w:sz w:val="28"/>
          <w:szCs w:val="28"/>
          <w:lang w:eastAsia="zh-CN"/>
        </w:rPr>
        <w:t xml:space="preserve"> сельсовет Оренбургского района</w:t>
      </w:r>
      <w:r>
        <w:rPr>
          <w:sz w:val="28"/>
          <w:szCs w:val="28"/>
          <w:lang w:eastAsia="zh-CN"/>
        </w:rPr>
        <w:t>.</w:t>
      </w:r>
    </w:p>
    <w:p w:rsidR="003529AE" w:rsidRDefault="003529AE" w:rsidP="003529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zh-CN"/>
        </w:rPr>
        <w:t>Депутат по избирательному округу № 1 (по согласованию).</w:t>
      </w:r>
    </w:p>
    <w:p w:rsidR="003529AE" w:rsidRDefault="003529AE" w:rsidP="003529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sz w:val="28"/>
          <w:szCs w:val="28"/>
        </w:rPr>
      </w:pPr>
      <w:r w:rsidRPr="0026167E">
        <w:rPr>
          <w:sz w:val="28"/>
          <w:szCs w:val="28"/>
        </w:rPr>
        <w:t>Депутат по избирательному округу № 1 (по согласованию).</w:t>
      </w:r>
    </w:p>
    <w:p w:rsidR="003529AE" w:rsidRPr="00A83ED1" w:rsidRDefault="003529AE" w:rsidP="003529AE">
      <w:pPr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sz w:val="28"/>
          <w:szCs w:val="28"/>
        </w:rPr>
      </w:pPr>
      <w:r w:rsidRPr="0026167E">
        <w:rPr>
          <w:sz w:val="28"/>
          <w:szCs w:val="28"/>
        </w:rPr>
        <w:t xml:space="preserve">Депутат </w:t>
      </w:r>
      <w:r>
        <w:rPr>
          <w:sz w:val="28"/>
          <w:szCs w:val="28"/>
        </w:rPr>
        <w:t>по избирательному округу № 2</w:t>
      </w:r>
      <w:r w:rsidRPr="0026167E">
        <w:rPr>
          <w:sz w:val="28"/>
          <w:szCs w:val="28"/>
        </w:rPr>
        <w:t xml:space="preserve"> (по согласованию).</w:t>
      </w:r>
    </w:p>
    <w:p w:rsidR="003529AE" w:rsidRPr="00B4258E" w:rsidRDefault="003529AE" w:rsidP="003529AE">
      <w:pPr>
        <w:tabs>
          <w:tab w:val="left" w:pos="284"/>
          <w:tab w:val="left" w:pos="1134"/>
        </w:tabs>
        <w:jc w:val="both"/>
        <w:outlineLvl w:val="0"/>
        <w:rPr>
          <w:sz w:val="28"/>
          <w:szCs w:val="28"/>
        </w:rPr>
      </w:pPr>
    </w:p>
    <w:p w:rsidR="003529AE" w:rsidRDefault="003529AE" w:rsidP="003529AE">
      <w:pPr>
        <w:tabs>
          <w:tab w:val="left" w:pos="284"/>
          <w:tab w:val="left" w:pos="993"/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Pr="00920EBB" w:rsidRDefault="003529AE" w:rsidP="003529AE">
      <w:pPr>
        <w:tabs>
          <w:tab w:val="left" w:pos="5245"/>
          <w:tab w:val="left" w:pos="6060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20EBB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  <w:r w:rsidRPr="00920EBB">
        <w:rPr>
          <w:sz w:val="28"/>
          <w:szCs w:val="28"/>
        </w:rPr>
        <w:t xml:space="preserve"> </w:t>
      </w:r>
    </w:p>
    <w:p w:rsidR="003529AE" w:rsidRPr="00920EBB" w:rsidRDefault="003529AE" w:rsidP="003529AE">
      <w:pPr>
        <w:tabs>
          <w:tab w:val="left" w:pos="5245"/>
        </w:tabs>
        <w:ind w:firstLine="5103"/>
        <w:jc w:val="right"/>
        <w:rPr>
          <w:sz w:val="28"/>
          <w:szCs w:val="28"/>
        </w:rPr>
      </w:pPr>
      <w:r w:rsidRPr="00920EBB">
        <w:rPr>
          <w:sz w:val="28"/>
          <w:szCs w:val="28"/>
        </w:rPr>
        <w:t xml:space="preserve">к постановлению администрации </w:t>
      </w:r>
    </w:p>
    <w:p w:rsidR="003529AE" w:rsidRDefault="003529AE" w:rsidP="003529AE">
      <w:pPr>
        <w:tabs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529AE" w:rsidRDefault="003529AE" w:rsidP="003529AE">
      <w:pPr>
        <w:tabs>
          <w:tab w:val="left" w:pos="5245"/>
        </w:tabs>
        <w:ind w:firstLine="5103"/>
        <w:jc w:val="right"/>
        <w:rPr>
          <w:sz w:val="28"/>
          <w:szCs w:val="28"/>
        </w:rPr>
      </w:pPr>
      <w:r w:rsidRPr="00920EBB">
        <w:rPr>
          <w:sz w:val="28"/>
          <w:szCs w:val="28"/>
        </w:rPr>
        <w:t xml:space="preserve"> </w:t>
      </w:r>
      <w:r>
        <w:rPr>
          <w:sz w:val="28"/>
          <w:szCs w:val="28"/>
        </w:rPr>
        <w:t>Никольский</w:t>
      </w:r>
      <w:r w:rsidRPr="00920EBB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</w:t>
      </w:r>
    </w:p>
    <w:p w:rsidR="003529AE" w:rsidRPr="00B22A8D" w:rsidRDefault="003529AE" w:rsidP="003529AE">
      <w:pPr>
        <w:tabs>
          <w:tab w:val="left" w:pos="4536"/>
          <w:tab w:val="left" w:pos="5245"/>
        </w:tabs>
        <w:ind w:firstLine="5103"/>
        <w:jc w:val="right"/>
        <w:rPr>
          <w:sz w:val="28"/>
          <w:szCs w:val="28"/>
          <w:shd w:val="clear" w:color="auto" w:fill="FFFF00"/>
        </w:rPr>
      </w:pPr>
      <w:r w:rsidRPr="00B22A8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 № ______</w:t>
      </w:r>
    </w:p>
    <w:p w:rsidR="003529AE" w:rsidRPr="00B22A8D" w:rsidRDefault="003529AE" w:rsidP="003529AE">
      <w:pPr>
        <w:tabs>
          <w:tab w:val="left" w:pos="5245"/>
        </w:tabs>
        <w:ind w:firstLine="5103"/>
        <w:rPr>
          <w:sz w:val="28"/>
          <w:szCs w:val="28"/>
        </w:rPr>
      </w:pPr>
    </w:p>
    <w:p w:rsidR="003529AE" w:rsidRDefault="003529AE" w:rsidP="003529AE">
      <w:pPr>
        <w:ind w:firstLine="900"/>
        <w:jc w:val="both"/>
        <w:rPr>
          <w:sz w:val="28"/>
          <w:szCs w:val="28"/>
        </w:rPr>
      </w:pPr>
    </w:p>
    <w:p w:rsidR="008D3D61" w:rsidRDefault="008D3D61" w:rsidP="003529AE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529AE" w:rsidRDefault="003529AE" w:rsidP="003529AE">
      <w:pPr>
        <w:pStyle w:val="ConsPlusTitle"/>
        <w:widowControl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3529AE" w:rsidRDefault="003529AE" w:rsidP="003529AE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Никольский  сельсовет, и лиц, замещающих указанные должности, и урегулированию конфликта интересов</w:t>
      </w:r>
    </w:p>
    <w:p w:rsidR="003529AE" w:rsidRDefault="003529AE" w:rsidP="003529AE">
      <w:pPr>
        <w:ind w:firstLine="900"/>
        <w:jc w:val="both"/>
        <w:rPr>
          <w:sz w:val="28"/>
          <w:szCs w:val="28"/>
        </w:rPr>
      </w:pPr>
    </w:p>
    <w:p w:rsidR="003529AE" w:rsidRDefault="003529AE" w:rsidP="003529AE">
      <w:pPr>
        <w:ind w:firstLine="900"/>
        <w:jc w:val="both"/>
      </w:pPr>
    </w:p>
    <w:p w:rsidR="008D3D61" w:rsidRDefault="008D3D61" w:rsidP="003529AE">
      <w:pPr>
        <w:ind w:firstLine="900"/>
        <w:jc w:val="both"/>
      </w:pPr>
    </w:p>
    <w:p w:rsidR="003529AE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 Настоящее положение определяет порядок формирования и деятельность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Никольский сельсовет, и лиц, замещающих указанные должности, и урегулированию конфликта интересов (далее - Комиссия).</w:t>
      </w:r>
    </w:p>
    <w:p w:rsidR="003529AE" w:rsidRPr="00B00AB2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актами Правительства Российской Федерации, законами и нормативными правовыми актами Оренбургской области, актами федеральных органов исполнительной власти, иных государственных органов, муниципальными правовыми актами и настоящим </w:t>
      </w:r>
      <w:r w:rsidRPr="00B00AB2">
        <w:rPr>
          <w:sz w:val="28"/>
          <w:szCs w:val="28"/>
        </w:rPr>
        <w:t>Положением.</w:t>
      </w:r>
    </w:p>
    <w:p w:rsidR="003529AE" w:rsidRPr="00B00AB2" w:rsidRDefault="003529AE" w:rsidP="003529AE">
      <w:pPr>
        <w:ind w:firstLine="709"/>
        <w:jc w:val="both"/>
        <w:rPr>
          <w:sz w:val="28"/>
          <w:szCs w:val="28"/>
        </w:rPr>
      </w:pPr>
      <w:r w:rsidRPr="00B00AB2">
        <w:rPr>
          <w:sz w:val="28"/>
          <w:szCs w:val="28"/>
        </w:rPr>
        <w:t>3. Основными  задачами  Комиссии  являются содействие администрации муниц</w:t>
      </w:r>
      <w:r>
        <w:rPr>
          <w:sz w:val="28"/>
          <w:szCs w:val="28"/>
        </w:rPr>
        <w:t>ипального образования Никольский</w:t>
      </w:r>
      <w:r w:rsidRPr="00B00AB2">
        <w:rPr>
          <w:sz w:val="28"/>
          <w:szCs w:val="28"/>
        </w:rPr>
        <w:t xml:space="preserve"> сельсовет: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B00AB2">
        <w:rPr>
          <w:sz w:val="28"/>
          <w:szCs w:val="28"/>
        </w:rPr>
        <w:t>а)</w:t>
      </w:r>
      <w:r w:rsidRPr="00B00AB2">
        <w:rPr>
          <w:sz w:val="28"/>
          <w:szCs w:val="28"/>
        </w:rPr>
        <w:tab/>
        <w:t>в обеспечении соблюдения</w:t>
      </w:r>
      <w:r>
        <w:rPr>
          <w:sz w:val="28"/>
          <w:szCs w:val="28"/>
        </w:rPr>
        <w:t xml:space="preserve"> руководителями учреждений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установленных: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25.12.2008 № 273-ФЗ «О противодействии коррупции»;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12.01.1996 № 7-ФЗ «О некоммерческих организациях»;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03.11.2006 № 174-ФЗ «Об автономных учреждениях»;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29.12.2012 № 273-ФЗ «Об образовании» и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3529AE" w:rsidRDefault="003529AE" w:rsidP="003529A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  <w:t>в  осуществлении в подведомственных учреждениях, мер по предупреждению коррупции.</w:t>
      </w:r>
    </w:p>
    <w:p w:rsidR="003529AE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</w:t>
      </w:r>
    </w:p>
    <w:p w:rsidR="003529AE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лиц, претендующих на замещение должностей руководителей и заместителей руководителей учреждений и предприятия, подведомственных администрации муниципального образования Никольский сельсовет, и лиц, замещающих указанные должности;</w:t>
      </w:r>
    </w:p>
    <w:p w:rsidR="003529AE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лиц, претендующих на замещение должностей руководителей и заместителей руководителей учреждений, функции работодателя, в отношении которых выполняют отраслевые (функциональные) органы, наделенные правами юридического лица,</w:t>
      </w:r>
      <w:r>
        <w:t xml:space="preserve"> </w:t>
      </w:r>
      <w:r>
        <w:rPr>
          <w:b w:val="0"/>
          <w:sz w:val="28"/>
          <w:szCs w:val="28"/>
        </w:rPr>
        <w:t>и лиц, замещающих указанные должности.</w:t>
      </w:r>
    </w:p>
    <w:p w:rsidR="003529AE" w:rsidRPr="00B00AB2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26167E">
        <w:rPr>
          <w:b w:val="0"/>
          <w:sz w:val="28"/>
          <w:szCs w:val="28"/>
        </w:rPr>
        <w:t>Для целей настоящего положения все перечисленные лица именуются «руководители учреждений».</w:t>
      </w:r>
    </w:p>
    <w:p w:rsidR="003529AE" w:rsidRPr="0026167E" w:rsidRDefault="003529AE" w:rsidP="003529AE">
      <w:pPr>
        <w:pStyle w:val="ConsPlusTitle"/>
        <w:widowControl/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00AB2">
        <w:rPr>
          <w:b w:val="0"/>
          <w:sz w:val="28"/>
          <w:szCs w:val="28"/>
        </w:rPr>
        <w:t xml:space="preserve">5. Состав Комиссии утверждается настоящим постановлением. </w:t>
      </w:r>
      <w:r w:rsidRPr="0026167E">
        <w:rPr>
          <w:rStyle w:val="FontStyle13"/>
          <w:sz w:val="28"/>
          <w:szCs w:val="28"/>
        </w:rPr>
        <w:t xml:space="preserve">В состав Комиссии входят председатель Комиссии, </w:t>
      </w:r>
      <w:r w:rsidRPr="0026167E">
        <w:rPr>
          <w:sz w:val="28"/>
          <w:szCs w:val="28"/>
        </w:rPr>
        <w:t xml:space="preserve">его заместитель, </w:t>
      </w:r>
      <w:r w:rsidRPr="0026167E">
        <w:rPr>
          <w:rStyle w:val="FontStyle13"/>
          <w:sz w:val="28"/>
          <w:szCs w:val="28"/>
        </w:rPr>
        <w:t xml:space="preserve">секретарь и члены Комиссии. Все члены Комиссии при принятии решений обладают равными правами. 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 w:rsidRPr="00B00AB2">
        <w:rPr>
          <w:sz w:val="28"/>
          <w:szCs w:val="28"/>
        </w:rPr>
        <w:t>6.</w:t>
      </w:r>
      <w:r w:rsidRPr="00B00AB2">
        <w:rPr>
          <w:sz w:val="28"/>
          <w:szCs w:val="28"/>
        </w:rPr>
        <w:tab/>
        <w:t>Число членов Комиссии, не</w:t>
      </w:r>
      <w:r>
        <w:rPr>
          <w:sz w:val="28"/>
          <w:szCs w:val="28"/>
        </w:rPr>
        <w:t xml:space="preserve"> замещающих должности муниципальной службы, должно составлять не менее одной четверти от общего числа членов Комиссии.</w:t>
      </w:r>
    </w:p>
    <w:p w:rsidR="003529AE" w:rsidRDefault="003529AE" w:rsidP="003529A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Состав 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529AE" w:rsidRDefault="003529AE" w:rsidP="003529AE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3529A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отсутствие председателя комиссии его обязанности исполняет заместитель председателя Комиссии.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Секретарь Комиссии решает организационные вопросы, связанные с подготовкой и проведением заседаний Комиссии, в том числе: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ведение протоколов заседаний Комиссии, их хранение и учет;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членов Комиссии соответствующими информацией, документами и материалами;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соблюдения сроков представления необходимых сведений и соответствующих материалов в Комиссию;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информирует членов Комиссии о вопросах, включенных в повестку дня, а также о дате, времени и месте заседания Комиссии;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приглашает на заседание Комиссии руководителя учреждения, вопрос о котором включен в повестку дня, и иных лиц;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решение 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рекомендации;</w:t>
      </w:r>
    </w:p>
    <w:p w:rsidR="003529A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 установленном порядке направление решений Комиссии и их копий (выписок) соответствующим лицам.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Основанием для проведения заседания Комиссии являются:</w:t>
      </w:r>
    </w:p>
    <w:p w:rsidR="003529AE" w:rsidRDefault="003529AE" w:rsidP="003529A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представление представителем нанимателя (работодателем) материалов проверки, свидетельствующих:  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представлении руководителем учреждения недостоверных или неполных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кадровую службу, в установленном порядке: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согласно приложению № 1 к настоящему Положению;</w:t>
      </w:r>
    </w:p>
    <w:p w:rsidR="003529AE" w:rsidRDefault="003529AE" w:rsidP="003529AE">
      <w:pPr>
        <w:pStyle w:val="ConsPlusNormal"/>
        <w:ind w:firstLine="709"/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форме, утвержденной локальным правовым актом;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в) представление </w:t>
      </w:r>
      <w:r>
        <w:rPr>
          <w:sz w:val="28"/>
          <w:szCs w:val="28"/>
        </w:rPr>
        <w:t xml:space="preserve">представителя нанимателя (работодателя) </w:t>
      </w:r>
      <w:r>
        <w:rPr>
          <w:rStyle w:val="FontStyle13"/>
          <w:sz w:val="28"/>
          <w:szCs w:val="28"/>
        </w:rPr>
        <w:t>или любого члена комиссии,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интересов, мер по предупреждению коррупции;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 xml:space="preserve">г) представление </w:t>
      </w:r>
      <w:r>
        <w:rPr>
          <w:sz w:val="28"/>
          <w:szCs w:val="28"/>
        </w:rPr>
        <w:t xml:space="preserve">представителем нанимателя (работодателя) </w:t>
      </w:r>
      <w:r>
        <w:rPr>
          <w:rStyle w:val="FontStyle13"/>
          <w:sz w:val="28"/>
          <w:szCs w:val="28"/>
        </w:rPr>
        <w:t>материалов проверки, свидетельствующих о представлении руководителем учреждения недостоверных или неполных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</w:t>
      </w:r>
      <w:proofErr w:type="gramEnd"/>
      <w:r>
        <w:rPr>
          <w:rStyle w:val="FontStyle13"/>
          <w:sz w:val="28"/>
          <w:szCs w:val="28"/>
        </w:rPr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3529AE" w:rsidRDefault="003529AE" w:rsidP="00352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уведомление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согласно приложению № 2 к настоящему Положению.</w:t>
      </w:r>
    </w:p>
    <w:p w:rsidR="003529A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13. Заседание Комиссии проводится, как правило, в присутствии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 или гражданин указывает в заявлении или уведомлении, представляемых в соответствии с подпунктами «б» и «д» пункта 12 настоящего Положения».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 Заседания Комиссии могут проводиться в отсутствие руководителя учреждения в случае: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если в заявлении или уведомлении, предусмотренных подпунктами «б» и «д» пункта 12 настоящего Положения, не содержится указания о намерении руководителя учреждения лично присутствовать на заседании Комиссии;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На заседании Комиссии заслушиваются пояснения руководителя учреждения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 Заявление или уведомление, предусмотренные подпунктами «б» и «д» пункта 12 настоящего Положения, подается руководителем учреждения в кадровую службу администрации муниципального образования Оренбургский район либо в отраслевые (функциональные) органы, наделенные правами юридического лица, осуществляющие функции работодателя в отношении руководителя учреждения.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соответствующей кадровой службе осуществляется предварительное рассмотрение заявления (уведомления), по результатам которого подготавливается мотивированное заключение по существу.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заявлений (уведомлений), указанных в </w:t>
      </w:r>
      <w:hyperlink r:id="rId6" w:history="1">
        <w:r>
          <w:rPr>
            <w:rStyle w:val="a4"/>
            <w:sz w:val="28"/>
            <w:szCs w:val="28"/>
          </w:rPr>
          <w:t xml:space="preserve">подпунктах «б» и «д» пункта </w:t>
        </w:r>
      </w:hyperlink>
      <w:r>
        <w:rPr>
          <w:sz w:val="28"/>
          <w:szCs w:val="28"/>
        </w:rPr>
        <w:t>12 настоящего Положения, специалисты соответствующей кадровой службы имеют право проводить собеседование с руководителя учреждения, представившим заявление или уведомление, получать от него письменные пояснения, а представитель нанимателя (работодателя)  может направлять в установленном порядке запросы в государственные органы, органы местного самоуправления и заинтересованным органам (лицам).</w:t>
      </w:r>
      <w:proofErr w:type="gramEnd"/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 заявление или уведомление, а также заключение и другие материалы представляются председателю комиссии в </w:t>
      </w:r>
      <w:r>
        <w:rPr>
          <w:sz w:val="28"/>
          <w:szCs w:val="28"/>
        </w:rPr>
        <w:lastRenderedPageBreak/>
        <w:t xml:space="preserve">течение 45 дней со дня поступления обращения или уведомления. Указанный срок может быть продлен, но не более чем </w:t>
      </w:r>
      <w:r w:rsidRPr="0026167E">
        <w:rPr>
          <w:sz w:val="28"/>
          <w:szCs w:val="28"/>
        </w:rPr>
        <w:t>на 30 дней.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15.3. </w:t>
      </w:r>
      <w:r w:rsidRPr="0026167E">
        <w:rPr>
          <w:sz w:val="28"/>
          <w:szCs w:val="28"/>
        </w:rPr>
        <w:tab/>
        <w:t xml:space="preserve">Мотивированные заключения, предусмотренные </w:t>
      </w:r>
      <w:hyperlink r:id="rId7" w:history="1">
        <w:r w:rsidRPr="0026167E">
          <w:rPr>
            <w:rStyle w:val="a4"/>
            <w:sz w:val="28"/>
            <w:szCs w:val="28"/>
          </w:rPr>
          <w:t>пунктом 15.1</w:t>
        </w:r>
      </w:hyperlink>
      <w:r w:rsidRPr="0026167E">
        <w:rPr>
          <w:sz w:val="28"/>
          <w:szCs w:val="28"/>
        </w:rPr>
        <w:t>, настоящего Положения, должны содержать: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1) информацию, изложенную в заявлениях или уведомлениях, указанных в </w:t>
      </w:r>
      <w:hyperlink r:id="rId8" w:history="1">
        <w:r w:rsidRPr="0026167E">
          <w:rPr>
            <w:rStyle w:val="a4"/>
            <w:sz w:val="28"/>
            <w:szCs w:val="28"/>
          </w:rPr>
          <w:t xml:space="preserve"> подпунктах «б»</w:t>
        </w:r>
      </w:hyperlink>
      <w:r w:rsidRPr="0026167E">
        <w:rPr>
          <w:sz w:val="28"/>
          <w:szCs w:val="28"/>
        </w:rPr>
        <w:t xml:space="preserve"> и </w:t>
      </w:r>
      <w:hyperlink r:id="rId9" w:history="1">
        <w:r w:rsidRPr="0026167E">
          <w:rPr>
            <w:rStyle w:val="a4"/>
            <w:sz w:val="28"/>
            <w:szCs w:val="28"/>
          </w:rPr>
          <w:t xml:space="preserve"> «д» пункта 1</w:t>
        </w:r>
      </w:hyperlink>
      <w:r w:rsidRPr="0026167E">
        <w:rPr>
          <w:sz w:val="28"/>
          <w:szCs w:val="28"/>
        </w:rPr>
        <w:t>2 настоящего Положения;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или лиц, на основании запросов;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3) мотивированный вывод по результатам предварительного рассмотрения уведомления, указанного в </w:t>
      </w:r>
      <w:hyperlink r:id="rId10" w:history="1">
        <w:r w:rsidRPr="0026167E">
          <w:rPr>
            <w:rStyle w:val="a4"/>
            <w:sz w:val="28"/>
            <w:szCs w:val="28"/>
          </w:rPr>
          <w:t xml:space="preserve">подпункте </w:t>
        </w:r>
      </w:hyperlink>
      <w:hyperlink r:id="rId11" w:history="1">
        <w:r w:rsidRPr="0026167E">
          <w:rPr>
            <w:rStyle w:val="a4"/>
            <w:sz w:val="28"/>
            <w:szCs w:val="28"/>
          </w:rPr>
          <w:t>«д» пункта 1</w:t>
        </w:r>
      </w:hyperlink>
      <w:r w:rsidRPr="0026167E">
        <w:rPr>
          <w:sz w:val="28"/>
          <w:szCs w:val="28"/>
        </w:rPr>
        <w:t xml:space="preserve">2 настоящего Положения, а также рекомендации для принятия одного из решений в соответствии с </w:t>
      </w:r>
      <w:hyperlink r:id="rId12" w:history="1">
        <w:r w:rsidRPr="0026167E">
          <w:rPr>
            <w:rStyle w:val="a4"/>
            <w:sz w:val="28"/>
            <w:szCs w:val="28"/>
          </w:rPr>
          <w:t>пунктом 22</w:t>
        </w:r>
      </w:hyperlink>
      <w:r w:rsidRPr="0026167E">
        <w:rPr>
          <w:sz w:val="28"/>
          <w:szCs w:val="28"/>
        </w:rPr>
        <w:t xml:space="preserve"> настоящего Положения или иного решения.</w:t>
      </w:r>
    </w:p>
    <w:p w:rsidR="003529AE" w:rsidRPr="0026167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 w:rsidRPr="0026167E">
        <w:rPr>
          <w:rFonts w:ascii="Times New Roman" w:hAnsi="Times New Roman" w:cs="Times New Roman"/>
          <w:sz w:val="28"/>
          <w:szCs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3529AE" w:rsidRPr="0026167E" w:rsidRDefault="003529AE" w:rsidP="003529AE">
      <w:pPr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" w:history="1">
        <w:r w:rsidRPr="0026167E">
          <w:rPr>
            <w:rStyle w:val="a4"/>
            <w:sz w:val="28"/>
            <w:szCs w:val="28"/>
          </w:rPr>
          <w:t xml:space="preserve">пунктами </w:t>
        </w:r>
      </w:hyperlink>
      <w:r w:rsidRPr="0026167E">
        <w:rPr>
          <w:sz w:val="28"/>
          <w:szCs w:val="28"/>
        </w:rPr>
        <w:t>16.1 и 16.2 настоящего Положения;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ознакомление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соответствующую кадровую службу, и с результатами проведенной проверки;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рассматривает ходатайства и принимает решения об их удовлетворении (об отказе в удовлетворении) о приглашении на заседание Комиссии: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специалистов, которые могут дать пояснения по вопросам, рассматриваемым Комиссией;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представителей заинтересованных организаций;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представителя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3529A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приглашении на заседание Комиссии лиц, указанных в настоящем пункте, принимается председателем Комиссии в каждом конкретном случае отдельно не менее чем за три дня до дня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своевременно поданного ходатайства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члена Комиссии.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принимает решение о рассмотрении (об отказе в рассмотрении) в ходе заседания Комиссии дополнительных материалов.</w:t>
      </w:r>
    </w:p>
    <w:p w:rsidR="003529AE" w:rsidRPr="0026167E" w:rsidRDefault="003529AE" w:rsidP="003529AE">
      <w:pPr>
        <w:ind w:firstLine="709"/>
        <w:jc w:val="both"/>
        <w:rPr>
          <w:sz w:val="28"/>
          <w:szCs w:val="28"/>
        </w:rPr>
      </w:pPr>
      <w:bookmarkStart w:id="1" w:name="Par5"/>
      <w:bookmarkEnd w:id="1"/>
      <w:r>
        <w:rPr>
          <w:sz w:val="28"/>
          <w:szCs w:val="28"/>
        </w:rPr>
        <w:t xml:space="preserve">16.1. Заседание </w:t>
      </w:r>
      <w:r w:rsidRPr="0026167E">
        <w:rPr>
          <w:sz w:val="28"/>
          <w:szCs w:val="28"/>
        </w:rPr>
        <w:t xml:space="preserve">Комиссии по рассмотрению заявления, указанного в абзаце втором </w:t>
      </w:r>
      <w:hyperlink r:id="rId13" w:history="1">
        <w:r w:rsidRPr="0026167E">
          <w:rPr>
            <w:rStyle w:val="a4"/>
            <w:sz w:val="28"/>
            <w:szCs w:val="28"/>
          </w:rPr>
          <w:t xml:space="preserve">подпункта «б» пункта </w:t>
        </w:r>
      </w:hyperlink>
      <w:r w:rsidRPr="0026167E">
        <w:rPr>
          <w:sz w:val="28"/>
          <w:szCs w:val="28"/>
        </w:rPr>
        <w:t xml:space="preserve">12 настоящего Положения  проводится </w:t>
      </w:r>
      <w:r w:rsidRPr="0026167E">
        <w:rPr>
          <w:sz w:val="28"/>
          <w:szCs w:val="28"/>
        </w:rPr>
        <w:lastRenderedPageBreak/>
        <w:t>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bookmarkStart w:id="2" w:name="Par7"/>
      <w:bookmarkEnd w:id="2"/>
      <w:r w:rsidRPr="0026167E">
        <w:rPr>
          <w:sz w:val="28"/>
          <w:szCs w:val="28"/>
        </w:rPr>
        <w:t>.</w:t>
      </w:r>
    </w:p>
    <w:p w:rsidR="003529AE" w:rsidRPr="0026167E" w:rsidRDefault="003529AE" w:rsidP="003529AE">
      <w:pPr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16.2. Уведомление, указанное в </w:t>
      </w:r>
      <w:hyperlink r:id="rId14" w:history="1">
        <w:r w:rsidRPr="0026167E">
          <w:rPr>
            <w:rStyle w:val="a4"/>
            <w:sz w:val="28"/>
            <w:szCs w:val="28"/>
          </w:rPr>
          <w:t xml:space="preserve">подпункте «д» пункта </w:t>
        </w:r>
      </w:hyperlink>
      <w:r w:rsidRPr="0026167E">
        <w:rPr>
          <w:sz w:val="28"/>
          <w:szCs w:val="28"/>
        </w:rPr>
        <w:t>12 настоящего Положения рассматривается на очередном (плановом)  заседании Комиссии.</w:t>
      </w:r>
    </w:p>
    <w:p w:rsidR="003529AE" w:rsidRPr="0026167E" w:rsidRDefault="003529AE" w:rsidP="003529AE">
      <w:pPr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>17. По итогам рассмотрения вопроса, указанного в абзаце втором подпункта «а» пункта 12 настоящего Положения, Комиссия принимает одно из следующих решений: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руководителем учреждения, являются достоверными и полными;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</w:rPr>
        <w:tab/>
        <w:t>По итогам рассмотрения вопроса, указанного в абзаце третьем подпункта «а» пункта 12 настоящего Положения, Комиссия принимает одно из следующих решений:</w:t>
      </w:r>
    </w:p>
    <w:p w:rsidR="003529AE" w:rsidRDefault="003529AE" w:rsidP="003529AE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>
        <w:rPr>
          <w:sz w:val="28"/>
          <w:szCs w:val="28"/>
        </w:rPr>
        <w:tab/>
        <w:t>установить, что 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3529AE" w:rsidRDefault="003529AE" w:rsidP="00352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(работодателю), указать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529AE" w:rsidRDefault="003529AE" w:rsidP="003529A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 По итогам рассмотрения вопроса, указанного в абзаце втором подпункта «б» пункта 12 настоящего Положения, Комиссия принимает одно из следующих решений:</w:t>
      </w:r>
    </w:p>
    <w:p w:rsidR="003529AE" w:rsidRDefault="003529AE" w:rsidP="003529A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529AE" w:rsidRDefault="003529AE" w:rsidP="003529A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lastRenderedPageBreak/>
        <w:t>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По итогам рассмотрения вопроса, указанного в подпункте «г» пункта 12 настоящего Положения, комиссия принимает одно из следующих решений: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</w:t>
      </w:r>
      <w:proofErr w:type="gramStart"/>
      <w:r>
        <w:rPr>
          <w:sz w:val="28"/>
          <w:szCs w:val="28"/>
        </w:rPr>
        <w:t>сведения, представленные руководителем учреждения являются</w:t>
      </w:r>
      <w:proofErr w:type="gramEnd"/>
      <w:r>
        <w:rPr>
          <w:sz w:val="28"/>
          <w:szCs w:val="28"/>
        </w:rPr>
        <w:t xml:space="preserve"> достоверными и полными;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сведения,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По итогам рассмотрения вопроса, указанного в абзаце третьем подпункта «б» пункта 12 настоящего Положения, Комиссия принимает  одно из следующих решений: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руководитель учреждения не соблюдал требования об урегулировании конфликта интересов.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По итогам рассмотрения вопроса, указанного в подпункте «д» пункта 12 настоящего Положения, комиссия принимает одно из следующих решений: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529AE" w:rsidRDefault="003529AE" w:rsidP="003529AE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вопросов, указанных в подпунктах «а», «б», «г» и «д»  пункта 12 настоящего Положения, и при наличии к тому оснований, Комиссия может принять иное решение, чем предусмотрено </w:t>
      </w:r>
      <w:r>
        <w:rPr>
          <w:sz w:val="28"/>
          <w:szCs w:val="28"/>
        </w:rPr>
        <w:lastRenderedPageBreak/>
        <w:t>пунктами 17-22 настоящего Положения. Основания и мотивы принятия такого решения должны быть отражены в протоколе заседания Комиссии.</w:t>
      </w:r>
    </w:p>
    <w:p w:rsidR="003529AE" w:rsidRPr="0026167E" w:rsidRDefault="003529AE" w:rsidP="003529AE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24. По итогам рассмотрения вопроса, предусмотренного подпунктом «в» пункта 12 настоящего Положения, Комиссия </w:t>
      </w:r>
      <w:r w:rsidRPr="0026167E">
        <w:rPr>
          <w:rStyle w:val="FontStyle13"/>
          <w:sz w:val="28"/>
          <w:szCs w:val="28"/>
        </w:rPr>
        <w:t>принимает соответствующее решение.</w:t>
      </w:r>
    </w:p>
    <w:p w:rsidR="003529AE" w:rsidRPr="0026167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 w:rsidRPr="0026167E">
        <w:rPr>
          <w:sz w:val="28"/>
          <w:szCs w:val="28"/>
        </w:rPr>
        <w:t xml:space="preserve">25. Решения Комиссии по вопросам, указанным в </w:t>
      </w:r>
      <w:hyperlink r:id="rId15" w:history="1">
        <w:r w:rsidRPr="0026167E">
          <w:rPr>
            <w:rStyle w:val="a4"/>
            <w:sz w:val="28"/>
            <w:szCs w:val="28"/>
          </w:rPr>
          <w:t>пункте 1</w:t>
        </w:r>
      </w:hyperlink>
      <w:r w:rsidRPr="0026167E">
        <w:rPr>
          <w:sz w:val="28"/>
          <w:szCs w:val="28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>
        <w:rPr>
          <w:sz w:val="28"/>
          <w:szCs w:val="28"/>
        </w:rPr>
        <w:tab/>
        <w:t xml:space="preserve">Решения  Комиссии оформляются протоколами, которые подписывают члены Комиссии, принимавшие участие в ее заседании. 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для представителя нанимателя (работодателя) носят рекомендательный характер.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В протоколе заседания Комиссии указываются: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отчества, должности (звания) членов Комиссии и других лиц, присутствующих на заседании;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руководителю учреждения претензии, материалы, на которых они основываются;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 пояснений руководителя учреждения и других лиц по существу предъявляемых претензий;</w:t>
      </w:r>
    </w:p>
    <w:p w:rsidR="003529AE" w:rsidRDefault="003529AE" w:rsidP="003529A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фамилии, имена,  отчества выступивших на заседании лиц и краткое изложение их выступлений;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муниципальное образование;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результаты голосования;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решения и обоснование его принятия.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Копии протокола заседания Комиссии в 7-дневный срок со дня заседания направляются секретарем Комиссии представителю нанимателя (работодателю), полностью или в виде выписок из него – руководителю учреждения, а также по решению Комиссии – иным заинтересованным лицам. 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30. Представитель нанимателя (работодатель) </w:t>
      </w:r>
      <w:r>
        <w:rPr>
          <w:rStyle w:val="FontStyle13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>
        <w:rPr>
          <w:rStyle w:val="FontStyle13"/>
          <w:sz w:val="28"/>
          <w:szCs w:val="28"/>
        </w:rPr>
        <w:t>компетенции</w:t>
      </w:r>
      <w:proofErr w:type="gramEnd"/>
      <w:r>
        <w:rPr>
          <w:rStyle w:val="FontStyle13"/>
          <w:sz w:val="28"/>
          <w:szCs w:val="28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</w:t>
      </w:r>
      <w:r>
        <w:rPr>
          <w:rStyle w:val="FontStyle13"/>
          <w:sz w:val="28"/>
          <w:szCs w:val="28"/>
        </w:rPr>
        <w:lastRenderedPageBreak/>
        <w:t xml:space="preserve">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представитель нанимателя (работодатель) </w:t>
      </w:r>
      <w:r>
        <w:rPr>
          <w:rStyle w:val="FontStyle13"/>
          <w:sz w:val="28"/>
          <w:szCs w:val="28"/>
        </w:rPr>
        <w:t>в письменной форме уведомляет Комиссию в месячный срок со дня поступления к нему копии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31. В случае установления Комиссией признаков дисциплинарного проступка в действиях (бездействии) руководителя учреждения, информация об этом представляется </w:t>
      </w:r>
      <w:r>
        <w:rPr>
          <w:sz w:val="28"/>
          <w:szCs w:val="28"/>
        </w:rPr>
        <w:t>представителю нанимателя (работодателю)</w:t>
      </w:r>
      <w:r>
        <w:rPr>
          <w:rStyle w:val="FontStyle13"/>
          <w:sz w:val="28"/>
          <w:szCs w:val="28"/>
        </w:rPr>
        <w:t>, для решения вопроса о применении к руководителю учреждения мер ответственности, предусмотренных действующим законодательством.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32. </w:t>
      </w:r>
      <w:proofErr w:type="gramStart"/>
      <w:r>
        <w:rPr>
          <w:rStyle w:val="FontStyle13"/>
          <w:sz w:val="28"/>
          <w:szCs w:val="28"/>
        </w:rPr>
        <w:t>В случае установления Комиссией факта совершения 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33. Копия протокола заседания Комиссии или выписка из него приобщается к личному делу руководителя учреждения, в отношении которого рассмотрен вопрос на заседании комиссии о соблюдении требований к служебному поведению и (или) требований об урегулировании конфликта интересов.</w:t>
      </w:r>
    </w:p>
    <w:p w:rsidR="003529AE" w:rsidRDefault="003529AE" w:rsidP="003529AE">
      <w:pPr>
        <w:pStyle w:val="Style1"/>
        <w:tabs>
          <w:tab w:val="left" w:pos="637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спецработы администрации муниципального образования Оренбургский район.</w:t>
      </w:r>
    </w:p>
    <w:p w:rsidR="003529AE" w:rsidRDefault="003529AE" w:rsidP="00352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В период введения на территории муниципального образования Оренбургский район режима повышенной готовности, чрезвычайной ситуации, в период дистанционного режима деятельности администрации муниципального образования Никольский сельсовет, а также в иных случаях, установленных действующим законодательством, Комиссия, вправе осуществлять свою деятельность дистанционно.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В период времени, указанный в пункте 36 настоящего Положения,  решения Комиссии могут приниматься посредством заочного голосования путем опроса членов Комиссии (далее – заочное голосование). Деятельность Комиссии, в указанный период регулируется настоящим Положением.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Решение о проведении заочного голосования принимается председателем Комиссии с указанием периода либо даты и времени заочного </w:t>
      </w:r>
      <w:r>
        <w:rPr>
          <w:sz w:val="28"/>
          <w:szCs w:val="28"/>
        </w:rPr>
        <w:lastRenderedPageBreak/>
        <w:t>голосования, перечня вопросов, по которым проводится заочное голосование, способа проведения заочного голосования.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Секретарь Комиссии 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одного рабочего дня после принятия решения о проведении заочного голосования направляет в электронном виде по адресам электронной почты членов Комиссии;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позднее, чем за три дня до начала проведения заочного голосования либо в иной срок, определенный решением председателя Комиссии, направляет в электронном виде по адресам электронной почты членов Комиссии проекты решений Комиссии и прилагаемые к ним материалы.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 Заочное голосование в соответствии с решением председателя Комиссии и с учетом имеющейся технической возможности может проводиться следующими способами: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заполнения и направления членами Комиссии листа заочного голосования;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видеоконференцсвязи.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В случае, установленном подпунктом 1) пункта 40 секретарь Комиссии готовит лист заочного голосования, согласно приложению № 3 к настоящему Положению, и направляет его вместе с проектами решений Комиссии в электронном виде на адреса электронной почты членов Комиссии. 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член Комиссии считается проголосовавшим, если от него в срок, установленный для заочного голосования, получен ответ посредством электронной почты, способом, обеспечивающим аутентичность передаваемых и принимаемых сообщений в виде электронного образа (фотоизображения) оригинала заполненного и подписанного листа заочного голосования;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член Комиссии в целях выражения своего мнения заполняет соответствующие графы листа заочного голосования и подписывает каждую страницу в нем. Члены Комиссии вправе приложить те</w:t>
      </w:r>
      <w:proofErr w:type="gramStart"/>
      <w:r>
        <w:rPr>
          <w:sz w:val="28"/>
          <w:szCs w:val="28"/>
        </w:rPr>
        <w:t>кст св</w:t>
      </w:r>
      <w:proofErr w:type="gramEnd"/>
      <w:r>
        <w:rPr>
          <w:sz w:val="28"/>
          <w:szCs w:val="28"/>
        </w:rPr>
        <w:t>оего выступления по вопросу, указанному в листе заочного голосования, заверенного личной подписью.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В случае, установленном подпунктом 2) пункта 40 при наличии технической возможности, заочное голосование может проводиться в режиме видеоконференцсвязи при условии обязательной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аудиофиксации</w:t>
      </w:r>
      <w:proofErr w:type="spellEnd"/>
      <w:r>
        <w:rPr>
          <w:sz w:val="28"/>
          <w:szCs w:val="28"/>
        </w:rPr>
        <w:t xml:space="preserve">. В данном случае лист заочного голосования не оформляется, а решением председателя Комиссии определяется дата и время проведения видеоконференцсвязи. 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Секретарь Комиссии не позднее одного рабочего дня, следующего за днем окончания срока заочного голосования, обобщает поступившую информацию с целью подведения итогов заочного голосования. Решение оформляется протоколом заседания Комиссии и направляется членам Комиссии на подпись. </w:t>
      </w:r>
    </w:p>
    <w:p w:rsidR="003529AE" w:rsidRDefault="003529AE" w:rsidP="003529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Заочное голосование считается состоявшимся, если в нем приняли участие не менее двух третей от общего числа членов Комиссии.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026"/>
      </w:tblGrid>
      <w:tr w:rsidR="003529AE" w:rsidTr="002871F0">
        <w:trPr>
          <w:trHeight w:val="711"/>
        </w:trPr>
        <w:tc>
          <w:tcPr>
            <w:tcW w:w="5026" w:type="dxa"/>
            <w:shd w:val="clear" w:color="auto" w:fill="auto"/>
          </w:tcPr>
          <w:p w:rsidR="003529AE" w:rsidRDefault="003529AE" w:rsidP="002871F0">
            <w:pPr>
              <w:pStyle w:val="ConsPlusTitle"/>
              <w:widowControl/>
              <w:ind w:hanging="3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Приложение  № 1</w:t>
            </w:r>
          </w:p>
          <w:p w:rsidR="003529AE" w:rsidRDefault="003529AE" w:rsidP="002871F0">
            <w:pPr>
              <w:pStyle w:val="ConsPlusTitle"/>
              <w:widowControl/>
              <w:ind w:hanging="3"/>
              <w:jc w:val="both"/>
              <w:textAlignment w:val="baseline"/>
            </w:pPr>
            <w:r>
              <w:rPr>
                <w:b w:val="0"/>
                <w:sz w:val="28"/>
                <w:szCs w:val="28"/>
              </w:rPr>
              <w:t xml:space="preserve">к Положению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      </w:r>
            <w:r w:rsidR="008D3D61">
              <w:rPr>
                <w:b w:val="0"/>
                <w:sz w:val="28"/>
                <w:szCs w:val="28"/>
              </w:rPr>
              <w:t>Никольский</w:t>
            </w:r>
            <w:r>
              <w:rPr>
                <w:b w:val="0"/>
                <w:sz w:val="28"/>
                <w:szCs w:val="28"/>
              </w:rPr>
              <w:t xml:space="preserve"> сельсовет, и лиц, замещающих указанные должности, и урегулированию конфликта интересов</w:t>
            </w:r>
          </w:p>
        </w:tc>
      </w:tr>
    </w:tbl>
    <w:p w:rsidR="003529AE" w:rsidRDefault="003529AE" w:rsidP="003529AE">
      <w:pPr>
        <w:ind w:firstLine="900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3529AE" w:rsidTr="002871F0">
        <w:tc>
          <w:tcPr>
            <w:tcW w:w="4428" w:type="dxa"/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      </w:r>
            <w:r w:rsidR="008D3D61">
              <w:rPr>
                <w:sz w:val="28"/>
                <w:szCs w:val="28"/>
              </w:rPr>
              <w:t>Никольский</w:t>
            </w:r>
            <w:r>
              <w:rPr>
                <w:sz w:val="28"/>
                <w:szCs w:val="28"/>
              </w:rPr>
              <w:t xml:space="preserve"> сельсовет, и лиц, замещающих указанные должности, и урегулированию конфликта интересов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3529AE" w:rsidRDefault="003529AE" w:rsidP="002871F0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3529AE" w:rsidRDefault="003529AE" w:rsidP="002871F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(Ф.И.О.,</w:t>
            </w:r>
            <w:proofErr w:type="gramEnd"/>
          </w:p>
          <w:p w:rsidR="003529AE" w:rsidRDefault="003529AE" w:rsidP="002871F0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529AE" w:rsidRDefault="003529AE" w:rsidP="002871F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должность муниципального служащего)</w:t>
            </w:r>
          </w:p>
          <w:p w:rsidR="003529AE" w:rsidRDefault="003529AE" w:rsidP="002871F0">
            <w:pPr>
              <w:pStyle w:val="ConsPlusNonformat"/>
              <w:widowContro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529AE" w:rsidRDefault="003529AE" w:rsidP="002871F0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3529AE" w:rsidRDefault="003529AE" w:rsidP="003529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29AE" w:rsidRDefault="003529AE" w:rsidP="003529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3529AE" w:rsidRDefault="003529AE" w:rsidP="003529AE">
      <w:pPr>
        <w:jc w:val="center"/>
        <w:rPr>
          <w:bCs/>
        </w:rPr>
      </w:pPr>
      <w:r>
        <w:rPr>
          <w:bCs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 _______________________________________________________________</w:t>
      </w:r>
    </w:p>
    <w:p w:rsidR="003529AE" w:rsidRDefault="003529AE" w:rsidP="003529AE">
      <w:pPr>
        <w:ind w:firstLine="900"/>
        <w:jc w:val="both"/>
        <w:rPr>
          <w:bCs/>
          <w:sz w:val="28"/>
          <w:szCs w:val="28"/>
        </w:rPr>
      </w:pPr>
      <w:r>
        <w:rPr>
          <w:bCs/>
        </w:rPr>
        <w:t>(указывается: супруги, супруга, несовершеннолетнего ребенка)</w:t>
      </w:r>
    </w:p>
    <w:p w:rsidR="003529AE" w:rsidRDefault="003529AE" w:rsidP="003529AE">
      <w:pPr>
        <w:ind w:firstLine="900"/>
        <w:jc w:val="both"/>
        <w:rPr>
          <w:bCs/>
          <w:sz w:val="28"/>
          <w:szCs w:val="28"/>
        </w:rPr>
      </w:pP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 xml:space="preserve">«_____» __________ 20__ года мною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3529AE" w:rsidRDefault="003529AE" w:rsidP="003529AE">
      <w:pPr>
        <w:jc w:val="center"/>
        <w:rPr>
          <w:bCs/>
          <w:sz w:val="28"/>
          <w:szCs w:val="28"/>
        </w:rPr>
      </w:pPr>
      <w:r>
        <w:rPr>
          <w:bCs/>
        </w:rPr>
        <w:t>(указывается наименование соответствующей кадровой службы)</w:t>
      </w: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 xml:space="preserve">была представлена справка о доходах, об имуществе и обязательствах имущественного характера супруги (супруга) и несовершеннолетних детей муниципального служащего (далее – справка), а именно: _________________________________________________________________ </w:t>
      </w:r>
      <w:r>
        <w:rPr>
          <w:bCs/>
        </w:rPr>
        <w:t>(указать кого: супруга, супруги, несовершеннолетнего сына,  несовершеннолетней дочери) ________</w:t>
      </w:r>
      <w:r>
        <w:rPr>
          <w:bCs/>
          <w:sz w:val="28"/>
          <w:szCs w:val="28"/>
        </w:rPr>
        <w:t>___________________________________________________________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3529AE" w:rsidRDefault="003529AE" w:rsidP="003529AE">
      <w:pPr>
        <w:ind w:firstLine="900"/>
        <w:jc w:val="center"/>
        <w:rPr>
          <w:bCs/>
          <w:sz w:val="28"/>
          <w:szCs w:val="28"/>
        </w:rPr>
      </w:pPr>
      <w:r>
        <w:rPr>
          <w:bCs/>
        </w:rPr>
        <w:t>(фамилия, имя, отчество, дата рождения)</w:t>
      </w: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>Сообщаю о невозможности представления в справке сведений о _________________________________________________________________</w:t>
      </w:r>
    </w:p>
    <w:p w:rsidR="003529AE" w:rsidRDefault="003529AE" w:rsidP="003529AE">
      <w:pPr>
        <w:ind w:firstLine="900"/>
        <w:jc w:val="center"/>
        <w:rPr>
          <w:bCs/>
          <w:sz w:val="28"/>
          <w:szCs w:val="28"/>
        </w:rPr>
      </w:pPr>
      <w:r>
        <w:rPr>
          <w:bCs/>
        </w:rPr>
        <w:t>(указать, каких именно сведений)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lastRenderedPageBreak/>
        <w:t>в полном объеме по нижеследующим объективным и уважительным причинам: _________________________________________________________________</w:t>
      </w:r>
    </w:p>
    <w:p w:rsidR="003529AE" w:rsidRDefault="003529AE" w:rsidP="003529AE">
      <w:pPr>
        <w:ind w:firstLine="900"/>
        <w:jc w:val="center"/>
        <w:rPr>
          <w:bCs/>
          <w:sz w:val="28"/>
          <w:szCs w:val="28"/>
        </w:rPr>
      </w:pPr>
      <w:r>
        <w:rPr>
          <w:bCs/>
        </w:rPr>
        <w:t>(излагаются причины)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_________________________________________________________________.</w:t>
      </w:r>
    </w:p>
    <w:p w:rsidR="003529AE" w:rsidRDefault="003529AE" w:rsidP="003529AE">
      <w:pPr>
        <w:ind w:firstLine="720"/>
        <w:rPr>
          <w:bCs/>
        </w:rPr>
      </w:pPr>
      <w:r>
        <w:rPr>
          <w:bCs/>
          <w:sz w:val="28"/>
          <w:szCs w:val="28"/>
        </w:rPr>
        <w:t>Также прошу учесть следующее: _________________________________________________________________</w:t>
      </w:r>
    </w:p>
    <w:p w:rsidR="003529AE" w:rsidRDefault="003529AE" w:rsidP="003529AE">
      <w:pPr>
        <w:ind w:firstLine="900"/>
        <w:jc w:val="center"/>
        <w:rPr>
          <w:bCs/>
          <w:sz w:val="28"/>
          <w:szCs w:val="28"/>
        </w:rPr>
      </w:pPr>
      <w:r>
        <w:rPr>
          <w:bCs/>
        </w:rPr>
        <w:t>(излагаются обстоятельства по усмотрению муниципального служащего)</w:t>
      </w:r>
    </w:p>
    <w:p w:rsidR="003529AE" w:rsidRDefault="003529AE" w:rsidP="003529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3529AE" w:rsidRDefault="003529AE" w:rsidP="003529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 _________________________________________________________________</w:t>
      </w: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center"/>
        <w:rPr>
          <w:bCs/>
        </w:rPr>
      </w:pPr>
      <w:r>
        <w:rPr>
          <w:bCs/>
        </w:rPr>
        <w:t>(прилагаются документы, подтверждающие факты, изложенные в заявлении, при их наличии)</w:t>
      </w:r>
    </w:p>
    <w:p w:rsidR="003529AE" w:rsidRDefault="003529AE" w:rsidP="003529AE">
      <w:pPr>
        <w:ind w:firstLine="900"/>
        <w:jc w:val="both"/>
        <w:rPr>
          <w:bCs/>
        </w:rPr>
      </w:pPr>
    </w:p>
    <w:p w:rsidR="003529AE" w:rsidRDefault="003529AE" w:rsidP="003529AE">
      <w:pPr>
        <w:ind w:firstLine="900"/>
        <w:jc w:val="both"/>
        <w:rPr>
          <w:bCs/>
          <w:sz w:val="28"/>
          <w:szCs w:val="28"/>
        </w:rPr>
      </w:pP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 xml:space="preserve">«____» ________ 20__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_________________________</w:t>
      </w:r>
    </w:p>
    <w:p w:rsidR="003529AE" w:rsidRDefault="003529AE" w:rsidP="003529AE">
      <w:pPr>
        <w:ind w:firstLine="900"/>
        <w:jc w:val="both"/>
        <w:rPr>
          <w:bCs/>
          <w:sz w:val="22"/>
          <w:szCs w:val="22"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  <w:sz w:val="22"/>
          <w:szCs w:val="22"/>
        </w:rPr>
        <w:t>(подпись) (расшифровка подписи)</w:t>
      </w:r>
    </w:p>
    <w:p w:rsidR="003529AE" w:rsidRDefault="003529AE" w:rsidP="003529AE">
      <w:pPr>
        <w:ind w:firstLine="900"/>
        <w:jc w:val="both"/>
        <w:rPr>
          <w:bCs/>
          <w:sz w:val="22"/>
          <w:szCs w:val="22"/>
        </w:rPr>
      </w:pPr>
    </w:p>
    <w:p w:rsidR="003529AE" w:rsidRDefault="003529AE" w:rsidP="003529AE">
      <w:pPr>
        <w:pStyle w:val="ConsPlusTitle"/>
        <w:widowControl/>
        <w:ind w:firstLine="900"/>
        <w:jc w:val="center"/>
        <w:textAlignment w:val="baseline"/>
        <w:rPr>
          <w:b w:val="0"/>
          <w:bCs w:val="0"/>
          <w:sz w:val="28"/>
          <w:szCs w:val="28"/>
        </w:rPr>
      </w:pPr>
    </w:p>
    <w:p w:rsidR="003529AE" w:rsidRDefault="003529AE" w:rsidP="003529AE">
      <w:pPr>
        <w:pStyle w:val="ConsPlusTitle"/>
        <w:widowControl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</w:t>
      </w:r>
    </w:p>
    <w:p w:rsidR="003529AE" w:rsidRDefault="003529AE" w:rsidP="003529AE">
      <w:pPr>
        <w:pStyle w:val="ConsPlusTitle"/>
        <w:widowControl/>
        <w:ind w:firstLine="900"/>
        <w:jc w:val="center"/>
        <w:textAlignment w:val="baseline"/>
        <w:rPr>
          <w:b w:val="0"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b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pStyle w:val="ConsPlusTitle"/>
        <w:widowControl/>
        <w:ind w:left="4500" w:hanging="3"/>
        <w:jc w:val="both"/>
        <w:textAlignment w:val="baseline"/>
        <w:rPr>
          <w:b w:val="0"/>
          <w:bCs w:val="0"/>
          <w:sz w:val="28"/>
          <w:szCs w:val="28"/>
        </w:rPr>
      </w:pPr>
    </w:p>
    <w:p w:rsidR="003529AE" w:rsidRDefault="003529AE" w:rsidP="003529AE">
      <w:pPr>
        <w:pStyle w:val="ConsPlusTitle"/>
        <w:widowControl/>
        <w:ind w:left="4500" w:hanging="3"/>
        <w:jc w:val="both"/>
        <w:textAlignment w:val="baseline"/>
        <w:rPr>
          <w:b w:val="0"/>
          <w:bCs w:val="0"/>
          <w:sz w:val="28"/>
          <w:szCs w:val="28"/>
        </w:rPr>
      </w:pPr>
    </w:p>
    <w:p w:rsidR="008D3D61" w:rsidRDefault="008D3D61" w:rsidP="003529AE">
      <w:pPr>
        <w:pStyle w:val="ConsPlusTitle"/>
        <w:widowControl/>
        <w:ind w:left="4500" w:hanging="3"/>
        <w:jc w:val="both"/>
        <w:textAlignment w:val="baseline"/>
        <w:rPr>
          <w:b w:val="0"/>
          <w:bCs w:val="0"/>
          <w:sz w:val="28"/>
          <w:szCs w:val="28"/>
        </w:rPr>
      </w:pPr>
    </w:p>
    <w:p w:rsidR="003529AE" w:rsidRDefault="003529AE" w:rsidP="003529AE">
      <w:pPr>
        <w:pStyle w:val="ConsPlusTitle"/>
        <w:widowControl/>
        <w:ind w:left="4500" w:hanging="3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 № 2</w:t>
      </w:r>
    </w:p>
    <w:p w:rsidR="003529AE" w:rsidRDefault="003529AE" w:rsidP="003529AE">
      <w:pPr>
        <w:ind w:left="450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</w:r>
      <w:r w:rsidR="008D3D61">
        <w:rPr>
          <w:sz w:val="28"/>
          <w:szCs w:val="28"/>
        </w:rPr>
        <w:t>Никольский</w:t>
      </w:r>
      <w:r>
        <w:rPr>
          <w:sz w:val="28"/>
          <w:szCs w:val="28"/>
        </w:rPr>
        <w:t xml:space="preserve"> сельсовет, и лиц, замещающих указанные должности, и урегулированию конфликта интересов</w:t>
      </w:r>
    </w:p>
    <w:p w:rsidR="003529AE" w:rsidRDefault="003529AE" w:rsidP="003529A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3529AE" w:rsidTr="002871F0">
        <w:tc>
          <w:tcPr>
            <w:tcW w:w="4428" w:type="dxa"/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jc w:val="both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      </w:r>
            <w:r w:rsidR="008D3D61">
              <w:rPr>
                <w:sz w:val="28"/>
                <w:szCs w:val="28"/>
              </w:rPr>
              <w:t>Никольский</w:t>
            </w:r>
            <w:r>
              <w:rPr>
                <w:sz w:val="28"/>
                <w:szCs w:val="28"/>
              </w:rPr>
              <w:t xml:space="preserve"> сельсовет, и лиц, замещающих указанные должности, и урегулированию конфликта интересов </w:t>
            </w:r>
          </w:p>
          <w:p w:rsidR="003529AE" w:rsidRDefault="003529AE" w:rsidP="002871F0">
            <w:pPr>
              <w:widowControl w:val="0"/>
              <w:autoSpaceDE w:val="0"/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</w:p>
          <w:p w:rsidR="003529AE" w:rsidRDefault="003529AE" w:rsidP="002871F0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>от ________________________________</w:t>
            </w:r>
          </w:p>
          <w:p w:rsidR="003529AE" w:rsidRDefault="003529AE" w:rsidP="002871F0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proofErr w:type="gramStart"/>
            <w:r>
              <w:t>(Ф.И.О.,</w:t>
            </w:r>
            <w:proofErr w:type="gramEnd"/>
          </w:p>
          <w:p w:rsidR="003529AE" w:rsidRDefault="003529AE" w:rsidP="002871F0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3529AE" w:rsidRDefault="003529AE" w:rsidP="002871F0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t>должность муниципального служащего)</w:t>
            </w:r>
          </w:p>
          <w:p w:rsidR="003529AE" w:rsidRDefault="003529AE" w:rsidP="002871F0">
            <w:pPr>
              <w:widowControl w:val="0"/>
              <w:autoSpaceDE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3529AE" w:rsidRDefault="003529AE" w:rsidP="002871F0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3529AE" w:rsidRDefault="003529AE" w:rsidP="003529AE">
      <w:pPr>
        <w:autoSpaceDE w:val="0"/>
        <w:jc w:val="both"/>
        <w:rPr>
          <w:sz w:val="28"/>
          <w:szCs w:val="28"/>
        </w:rPr>
      </w:pPr>
    </w:p>
    <w:p w:rsidR="003529AE" w:rsidRDefault="003529AE" w:rsidP="003529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</w:p>
    <w:p w:rsidR="003529AE" w:rsidRDefault="003529AE" w:rsidP="003529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невозможности исполнения руководителем учреждения обязанности представить Сведения о доходах, расходах, об имуществе</w:t>
      </w:r>
    </w:p>
    <w:p w:rsidR="008D3D61" w:rsidRDefault="003529AE" w:rsidP="003529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обязательствах имущественного характера </w:t>
      </w:r>
      <w:proofErr w:type="gramStart"/>
      <w:r>
        <w:rPr>
          <w:bCs/>
          <w:sz w:val="28"/>
          <w:szCs w:val="28"/>
        </w:rPr>
        <w:t>вследствие</w:t>
      </w:r>
      <w:proofErr w:type="gramEnd"/>
      <w:r>
        <w:rPr>
          <w:bCs/>
          <w:sz w:val="28"/>
          <w:szCs w:val="28"/>
        </w:rPr>
        <w:t xml:space="preserve"> не зависящих</w:t>
      </w:r>
    </w:p>
    <w:p w:rsidR="003529AE" w:rsidRDefault="003529AE" w:rsidP="003529A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него обстоятельств</w:t>
      </w:r>
    </w:p>
    <w:p w:rsidR="003529AE" w:rsidRDefault="003529AE" w:rsidP="003529AE">
      <w:pPr>
        <w:jc w:val="center"/>
        <w:rPr>
          <w:bCs/>
          <w:sz w:val="28"/>
          <w:szCs w:val="28"/>
        </w:rPr>
      </w:pPr>
    </w:p>
    <w:p w:rsidR="003529AE" w:rsidRDefault="003529AE" w:rsidP="003529AE">
      <w:pPr>
        <w:jc w:val="center"/>
        <w:rPr>
          <w:bCs/>
          <w:sz w:val="28"/>
          <w:szCs w:val="28"/>
        </w:rPr>
      </w:pPr>
    </w:p>
    <w:p w:rsidR="003529AE" w:rsidRDefault="003529AE" w:rsidP="003529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Уведомляю о невозможности исполнения обязанности, представить Сведения о доходах, расходах, об имуществе и обязательствах имущественного характера вследствие не зависящих от меня обстоятельств, а именно:_____________________________________________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</w:p>
    <w:p w:rsidR="003529AE" w:rsidRDefault="003529AE" w:rsidP="003529AE">
      <w:pPr>
        <w:ind w:firstLine="709"/>
        <w:jc w:val="both"/>
        <w:rPr>
          <w:bCs/>
          <w:sz w:val="28"/>
          <w:szCs w:val="28"/>
        </w:rPr>
      </w:pPr>
    </w:p>
    <w:p w:rsidR="003529AE" w:rsidRDefault="003529AE" w:rsidP="003529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данных обстоятельствах мне стало известно: 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_________________________________________________________________</w:t>
      </w:r>
    </w:p>
    <w:p w:rsidR="003529AE" w:rsidRDefault="003529AE" w:rsidP="003529AE">
      <w:pPr>
        <w:jc w:val="both"/>
        <w:rPr>
          <w:bCs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Прошу признать </w:t>
      </w:r>
      <w:r>
        <w:rPr>
          <w:bCs/>
          <w:sz w:val="28"/>
          <w:szCs w:val="28"/>
          <w:u w:val="single"/>
        </w:rPr>
        <w:t>наличие</w:t>
      </w:r>
      <w:r>
        <w:rPr>
          <w:bCs/>
          <w:sz w:val="28"/>
          <w:szCs w:val="28"/>
        </w:rPr>
        <w:t xml:space="preserve"> причинно-следственной связи между возникновением не зависящих от меня обстоятельств и невозможностью соблюдения мной требований к служебному поведению и (или) требований об урегулировании конфликта интересов.</w:t>
      </w:r>
    </w:p>
    <w:p w:rsidR="003529AE" w:rsidRDefault="003529AE" w:rsidP="003529AE">
      <w:pPr>
        <w:ind w:firstLine="720"/>
        <w:jc w:val="both"/>
        <w:rPr>
          <w:bCs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 _________________________________________________________________</w:t>
      </w: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3529AE" w:rsidRDefault="003529AE" w:rsidP="003529AE">
      <w:pPr>
        <w:jc w:val="center"/>
        <w:rPr>
          <w:bCs/>
        </w:rPr>
      </w:pPr>
      <w:r>
        <w:rPr>
          <w:bCs/>
        </w:rPr>
        <w:t>(прилагаются документы, подтверждающие факты, изложенные в уведомлении, при их наличии)</w:t>
      </w:r>
    </w:p>
    <w:p w:rsidR="003529AE" w:rsidRDefault="003529AE" w:rsidP="003529AE">
      <w:pPr>
        <w:ind w:firstLine="900"/>
        <w:jc w:val="both"/>
        <w:rPr>
          <w:bCs/>
        </w:rPr>
      </w:pPr>
    </w:p>
    <w:p w:rsidR="003529AE" w:rsidRDefault="003529AE" w:rsidP="003529AE">
      <w:pPr>
        <w:ind w:firstLine="900"/>
        <w:jc w:val="both"/>
        <w:rPr>
          <w:bCs/>
          <w:sz w:val="28"/>
          <w:szCs w:val="28"/>
        </w:rPr>
      </w:pPr>
    </w:p>
    <w:p w:rsidR="003529AE" w:rsidRDefault="003529AE" w:rsidP="003529AE">
      <w:pPr>
        <w:jc w:val="both"/>
        <w:rPr>
          <w:bCs/>
        </w:rPr>
      </w:pPr>
      <w:r>
        <w:rPr>
          <w:bCs/>
          <w:sz w:val="28"/>
          <w:szCs w:val="28"/>
        </w:rPr>
        <w:t xml:space="preserve">«____» ________ 20__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_________________________</w:t>
      </w:r>
    </w:p>
    <w:p w:rsidR="003529AE" w:rsidRDefault="003529AE" w:rsidP="003529AE">
      <w:pPr>
        <w:ind w:firstLine="900"/>
        <w:jc w:val="both"/>
        <w:rPr>
          <w:bCs/>
          <w:sz w:val="22"/>
          <w:szCs w:val="22"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  <w:sz w:val="22"/>
          <w:szCs w:val="22"/>
        </w:rPr>
        <w:t>(подпись) (расшифровка подписи)</w:t>
      </w:r>
    </w:p>
    <w:p w:rsidR="003529AE" w:rsidRDefault="003529AE" w:rsidP="003529AE">
      <w:pPr>
        <w:ind w:firstLine="900"/>
        <w:jc w:val="both"/>
        <w:rPr>
          <w:bCs/>
          <w:sz w:val="22"/>
          <w:szCs w:val="22"/>
        </w:rPr>
      </w:pPr>
    </w:p>
    <w:p w:rsidR="003529AE" w:rsidRDefault="003529AE" w:rsidP="003529AE">
      <w:pPr>
        <w:autoSpaceDE w:val="0"/>
        <w:ind w:firstLine="900"/>
        <w:jc w:val="center"/>
        <w:textAlignment w:val="baseline"/>
        <w:rPr>
          <w:bCs/>
          <w:sz w:val="28"/>
          <w:szCs w:val="28"/>
        </w:rPr>
      </w:pPr>
    </w:p>
    <w:p w:rsidR="003529AE" w:rsidRDefault="003529AE" w:rsidP="003529AE">
      <w:pPr>
        <w:autoSpaceDE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</w:t>
      </w:r>
    </w:p>
    <w:p w:rsidR="003529AE" w:rsidRDefault="003529AE" w:rsidP="003529AE">
      <w:pPr>
        <w:autoSpaceDE w:val="0"/>
        <w:ind w:firstLine="900"/>
        <w:jc w:val="center"/>
        <w:textAlignment w:val="baseline"/>
        <w:rPr>
          <w:bCs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b/>
          <w:bCs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b/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ind w:firstLine="900"/>
        <w:jc w:val="center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8D3D61" w:rsidRDefault="008D3D61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pStyle w:val="ConsPlusTitle"/>
        <w:widowControl/>
        <w:ind w:left="4500" w:hanging="3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 № 3</w:t>
      </w:r>
    </w:p>
    <w:p w:rsidR="003529AE" w:rsidRDefault="003529AE" w:rsidP="003529AE">
      <w:pPr>
        <w:ind w:left="4500" w:hanging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Положению о комиссии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</w:t>
      </w:r>
      <w:r w:rsidR="008D3D61">
        <w:rPr>
          <w:sz w:val="28"/>
          <w:szCs w:val="28"/>
        </w:rPr>
        <w:t xml:space="preserve"> Никольский</w:t>
      </w:r>
      <w:r>
        <w:rPr>
          <w:sz w:val="28"/>
          <w:szCs w:val="28"/>
        </w:rPr>
        <w:t xml:space="preserve"> сельсовет, и лиц, замещающих указанные должности, и урегулированию конфликта интересов</w:t>
      </w:r>
      <w:proofErr w:type="gramEnd"/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</w:t>
      </w:r>
      <w:r w:rsidR="008D3D61">
        <w:rPr>
          <w:sz w:val="28"/>
          <w:szCs w:val="28"/>
        </w:rPr>
        <w:t>Никольский</w:t>
      </w:r>
      <w:r>
        <w:rPr>
          <w:sz w:val="28"/>
          <w:szCs w:val="28"/>
        </w:rPr>
        <w:t xml:space="preserve"> сельсовет, и лиц, замещающих указанные должности, и урегулированию конфликта интересов</w:t>
      </w:r>
      <w:proofErr w:type="gramEnd"/>
    </w:p>
    <w:p w:rsidR="003529AE" w:rsidRDefault="003529AE" w:rsidP="003529A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529AE" w:rsidRDefault="008D3D61" w:rsidP="003529A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Никольское</w:t>
      </w:r>
    </w:p>
    <w:p w:rsidR="003529AE" w:rsidRDefault="003529AE" w:rsidP="003529AE">
      <w:pPr>
        <w:jc w:val="center"/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 ЗАОЧНОГО  ГОЛОСОВАНИЯ</w:t>
      </w:r>
    </w:p>
    <w:p w:rsidR="003529AE" w:rsidRDefault="003529AE" w:rsidP="003529AE">
      <w:pPr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580"/>
        <w:gridCol w:w="3190"/>
      </w:tblGrid>
      <w:tr w:rsidR="003529AE" w:rsidTr="002871F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Наименование проекта решения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jc w:val="center"/>
            </w:pPr>
            <w:r>
              <w:rPr>
                <w:sz w:val="28"/>
                <w:szCs w:val="28"/>
              </w:rPr>
              <w:t>Выражение мнения («за», «против», «воздержался»)</w:t>
            </w:r>
          </w:p>
        </w:tc>
      </w:tr>
      <w:tr w:rsidR="003529AE" w:rsidTr="002871F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529AE" w:rsidTr="002871F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AE" w:rsidRDefault="003529AE" w:rsidP="002871F0">
            <w:pPr>
              <w:widowControl w:val="0"/>
              <w:autoSpaceDE w:val="0"/>
              <w:snapToGri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3529AE" w:rsidRDefault="003529AE" w:rsidP="003529AE">
      <w:pPr>
        <w:jc w:val="center"/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</w:p>
    <w:p w:rsidR="003529AE" w:rsidRDefault="003529AE" w:rsidP="003529AE">
      <w:pPr>
        <w:jc w:val="center"/>
        <w:rPr>
          <w:sz w:val="28"/>
          <w:szCs w:val="28"/>
        </w:rPr>
      </w:pPr>
    </w:p>
    <w:p w:rsidR="003529AE" w:rsidRDefault="003529AE" w:rsidP="003529AE">
      <w:pPr>
        <w:jc w:val="both"/>
      </w:pPr>
      <w:r>
        <w:rPr>
          <w:sz w:val="28"/>
          <w:szCs w:val="28"/>
        </w:rPr>
        <w:t xml:space="preserve">Член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529AE" w:rsidRDefault="003529AE" w:rsidP="003529AE">
      <w:pPr>
        <w:jc w:val="both"/>
      </w:pPr>
      <w:r>
        <w:tab/>
      </w:r>
      <w:r>
        <w:tab/>
      </w:r>
      <w:r>
        <w:tab/>
      </w:r>
      <w:r>
        <w:tab/>
        <w:t xml:space="preserve">          (подпись)</w:t>
      </w:r>
      <w:r>
        <w:tab/>
      </w:r>
      <w:r>
        <w:tab/>
      </w:r>
      <w:r>
        <w:tab/>
      </w:r>
      <w:r>
        <w:tab/>
        <w:t xml:space="preserve">        (Фамилия И.О.)</w:t>
      </w:r>
    </w:p>
    <w:p w:rsidR="003529AE" w:rsidRDefault="003529AE" w:rsidP="003529AE">
      <w:pPr>
        <w:jc w:val="both"/>
      </w:pPr>
    </w:p>
    <w:p w:rsidR="003529AE" w:rsidRDefault="003529AE" w:rsidP="003529AE">
      <w:pPr>
        <w:jc w:val="both"/>
      </w:pPr>
      <w:r>
        <w:rPr>
          <w:sz w:val="28"/>
          <w:szCs w:val="28"/>
        </w:rPr>
        <w:t xml:space="preserve">«___»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20___ г. </w:t>
      </w:r>
    </w:p>
    <w:p w:rsidR="003529AE" w:rsidRDefault="003529AE" w:rsidP="003529AE">
      <w:pPr>
        <w:jc w:val="both"/>
      </w:pPr>
    </w:p>
    <w:p w:rsidR="003529AE" w:rsidRDefault="003529AE" w:rsidP="003529AE">
      <w:pPr>
        <w:ind w:firstLine="720"/>
        <w:jc w:val="both"/>
        <w:rPr>
          <w:sz w:val="28"/>
          <w:szCs w:val="28"/>
        </w:rPr>
      </w:pPr>
    </w:p>
    <w:p w:rsidR="003529AE" w:rsidRDefault="003529AE" w:rsidP="003529AE">
      <w:pPr>
        <w:jc w:val="both"/>
        <w:rPr>
          <w:sz w:val="28"/>
          <w:szCs w:val="28"/>
        </w:rPr>
      </w:pPr>
    </w:p>
    <w:p w:rsidR="003529AE" w:rsidRDefault="003529AE" w:rsidP="003529AE">
      <w:pPr>
        <w:pStyle w:val="ConsPlusTitle"/>
        <w:widowControl/>
        <w:ind w:firstLine="90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_______________ </w:t>
      </w:r>
    </w:p>
    <w:p w:rsidR="003529AE" w:rsidRDefault="003529AE" w:rsidP="003529AE">
      <w:pPr>
        <w:pStyle w:val="ConsPlusTitle"/>
        <w:widowControl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3529AE" w:rsidRDefault="003529AE" w:rsidP="003529AE">
      <w:pPr>
        <w:pStyle w:val="ConsPlusTitle"/>
        <w:widowControl/>
        <w:jc w:val="right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</w:t>
      </w:r>
    </w:p>
    <w:p w:rsidR="003529AE" w:rsidRDefault="003529AE" w:rsidP="003529AE">
      <w:pPr>
        <w:ind w:firstLine="900"/>
        <w:jc w:val="center"/>
      </w:pPr>
    </w:p>
    <w:p w:rsidR="003529AE" w:rsidRDefault="003529AE" w:rsidP="003529AE">
      <w:pPr>
        <w:tabs>
          <w:tab w:val="left" w:pos="993"/>
          <w:tab w:val="left" w:pos="9355"/>
        </w:tabs>
        <w:ind w:right="-5" w:firstLine="709"/>
        <w:jc w:val="center"/>
        <w:rPr>
          <w:b/>
          <w:sz w:val="28"/>
          <w:szCs w:val="28"/>
        </w:rPr>
      </w:pPr>
    </w:p>
    <w:p w:rsidR="003529AE" w:rsidRDefault="003529AE" w:rsidP="00DB21F7">
      <w:pPr>
        <w:jc w:val="both"/>
        <w:rPr>
          <w:sz w:val="28"/>
          <w:szCs w:val="28"/>
        </w:rPr>
      </w:pPr>
    </w:p>
    <w:sectPr w:rsidR="003529AE" w:rsidSect="00DB21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F7"/>
    <w:rsid w:val="003529AE"/>
    <w:rsid w:val="00432CE0"/>
    <w:rsid w:val="008D3D61"/>
    <w:rsid w:val="00C578C8"/>
    <w:rsid w:val="00DB21F7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DB21F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B21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uiPriority w:val="99"/>
    <w:rsid w:val="003529AE"/>
    <w:rPr>
      <w:rFonts w:cs="Times New Roman"/>
      <w:color w:val="0000FF"/>
      <w:u w:val="single"/>
    </w:rPr>
  </w:style>
  <w:style w:type="character" w:customStyle="1" w:styleId="FontStyle13">
    <w:name w:val="Font Style13"/>
    <w:rsid w:val="003529A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529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3529A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1">
    <w:name w:val="Style1"/>
    <w:basedOn w:val="a"/>
    <w:rsid w:val="003529AE"/>
    <w:pPr>
      <w:widowControl w:val="0"/>
      <w:suppressAutoHyphens/>
      <w:autoSpaceDE w:val="0"/>
      <w:spacing w:line="319" w:lineRule="exact"/>
      <w:jc w:val="center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DB21F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B21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uiPriority w:val="99"/>
    <w:rsid w:val="003529AE"/>
    <w:rPr>
      <w:rFonts w:cs="Times New Roman"/>
      <w:color w:val="0000FF"/>
      <w:u w:val="single"/>
    </w:rPr>
  </w:style>
  <w:style w:type="character" w:customStyle="1" w:styleId="FontStyle13">
    <w:name w:val="Font Style13"/>
    <w:rsid w:val="003529A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529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3529A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1">
    <w:name w:val="Style1"/>
    <w:basedOn w:val="a"/>
    <w:rsid w:val="003529AE"/>
    <w:pPr>
      <w:widowControl w:val="0"/>
      <w:suppressAutoHyphens/>
      <w:autoSpaceDE w:val="0"/>
      <w:spacing w:line="319" w:lineRule="exact"/>
      <w:jc w:val="center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13" Type="http://schemas.openxmlformats.org/officeDocument/2006/relationships/hyperlink" Target="consultantplus://offline/ref=6FC5D46CEAB363FD619586541838D5A936E5E3323551A42F9A8248E4309053F8122E31634129AA28J20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46A4FBCD66C70DAB05A5DFF809FF47C446ABFF5453A54A08C9DB2296FAE66D91CB195085B312A72647EA16160099713DC6BA282AE81D61E8wDI" TargetMode="External"/><Relationship Id="rId12" Type="http://schemas.openxmlformats.org/officeDocument/2006/relationships/hyperlink" Target="consultantplus://offline/ref=7946A4FBCD66C70DAB05A5DFF809FF47C446ABFF5453A54A08C9DB2296FAE66D91CB195085B312A22047EA16160099713DC6BA282AE81D61E8w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861E0642BAA502AF252AFEF2185AEFF24999D3080688CD0E0C0CF5ECA659D0717A30C2202C53AE7Bz6K" TargetMode="External"/><Relationship Id="rId11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9274357F69F018283DAA2F0401C275EEA17536234D039F93D19FA1FFF0B5EC20FBF7123A73C0E47A185003B01D527525D8F55CF14103C0v318E" TargetMode="External"/><Relationship Id="rId10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14" Type="http://schemas.openxmlformats.org/officeDocument/2006/relationships/hyperlink" Target="consultantplus://offline/ref=6FC5D46CEAB363FD619586541838D5A936E5E3323551A42F9A8248E4309053F8122E31J60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5611</Words>
  <Characters>31984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2025-02-06T10:16:00Z</dcterms:created>
  <dcterms:modified xsi:type="dcterms:W3CDTF">2025-02-18T05:32:00Z</dcterms:modified>
</cp:coreProperties>
</file>