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A0B3C" w:rsidTr="00F1159D">
        <w:trPr>
          <w:trHeight w:val="283"/>
        </w:trPr>
        <w:tc>
          <w:tcPr>
            <w:tcW w:w="4253" w:type="dxa"/>
          </w:tcPr>
          <w:p w:rsidR="009A0B3C" w:rsidRDefault="009A0B3C" w:rsidP="00F1159D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D83B34B" wp14:editId="70822F2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D586641" wp14:editId="535799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9A0B3C" w:rsidRDefault="009A0B3C" w:rsidP="00F1159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A0B3C" w:rsidRDefault="009C4643" w:rsidP="00F1159D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12.12.2024  №  104-п</w:t>
            </w:r>
          </w:p>
          <w:p w:rsidR="009A0B3C" w:rsidRDefault="009A0B3C" w:rsidP="00F11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7438CB">
              <w:rPr>
                <w:sz w:val="28"/>
                <w:szCs w:val="28"/>
              </w:rPr>
              <w:t>«</w:t>
            </w:r>
            <w:bookmarkStart w:id="0" w:name="_Hlk179987479"/>
            <w:r w:rsidRPr="007438CB">
              <w:rPr>
                <w:sz w:val="28"/>
                <w:szCs w:val="28"/>
              </w:rPr>
              <w:t>Постановка на учет граждан в качестве нуждающихся в жилых помещениях</w:t>
            </w:r>
            <w:bookmarkEnd w:id="0"/>
            <w:r w:rsidRPr="007438CB">
              <w:rPr>
                <w:sz w:val="28"/>
                <w:szCs w:val="28"/>
              </w:rPr>
              <w:t>»</w:t>
            </w:r>
          </w:p>
          <w:p w:rsidR="009A0B3C" w:rsidRDefault="009A0B3C" w:rsidP="00F115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A0B3C" w:rsidRDefault="009A0B3C" w:rsidP="009A0B3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9A0B3C" w:rsidRDefault="009A0B3C" w:rsidP="009A0B3C">
      <w:pPr>
        <w:ind w:firstLine="720"/>
        <w:jc w:val="both"/>
        <w:rPr>
          <w:sz w:val="28"/>
          <w:szCs w:val="28"/>
        </w:rPr>
      </w:pPr>
      <w:r w:rsidRPr="007438CB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27.08.2010 № 210-ФЗ «Об организации предоставления государственных и муниципальных услуг», руководствуясь  постановлением Правительства Оренбургской области от 15.06.2016 № 525-п «О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sz w:val="28"/>
          <w:szCs w:val="28"/>
        </w:rPr>
        <w:t xml:space="preserve">,  руководствуясь Уставом муниципального образования Никольский сельсовет Оренбургского района Оренбургской области: </w:t>
      </w:r>
    </w:p>
    <w:p w:rsidR="009A0B3C" w:rsidRPr="009400AF" w:rsidRDefault="009A0B3C" w:rsidP="009A0B3C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типовой </w:t>
      </w:r>
      <w:r w:rsidRPr="007438C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типовой муниципальной услуги «Постановка на учет граждан в качестве нуждающихся в жилых помещениях» в администрации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ипального образования Никольский</w:t>
      </w:r>
      <w:r w:rsidRPr="007438C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Оренбург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района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9A0B3C" w:rsidRPr="0056034F" w:rsidRDefault="009A0B3C" w:rsidP="009A0B3C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B3C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A0B3C">
        <w:rPr>
          <w:rFonts w:ascii="Times New Roman" w:hAnsi="Times New Roman"/>
          <w:sz w:val="28"/>
          <w:szCs w:val="28"/>
        </w:rPr>
        <w:t>утратившим</w:t>
      </w:r>
      <w:r w:rsidR="0056034F">
        <w:rPr>
          <w:rFonts w:ascii="Times New Roman" w:hAnsi="Times New Roman"/>
          <w:sz w:val="28"/>
          <w:szCs w:val="28"/>
        </w:rPr>
        <w:t>и</w:t>
      </w:r>
      <w:r w:rsidRPr="009A0B3C">
        <w:rPr>
          <w:rFonts w:ascii="Times New Roman" w:hAnsi="Times New Roman"/>
          <w:sz w:val="28"/>
          <w:szCs w:val="28"/>
        </w:rPr>
        <w:t xml:space="preserve"> силу</w:t>
      </w:r>
      <w:r w:rsidR="0056034F">
        <w:rPr>
          <w:rFonts w:ascii="Times New Roman" w:hAnsi="Times New Roman"/>
          <w:color w:val="000000"/>
          <w:sz w:val="28"/>
          <w:szCs w:val="28"/>
        </w:rPr>
        <w:t xml:space="preserve"> постановления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администрации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Никольский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от </w:t>
      </w:r>
      <w:r w:rsidR="0056034F" w:rsidRPr="0056034F">
        <w:rPr>
          <w:rFonts w:ascii="Times New Roman" w:hAnsi="Times New Roman"/>
          <w:sz w:val="28"/>
          <w:szCs w:val="28"/>
        </w:rPr>
        <w:t>17.03.2023 № 18</w:t>
      </w:r>
      <w:r w:rsidRPr="0056034F">
        <w:rPr>
          <w:rFonts w:ascii="Times New Roman" w:hAnsi="Times New Roman"/>
          <w:sz w:val="28"/>
          <w:szCs w:val="28"/>
        </w:rPr>
        <w:t>-п «</w:t>
      </w:r>
      <w:r w:rsidRPr="0056034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 регламента предоставления муниципальной услуги </w:t>
      </w:r>
      <w:r w:rsidRPr="0056034F">
        <w:rPr>
          <w:rFonts w:ascii="Times New Roman" w:hAnsi="Times New Roman"/>
          <w:sz w:val="28"/>
          <w:szCs w:val="28"/>
        </w:rPr>
        <w:t>«</w:t>
      </w:r>
      <w:r w:rsidR="0056034F" w:rsidRPr="0056034F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 w:rsidRPr="005603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учет граждан в качестве нуждающихся в жилых помещениях</w:t>
      </w:r>
      <w:r w:rsidRPr="0056034F">
        <w:rPr>
          <w:rFonts w:ascii="Times New Roman" w:hAnsi="Times New Roman"/>
          <w:sz w:val="28"/>
          <w:szCs w:val="28"/>
        </w:rPr>
        <w:t>»</w:t>
      </w:r>
      <w:r w:rsidR="0056034F" w:rsidRPr="0056034F">
        <w:rPr>
          <w:rFonts w:ascii="Times New Roman" w:hAnsi="Times New Roman"/>
          <w:sz w:val="28"/>
          <w:szCs w:val="28"/>
        </w:rPr>
        <w:t xml:space="preserve"> и от16.07.2024 № 56-п «О внесении изменений в постановление администрации от 17.03.2023 № 18-п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  <w:r w:rsidRPr="0056034F">
        <w:rPr>
          <w:rFonts w:ascii="Times New Roman" w:hAnsi="Times New Roman"/>
          <w:sz w:val="28"/>
          <w:szCs w:val="28"/>
        </w:rPr>
        <w:t>.</w:t>
      </w:r>
    </w:p>
    <w:p w:rsidR="009A0B3C" w:rsidRPr="009400AF" w:rsidRDefault="009A0B3C" w:rsidP="009A0B3C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A0B3C" w:rsidRPr="001638DD" w:rsidRDefault="009A0B3C" w:rsidP="009A0B3C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9A0B3C" w:rsidRPr="001638DD" w:rsidRDefault="009A0B3C" w:rsidP="009A0B3C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A0B3C" w:rsidRDefault="009A0B3C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9A0B3C" w:rsidRDefault="009A0B3C" w:rsidP="009A0B3C">
      <w:pPr>
        <w:jc w:val="both"/>
        <w:rPr>
          <w:sz w:val="28"/>
          <w:szCs w:val="28"/>
        </w:rPr>
      </w:pPr>
    </w:p>
    <w:p w:rsidR="009A0B3C" w:rsidRDefault="009A0B3C" w:rsidP="009A0B3C">
      <w:pPr>
        <w:jc w:val="both"/>
        <w:rPr>
          <w:sz w:val="28"/>
          <w:szCs w:val="28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left="1134" w:hanging="1134"/>
        <w:jc w:val="both"/>
        <w:rPr>
          <w:sz w:val="24"/>
          <w:szCs w:val="24"/>
        </w:rPr>
      </w:pPr>
    </w:p>
    <w:p w:rsidR="009A0B3C" w:rsidRDefault="009A0B3C" w:rsidP="009A0B3C">
      <w:pPr>
        <w:ind w:firstLine="720"/>
        <w:jc w:val="both"/>
        <w:rPr>
          <w:sz w:val="28"/>
          <w:szCs w:val="28"/>
        </w:rPr>
      </w:pPr>
    </w:p>
    <w:p w:rsidR="009A0B3C" w:rsidRDefault="009A0B3C" w:rsidP="009A0B3C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A0B3C" w:rsidRDefault="009A0B3C" w:rsidP="009A0B3C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9A0B3C" w:rsidRDefault="009A0B3C" w:rsidP="009A0B3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9A0B3C" w:rsidP="009A0B3C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A0B3C" w:rsidRDefault="0056034F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A0B3C">
        <w:rPr>
          <w:sz w:val="28"/>
          <w:szCs w:val="28"/>
        </w:rPr>
        <w:t xml:space="preserve">                                                                     Приложение </w:t>
      </w:r>
    </w:p>
    <w:p w:rsidR="009A0B3C" w:rsidRDefault="009A0B3C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9A0B3C" w:rsidRDefault="009A0B3C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9A0B3C" w:rsidRDefault="009A0B3C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9A0B3C" w:rsidRDefault="009A0B3C" w:rsidP="009A0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C4643">
        <w:rPr>
          <w:sz w:val="28"/>
          <w:szCs w:val="28"/>
        </w:rPr>
        <w:t xml:space="preserve">              от 12.12.2024 № 104-п</w:t>
      </w:r>
      <w:bookmarkStart w:id="1" w:name="_GoBack"/>
      <w:bookmarkEnd w:id="1"/>
    </w:p>
    <w:p w:rsidR="009A0B3C" w:rsidRDefault="009A0B3C" w:rsidP="009A0B3C">
      <w:pPr>
        <w:jc w:val="both"/>
        <w:rPr>
          <w:sz w:val="28"/>
          <w:szCs w:val="28"/>
        </w:rPr>
      </w:pPr>
    </w:p>
    <w:p w:rsidR="009A0B3C" w:rsidRDefault="009A0B3C" w:rsidP="009A0B3C">
      <w:pPr>
        <w:jc w:val="both"/>
        <w:rPr>
          <w:sz w:val="28"/>
          <w:szCs w:val="28"/>
        </w:rPr>
      </w:pP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8C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8CB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«Принятие на учет граждан в качестве нуждающихся в жилых помещениях» на территории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ипального образования Никольский</w:t>
      </w:r>
      <w:r w:rsidRPr="007438C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 </w:t>
      </w: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8CB">
        <w:rPr>
          <w:rFonts w:ascii="Times New Roman" w:hAnsi="Times New Roman" w:cs="Times New Roman"/>
          <w:b/>
          <w:bCs/>
          <w:sz w:val="28"/>
          <w:szCs w:val="28"/>
        </w:rPr>
        <w:t>Оренбургского района Оренбургской области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Предмет регулирования Административного регламента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«Принятие на учет граждан в качестве нуждающихся в жилых помещениях» на территории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Никольский</w:t>
      </w:r>
      <w:r w:rsidRPr="007438C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 в муни</w:t>
      </w:r>
      <w:r>
        <w:rPr>
          <w:rFonts w:ascii="Times New Roman" w:hAnsi="Times New Roman" w:cs="Times New Roman"/>
          <w:sz w:val="28"/>
          <w:szCs w:val="28"/>
        </w:rPr>
        <w:t>ципальном образовании Никольский</w:t>
      </w:r>
      <w:r w:rsidRPr="007438C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7">
        <w:r w:rsidRPr="007438C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>
        <w:r w:rsidRPr="007438C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>
        <w:r w:rsidRPr="007438C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>
        <w:r w:rsidRPr="007438C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1">
        <w:r w:rsidRPr="007438C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– Закон).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Круг заявителей</w:t>
      </w:r>
    </w:p>
    <w:p w:rsidR="00F1159D" w:rsidRPr="007438CB" w:rsidRDefault="00F1159D" w:rsidP="00F1159D">
      <w:pPr>
        <w:pStyle w:val="a4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1.2. Заявителями являются обратившиеся в администрацию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Никольский</w:t>
      </w:r>
      <w:r w:rsidRPr="007438C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 Оренбургской области, многофункциональный центр предоставления государственных и муниципальных услуг (далее - МФЦ), при наличи</w:t>
      </w:r>
      <w:r>
        <w:rPr>
          <w:rFonts w:ascii="Times New Roman" w:hAnsi="Times New Roman" w:cs="Times New Roman"/>
          <w:sz w:val="28"/>
          <w:szCs w:val="28"/>
        </w:rPr>
        <w:t>и соглашения между МО Никольский</w:t>
      </w:r>
      <w:r w:rsidRPr="007438CB">
        <w:rPr>
          <w:rFonts w:ascii="Times New Roman" w:hAnsi="Times New Roman" w:cs="Times New Roman"/>
          <w:sz w:val="28"/>
          <w:szCs w:val="28"/>
        </w:rPr>
        <w:t xml:space="preserve"> сельсовет 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услуги: малоимущие; вставшие на учет после 1 января 2005 года, имеющие право</w:t>
      </w:r>
      <w:r w:rsidRPr="007438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38CB">
        <w:rPr>
          <w:rFonts w:ascii="Times New Roman" w:hAnsi="Times New Roman" w:cs="Times New Roman"/>
          <w:sz w:val="28"/>
          <w:szCs w:val="28"/>
        </w:rPr>
        <w:t xml:space="preserve">на улучшение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жилищных условий в соответствии с Федеральными законами "О ветеранах", "О социальной защите инвалидов в Российской Федерации", в том числе: инвалиды боевых действий; ветераны боевых действий; члены семей погибших (умерших) инвалидов боевых действий и ветеранов боевых действий; инвалиды и семьи, имеющие детей-инвалидов; Герои Советского Союза, Герои Российской Федерации и полные кавалеры ордена Славы в порядке, установленном федеральным законодательством; Герои Социалистического Труда, Герои Труда Российской Федерации и полные кавалеры ордена Трудовой Славы в порядке, установленном федеральным законодательством; реабилитированные лица, утратившие жилые помещения на территории Оренбургской области в связи с репрессиями, в случае возвращения на прежнее место жительства, в том числе членов их семей, других родственников, проживавших совместно с репрессированными лицами до применения к ним репрессий, а также детей, родившихся в местах лишения свободы, ссылке, высылке, на спецпоселении; граждане, страдающие тяжелыми формами хронических заболеваний, указанных в перечне соответствующих заболеваний, установленном уполномоченным Правительством Российской Федерации федеральным органом исполнительной власти; больные заразными формами туберкулеза в соответствии с Жилищным кодексом Российской Федерации; члены семей погибших при исполнении служебных обязанностей работников противопожарной службы области; граждане, проживающие в жилых помещениях жилищного фонда Оренбургской области, которые признаны в установленном порядке непригодными для проживания и ремонту или реконструкции не подлежат; многодетные семьи, имеющие трех и более несовершеннолетних детей, нуждающиеся в жилых помещениях (далее – заявитель).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1159D" w:rsidRPr="007438CB" w:rsidRDefault="00F1159D" w:rsidP="00F1159D">
      <w:pPr>
        <w:ind w:firstLine="708"/>
        <w:jc w:val="both"/>
        <w:rPr>
          <w:sz w:val="28"/>
          <w:szCs w:val="28"/>
        </w:rPr>
      </w:pPr>
    </w:p>
    <w:p w:rsidR="00F1159D" w:rsidRPr="007438CB" w:rsidRDefault="00F1159D" w:rsidP="00F1159D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«Принятие на учет граждан в качестве нуждающихся в жилых помещениях».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Никольский</w:t>
      </w:r>
      <w:r w:rsidRPr="007438C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(далее – Уполномоченный орган).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2.3.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2.4.Решение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 w:rsidRPr="007438CB">
        <w:rPr>
          <w:rFonts w:ascii="Times New Roman" w:hAnsi="Times New Roman" w:cs="Times New Roman"/>
          <w:sz w:val="28"/>
          <w:szCs w:val="28"/>
        </w:rPr>
        <w:t>2.5.  Результатом предоставления муниципальной услуги является: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Pr="007438CB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Pr="007438C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438CB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2.6.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протокол жилищной комиссии и содержит следующие реквизиты: дата, номер.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Факт получения заявителем результата предоставления муниципальной услуги фиксируется в __________________________________________.</w:t>
      </w:r>
    </w:p>
    <w:p w:rsidR="00F1159D" w:rsidRPr="00F1159D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1159D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F1159D">
        <w:rPr>
          <w:rFonts w:ascii="Times New Roman" w:hAnsi="Times New Roman" w:cs="Times New Roman"/>
          <w:i/>
          <w:sz w:val="18"/>
          <w:szCs w:val="18"/>
        </w:rPr>
        <w:t xml:space="preserve">  (наименование информационной системы</w:t>
      </w:r>
      <w:r w:rsidRPr="00F1159D">
        <w:rPr>
          <w:rFonts w:ascii="Times New Roman" w:hAnsi="Times New Roman" w:cs="Times New Roman"/>
          <w:sz w:val="18"/>
          <w:szCs w:val="18"/>
        </w:rPr>
        <w:t>)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2.7. Заявителю в качестве результата предоставления муниципальной услуги обеспечивается по его выбору возможность получения: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2.8.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2.9.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2.10.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орган, составляет 30 рабочих дней.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2.11. Максимальный срок предоставления муниципальной услуги, который исчисляется со дня передачи МФЦ заявления в Уполномоченный орган, в случае представления заявителем заявления через МФЦ, составляет 30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2.12.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 посредством ЕПГУ, составляет 30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2.13. Не позднее чем через 3 рабочих дня со дня принятия решения о принятии на учет Уполномоченный орган выдает или направляет гражданину, подавшему соответствующее заявление о принятии на учет, документ, подтверждающий принятие такого решения.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2.14.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2.15.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190"/>
      <w:bookmarkEnd w:id="3"/>
      <w:r w:rsidRPr="007438C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199"/>
      <w:bookmarkEnd w:id="4"/>
      <w:r w:rsidRPr="007438CB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3"/>
      <w:bookmarkEnd w:id="5"/>
      <w:r w:rsidRPr="007438CB">
        <w:rPr>
          <w:rFonts w:ascii="Times New Roman" w:hAnsi="Times New Roman" w:cs="Times New Roman"/>
          <w:sz w:val="28"/>
          <w:szCs w:val="28"/>
        </w:rPr>
        <w:t>2.16.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9"/>
      <w:bookmarkEnd w:id="6"/>
      <w:r w:rsidRPr="007438CB">
        <w:rPr>
          <w:rFonts w:ascii="Times New Roman" w:hAnsi="Times New Roman" w:cs="Times New Roman"/>
          <w:sz w:val="28"/>
          <w:szCs w:val="28"/>
        </w:rPr>
        <w:t>2.17.  Оснований для приостановления предоставления муниципальной услуги не предусмотрено.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2.18.  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бесплатно.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2.20. Максимальный срок ожидания в очереди при подаче заявления и документов, необходимых для предоставления муниципальной услуги или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получения результата предоставления муниципальной услуги, составляет 15 минут.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2.21.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F1159D" w:rsidRPr="007438CB" w:rsidRDefault="00F1159D" w:rsidP="00F1159D">
      <w:pPr>
        <w:pStyle w:val="a4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2.22. 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1159D" w:rsidRPr="007438CB" w:rsidRDefault="00F1159D" w:rsidP="00F1159D">
      <w:pPr>
        <w:pStyle w:val="a4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1159D" w:rsidRPr="007438CB" w:rsidRDefault="00F1159D" w:rsidP="00F1159D">
      <w:pPr>
        <w:pStyle w:val="a4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1159D" w:rsidRPr="007438CB" w:rsidRDefault="00F1159D" w:rsidP="00F1159D">
      <w:pPr>
        <w:pStyle w:val="a4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F1159D" w:rsidRPr="007438CB" w:rsidRDefault="00F1159D" w:rsidP="00F1159D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- ответственного лица за прием документов;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8CB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муниципальной услуги</w:t>
      </w:r>
    </w:p>
    <w:p w:rsidR="00F1159D" w:rsidRPr="007438CB" w:rsidRDefault="00F1159D" w:rsidP="00F1159D">
      <w:pPr>
        <w:pStyle w:val="a4"/>
        <w:tabs>
          <w:tab w:val="left" w:pos="1276"/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2.23.</w:t>
      </w:r>
      <w:r w:rsidRPr="007438CB">
        <w:t xml:space="preserve"> </w:t>
      </w:r>
      <w:r w:rsidRPr="007438CB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уведомлений о предоставлении муниципальной услуги с помощью ЕПГУ;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2.25.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2.26. Перечень информационных систем, используемых для предоставления муниципальной услуги: информационная система МФЦ, ЕПГУ.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B">
        <w:rPr>
          <w:rFonts w:ascii="Times New Roman" w:eastAsia="Times New Roman" w:hAnsi="Times New Roman" w:cs="Times New Roman"/>
          <w:sz w:val="28"/>
          <w:szCs w:val="28"/>
        </w:rPr>
        <w:t>2.27.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B">
        <w:rPr>
          <w:rFonts w:ascii="Times New Roman" w:eastAsia="Times New Roman" w:hAnsi="Times New Roman" w:cs="Times New Roman"/>
          <w:sz w:val="28"/>
          <w:szCs w:val="28"/>
        </w:rPr>
        <w:t>2.28.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ФГИС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 xml:space="preserve">оригинала документа в разрешении 300 - 500 dpi (масштаб 1:1) с использованием следующих режимов: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F1159D" w:rsidRPr="007438CB" w:rsidRDefault="00F1159D" w:rsidP="00F1159D">
      <w:pPr>
        <w:pStyle w:val="a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9"/>
      <w:bookmarkEnd w:id="7"/>
      <w:r w:rsidRPr="007438CB">
        <w:rPr>
          <w:rFonts w:ascii="Times New Roman" w:hAnsi="Times New Roman" w:cs="Times New Roman"/>
          <w:sz w:val="28"/>
          <w:szCs w:val="28"/>
        </w:rPr>
        <w:t>3.1. Перечень вариантов предоставления муниципальной услуги: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снятие с учета граждан, нуждающихся в предоставлении жилого помещения;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исправление допущенных опечаток и (или) ошибок в выданных в результате предоставления муниципальной услуги документах.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3.2. </w:t>
      </w:r>
      <w:r w:rsidRPr="007438CB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- получение информации о порядке и сроках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формирование заявления;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получение сведений о ходе рассмотрения заявления;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3.3.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3.4. Вопросы, направленные на определение признаков заявителя, приведены в таблице 1 приложения 7 к настоящему Административному регламенту.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3.5.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 Максимальный срок предоставления муниципальной услуги – 30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3.6.1. Результатом предоставления муниципальной услуги является: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уведомление о предоставлении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3.6.2. Вариант предоставления муниципальной услуги включает в себя выполнение следующих административных процедур: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3.6.3 Заявитель вправе представить заявление и документы, необходимые для получения муниципальной услуги,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3.6.4.</w:t>
      </w:r>
      <w:r w:rsidRPr="007438CB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членов семьи, достигших 14 летнего возраста,</w:t>
      </w:r>
    </w:p>
    <w:p w:rsidR="00F1159D" w:rsidRPr="007438CB" w:rsidRDefault="00F1159D" w:rsidP="00F1159D">
      <w:pPr>
        <w:pStyle w:val="a4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1159D" w:rsidRPr="007438CB" w:rsidRDefault="00F1159D" w:rsidP="00F115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38CB">
        <w:rPr>
          <w:sz w:val="28"/>
          <w:szCs w:val="28"/>
        </w:rPr>
        <w:t>3.6.5. 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3.6.6.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справка об инвалидности;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документ об установлении опеки (попечительства) в отношении лиц, над которыми установлены опека или попечительство;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3.6.7.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посредством ЕПГУ - электронная подпись заявителя (его представителя);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3.6.8.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заявление подано лицом, не имеющим полномочий представлять интересы заявителя.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3.6.9.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 xml:space="preserve">3.6.10. Заявление и документы и (или) информация, необходимые для предоставления муниципальной услуги, </w:t>
      </w:r>
      <w:r w:rsidRPr="007438CB">
        <w:rPr>
          <w:rFonts w:ascii="Times New Roman" w:hAnsi="Times New Roman" w:cs="Times New Roman"/>
          <w:i/>
          <w:sz w:val="28"/>
          <w:szCs w:val="28"/>
        </w:rPr>
        <w:t>не могут быть</w:t>
      </w:r>
      <w:r w:rsidRPr="007438CB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3.6.11.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сведения об инвалидности,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проверка соответствия фамильно-именной группы, даты рождения, пола и СНИЛС;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Росреестр: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38C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438CB">
        <w:rPr>
          <w:rFonts w:ascii="Times New Roman" w:hAnsi="Times New Roman" w:cs="Times New Roman"/>
          <w:sz w:val="28"/>
          <w:szCs w:val="28"/>
        </w:rPr>
        <w:t>-</w:t>
      </w:r>
      <w:r w:rsidRPr="007438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38C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сведения о рождении, о заключении брака;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подтверждающие действительность паспорта гражданина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справки, заключения, иные документы.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3.6.12.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федеральными законами нормативными правовыми актами субъектов Российской Федерации.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3.6.13. Срок принятия решения о предоставлении (об отказе в предоставлении) муниципальной услуги составляет - 30 рабочих дней с даты получения Уполномоченным органом всех сведений, необходимых для принятия решения.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3.6.14. Уполномоченный орган отказывает в предоставлении муниципальной услуги при наличии следующих оснований: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не истек срок, предусмотренный частью 3 статьи 4 Закона;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3.6.15. Результат предоставления муниципальной услуги предоставляется заявителю (его представителю)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3.6.16. Результат муниципальной услуги </w:t>
      </w:r>
      <w:r w:rsidRPr="007438CB">
        <w:rPr>
          <w:rFonts w:ascii="Times New Roman" w:hAnsi="Times New Roman" w:cs="Times New Roman"/>
          <w:i/>
          <w:sz w:val="28"/>
          <w:szCs w:val="28"/>
        </w:rPr>
        <w:t>не может</w:t>
      </w:r>
      <w:r w:rsidRPr="007438CB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Дубликат документа по результатам рассмотрения муниципальной услуги не предусмотрен.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 Максимальный срок предоставления муниципальной услуги – 30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3.7.1. Результатом предоставления муниципальной услуги является: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3.7.2. Вариант предоставления муниципальной услуги включает в себя выполнение следующих административных процедур: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3.7.3.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полное наименование Уполномоченного органа, предоставляющего муниципальную услугу;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перечень прилагаемых к заявлению документов и (или) информации.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членов семьи, достигших 14 летнего возраста,</w:t>
      </w:r>
    </w:p>
    <w:p w:rsidR="00F1159D" w:rsidRPr="007438CB" w:rsidRDefault="00F1159D" w:rsidP="00F1159D">
      <w:pPr>
        <w:pStyle w:val="a4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свидетельство о рождении, свидетельство о заключении брака, свидетельство о смерти, свидетельство о перемене имени,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копия вступившего в законную силу решения соответствующего суда о признании гражданина членом семьи заявителя - при наличии такого решения;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1159D" w:rsidRPr="007438CB" w:rsidRDefault="00F1159D" w:rsidP="00F115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38CB">
        <w:rPr>
          <w:sz w:val="28"/>
          <w:szCs w:val="28"/>
        </w:rPr>
        <w:lastRenderedPageBreak/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3.7.5.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свидетельство о перемене имени;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6) справка об инвалидности;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7) документ об установлении опеки (попечительства) в отношении лиц, над которыми установлены опека или попечительство;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 подаче заявления посредством ЕПГУ - электронная подпись заявителя (его представителя);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- 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3.7.9.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lastRenderedPageBreak/>
        <w:t>Межведомственное информационное взаимодействие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3.7.10.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инвалидности,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соответствия фамильно-именной группы, даты рождения, пола и СНИЛС;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рождении, о заключении брака, о расторжении брака, о смерти, о перемене имени;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подтверждающие действительность паспорта гражданина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справки, заключения, иные документы.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3.7.11.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lastRenderedPageBreak/>
        <w:t>Принятие решения о предоставлении (об отказе в предоставлении)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3.7.12. 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3.7.13. Уполномоченный орган отказывает в предоставлении муниципальной услуги при наличии следующих оснований: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3.7.14. Результат предоставления муниципальной услуги предоставляется заявителю (его представителю)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 3 рабочих дня со дня принятия решения о предоставлении муниципальной услуги.</w:t>
      </w:r>
    </w:p>
    <w:p w:rsidR="00F1159D" w:rsidRPr="007438CB" w:rsidRDefault="00F1159D" w:rsidP="00F1159D">
      <w:pPr>
        <w:pStyle w:val="a4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7438CB">
        <w:rPr>
          <w:rFonts w:ascii="Times New Roman" w:hAnsi="Times New Roman" w:cs="Times New Roman"/>
          <w:i/>
          <w:sz w:val="28"/>
          <w:szCs w:val="28"/>
        </w:rPr>
        <w:t>не может</w:t>
      </w:r>
      <w:r w:rsidRPr="007438CB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F1159D" w:rsidRPr="007438CB" w:rsidRDefault="00F1159D" w:rsidP="00F1159D">
      <w:pPr>
        <w:pStyle w:val="a4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 Максимальный срок предоставления муниципальной услуги – 10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3.8.1. Результатом предоставления муниципальной услуги является: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уведомление об учете граждан, нуждающихся в жилых помещениях;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3.8.2. Вариант предоставления муниципальной услуги включает в себя выполнение следующих административных процедур: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3.8.3.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полное наименование Уполномоченного органа, предоставляющего муниципальную услугу;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перечень прилагаемых к заявлению документов и (или) информации.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3.8.5.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Pr="007438CB">
        <w:t xml:space="preserve"> </w:t>
      </w:r>
      <w:r w:rsidRPr="007438CB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 подаче заявления посредством ЕПГУ - электронная подпись заявителя (его представителя);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3.8.7.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3.8.9.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3.8.10. Уполномоченное должностное лицо Уполномоченного органа направляет межведомственные запросы, в том числе с использованием </w:t>
      </w: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инвалидности,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соответствия фамильно-именной группы, даты рождения, пола и СНИЛС;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рождении, о заключении брака;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подтверждающие действительность паспорта гражданина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справки, заключения, иные документы.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3.8.11.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3.8.12. Срок принятия решения о предоставлении (об отказе в предоставлении) муниципальной услуги составляет - 2 рабочих дня с даты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получения Уполномоченным органом всех сведений, необходимых для принятия решения.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3.8.13. Уполномоченный орган отказывает в предоставлении муниципальной услуги при наличии следующих оснований: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3.8.14. Результат предоставления муниципальной услуги предоставляется заявителю (его представителю)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3.8.15. Срок предоставления заявителю результата муниципальной услуги – 2 рабочих дня со дня принятия решения о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7438CB">
        <w:rPr>
          <w:rFonts w:ascii="Times New Roman" w:hAnsi="Times New Roman" w:cs="Times New Roman"/>
          <w:i/>
          <w:sz w:val="28"/>
          <w:szCs w:val="28"/>
        </w:rPr>
        <w:t>не может</w:t>
      </w:r>
      <w:r w:rsidRPr="007438CB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3.8.16. Дубликат документа по результатам рассмотрения муниципальной услуги не предусмотрен.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Снятие с учета граждан, нуждающихся в предоставлении жилого помещения</w:t>
      </w:r>
    </w:p>
    <w:p w:rsidR="00F1159D" w:rsidRPr="007438CB" w:rsidRDefault="00F1159D" w:rsidP="00F115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38CB">
        <w:rPr>
          <w:sz w:val="28"/>
          <w:szCs w:val="28"/>
        </w:rPr>
        <w:t>3.9. Максимальный срок предоставления муниципальной услуги – 30 рабочих дней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3.9.1. Результатом предоставления муниципальной услуги является: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3.9.2. Вариант предоставления муниципальной услуги включает в себя выполнение следующих административных процедур: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</w:t>
      </w:r>
      <w:r w:rsidRPr="007438CB">
        <w:rPr>
          <w:rFonts w:ascii="Times New Roman" w:hAnsi="Times New Roman" w:cs="Times New Roman"/>
          <w:sz w:val="28"/>
          <w:szCs w:val="28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3.9.3.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- полное наименование Уполномоченного органа, предоставляющего муниципальную услугу;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перечень прилагаемых к заявлению документов и (или) информации.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3.9.5.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 подаче заявления посредством ЕПГУ - электронная подпись заявителя (его представителя);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3.9.9.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3.9.10.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инвалидности,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проверка соответствия фамильно-именной группы, даты рождения, пола и СНИЛС;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рождении, о заключении брака;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eastAsia="Times New Roman" w:hAnsi="Times New Roman" w:cs="Times New Roman"/>
          <w:sz w:val="28"/>
          <w:szCs w:val="28"/>
          <w:lang w:eastAsia="ru-RU"/>
        </w:rPr>
        <w:t>3.9.11.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3.9.12. 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3.9.13. Уполномоченный орган отказывает в предоставлении муниципальной услуги при наличии следующих оснований: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1159D" w:rsidRPr="007438CB" w:rsidRDefault="00F1159D" w:rsidP="00F115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3.9.14. Результат предоставления муниципальной услуги предоставляется заявителю (его представителю)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3.9.15. 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7438CB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7438CB">
        <w:rPr>
          <w:rFonts w:ascii="Times New Roman" w:hAnsi="Times New Roman" w:cs="Times New Roman"/>
          <w:sz w:val="28"/>
          <w:szCs w:val="28"/>
        </w:rPr>
        <w:t xml:space="preserve"> </w:t>
      </w:r>
      <w:r w:rsidRPr="007438CB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7438CB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3.9.16. Дубликат документа по результатам рассмотрения муниципальной услуги не предусмотрен.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3.10.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3.10.1.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услуги, письменно сообщает заявителю об отсутствии таких опечаток и (или) ошибок.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7438CB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</w:t>
      </w:r>
      <w:r w:rsidRPr="007438CB">
        <w:rPr>
          <w:rFonts w:ascii="Times New Roman" w:hAnsi="Times New Roman" w:cs="Times New Roman"/>
          <w:sz w:val="28"/>
          <w:szCs w:val="28"/>
        </w:rPr>
        <w:t>), уполномоченными на осуществление контроля за предоставлением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7438CB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выявления и устранения нарушений прав граждан;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соблюдение положений настоящего Административного регламента;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правильность и обоснованность принятого решения об отказе в предоставлении муниципальной услуги.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7438CB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Ответственность должностных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4.4.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4.5.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1159D" w:rsidRPr="007438CB" w:rsidRDefault="00F1159D" w:rsidP="00F115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5.1.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5.2. Жалоба подается следующими способами: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1159D" w:rsidRPr="007438CB" w:rsidRDefault="00F1159D" w:rsidP="00F115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F1159D" w:rsidRPr="007438CB" w:rsidRDefault="00F1159D" w:rsidP="00F1159D">
      <w:pPr>
        <w:rPr>
          <w:rFonts w:eastAsiaTheme="minorEastAsia"/>
          <w:sz w:val="24"/>
          <w:szCs w:val="24"/>
        </w:rPr>
      </w:pPr>
      <w:r w:rsidRPr="007438CB">
        <w:rPr>
          <w:rFonts w:eastAsiaTheme="minorEastAsia"/>
          <w:sz w:val="24"/>
          <w:szCs w:val="24"/>
        </w:rPr>
        <w:t xml:space="preserve"> </w:t>
      </w:r>
    </w:p>
    <w:p w:rsidR="00F1159D" w:rsidRPr="007438CB" w:rsidRDefault="00F1159D" w:rsidP="00F1159D">
      <w:pPr>
        <w:rPr>
          <w:rFonts w:eastAsiaTheme="minorEastAsia"/>
          <w:sz w:val="24"/>
          <w:szCs w:val="24"/>
        </w:rPr>
      </w:pPr>
      <w:r w:rsidRPr="007438CB">
        <w:rPr>
          <w:rFonts w:eastAsiaTheme="minorEastAsia"/>
          <w:sz w:val="24"/>
          <w:szCs w:val="24"/>
        </w:rPr>
        <w:br w:type="page"/>
      </w:r>
    </w:p>
    <w:p w:rsidR="00F1159D" w:rsidRPr="007438CB" w:rsidRDefault="00F1159D" w:rsidP="00F1159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bookmarkStart w:id="8" w:name="P516"/>
      <w:bookmarkEnd w:id="8"/>
      <w:r w:rsidRPr="007438CB">
        <w:rPr>
          <w:sz w:val="24"/>
          <w:szCs w:val="24"/>
        </w:rPr>
        <w:t xml:space="preserve">                                             Куда 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     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     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     Кому 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     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127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     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УВЕДОМЛЕНИЕ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Согласно _______________________________________________________________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_____________________________________________________________________________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center"/>
      </w:pPr>
      <w:r w:rsidRPr="00870A72">
        <w:t>(реквизиты решения главы муниципального образования)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</w:pPr>
    </w:p>
    <w:p w:rsidR="00F1159D" w:rsidRPr="007438CB" w:rsidRDefault="00F1159D" w:rsidP="00F1159D">
      <w:pPr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Вы приняты на учет в качестве нуждающегося  в  жилом  помещении  с составом семьи _______ человек(а):</w:t>
      </w:r>
    </w:p>
    <w:p w:rsidR="00F1159D" w:rsidRPr="007438CB" w:rsidRDefault="00F1159D" w:rsidP="00F1159D">
      <w:pPr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1. ___________________________________________________________________________;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7438CB">
        <w:rPr>
          <w:sz w:val="24"/>
          <w:szCs w:val="24"/>
        </w:rPr>
        <w:t xml:space="preserve">              </w:t>
      </w:r>
      <w:r w:rsidRPr="00870A72">
        <w:rPr>
          <w:sz w:val="18"/>
          <w:szCs w:val="18"/>
        </w:rPr>
        <w:t>(Ф.И.О., число, месяц, год рождения)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2. ___________________________________________________________________________;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7438CB">
        <w:rPr>
          <w:sz w:val="24"/>
          <w:szCs w:val="24"/>
        </w:rPr>
        <w:t xml:space="preserve">              </w:t>
      </w:r>
      <w:r w:rsidRPr="00870A72">
        <w:rPr>
          <w:sz w:val="18"/>
          <w:szCs w:val="18"/>
        </w:rPr>
        <w:t>(Ф.И.О., число, месяц, год рождения)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3. ___________________________________________________________________________;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both"/>
      </w:pPr>
      <w:r w:rsidRPr="00870A72">
        <w:t xml:space="preserve">              (Ф.И.О., число, месяц, год рождения)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по категории _________________________________________________________________;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_____________________________________________________________________________.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870A72">
        <w:rPr>
          <w:sz w:val="18"/>
          <w:szCs w:val="18"/>
        </w:rPr>
        <w:t xml:space="preserve">(указать категорию в соответствии с </w:t>
      </w:r>
      <w:hyperlink r:id="rId12" w:history="1">
        <w:r w:rsidRPr="00870A72">
          <w:rPr>
            <w:color w:val="0000FF"/>
            <w:sz w:val="18"/>
            <w:szCs w:val="18"/>
          </w:rPr>
          <w:t>частью 4</w:t>
        </w:r>
      </w:hyperlink>
      <w:r w:rsidRPr="00870A72">
        <w:rPr>
          <w:sz w:val="18"/>
          <w:szCs w:val="18"/>
        </w:rPr>
        <w:t xml:space="preserve"> статьи 7 Закона)</w:t>
      </w: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Номер Вашего учетного дела - ___________________.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            _____________                    ___________________</w:t>
      </w:r>
    </w:p>
    <w:p w:rsidR="00F1159D" w:rsidRPr="00870A72" w:rsidRDefault="00F1159D" w:rsidP="00F1159D">
      <w:pPr>
        <w:autoSpaceDE w:val="0"/>
        <w:autoSpaceDN w:val="0"/>
        <w:adjustRightInd w:val="0"/>
        <w:ind w:left="567"/>
        <w:contextualSpacing/>
        <w:jc w:val="both"/>
        <w:rPr>
          <w:sz w:val="18"/>
          <w:szCs w:val="18"/>
        </w:rPr>
      </w:pPr>
      <w:r w:rsidRPr="00870A72">
        <w:rPr>
          <w:sz w:val="18"/>
          <w:szCs w:val="18"/>
        </w:rPr>
        <w:t xml:space="preserve">(руководитель структурного                           </w:t>
      </w:r>
      <w:r w:rsidR="00870A72">
        <w:rPr>
          <w:sz w:val="18"/>
          <w:szCs w:val="18"/>
        </w:rPr>
        <w:t xml:space="preserve">          </w:t>
      </w:r>
      <w:r w:rsidRPr="00870A72">
        <w:rPr>
          <w:sz w:val="18"/>
          <w:szCs w:val="18"/>
        </w:rPr>
        <w:t xml:space="preserve">    (подпись)                                   </w:t>
      </w:r>
      <w:r w:rsidR="00870A72">
        <w:rPr>
          <w:sz w:val="18"/>
          <w:szCs w:val="18"/>
        </w:rPr>
        <w:t xml:space="preserve">          </w:t>
      </w:r>
      <w:r w:rsidRPr="00870A72">
        <w:rPr>
          <w:sz w:val="18"/>
          <w:szCs w:val="18"/>
        </w:rPr>
        <w:t xml:space="preserve"> (фамилия, инициалы)</w:t>
      </w:r>
    </w:p>
    <w:p w:rsidR="00F1159D" w:rsidRPr="00870A72" w:rsidRDefault="00F1159D" w:rsidP="00F1159D">
      <w:pPr>
        <w:autoSpaceDE w:val="0"/>
        <w:autoSpaceDN w:val="0"/>
        <w:adjustRightInd w:val="0"/>
        <w:ind w:left="567"/>
        <w:contextualSpacing/>
        <w:jc w:val="both"/>
        <w:rPr>
          <w:sz w:val="18"/>
          <w:szCs w:val="18"/>
        </w:rPr>
      </w:pPr>
      <w:r w:rsidRPr="00870A72">
        <w:rPr>
          <w:sz w:val="18"/>
          <w:szCs w:val="18"/>
        </w:rPr>
        <w:t xml:space="preserve">подразделения муниципального                                         </w:t>
      </w:r>
    </w:p>
    <w:p w:rsidR="00F1159D" w:rsidRPr="00870A72" w:rsidRDefault="00F1159D" w:rsidP="00F1159D">
      <w:pPr>
        <w:autoSpaceDE w:val="0"/>
        <w:autoSpaceDN w:val="0"/>
        <w:adjustRightInd w:val="0"/>
        <w:ind w:left="567"/>
        <w:contextualSpacing/>
        <w:jc w:val="both"/>
        <w:rPr>
          <w:sz w:val="18"/>
          <w:szCs w:val="18"/>
        </w:rPr>
      </w:pPr>
      <w:r w:rsidRPr="00870A72">
        <w:rPr>
          <w:sz w:val="18"/>
          <w:szCs w:val="18"/>
        </w:rPr>
        <w:t>образования или должностное</w:t>
      </w:r>
    </w:p>
    <w:p w:rsidR="00F1159D" w:rsidRPr="00870A72" w:rsidRDefault="00F1159D" w:rsidP="00F1159D">
      <w:pPr>
        <w:autoSpaceDE w:val="0"/>
        <w:autoSpaceDN w:val="0"/>
        <w:adjustRightInd w:val="0"/>
        <w:ind w:left="567"/>
        <w:contextualSpacing/>
        <w:jc w:val="both"/>
        <w:rPr>
          <w:sz w:val="18"/>
          <w:szCs w:val="18"/>
        </w:rPr>
      </w:pPr>
      <w:r w:rsidRPr="00870A72">
        <w:rPr>
          <w:sz w:val="18"/>
          <w:szCs w:val="18"/>
        </w:rPr>
        <w:t>лицо, ответственное за учет)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870A72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870A72">
        <w:rPr>
          <w:sz w:val="18"/>
          <w:szCs w:val="18"/>
        </w:rPr>
        <w:t>М.П.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"____" ____________________ 20__ г.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870A72" w:rsidRPr="007438CB" w:rsidRDefault="00870A72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7438CB">
        <w:rPr>
          <w:sz w:val="28"/>
          <w:szCs w:val="28"/>
        </w:rPr>
        <w:lastRenderedPageBreak/>
        <w:t>Приложение 2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  Административному регламенту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1159D" w:rsidRPr="007438CB" w:rsidRDefault="00F1159D" w:rsidP="00F115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557"/>
      <w:bookmarkEnd w:id="9"/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0A72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F1159D" w:rsidRPr="00870A72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70A7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870A72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Cs w:val="20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70A72">
        <w:rPr>
          <w:rFonts w:ascii="Times New Roman" w:hAnsi="Times New Roman" w:cs="Times New Roman"/>
          <w:szCs w:val="20"/>
        </w:rPr>
        <w:t>(телефон и адрес электронной почты)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b/>
          <w:bCs/>
          <w:szCs w:val="20"/>
        </w:rPr>
      </w:pP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об отказе в предоставлении услуги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«Принятие на учет граждан в качестве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нуждающихся в жилых помещениях»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Дата _______________                                        № 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№ _____________ и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приложенных   к   нему  документов,  в  соответствии  с  _________________________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159D" w:rsidRPr="00870A72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870A72">
        <w:rPr>
          <w:rFonts w:ascii="Times New Roman" w:hAnsi="Times New Roman" w:cs="Times New Roman"/>
          <w:szCs w:val="20"/>
        </w:rPr>
        <w:t>(наименование нормативного правового акта)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 необходимых для предоставления услуги, по следующим основаниям: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3125"/>
      </w:tblGrid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      </w:r>
            <w:r w:rsidRPr="00743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381" w:type="dxa"/>
          </w:tcPr>
          <w:p w:rsidR="00F1159D" w:rsidRPr="007438CB" w:rsidRDefault="00F1159D" w:rsidP="00F1159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1159D" w:rsidRPr="007438CB" w:rsidRDefault="00F1159D" w:rsidP="00F1159D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F1159D" w:rsidRPr="007438CB" w:rsidRDefault="00F1159D" w:rsidP="00F115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CB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  <w:r w:rsidR="00870A72">
        <w:rPr>
          <w:rFonts w:ascii="Times New Roman" w:hAnsi="Times New Roman" w:cs="Times New Roman"/>
          <w:sz w:val="24"/>
          <w:szCs w:val="24"/>
        </w:rPr>
        <w:t xml:space="preserve"> </w:t>
      </w:r>
      <w:r w:rsidRPr="007438CB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  <w:r w:rsidR="00870A72">
        <w:rPr>
          <w:rFonts w:ascii="Times New Roman" w:hAnsi="Times New Roman" w:cs="Times New Roman"/>
          <w:sz w:val="24"/>
          <w:szCs w:val="24"/>
        </w:rPr>
        <w:t xml:space="preserve"> </w:t>
      </w:r>
      <w:r w:rsidRPr="007438CB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        _____________    ______________________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0A72">
        <w:rPr>
          <w:rFonts w:ascii="Times New Roman" w:hAnsi="Times New Roman" w:cs="Times New Roman"/>
          <w:sz w:val="18"/>
          <w:szCs w:val="18"/>
        </w:rPr>
        <w:t xml:space="preserve">(должность                                       </w:t>
      </w:r>
      <w:r w:rsidR="00870A7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70A72">
        <w:rPr>
          <w:rFonts w:ascii="Times New Roman" w:hAnsi="Times New Roman" w:cs="Times New Roman"/>
          <w:sz w:val="18"/>
          <w:szCs w:val="18"/>
        </w:rPr>
        <w:t xml:space="preserve"> (подпись)         </w:t>
      </w:r>
      <w:r w:rsidR="00870A72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870A7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70A72">
        <w:rPr>
          <w:rFonts w:ascii="Times New Roman" w:hAnsi="Times New Roman" w:cs="Times New Roman"/>
          <w:sz w:val="18"/>
          <w:szCs w:val="18"/>
        </w:rPr>
        <w:t>сотрудника органа власти,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70A72">
        <w:rPr>
          <w:rFonts w:ascii="Times New Roman" w:hAnsi="Times New Roman" w:cs="Times New Roman"/>
          <w:sz w:val="18"/>
          <w:szCs w:val="18"/>
        </w:rPr>
        <w:t xml:space="preserve">  принявшего решение)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70A72">
        <w:rPr>
          <w:rFonts w:ascii="Times New Roman" w:hAnsi="Times New Roman" w:cs="Times New Roman"/>
          <w:sz w:val="18"/>
          <w:szCs w:val="18"/>
        </w:rPr>
        <w:t>М.П.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Default="00F1159D" w:rsidP="00F1159D">
      <w:pPr>
        <w:contextualSpacing/>
        <w:rPr>
          <w:rFonts w:eastAsiaTheme="minorEastAsia"/>
          <w:sz w:val="24"/>
          <w:szCs w:val="24"/>
        </w:rPr>
      </w:pPr>
    </w:p>
    <w:p w:rsidR="00870A72" w:rsidRDefault="00870A72" w:rsidP="00F1159D">
      <w:pPr>
        <w:contextualSpacing/>
        <w:rPr>
          <w:rFonts w:eastAsiaTheme="minorEastAsia"/>
          <w:sz w:val="24"/>
          <w:szCs w:val="24"/>
        </w:rPr>
      </w:pPr>
    </w:p>
    <w:p w:rsidR="00870A72" w:rsidRPr="007438CB" w:rsidRDefault="00870A72" w:rsidP="00F1159D">
      <w:pPr>
        <w:contextualSpacing/>
        <w:rPr>
          <w:rFonts w:eastAsiaTheme="minorEastAsia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по предоставлению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27"/>
      <w:bookmarkEnd w:id="10"/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159D" w:rsidRPr="00870A72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Cs w:val="20"/>
        </w:rPr>
      </w:pPr>
      <w:r w:rsidRPr="00870A72">
        <w:rPr>
          <w:rFonts w:ascii="Times New Roman" w:hAnsi="Times New Roman" w:cs="Times New Roman"/>
          <w:szCs w:val="20"/>
        </w:rPr>
        <w:t>Наименование органа местного самоуправления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F1159D" w:rsidRPr="00870A72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70A7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870A72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70A72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8CB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___________________________________________________________________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Cs w:val="20"/>
        </w:rPr>
        <w:t xml:space="preserve">                                </w:t>
      </w:r>
      <w:r w:rsidRPr="00870A72">
        <w:rPr>
          <w:rFonts w:ascii="Times New Roman" w:hAnsi="Times New Roman" w:cs="Times New Roman"/>
          <w:sz w:val="18"/>
          <w:szCs w:val="18"/>
        </w:rPr>
        <w:t>(реквизиты решения главы муниципального образования)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 семьи _______ человек(а):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1. ____________________________________________</w:t>
      </w:r>
      <w:r w:rsidR="00870A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61BD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61BDB">
        <w:rPr>
          <w:rFonts w:ascii="Times New Roman" w:hAnsi="Times New Roman" w:cs="Times New Roman"/>
          <w:sz w:val="18"/>
          <w:szCs w:val="18"/>
        </w:rPr>
        <w:t xml:space="preserve"> (Ф.И.О., число, месяц, год рождения)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2. ____________________________________________</w:t>
      </w:r>
      <w:r w:rsidR="00870A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159D" w:rsidRPr="00870A72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0A72">
        <w:rPr>
          <w:rFonts w:ascii="Times New Roman" w:hAnsi="Times New Roman" w:cs="Times New Roman"/>
          <w:sz w:val="18"/>
          <w:szCs w:val="18"/>
        </w:rPr>
        <w:t>(Ф.И.О., число, месяц, год рождения)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3. ____________________________________________</w:t>
      </w:r>
      <w:r w:rsidR="00561BD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561BD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61BDB">
        <w:rPr>
          <w:rFonts w:ascii="Times New Roman" w:hAnsi="Times New Roman" w:cs="Times New Roman"/>
          <w:sz w:val="18"/>
          <w:szCs w:val="18"/>
        </w:rPr>
        <w:t xml:space="preserve">  (Ф.И.О., число, месяц, год рождения)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159D" w:rsidRPr="00561BD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 xml:space="preserve">(указать категорию в соответствии    с  </w:t>
      </w:r>
      <w:hyperlink r:id="rId13">
        <w:r w:rsidRPr="00561BDB">
          <w:rPr>
            <w:rFonts w:ascii="Times New Roman" w:hAnsi="Times New Roman" w:cs="Times New Roman"/>
            <w:color w:val="0000FF"/>
            <w:sz w:val="18"/>
            <w:szCs w:val="18"/>
          </w:rPr>
          <w:t>частью 4 статьи 7</w:t>
        </w:r>
      </w:hyperlink>
      <w:r w:rsidRPr="00561BDB">
        <w:rPr>
          <w:rFonts w:ascii="Times New Roman" w:hAnsi="Times New Roman" w:cs="Times New Roman"/>
          <w:sz w:val="18"/>
          <w:szCs w:val="18"/>
        </w:rPr>
        <w:t xml:space="preserve">    Закона  Оренбургской  области  от    23.11.2005 № 2733/489-III-ОЗ «О порядке ведения органами местного самоуправления учета граждан  в  качестве  нуждающихся  в  жилых  помещениях, предоставляемых по договорам социального найма»)</w:t>
      </w: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F1159D" w:rsidRPr="00561BDB" w:rsidRDefault="00F1159D" w:rsidP="00F1159D">
      <w:pPr>
        <w:pStyle w:val="ConsPlusNonformat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(руководитель структурного                            (подпись)                        (фамилия, инициалы)</w:t>
      </w:r>
    </w:p>
    <w:p w:rsidR="00F1159D" w:rsidRPr="00561BDB" w:rsidRDefault="00F1159D" w:rsidP="00F1159D">
      <w:pPr>
        <w:pStyle w:val="ConsPlusNonformat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 xml:space="preserve">подразделения муниципального                        </w:t>
      </w:r>
    </w:p>
    <w:p w:rsidR="00F1159D" w:rsidRPr="00561BDB" w:rsidRDefault="00F1159D" w:rsidP="00F1159D">
      <w:pPr>
        <w:pStyle w:val="ConsPlusNonformat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образования или должностное</w:t>
      </w:r>
    </w:p>
    <w:p w:rsidR="00F1159D" w:rsidRPr="00561BDB" w:rsidRDefault="00F1159D" w:rsidP="00F1159D">
      <w:pPr>
        <w:pStyle w:val="ConsPlusNonformat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лицо, ответственное за учет)</w:t>
      </w:r>
    </w:p>
    <w:p w:rsidR="00F1159D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Pr="007438C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М.П.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"____" ____________________ 20__ г</w:t>
      </w:r>
    </w:p>
    <w:p w:rsidR="00561BD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Pr="007438C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82"/>
      <w:bookmarkEnd w:id="11"/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1159D" w:rsidRPr="00561BD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F1159D" w:rsidRPr="00561BD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61BD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7438C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1159D" w:rsidRPr="00561BDB" w:rsidRDefault="00F1159D" w:rsidP="00F1159D">
      <w:pPr>
        <w:pStyle w:val="ConsPlusNonformat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 xml:space="preserve">                                       (телефон и адрес электронной почты)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о снятии с учета граждан, нуждающихся</w:t>
      </w: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bCs/>
          <w:sz w:val="28"/>
          <w:szCs w:val="28"/>
        </w:rPr>
        <w:t>в жилых помещениях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Дата __________________                                        № _________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№ ______ информируем  о  снятии  с  учета  граждан  в  качестве  нуждающихся в жилых помещениях: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1159D" w:rsidRPr="00561BDB" w:rsidRDefault="00F1159D" w:rsidP="00F1159D">
      <w:pPr>
        <w:pStyle w:val="ConsPlusNonformat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>________________________________   _____________    _________________________</w:t>
      </w:r>
    </w:p>
    <w:p w:rsidR="00F1159D" w:rsidRPr="00561BDB" w:rsidRDefault="00F1159D" w:rsidP="00F1159D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7438CB">
        <w:rPr>
          <w:rFonts w:ascii="Times New Roman" w:hAnsi="Times New Roman" w:cs="Times New Roman"/>
          <w:szCs w:val="20"/>
        </w:rPr>
        <w:t xml:space="preserve">                  </w:t>
      </w:r>
      <w:r w:rsidRPr="00561BDB">
        <w:rPr>
          <w:rFonts w:ascii="Times New Roman" w:hAnsi="Times New Roman" w:cs="Times New Roman"/>
          <w:sz w:val="18"/>
          <w:szCs w:val="18"/>
        </w:rPr>
        <w:t>(должность сотрудника)                               (подпись)                      (расшифровка подписи)</w:t>
      </w: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1159D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1BD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BDB" w:rsidRPr="007438CB" w:rsidRDefault="00561BDB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561BD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1BDB">
        <w:rPr>
          <w:rFonts w:ascii="Times New Roman" w:hAnsi="Times New Roman" w:cs="Times New Roman"/>
          <w:sz w:val="18"/>
          <w:szCs w:val="18"/>
        </w:rPr>
        <w:t>М.П.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"__" _______________ 20__ г.</w:t>
      </w: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contextualSpacing/>
        <w:rPr>
          <w:sz w:val="24"/>
          <w:szCs w:val="24"/>
        </w:rPr>
      </w:pPr>
    </w:p>
    <w:p w:rsidR="00F1159D" w:rsidRPr="007438CB" w:rsidRDefault="00F1159D" w:rsidP="00F1159D">
      <w:pPr>
        <w:tabs>
          <w:tab w:val="left" w:pos="1809"/>
        </w:tabs>
        <w:contextualSpacing/>
        <w:rPr>
          <w:sz w:val="24"/>
          <w:szCs w:val="24"/>
        </w:rPr>
      </w:pPr>
    </w:p>
    <w:p w:rsidR="00F1159D" w:rsidRPr="007438CB" w:rsidRDefault="00F1159D" w:rsidP="00F1159D">
      <w:pPr>
        <w:contextualSpacing/>
        <w:rPr>
          <w:sz w:val="24"/>
          <w:szCs w:val="24"/>
        </w:rPr>
      </w:pPr>
    </w:p>
    <w:p w:rsidR="00F1159D" w:rsidRPr="007438CB" w:rsidRDefault="00F1159D" w:rsidP="00F1159D">
      <w:pPr>
        <w:contextualSpacing/>
        <w:rPr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br w:type="page"/>
      </w:r>
    </w:p>
    <w:p w:rsidR="00F1159D" w:rsidRPr="00561BDB" w:rsidRDefault="00F1159D" w:rsidP="00F1159D">
      <w:pPr>
        <w:pStyle w:val="ConsPlusNormal"/>
        <w:tabs>
          <w:tab w:val="left" w:pos="720"/>
        </w:tabs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38C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61BD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F1159D" w:rsidRPr="00561BD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BD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159D" w:rsidRPr="00561BD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BDB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561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59D" w:rsidRPr="00561BDB" w:rsidRDefault="00F1159D" w:rsidP="00F1159D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561BDB">
        <w:rPr>
          <w:sz w:val="24"/>
          <w:szCs w:val="24"/>
        </w:rPr>
        <w:t xml:space="preserve">                                                                </w:t>
      </w:r>
      <w:r w:rsidRPr="00561BDB">
        <w:rPr>
          <w:sz w:val="24"/>
          <w:szCs w:val="24"/>
        </w:rPr>
        <w:tab/>
      </w:r>
      <w:r w:rsidRPr="00561BDB">
        <w:rPr>
          <w:sz w:val="24"/>
          <w:szCs w:val="24"/>
        </w:rPr>
        <w:tab/>
        <w:t xml:space="preserve">         муниципальной услуги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Главе муниципального образования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</w:t>
      </w:r>
    </w:p>
    <w:p w:rsidR="00F1159D" w:rsidRPr="00561BDB" w:rsidRDefault="00F1159D" w:rsidP="00F1159D">
      <w:pPr>
        <w:autoSpaceDE w:val="0"/>
        <w:autoSpaceDN w:val="0"/>
        <w:adjustRightInd w:val="0"/>
        <w:ind w:left="4253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(наименование муниципального образования, фамилия и инициалы главы)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center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от гражданина (ки)</w:t>
      </w:r>
    </w:p>
    <w:p w:rsidR="00F1159D" w:rsidRPr="007438CB" w:rsidRDefault="00F1159D" w:rsidP="00F1159D">
      <w:pPr>
        <w:autoSpaceDE w:val="0"/>
        <w:autoSpaceDN w:val="0"/>
        <w:adjustRightInd w:val="0"/>
        <w:ind w:left="3402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__________________________________________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</w:t>
      </w:r>
    </w:p>
    <w:p w:rsidR="00F1159D" w:rsidRPr="00561BDB" w:rsidRDefault="00F1159D" w:rsidP="00F1159D">
      <w:pPr>
        <w:autoSpaceDE w:val="0"/>
        <w:autoSpaceDN w:val="0"/>
        <w:adjustRightInd w:val="0"/>
        <w:ind w:left="4253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отчество)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</w:pP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проживающего (ей) по адресу: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__________________________________________     __________________________________________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Паспорт 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</w:t>
      </w:r>
    </w:p>
    <w:p w:rsidR="00F1159D" w:rsidRPr="00561BDB" w:rsidRDefault="00F1159D" w:rsidP="00F1159D">
      <w:pPr>
        <w:autoSpaceDE w:val="0"/>
        <w:autoSpaceDN w:val="0"/>
        <w:adjustRightInd w:val="0"/>
        <w:ind w:left="4253"/>
        <w:contextualSpacing/>
        <w:jc w:val="both"/>
        <w:rPr>
          <w:sz w:val="18"/>
          <w:szCs w:val="18"/>
        </w:rPr>
      </w:pPr>
      <w:r w:rsidRPr="007438CB">
        <w:rPr>
          <w:sz w:val="24"/>
          <w:szCs w:val="24"/>
        </w:rPr>
        <w:t xml:space="preserve">            </w:t>
      </w:r>
      <w:r w:rsidRPr="00561BDB">
        <w:rPr>
          <w:sz w:val="18"/>
          <w:szCs w:val="18"/>
        </w:rPr>
        <w:t>(серия, номер, кем и когда выдан)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ЗАЯВЛЕНИЕ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Прошу принять меня на учет в  качестве  нуждающегося  в  жилом помещении, предоставляемом по договору социального найма, в  связи с _____________________________________________________________________________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_____________________________________________________________________________.</w:t>
      </w:r>
    </w:p>
    <w:p w:rsidR="00F1159D" w:rsidRPr="00561BDB" w:rsidRDefault="00F1159D" w:rsidP="00F1159D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 xml:space="preserve">(указать причину </w:t>
      </w:r>
      <w:hyperlink w:anchor="Par77" w:history="1">
        <w:r w:rsidRPr="00561BDB">
          <w:rPr>
            <w:color w:val="0000FF"/>
            <w:sz w:val="18"/>
            <w:szCs w:val="18"/>
          </w:rPr>
          <w:t>&lt;*&gt;</w:t>
        </w:r>
      </w:hyperlink>
      <w:r w:rsidRPr="00561BDB">
        <w:rPr>
          <w:sz w:val="18"/>
          <w:szCs w:val="18"/>
        </w:rPr>
        <w:t>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Состав семьи _____человек: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1. Заявитель 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рождения)</w:t>
      </w:r>
    </w:p>
    <w:p w:rsidR="00F1159D" w:rsidRPr="00561BDB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2. Супруг(а) 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3.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 и степень родства)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4.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 и степень родства)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5.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 и степень родства)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Кроме того, со мной проживают иные члены семьи </w:t>
      </w:r>
      <w:hyperlink w:anchor="Par78" w:history="1">
        <w:r w:rsidRPr="007438CB">
          <w:rPr>
            <w:color w:val="0000FF"/>
            <w:sz w:val="24"/>
            <w:szCs w:val="24"/>
          </w:rPr>
          <w:t>&lt;**&gt;</w:t>
        </w:r>
      </w:hyperlink>
      <w:r w:rsidRPr="007438CB">
        <w:rPr>
          <w:sz w:val="24"/>
          <w:szCs w:val="24"/>
        </w:rPr>
        <w:t>: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6.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 и степень родства)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7.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(фамилия, имя, отчество, дата рождения и степень родства)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lastRenderedPageBreak/>
        <w:t>К заявлению прилагаю следующие документы: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1)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(наименование и номер документа, кем и когда выдан)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2) ___________________________________________________________________________;</w:t>
      </w:r>
    </w:p>
    <w:p w:rsidR="00F1159D" w:rsidRPr="007438CB" w:rsidRDefault="00F1159D" w:rsidP="00561BDB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561BDB">
        <w:rPr>
          <w:sz w:val="18"/>
          <w:szCs w:val="18"/>
        </w:rPr>
        <w:t>(наименование и номер документа, кем и когда выдан</w:t>
      </w:r>
      <w:r w:rsidRPr="007438CB">
        <w:rPr>
          <w:sz w:val="24"/>
          <w:szCs w:val="24"/>
        </w:rPr>
        <w:t>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3)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(наименование и номер документа, кем и когда выдан)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4) ___________________________________________________________________________;</w:t>
      </w:r>
    </w:p>
    <w:p w:rsidR="00F1159D" w:rsidRPr="00561BDB" w:rsidRDefault="00F1159D" w:rsidP="00561BD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561BDB">
        <w:rPr>
          <w:sz w:val="18"/>
          <w:szCs w:val="18"/>
        </w:rPr>
        <w:t>(наименование и номер документа, кем и когда выдан)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Подписи дееспособных членов семьи: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        ____________________________</w:t>
      </w:r>
    </w:p>
    <w:p w:rsidR="00F1159D" w:rsidRPr="00561BDB" w:rsidRDefault="00561BDB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1159D" w:rsidRPr="00561BDB">
        <w:rPr>
          <w:sz w:val="18"/>
          <w:szCs w:val="18"/>
        </w:rPr>
        <w:t xml:space="preserve">(фамилия, имя, отчество)                 </w:t>
      </w:r>
      <w:r>
        <w:rPr>
          <w:sz w:val="18"/>
          <w:szCs w:val="18"/>
        </w:rPr>
        <w:t xml:space="preserve">                                 </w:t>
      </w:r>
      <w:r w:rsidR="00F1159D" w:rsidRPr="00561BDB">
        <w:rPr>
          <w:sz w:val="18"/>
          <w:szCs w:val="18"/>
        </w:rPr>
        <w:t xml:space="preserve">   (подпись)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        ____________________________</w:t>
      </w:r>
    </w:p>
    <w:p w:rsidR="00F1159D" w:rsidRPr="00561BDB" w:rsidRDefault="00561BDB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1159D" w:rsidRPr="00561BDB">
        <w:rPr>
          <w:sz w:val="18"/>
          <w:szCs w:val="18"/>
        </w:rPr>
        <w:t xml:space="preserve">(фамилия, имя, отчество)                   </w:t>
      </w:r>
      <w:r>
        <w:rPr>
          <w:sz w:val="18"/>
          <w:szCs w:val="18"/>
        </w:rPr>
        <w:t xml:space="preserve">                                 </w:t>
      </w:r>
      <w:r w:rsidR="00F1159D" w:rsidRPr="00561BDB">
        <w:rPr>
          <w:sz w:val="18"/>
          <w:szCs w:val="18"/>
        </w:rPr>
        <w:t xml:space="preserve"> (подпись)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        ____________________________</w:t>
      </w:r>
    </w:p>
    <w:p w:rsidR="00F1159D" w:rsidRPr="00945B48" w:rsidRDefault="00945B48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1159D" w:rsidRPr="00945B48">
        <w:rPr>
          <w:sz w:val="18"/>
          <w:szCs w:val="18"/>
        </w:rPr>
        <w:t xml:space="preserve">(фамилия, имя, отчество)                   </w:t>
      </w:r>
      <w:r>
        <w:rPr>
          <w:sz w:val="18"/>
          <w:szCs w:val="18"/>
        </w:rPr>
        <w:t xml:space="preserve">                                 </w:t>
      </w:r>
      <w:r w:rsidR="00F1159D" w:rsidRPr="00945B48">
        <w:rPr>
          <w:sz w:val="18"/>
          <w:szCs w:val="18"/>
        </w:rPr>
        <w:t xml:space="preserve"> (подпись)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"_____" ____________________ 20___ г.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</w:t>
      </w:r>
    </w:p>
    <w:p w:rsidR="00F1159D" w:rsidRPr="00945B48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45B48">
        <w:rPr>
          <w:sz w:val="18"/>
          <w:szCs w:val="18"/>
        </w:rPr>
        <w:t xml:space="preserve">                                          (подпись заявителя)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--------------------------------</w:t>
      </w:r>
    </w:p>
    <w:p w:rsidR="00F1159D" w:rsidRPr="00945B48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18"/>
          <w:szCs w:val="18"/>
        </w:rPr>
      </w:pPr>
      <w:bookmarkStart w:id="12" w:name="Par77"/>
      <w:bookmarkEnd w:id="12"/>
      <w:r w:rsidRPr="00945B48">
        <w:rPr>
          <w:sz w:val="18"/>
          <w:szCs w:val="18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F1159D" w:rsidRPr="00945B48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18"/>
          <w:szCs w:val="18"/>
        </w:rPr>
      </w:pPr>
      <w:bookmarkStart w:id="13" w:name="Par78"/>
      <w:bookmarkEnd w:id="13"/>
      <w:r w:rsidRPr="00945B48">
        <w:rPr>
          <w:sz w:val="18"/>
          <w:szCs w:val="18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F1159D" w:rsidRPr="00945B48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contextualSpacing/>
        <w:rPr>
          <w:sz w:val="24"/>
          <w:szCs w:val="24"/>
        </w:rPr>
      </w:pPr>
    </w:p>
    <w:p w:rsidR="00F1159D" w:rsidRPr="007438CB" w:rsidRDefault="00F1159D" w:rsidP="00F1159D">
      <w:pPr>
        <w:contextualSpacing/>
        <w:rPr>
          <w:sz w:val="24"/>
          <w:szCs w:val="24"/>
        </w:rPr>
        <w:sectPr w:rsidR="00F1159D" w:rsidRPr="007438CB" w:rsidSect="00F115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59D" w:rsidRPr="00945B48" w:rsidRDefault="00F1159D" w:rsidP="00945B48">
      <w:pPr>
        <w:pStyle w:val="ConsPlusNormal"/>
        <w:tabs>
          <w:tab w:val="left" w:pos="720"/>
        </w:tabs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5B48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F1159D" w:rsidRPr="00945B48" w:rsidRDefault="00F1159D" w:rsidP="00945B48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5B4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159D" w:rsidRPr="00945B48" w:rsidRDefault="00F1159D" w:rsidP="00945B48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5B48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1159D" w:rsidRPr="00945B48" w:rsidRDefault="00F1159D" w:rsidP="00945B48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945B48">
        <w:rPr>
          <w:sz w:val="24"/>
          <w:szCs w:val="24"/>
        </w:rPr>
        <w:t xml:space="preserve">                                                                </w:t>
      </w:r>
      <w:r w:rsidRPr="00945B48">
        <w:rPr>
          <w:sz w:val="24"/>
          <w:szCs w:val="24"/>
        </w:rPr>
        <w:tab/>
      </w:r>
      <w:r w:rsidRPr="00945B48">
        <w:rPr>
          <w:sz w:val="24"/>
          <w:szCs w:val="24"/>
        </w:rPr>
        <w:tab/>
        <w:t xml:space="preserve">             муниципальной услуги</w:t>
      </w:r>
    </w:p>
    <w:p w:rsidR="00F1159D" w:rsidRPr="00945B48" w:rsidRDefault="00F1159D" w:rsidP="00945B48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1159D" w:rsidRPr="00945B48" w:rsidRDefault="00F1159D" w:rsidP="00F1159D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  <w:r w:rsidRPr="00945B48">
        <w:rPr>
          <w:sz w:val="18"/>
          <w:szCs w:val="18"/>
        </w:rPr>
        <w:t>Наименование уполномоченного органа местного самоуправления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left="2552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Кому ______________________________</w:t>
      </w:r>
    </w:p>
    <w:p w:rsidR="00F1159D" w:rsidRPr="00945B48" w:rsidRDefault="00F1159D" w:rsidP="00F1159D">
      <w:pPr>
        <w:autoSpaceDE w:val="0"/>
        <w:autoSpaceDN w:val="0"/>
        <w:adjustRightInd w:val="0"/>
        <w:ind w:left="2552"/>
        <w:contextualSpacing/>
        <w:jc w:val="both"/>
        <w:rPr>
          <w:sz w:val="18"/>
          <w:szCs w:val="18"/>
        </w:rPr>
      </w:pPr>
      <w:r w:rsidRPr="007438CB">
        <w:rPr>
          <w:sz w:val="24"/>
          <w:szCs w:val="24"/>
        </w:rPr>
        <w:t xml:space="preserve">                                                         </w:t>
      </w:r>
      <w:r w:rsidRPr="00945B48">
        <w:rPr>
          <w:sz w:val="18"/>
          <w:szCs w:val="18"/>
        </w:rPr>
        <w:t>(фамилия, имя, отчество)</w:t>
      </w:r>
    </w:p>
    <w:p w:rsidR="00F1159D" w:rsidRPr="007438CB" w:rsidRDefault="00F1159D" w:rsidP="00F1159D">
      <w:pPr>
        <w:autoSpaceDE w:val="0"/>
        <w:autoSpaceDN w:val="0"/>
        <w:adjustRightInd w:val="0"/>
        <w:ind w:left="2552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___________________________________</w:t>
      </w:r>
    </w:p>
    <w:p w:rsidR="00F1159D" w:rsidRPr="007438CB" w:rsidRDefault="00F1159D" w:rsidP="00F1159D">
      <w:pPr>
        <w:autoSpaceDE w:val="0"/>
        <w:autoSpaceDN w:val="0"/>
        <w:adjustRightInd w:val="0"/>
        <w:ind w:left="2552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                                    ___________________________________</w:t>
      </w:r>
    </w:p>
    <w:p w:rsidR="00F1159D" w:rsidRPr="00945B48" w:rsidRDefault="00F1159D" w:rsidP="00F1159D">
      <w:pPr>
        <w:autoSpaceDE w:val="0"/>
        <w:autoSpaceDN w:val="0"/>
        <w:adjustRightInd w:val="0"/>
        <w:ind w:left="2552"/>
        <w:contextualSpacing/>
        <w:jc w:val="both"/>
        <w:rPr>
          <w:sz w:val="18"/>
          <w:szCs w:val="18"/>
        </w:rPr>
      </w:pPr>
      <w:r w:rsidRPr="007438CB">
        <w:rPr>
          <w:sz w:val="24"/>
          <w:szCs w:val="24"/>
        </w:rPr>
        <w:t xml:space="preserve">                                               </w:t>
      </w:r>
      <w:r w:rsidRPr="00945B48">
        <w:rPr>
          <w:sz w:val="18"/>
          <w:szCs w:val="18"/>
        </w:rPr>
        <w:t>(телефон и адрес электронной почты)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РЕШЕНИЕ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об отказе в приеме документов, необходимых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для предоставления услуги «Принятие на учет граждан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>в качестве нуждающихся в жилых помещениях»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7438CB">
        <w:rPr>
          <w:sz w:val="24"/>
          <w:szCs w:val="24"/>
        </w:rPr>
        <w:t>Дата _____________                                              № _________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 xml:space="preserve">    По результатам рассмотрения заявления от ____________ № _______________ и  приложенных  к  нему  документов   в  соответствии  с  Жилищным </w:t>
      </w:r>
      <w:hyperlink r:id="rId14" w:history="1">
        <w:r w:rsidRPr="007438CB">
          <w:rPr>
            <w:sz w:val="24"/>
            <w:szCs w:val="24"/>
          </w:rPr>
          <w:t>кодексом</w:t>
        </w:r>
      </w:hyperlink>
      <w:r w:rsidRPr="007438CB">
        <w:rPr>
          <w:sz w:val="24"/>
          <w:szCs w:val="24"/>
        </w:rPr>
        <w:t xml:space="preserve"> Российской   Федерации   принято  решение  отказать  в  приеме  документов, необходимых для предоставления услуги, по следующим основаниям: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578"/>
      </w:tblGrid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</w:t>
            </w:r>
            <w:r w:rsidRPr="007438CB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lastRenderedPageBreak/>
              <w:t>Указывается исчерпывающий перечень документов, содержащих подчистки и исправления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F1159D" w:rsidRPr="007438CB" w:rsidTr="00F1159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1159D" w:rsidRPr="007438CB" w:rsidRDefault="00F1159D" w:rsidP="00F1159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_____________________________ _____________ _______________________________</w:t>
      </w:r>
    </w:p>
    <w:p w:rsidR="00F1159D" w:rsidRPr="00945B48" w:rsidRDefault="00F1159D" w:rsidP="00F1159D">
      <w:pPr>
        <w:tabs>
          <w:tab w:val="left" w:pos="3731"/>
          <w:tab w:val="left" w:pos="6198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45B48">
        <w:rPr>
          <w:sz w:val="18"/>
          <w:szCs w:val="18"/>
        </w:rPr>
        <w:t xml:space="preserve">(должность сотрудника </w:t>
      </w:r>
    </w:p>
    <w:p w:rsidR="00F1159D" w:rsidRPr="00945B48" w:rsidRDefault="00F1159D" w:rsidP="00F1159D">
      <w:pPr>
        <w:tabs>
          <w:tab w:val="left" w:pos="3731"/>
          <w:tab w:val="left" w:pos="6198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45B48">
        <w:rPr>
          <w:sz w:val="18"/>
          <w:szCs w:val="18"/>
        </w:rPr>
        <w:t xml:space="preserve">органа власти, </w:t>
      </w:r>
      <w:r w:rsidRPr="00945B48">
        <w:rPr>
          <w:sz w:val="18"/>
          <w:szCs w:val="18"/>
        </w:rPr>
        <w:tab/>
        <w:t>подпись</w:t>
      </w:r>
      <w:r w:rsidRPr="00945B48">
        <w:rPr>
          <w:sz w:val="18"/>
          <w:szCs w:val="18"/>
        </w:rPr>
        <w:tab/>
        <w:t>расшифровка подписи</w:t>
      </w:r>
    </w:p>
    <w:p w:rsidR="00F1159D" w:rsidRPr="00945B48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45B48">
        <w:rPr>
          <w:sz w:val="18"/>
          <w:szCs w:val="18"/>
        </w:rPr>
        <w:t>принявшего решение)</w:t>
      </w:r>
    </w:p>
    <w:p w:rsidR="00F1159D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945B48" w:rsidRPr="00945B48" w:rsidRDefault="00945B48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438CB">
        <w:rPr>
          <w:sz w:val="24"/>
          <w:szCs w:val="24"/>
        </w:rPr>
        <w:t>"__" _____________ 20__ г.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945B48" w:rsidRDefault="00F1159D" w:rsidP="00F1159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45B48">
        <w:rPr>
          <w:sz w:val="18"/>
          <w:szCs w:val="18"/>
        </w:rPr>
        <w:t>М.П.</w:t>
      </w: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Pr="007438CB" w:rsidRDefault="00F1159D" w:rsidP="00F1159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159D" w:rsidRDefault="00F1159D" w:rsidP="00F1159D">
      <w:pPr>
        <w:pStyle w:val="ConsPlusNormal"/>
        <w:tabs>
          <w:tab w:val="left" w:pos="720"/>
        </w:tabs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45B48" w:rsidRPr="007438CB" w:rsidRDefault="00945B48" w:rsidP="00F1159D">
      <w:pPr>
        <w:pStyle w:val="ConsPlusNormal"/>
        <w:tabs>
          <w:tab w:val="left" w:pos="720"/>
        </w:tabs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159D" w:rsidRPr="007438CB" w:rsidRDefault="00F1159D" w:rsidP="00F1159D">
      <w:pPr>
        <w:pStyle w:val="ConsPlusNormal"/>
        <w:tabs>
          <w:tab w:val="left" w:pos="720"/>
        </w:tabs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регламенту по предоставлению</w:t>
      </w:r>
    </w:p>
    <w:p w:rsidR="00F1159D" w:rsidRPr="007438CB" w:rsidRDefault="00F1159D" w:rsidP="00F1159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38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438CB">
        <w:rPr>
          <w:rFonts w:ascii="Times New Roman" w:hAnsi="Times New Roman" w:cs="Times New Roman"/>
          <w:sz w:val="28"/>
          <w:szCs w:val="28"/>
        </w:rPr>
        <w:tab/>
      </w:r>
      <w:r w:rsidRPr="007438CB">
        <w:rPr>
          <w:rFonts w:ascii="Times New Roman" w:hAnsi="Times New Roman" w:cs="Times New Roman"/>
          <w:sz w:val="28"/>
          <w:szCs w:val="28"/>
        </w:rPr>
        <w:tab/>
      </w:r>
      <w:r w:rsidRPr="007438CB">
        <w:rPr>
          <w:rFonts w:ascii="Times New Roman" w:hAnsi="Times New Roman" w:cs="Times New Roman"/>
          <w:sz w:val="28"/>
          <w:szCs w:val="28"/>
        </w:rPr>
        <w:tab/>
        <w:t xml:space="preserve"> муниципальной  услуги</w:t>
      </w:r>
    </w:p>
    <w:p w:rsidR="00F1159D" w:rsidRPr="007438CB" w:rsidRDefault="00F1159D" w:rsidP="00F1159D">
      <w:pPr>
        <w:contextualSpacing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 xml:space="preserve">Перечень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 xml:space="preserve">признаков заявителя, а также комбинации значений признаков,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 xml:space="preserve">каждая из которых соответствует одному варианту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38CB">
        <w:rPr>
          <w:bCs/>
          <w:sz w:val="28"/>
          <w:szCs w:val="28"/>
        </w:rPr>
        <w:t xml:space="preserve">предоставления услуги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outlineLvl w:val="0"/>
        <w:rPr>
          <w:bCs/>
          <w:sz w:val="24"/>
          <w:szCs w:val="24"/>
        </w:rPr>
      </w:pPr>
      <w:r w:rsidRPr="007438CB">
        <w:rPr>
          <w:bCs/>
          <w:sz w:val="24"/>
          <w:szCs w:val="24"/>
        </w:rPr>
        <w:t xml:space="preserve">Таблица 1. Перечень признаков заявителя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83"/>
      </w:tblGrid>
      <w:tr w:rsidR="00F1159D" w:rsidRPr="007438CB" w:rsidTr="00F11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1159D" w:rsidRPr="007438CB" w:rsidTr="00F1159D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1159D" w:rsidRPr="007438CB" w:rsidTr="00F11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1.  Принятие на учет граждан в качестве нуждающихся в жилых помещениях;</w:t>
            </w:r>
          </w:p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1159D" w:rsidRPr="007438CB" w:rsidTr="00F1159D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1159D" w:rsidRPr="007438CB" w:rsidTr="00F11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outlineLvl w:val="0"/>
        <w:rPr>
          <w:bCs/>
          <w:sz w:val="24"/>
          <w:szCs w:val="24"/>
        </w:rPr>
      </w:pPr>
      <w:r w:rsidRPr="007438CB">
        <w:rPr>
          <w:bCs/>
          <w:sz w:val="24"/>
          <w:szCs w:val="24"/>
        </w:rPr>
        <w:t xml:space="preserve">Таблица 2. Комбинации значений признаков,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4"/>
          <w:szCs w:val="24"/>
        </w:rPr>
      </w:pPr>
      <w:r w:rsidRPr="007438CB">
        <w:rPr>
          <w:bCs/>
          <w:sz w:val="24"/>
          <w:szCs w:val="24"/>
        </w:rPr>
        <w:t xml:space="preserve">каждая из которых соответствует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center"/>
        <w:rPr>
          <w:bCs/>
          <w:sz w:val="24"/>
          <w:szCs w:val="24"/>
        </w:rPr>
      </w:pPr>
      <w:r w:rsidRPr="007438CB">
        <w:rPr>
          <w:bCs/>
          <w:sz w:val="24"/>
          <w:szCs w:val="24"/>
        </w:rPr>
        <w:t xml:space="preserve">одному варианту предоставления услуги </w:t>
      </w:r>
    </w:p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284"/>
      </w:tblGrid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№ варианта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1159D" w:rsidRPr="007438CB" w:rsidTr="00F1159D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Принятие на учет граждан в качестве нуждающихся в жилых помещениях  </w:t>
            </w:r>
          </w:p>
        </w:tc>
      </w:tr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1159D" w:rsidRPr="007438CB" w:rsidTr="00F1159D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F1159D" w:rsidRPr="007438CB" w:rsidTr="00F115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D" w:rsidRPr="007438CB" w:rsidRDefault="00F1159D" w:rsidP="00F1159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438CB">
              <w:rPr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</w:tbl>
    <w:p w:rsidR="00F1159D" w:rsidRPr="007438CB" w:rsidRDefault="00F1159D" w:rsidP="00F1159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F1159D" w:rsidRPr="007438CB" w:rsidRDefault="00F1159D" w:rsidP="00F1159D">
      <w:pPr>
        <w:jc w:val="center"/>
        <w:rPr>
          <w:sz w:val="28"/>
          <w:szCs w:val="28"/>
        </w:rPr>
      </w:pPr>
    </w:p>
    <w:p w:rsidR="009A0B3C" w:rsidRDefault="009A0B3C" w:rsidP="009A0B3C">
      <w:pPr>
        <w:jc w:val="both"/>
        <w:rPr>
          <w:sz w:val="28"/>
          <w:szCs w:val="28"/>
        </w:rPr>
      </w:pPr>
    </w:p>
    <w:sectPr w:rsidR="009A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860"/>
    <w:multiLevelType w:val="hybridMultilevel"/>
    <w:tmpl w:val="3DC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79D0"/>
    <w:multiLevelType w:val="multilevel"/>
    <w:tmpl w:val="5B56849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05A1A0D"/>
    <w:multiLevelType w:val="hybridMultilevel"/>
    <w:tmpl w:val="140A0CEC"/>
    <w:lvl w:ilvl="0" w:tplc="34147236">
      <w:start w:val="1"/>
      <w:numFmt w:val="decimal"/>
      <w:lvlText w:val="%1."/>
      <w:lvlJc w:val="left"/>
      <w:pPr>
        <w:ind w:left="2021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3C"/>
    <w:rsid w:val="003561CD"/>
    <w:rsid w:val="0056034F"/>
    <w:rsid w:val="00561BDB"/>
    <w:rsid w:val="005C06D5"/>
    <w:rsid w:val="00870A72"/>
    <w:rsid w:val="00945B48"/>
    <w:rsid w:val="009A0B3C"/>
    <w:rsid w:val="009C4643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A0B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1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1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No Spacing"/>
    <w:uiPriority w:val="1"/>
    <w:qFormat/>
    <w:rsid w:val="00F1159D"/>
    <w:pPr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F1159D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F1159D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A0B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1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1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1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115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No Spacing"/>
    <w:uiPriority w:val="1"/>
    <w:qFormat/>
    <w:rsid w:val="00F1159D"/>
    <w:pPr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F1159D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F1159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4FDC7F34456CB280CE9D9984AA1889EF7966BAABA7D36AC258282F5l6f8J" TargetMode="External"/><Relationship Id="rId13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1918CFF756DAE19FE28C98E9AF987E74FEF2C1F01201C97959E7DC901AFB989ABEC163B6BE6229AF3B82l8f0J" TargetMode="External"/><Relationship Id="rId12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1918CFF756DAE19FE29295FFC3C57A76FDABC9FA4555997D5AEF8EC71AA7DDCCB7C832F9FB363AAF3E9E83F674C2A4DEl1f8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1918CFF756DAE19FE28C98E9AF987E72F7F7CDF24C56CB280CE9D9984AA1889EF7966BAABA7D36AC258282F5l6f8J" TargetMode="External"/><Relationship Id="rId14" Type="http://schemas.openxmlformats.org/officeDocument/2006/relationships/hyperlink" Target="consultantplus://offline/ref=25B973CFF23BED73976AD686791D3878461CDFF55D99F5DA7FF6AAFC6AAA0410570D6149E21937240A740EF07A212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1EAF-04A8-48EF-A962-5889C9A2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48</Pages>
  <Words>15417</Words>
  <Characters>87882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2024-11-29T16:39:00Z</dcterms:created>
  <dcterms:modified xsi:type="dcterms:W3CDTF">2024-12-18T08:48:00Z</dcterms:modified>
</cp:coreProperties>
</file>