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090E91" w:rsidTr="00090E91">
        <w:trPr>
          <w:trHeight w:val="283"/>
        </w:trPr>
        <w:tc>
          <w:tcPr>
            <w:tcW w:w="4253" w:type="dxa"/>
          </w:tcPr>
          <w:p w:rsidR="00090E91" w:rsidRDefault="00090E91" w:rsidP="00090E91">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1CB6B467" wp14:editId="283395A8">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5E011762" wp14:editId="6AEB0422">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МУНИЦИПАЛЬНОГО</w:t>
            </w:r>
          </w:p>
          <w:p w:rsidR="00090E91" w:rsidRDefault="00090E91" w:rsidP="00090E91">
            <w:pPr>
              <w:spacing w:line="276" w:lineRule="auto"/>
              <w:rPr>
                <w:b/>
                <w:sz w:val="28"/>
                <w:szCs w:val="28"/>
                <w:lang w:eastAsia="en-US"/>
              </w:rPr>
            </w:pPr>
            <w:r>
              <w:rPr>
                <w:b/>
                <w:sz w:val="28"/>
                <w:szCs w:val="28"/>
                <w:lang w:eastAsia="en-US"/>
              </w:rPr>
              <w:t xml:space="preserve">           ОБРАЗОВАНИЯ</w:t>
            </w:r>
          </w:p>
          <w:p w:rsidR="00090E91" w:rsidRDefault="00090E91" w:rsidP="00090E91">
            <w:pPr>
              <w:spacing w:line="276" w:lineRule="auto"/>
              <w:rPr>
                <w:b/>
                <w:sz w:val="28"/>
                <w:szCs w:val="28"/>
                <w:lang w:eastAsia="en-US"/>
              </w:rPr>
            </w:pPr>
            <w:r>
              <w:rPr>
                <w:b/>
                <w:sz w:val="28"/>
                <w:szCs w:val="28"/>
                <w:lang w:eastAsia="en-US"/>
              </w:rPr>
              <w:t xml:space="preserve">  НИКОЛЬСКИЙ СЕЛЬСОВЕТ</w:t>
            </w:r>
          </w:p>
          <w:p w:rsidR="00090E91" w:rsidRDefault="00090E91" w:rsidP="00090E91">
            <w:pPr>
              <w:spacing w:line="276" w:lineRule="auto"/>
              <w:rPr>
                <w:b/>
                <w:sz w:val="28"/>
                <w:szCs w:val="28"/>
                <w:lang w:eastAsia="en-US"/>
              </w:rPr>
            </w:pPr>
            <w:r>
              <w:rPr>
                <w:b/>
                <w:sz w:val="28"/>
                <w:szCs w:val="28"/>
                <w:lang w:eastAsia="en-US"/>
              </w:rPr>
              <w:t xml:space="preserve"> ОРЕНБУРГСКОГО РАЙОНА</w:t>
            </w:r>
          </w:p>
          <w:p w:rsidR="00090E91" w:rsidRDefault="00090E91" w:rsidP="00090E91">
            <w:pPr>
              <w:spacing w:line="276" w:lineRule="auto"/>
              <w:rPr>
                <w:b/>
                <w:sz w:val="28"/>
                <w:szCs w:val="28"/>
                <w:lang w:eastAsia="en-US"/>
              </w:rPr>
            </w:pPr>
            <w:r>
              <w:rPr>
                <w:b/>
                <w:sz w:val="28"/>
                <w:szCs w:val="28"/>
                <w:lang w:eastAsia="en-US"/>
              </w:rPr>
              <w:t xml:space="preserve"> ОРЕНБУРГСКОЙ ОБЛАСТИ</w:t>
            </w:r>
          </w:p>
          <w:p w:rsidR="00090E91" w:rsidRDefault="00090E91" w:rsidP="00090E91">
            <w:pPr>
              <w:spacing w:line="276" w:lineRule="auto"/>
              <w:rPr>
                <w:b/>
                <w:sz w:val="28"/>
                <w:szCs w:val="28"/>
                <w:lang w:eastAsia="en-US"/>
              </w:rPr>
            </w:pPr>
          </w:p>
          <w:p w:rsidR="00090E91" w:rsidRDefault="00090E91" w:rsidP="00090E91">
            <w:pPr>
              <w:spacing w:line="276" w:lineRule="auto"/>
              <w:rPr>
                <w:b/>
                <w:sz w:val="28"/>
                <w:szCs w:val="28"/>
                <w:lang w:eastAsia="en-US"/>
              </w:rPr>
            </w:pPr>
            <w:r>
              <w:rPr>
                <w:b/>
                <w:sz w:val="28"/>
                <w:szCs w:val="28"/>
                <w:lang w:eastAsia="en-US"/>
              </w:rPr>
              <w:t xml:space="preserve">    П О С Т А Н О В Л Е Н И Е</w:t>
            </w:r>
          </w:p>
          <w:p w:rsidR="00090E91" w:rsidRDefault="00090E91" w:rsidP="00090E91">
            <w:pPr>
              <w:spacing w:line="276" w:lineRule="auto"/>
              <w:rPr>
                <w:b/>
                <w:sz w:val="28"/>
                <w:szCs w:val="28"/>
                <w:lang w:eastAsia="en-US"/>
              </w:rPr>
            </w:pPr>
          </w:p>
          <w:p w:rsidR="00090E91" w:rsidRDefault="00BF07C7" w:rsidP="00090E91">
            <w:pPr>
              <w:spacing w:line="276" w:lineRule="auto"/>
              <w:jc w:val="center"/>
              <w:rPr>
                <w:b/>
                <w:sz w:val="28"/>
                <w:szCs w:val="28"/>
                <w:u w:val="single"/>
                <w:lang w:eastAsia="en-US"/>
              </w:rPr>
            </w:pPr>
            <w:r>
              <w:rPr>
                <w:b/>
                <w:sz w:val="28"/>
                <w:szCs w:val="28"/>
                <w:lang w:eastAsia="en-US"/>
              </w:rPr>
              <w:t>18.12.2024  № 113-п</w:t>
            </w:r>
          </w:p>
          <w:p w:rsidR="00090E91" w:rsidRDefault="00090E91" w:rsidP="00090E91">
            <w:pPr>
              <w:autoSpaceDE w:val="0"/>
              <w:autoSpaceDN w:val="0"/>
              <w:adjustRightInd w:val="0"/>
              <w:jc w:val="both"/>
              <w:rPr>
                <w:sz w:val="28"/>
                <w:szCs w:val="28"/>
                <w:lang w:eastAsia="en-US"/>
              </w:rPr>
            </w:pPr>
            <w:r>
              <w:rPr>
                <w:sz w:val="28"/>
                <w:szCs w:val="28"/>
              </w:rPr>
              <w:t>Об утверждении Административного регламента предоставления муниципальной услуги</w:t>
            </w:r>
            <w:r w:rsidRPr="00B47BD4">
              <w:rPr>
                <w:color w:val="000000"/>
                <w:sz w:val="28"/>
                <w:szCs w:val="28"/>
              </w:rPr>
              <w:t xml:space="preserve"> «</w:t>
            </w:r>
            <w:r w:rsidRPr="006C2264">
              <w:rPr>
                <w:sz w:val="28"/>
                <w:szCs w:val="28"/>
              </w:rPr>
              <w:t>Выдача разрешения на право организации розничного рынка</w:t>
            </w:r>
            <w:r>
              <w:rPr>
                <w:sz w:val="28"/>
                <w:szCs w:val="28"/>
                <w:shd w:val="clear" w:color="auto" w:fill="FFFFFF"/>
              </w:rPr>
              <w:t>» в администрации муниципального образования Никольский сельсовет</w:t>
            </w:r>
          </w:p>
          <w:p w:rsidR="00090E91" w:rsidRDefault="00090E91" w:rsidP="00090E91">
            <w:pPr>
              <w:spacing w:line="276" w:lineRule="auto"/>
              <w:jc w:val="both"/>
              <w:rPr>
                <w:sz w:val="28"/>
                <w:szCs w:val="28"/>
                <w:lang w:eastAsia="en-US"/>
              </w:rPr>
            </w:pPr>
          </w:p>
        </w:tc>
      </w:tr>
    </w:tbl>
    <w:p w:rsidR="00090E91" w:rsidRDefault="00090E91" w:rsidP="00090E91">
      <w:pPr>
        <w:ind w:firstLine="720"/>
        <w:jc w:val="both"/>
        <w:rPr>
          <w:sz w:val="28"/>
          <w:szCs w:val="28"/>
        </w:rPr>
      </w:pPr>
      <w:r>
        <w:rPr>
          <w:bCs/>
          <w:sz w:val="28"/>
          <w:szCs w:val="28"/>
        </w:rPr>
        <w:t xml:space="preserve">                </w:t>
      </w:r>
      <w:r>
        <w:rPr>
          <w:bCs/>
          <w:sz w:val="28"/>
          <w:szCs w:val="28"/>
        </w:rPr>
        <w:br w:type="textWrapping" w:clear="all"/>
      </w:r>
      <w:r>
        <w:rPr>
          <w:rFonts w:eastAsia="Calibri"/>
          <w:sz w:val="28"/>
          <w:szCs w:val="28"/>
          <w:lang w:eastAsia="en-US"/>
        </w:rPr>
        <w:t xml:space="preserve">         </w:t>
      </w:r>
      <w:r>
        <w:rPr>
          <w:sz w:val="28"/>
          <w:szCs w:val="28"/>
        </w:rPr>
        <w:t xml:space="preserve">  </w:t>
      </w:r>
      <w:r w:rsidRPr="00D65DE9">
        <w:rPr>
          <w:color w:val="000000"/>
          <w:sz w:val="28"/>
          <w:szCs w:val="28"/>
        </w:rPr>
        <w:t xml:space="preserve">В соответствии </w:t>
      </w:r>
      <w:r w:rsidRPr="00D65DE9">
        <w:rPr>
          <w:sz w:val="28"/>
          <w:szCs w:val="28"/>
        </w:rPr>
        <w:t>с Федеральным законом от 06.10.2003 № 131-ФЗ «Об общих принципах организации местного самоуправления в Российской Федерации», Федеральным законом от 27.08.2010 № 210-ФЗ «Об организации предоставления государственных и муниципальных услуг»</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
    <w:p w:rsidR="00090E91" w:rsidRPr="006E7BC2" w:rsidRDefault="00090E91" w:rsidP="00090E91">
      <w:pPr>
        <w:pStyle w:val="a3"/>
        <w:numPr>
          <w:ilvl w:val="0"/>
          <w:numId w:val="1"/>
        </w:numPr>
        <w:spacing w:after="0" w:line="240" w:lineRule="auto"/>
        <w:ind w:left="0" w:firstLine="720"/>
        <w:jc w:val="both"/>
        <w:rPr>
          <w:rFonts w:ascii="Times New Roman" w:hAnsi="Times New Roman"/>
          <w:sz w:val="28"/>
          <w:szCs w:val="28"/>
        </w:rPr>
      </w:pPr>
      <w:r w:rsidRPr="006E7BC2">
        <w:rPr>
          <w:rFonts w:ascii="Times New Roman" w:hAnsi="Times New Roman"/>
          <w:sz w:val="28"/>
          <w:szCs w:val="28"/>
        </w:rPr>
        <w:t>Утвердить администра</w:t>
      </w:r>
      <w:r>
        <w:rPr>
          <w:rFonts w:ascii="Times New Roman" w:hAnsi="Times New Roman"/>
          <w:sz w:val="28"/>
          <w:szCs w:val="28"/>
        </w:rPr>
        <w:t>тивный регламент</w:t>
      </w:r>
      <w:r w:rsidRPr="00B47BD4">
        <w:rPr>
          <w:rFonts w:ascii="Times New Roman" w:eastAsia="Times New Roman" w:hAnsi="Times New Roman"/>
          <w:color w:val="000000"/>
          <w:sz w:val="28"/>
          <w:szCs w:val="28"/>
        </w:rPr>
        <w:t xml:space="preserve"> предоставления муниципальной услуги «</w:t>
      </w:r>
      <w:r w:rsidRPr="006C2264">
        <w:rPr>
          <w:rFonts w:ascii="Times New Roman" w:eastAsia="Times New Roman" w:hAnsi="Times New Roman"/>
          <w:sz w:val="28"/>
          <w:szCs w:val="28"/>
          <w:lang w:eastAsia="ru-RU"/>
        </w:rPr>
        <w:t>Выдача разрешения на право организации розничного рынка</w:t>
      </w:r>
      <w:r>
        <w:rPr>
          <w:rFonts w:ascii="Times New Roman" w:hAnsi="Times New Roman"/>
          <w:sz w:val="28"/>
          <w:szCs w:val="28"/>
          <w:shd w:val="clear" w:color="auto" w:fill="FFFFFF"/>
        </w:rPr>
        <w:t>» в администрации муниципального образования Никольский сельсовет</w:t>
      </w:r>
      <w:r w:rsidRPr="006E7BC2">
        <w:rPr>
          <w:rFonts w:ascii="Times New Roman" w:hAnsi="Times New Roman"/>
          <w:sz w:val="28"/>
          <w:szCs w:val="28"/>
        </w:rPr>
        <w:t>, согласно приложению к настоящему постановлению.</w:t>
      </w:r>
    </w:p>
    <w:p w:rsidR="00090E91" w:rsidRPr="009400AF" w:rsidRDefault="00090E91" w:rsidP="00090E91">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090E91" w:rsidRPr="001638DD" w:rsidRDefault="00090E91" w:rsidP="00090E91">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090E91" w:rsidRPr="001638DD" w:rsidRDefault="00090E91" w:rsidP="00090E91">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Контроль за исполнением настоящего постановления оставляю за собой.</w:t>
      </w:r>
    </w:p>
    <w:p w:rsidR="00090E91" w:rsidRDefault="00090E91" w:rsidP="00090E91">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090E91" w:rsidRDefault="00090E91" w:rsidP="00090E91">
      <w:pPr>
        <w:tabs>
          <w:tab w:val="left" w:pos="4395"/>
        </w:tabs>
        <w:autoSpaceDN w:val="0"/>
        <w:ind w:firstLine="709"/>
        <w:jc w:val="both"/>
        <w:rPr>
          <w:sz w:val="28"/>
          <w:szCs w:val="28"/>
        </w:rPr>
      </w:pPr>
    </w:p>
    <w:p w:rsidR="006756FE" w:rsidRDefault="006756FE" w:rsidP="00090E91">
      <w:pPr>
        <w:tabs>
          <w:tab w:val="left" w:pos="4395"/>
        </w:tabs>
        <w:autoSpaceDN w:val="0"/>
        <w:ind w:firstLine="709"/>
        <w:jc w:val="both"/>
        <w:rPr>
          <w:sz w:val="28"/>
          <w:szCs w:val="28"/>
        </w:rPr>
      </w:pPr>
    </w:p>
    <w:p w:rsidR="00090E91" w:rsidRDefault="00090E91" w:rsidP="00090E91">
      <w:pPr>
        <w:jc w:val="both"/>
        <w:rPr>
          <w:sz w:val="28"/>
          <w:szCs w:val="28"/>
        </w:rPr>
      </w:pPr>
      <w:r>
        <w:rPr>
          <w:sz w:val="28"/>
          <w:szCs w:val="28"/>
        </w:rPr>
        <w:t>Глава муниципального образования                                                 Д.П. Ширяев</w:t>
      </w:r>
    </w:p>
    <w:p w:rsidR="00090E91" w:rsidRPr="004F4F23" w:rsidRDefault="00090E91" w:rsidP="00090E91">
      <w:pPr>
        <w:jc w:val="both"/>
        <w:rPr>
          <w:sz w:val="24"/>
          <w:szCs w:val="24"/>
        </w:rPr>
      </w:pPr>
      <w:r>
        <w:rPr>
          <w:sz w:val="28"/>
          <w:szCs w:val="28"/>
        </w:rPr>
        <w:lastRenderedPageBreak/>
        <w:t xml:space="preserve">                                                                                       </w:t>
      </w:r>
      <w:r w:rsidRPr="004F4F23">
        <w:rPr>
          <w:sz w:val="24"/>
          <w:szCs w:val="24"/>
        </w:rPr>
        <w:t xml:space="preserve">Приложение </w:t>
      </w:r>
    </w:p>
    <w:p w:rsidR="00090E91" w:rsidRPr="004F4F23" w:rsidRDefault="00090E91" w:rsidP="00090E91">
      <w:pPr>
        <w:jc w:val="both"/>
        <w:rPr>
          <w:sz w:val="24"/>
          <w:szCs w:val="24"/>
        </w:rPr>
      </w:pPr>
      <w:r w:rsidRPr="004F4F23">
        <w:rPr>
          <w:sz w:val="24"/>
          <w:szCs w:val="24"/>
        </w:rPr>
        <w:t xml:space="preserve">                                                                     </w:t>
      </w:r>
      <w:r>
        <w:rPr>
          <w:sz w:val="24"/>
          <w:szCs w:val="24"/>
        </w:rPr>
        <w:t xml:space="preserve">                       </w:t>
      </w:r>
      <w:r w:rsidRPr="004F4F23">
        <w:rPr>
          <w:sz w:val="24"/>
          <w:szCs w:val="24"/>
        </w:rPr>
        <w:t xml:space="preserve"> к постановлению администрации</w:t>
      </w:r>
    </w:p>
    <w:p w:rsidR="00090E91" w:rsidRPr="004F4F23" w:rsidRDefault="00090E91" w:rsidP="00090E91">
      <w:pPr>
        <w:jc w:val="both"/>
        <w:rPr>
          <w:sz w:val="24"/>
          <w:szCs w:val="24"/>
        </w:rPr>
      </w:pPr>
      <w:r w:rsidRPr="004F4F23">
        <w:rPr>
          <w:sz w:val="24"/>
          <w:szCs w:val="24"/>
        </w:rPr>
        <w:t xml:space="preserve">                                                                      </w:t>
      </w:r>
      <w:r>
        <w:rPr>
          <w:sz w:val="24"/>
          <w:szCs w:val="24"/>
        </w:rPr>
        <w:t xml:space="preserve">                      </w:t>
      </w:r>
      <w:r w:rsidRPr="004F4F23">
        <w:rPr>
          <w:sz w:val="24"/>
          <w:szCs w:val="24"/>
        </w:rPr>
        <w:t>муниципального образования</w:t>
      </w:r>
    </w:p>
    <w:p w:rsidR="00090E91" w:rsidRPr="004F4F23" w:rsidRDefault="00090E91" w:rsidP="00090E91">
      <w:pPr>
        <w:jc w:val="both"/>
        <w:rPr>
          <w:sz w:val="24"/>
          <w:szCs w:val="24"/>
        </w:rPr>
      </w:pPr>
      <w:r w:rsidRPr="004F4F23">
        <w:rPr>
          <w:sz w:val="24"/>
          <w:szCs w:val="24"/>
        </w:rPr>
        <w:t xml:space="preserve">                                                                      </w:t>
      </w:r>
      <w:r>
        <w:rPr>
          <w:sz w:val="24"/>
          <w:szCs w:val="24"/>
        </w:rPr>
        <w:t xml:space="preserve">                      </w:t>
      </w:r>
      <w:r w:rsidRPr="004F4F23">
        <w:rPr>
          <w:sz w:val="24"/>
          <w:szCs w:val="24"/>
        </w:rPr>
        <w:t>Никольский сельсовет</w:t>
      </w:r>
    </w:p>
    <w:p w:rsidR="00090E91" w:rsidRPr="004F4F23" w:rsidRDefault="00090E91" w:rsidP="00090E91">
      <w:pPr>
        <w:jc w:val="both"/>
        <w:rPr>
          <w:sz w:val="24"/>
          <w:szCs w:val="24"/>
        </w:rPr>
      </w:pPr>
      <w:r w:rsidRPr="004F4F23">
        <w:rPr>
          <w:sz w:val="24"/>
          <w:szCs w:val="24"/>
        </w:rPr>
        <w:t xml:space="preserve">                                                                      </w:t>
      </w:r>
      <w:r>
        <w:rPr>
          <w:sz w:val="24"/>
          <w:szCs w:val="24"/>
        </w:rPr>
        <w:t xml:space="preserve">    </w:t>
      </w:r>
      <w:r w:rsidR="00BF07C7">
        <w:rPr>
          <w:sz w:val="24"/>
          <w:szCs w:val="24"/>
        </w:rPr>
        <w:t xml:space="preserve">                  от 18.12.2024 № 113-п</w:t>
      </w:r>
      <w:bookmarkStart w:id="0" w:name="_GoBack"/>
      <w:bookmarkEnd w:id="0"/>
    </w:p>
    <w:p w:rsidR="00090E91" w:rsidRDefault="00090E91" w:rsidP="00090E91">
      <w:pPr>
        <w:jc w:val="both"/>
        <w:rPr>
          <w:sz w:val="28"/>
          <w:szCs w:val="28"/>
        </w:rPr>
      </w:pPr>
    </w:p>
    <w:p w:rsidR="00090E91" w:rsidRPr="006756FE" w:rsidRDefault="00090E91" w:rsidP="00090E91">
      <w:pPr>
        <w:ind w:firstLine="709"/>
        <w:jc w:val="center"/>
        <w:rPr>
          <w:b/>
          <w:bCs/>
          <w:sz w:val="24"/>
          <w:szCs w:val="24"/>
        </w:rPr>
      </w:pPr>
      <w:r w:rsidRPr="006756FE">
        <w:rPr>
          <w:b/>
          <w:bCs/>
          <w:sz w:val="24"/>
          <w:szCs w:val="24"/>
        </w:rPr>
        <w:t>Административный регламент</w:t>
      </w:r>
    </w:p>
    <w:p w:rsidR="00090E91" w:rsidRPr="006756FE" w:rsidRDefault="00090E91" w:rsidP="00090E91">
      <w:pPr>
        <w:ind w:firstLine="709"/>
        <w:jc w:val="center"/>
        <w:rPr>
          <w:b/>
          <w:bCs/>
          <w:sz w:val="24"/>
          <w:szCs w:val="24"/>
        </w:rPr>
      </w:pPr>
      <w:r w:rsidRPr="006756FE">
        <w:rPr>
          <w:b/>
          <w:bCs/>
          <w:sz w:val="24"/>
          <w:szCs w:val="24"/>
        </w:rPr>
        <w:t>по предоставлению муниципальной услуги</w:t>
      </w:r>
    </w:p>
    <w:p w:rsidR="00090E91" w:rsidRPr="006756FE" w:rsidRDefault="00090E91" w:rsidP="00090E91">
      <w:pPr>
        <w:ind w:firstLine="709"/>
        <w:jc w:val="center"/>
        <w:rPr>
          <w:b/>
          <w:bCs/>
          <w:sz w:val="24"/>
          <w:szCs w:val="24"/>
        </w:rPr>
      </w:pPr>
      <w:r w:rsidRPr="006756FE">
        <w:rPr>
          <w:b/>
          <w:bCs/>
          <w:sz w:val="24"/>
          <w:szCs w:val="24"/>
        </w:rPr>
        <w:t>«Выдача разрешения на право организации розничного рынка»</w:t>
      </w:r>
    </w:p>
    <w:p w:rsidR="00090E91" w:rsidRPr="006756FE" w:rsidRDefault="00090E91" w:rsidP="00090E91">
      <w:pPr>
        <w:ind w:firstLine="709"/>
        <w:jc w:val="center"/>
        <w:rPr>
          <w:b/>
          <w:bCs/>
          <w:sz w:val="24"/>
          <w:szCs w:val="24"/>
        </w:rPr>
      </w:pPr>
    </w:p>
    <w:p w:rsidR="00090E91" w:rsidRPr="006756FE" w:rsidRDefault="00090E91" w:rsidP="00090E91">
      <w:pPr>
        <w:ind w:firstLine="709"/>
        <w:jc w:val="both"/>
        <w:rPr>
          <w:bCs/>
          <w:sz w:val="24"/>
          <w:szCs w:val="24"/>
        </w:rPr>
      </w:pPr>
      <w:r w:rsidRPr="006756FE">
        <w:rPr>
          <w:bCs/>
          <w:sz w:val="24"/>
          <w:szCs w:val="24"/>
          <w:lang w:val="en-US"/>
        </w:rPr>
        <w:t>I</w:t>
      </w:r>
      <w:r w:rsidRPr="006756FE">
        <w:rPr>
          <w:bCs/>
          <w:sz w:val="24"/>
          <w:szCs w:val="24"/>
        </w:rPr>
        <w:t>. Общие положения</w:t>
      </w:r>
    </w:p>
    <w:p w:rsidR="00090E91" w:rsidRPr="006756FE" w:rsidRDefault="00090E91" w:rsidP="00090E91">
      <w:pPr>
        <w:ind w:firstLine="709"/>
        <w:jc w:val="both"/>
        <w:rPr>
          <w:bCs/>
          <w:sz w:val="24"/>
          <w:szCs w:val="24"/>
        </w:rPr>
      </w:pPr>
      <w:r w:rsidRPr="006756FE">
        <w:rPr>
          <w:bCs/>
          <w:sz w:val="24"/>
          <w:szCs w:val="24"/>
        </w:rPr>
        <w:t>1. Предмет регулирования административного регламента</w:t>
      </w:r>
    </w:p>
    <w:p w:rsidR="00090E91" w:rsidRPr="006756FE" w:rsidRDefault="00090E91" w:rsidP="00090E91">
      <w:pPr>
        <w:ind w:firstLine="709"/>
        <w:jc w:val="both"/>
        <w:rPr>
          <w:color w:val="000000" w:themeColor="text1"/>
          <w:sz w:val="24"/>
          <w:szCs w:val="24"/>
        </w:rPr>
      </w:pPr>
      <w:r w:rsidRPr="006756FE">
        <w:rPr>
          <w:sz w:val="24"/>
          <w:szCs w:val="24"/>
        </w:rPr>
        <w:t xml:space="preserve">1.1. Административный регламент предоставления муниципальной услуги </w:t>
      </w:r>
      <w:r w:rsidRPr="006756FE">
        <w:rPr>
          <w:color w:val="000000" w:themeColor="text1"/>
          <w:sz w:val="24"/>
          <w:szCs w:val="24"/>
        </w:rPr>
        <w:t>«</w:t>
      </w:r>
      <w:bookmarkStart w:id="1" w:name="_Hlk114148963"/>
      <w:r w:rsidRPr="006756FE">
        <w:rPr>
          <w:color w:val="000000" w:themeColor="text1"/>
          <w:sz w:val="24"/>
          <w:szCs w:val="24"/>
        </w:rPr>
        <w:t>Выдача разрешения на право организации розничного рынка</w:t>
      </w:r>
      <w:bookmarkEnd w:id="1"/>
      <w:r w:rsidRPr="006756FE">
        <w:rPr>
          <w:color w:val="000000" w:themeColor="text1"/>
          <w:sz w:val="24"/>
          <w:szCs w:val="24"/>
        </w:rPr>
        <w:t xml:space="preserve">» (далее – </w:t>
      </w:r>
      <w:r w:rsidRPr="006756FE">
        <w:rPr>
          <w:sz w:val="24"/>
          <w:szCs w:val="24"/>
        </w:rPr>
        <w:t>Административный регламент и муниципальная услуга соответственно</w:t>
      </w:r>
      <w:r w:rsidRPr="006756FE">
        <w:rPr>
          <w:color w:val="000000" w:themeColor="text1"/>
          <w:sz w:val="24"/>
          <w:szCs w:val="24"/>
        </w:rPr>
        <w:t xml:space="preserve">) </w:t>
      </w:r>
      <w:r w:rsidRPr="006756FE">
        <w:rPr>
          <w:sz w:val="24"/>
          <w:szCs w:val="24"/>
        </w:rPr>
        <w:t>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(далее –  уполномоченный орган)</w:t>
      </w:r>
      <w:r w:rsidRPr="006756FE">
        <w:rPr>
          <w:color w:val="000000" w:themeColor="text1"/>
          <w:sz w:val="24"/>
          <w:szCs w:val="24"/>
        </w:rPr>
        <w:t>.</w:t>
      </w:r>
    </w:p>
    <w:p w:rsidR="00090E91" w:rsidRPr="006756FE" w:rsidRDefault="00090E91" w:rsidP="00090E91">
      <w:pPr>
        <w:autoSpaceDE w:val="0"/>
        <w:autoSpaceDN w:val="0"/>
        <w:adjustRightInd w:val="0"/>
        <w:ind w:firstLine="709"/>
        <w:jc w:val="both"/>
        <w:rPr>
          <w:sz w:val="24"/>
          <w:szCs w:val="24"/>
        </w:rPr>
      </w:pPr>
      <w:r w:rsidRPr="006756FE">
        <w:rPr>
          <w:sz w:val="24"/>
          <w:szCs w:val="24"/>
        </w:rPr>
        <w:t>Предметом регулирования настоящего Административного регламента являются отношения, возникающие между заявителями, администрацией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
    <w:p w:rsidR="00090E91" w:rsidRPr="006756FE" w:rsidRDefault="00090E91" w:rsidP="00090E91">
      <w:pPr>
        <w:ind w:firstLine="709"/>
        <w:jc w:val="both"/>
        <w:rPr>
          <w:color w:val="000000" w:themeColor="text1"/>
          <w:sz w:val="24"/>
          <w:szCs w:val="24"/>
        </w:rPr>
      </w:pPr>
    </w:p>
    <w:p w:rsidR="00090E91" w:rsidRPr="006756FE" w:rsidRDefault="00090E91" w:rsidP="00090E91">
      <w:pPr>
        <w:ind w:firstLine="709"/>
        <w:jc w:val="both"/>
        <w:rPr>
          <w:sz w:val="24"/>
          <w:szCs w:val="24"/>
        </w:rPr>
      </w:pPr>
      <w:r w:rsidRPr="006756FE">
        <w:rPr>
          <w:sz w:val="24"/>
          <w:szCs w:val="24"/>
        </w:rPr>
        <w:t>2. Круг заявителей</w:t>
      </w:r>
    </w:p>
    <w:p w:rsidR="00090E91" w:rsidRPr="006756FE" w:rsidRDefault="00090E91" w:rsidP="00090E91">
      <w:pPr>
        <w:ind w:firstLine="709"/>
        <w:jc w:val="both"/>
        <w:rPr>
          <w:sz w:val="24"/>
          <w:szCs w:val="24"/>
        </w:rPr>
      </w:pPr>
      <w:r w:rsidRPr="006756FE">
        <w:rPr>
          <w:sz w:val="24"/>
          <w:szCs w:val="24"/>
        </w:rPr>
        <w:t xml:space="preserve">2.1. Заявителями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090E91" w:rsidRPr="006756FE" w:rsidRDefault="00090E91" w:rsidP="00090E91">
      <w:pPr>
        <w:ind w:firstLine="709"/>
        <w:jc w:val="both"/>
        <w:rPr>
          <w:sz w:val="24"/>
          <w:szCs w:val="24"/>
        </w:rPr>
      </w:pPr>
      <w:r w:rsidRPr="006756FE">
        <w:rPr>
          <w:sz w:val="24"/>
          <w:szCs w:val="24"/>
        </w:rPr>
        <w:t>2.2.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090E91" w:rsidRPr="006756FE" w:rsidRDefault="00090E91" w:rsidP="00090E91">
      <w:pPr>
        <w:ind w:firstLine="709"/>
        <w:jc w:val="both"/>
        <w:rPr>
          <w:bCs/>
          <w:sz w:val="24"/>
          <w:szCs w:val="24"/>
        </w:rPr>
      </w:pPr>
      <w:r w:rsidRPr="006756FE">
        <w:rPr>
          <w:bCs/>
          <w:sz w:val="24"/>
          <w:szCs w:val="24"/>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090E91" w:rsidRPr="006756FE" w:rsidRDefault="00090E91" w:rsidP="00090E91">
      <w:pPr>
        <w:ind w:firstLine="709"/>
        <w:jc w:val="both"/>
        <w:rPr>
          <w:sz w:val="24"/>
          <w:szCs w:val="24"/>
        </w:rPr>
      </w:pPr>
      <w:r w:rsidRPr="006756FE">
        <w:rPr>
          <w:sz w:val="24"/>
          <w:szCs w:val="24"/>
        </w:rPr>
        <w:t>3.1.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090E91" w:rsidRPr="006756FE" w:rsidRDefault="00090E91" w:rsidP="00090E91">
      <w:pPr>
        <w:ind w:firstLine="709"/>
        <w:jc w:val="both"/>
        <w:rPr>
          <w:sz w:val="24"/>
          <w:szCs w:val="24"/>
        </w:rPr>
      </w:pPr>
      <w:r w:rsidRPr="006756FE">
        <w:rPr>
          <w:sz w:val="24"/>
          <w:szCs w:val="24"/>
        </w:rPr>
        <w:t>3.2.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090E91" w:rsidRPr="006756FE" w:rsidRDefault="00090E91" w:rsidP="00090E91">
      <w:pPr>
        <w:ind w:firstLine="709"/>
        <w:jc w:val="both"/>
        <w:rPr>
          <w:color w:val="000000" w:themeColor="text1"/>
          <w:sz w:val="24"/>
          <w:szCs w:val="24"/>
        </w:rPr>
      </w:pPr>
      <w:r w:rsidRPr="006756FE">
        <w:rPr>
          <w:sz w:val="24"/>
          <w:szCs w:val="24"/>
        </w:rPr>
        <w:t>3.3.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r w:rsidRPr="006756FE">
        <w:rPr>
          <w:color w:val="000000" w:themeColor="text1"/>
          <w:sz w:val="24"/>
          <w:szCs w:val="24"/>
        </w:rPr>
        <w:tab/>
      </w:r>
    </w:p>
    <w:p w:rsidR="00090E91" w:rsidRPr="006756FE" w:rsidRDefault="00090E91" w:rsidP="00090E91">
      <w:pPr>
        <w:ind w:firstLine="709"/>
        <w:jc w:val="both"/>
        <w:rPr>
          <w:color w:val="000000" w:themeColor="text1"/>
          <w:sz w:val="24"/>
          <w:szCs w:val="24"/>
        </w:rPr>
      </w:pPr>
      <w:r w:rsidRPr="006756FE">
        <w:rPr>
          <w:sz w:val="24"/>
          <w:szCs w:val="24"/>
        </w:rPr>
        <w:t>3.4.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090E91" w:rsidRPr="006756FE" w:rsidRDefault="00090E91" w:rsidP="00090E91">
      <w:pPr>
        <w:autoSpaceDE w:val="0"/>
        <w:autoSpaceDN w:val="0"/>
        <w:adjustRightInd w:val="0"/>
        <w:ind w:firstLine="709"/>
        <w:jc w:val="both"/>
        <w:rPr>
          <w:sz w:val="24"/>
          <w:szCs w:val="24"/>
        </w:rPr>
      </w:pPr>
      <w:r w:rsidRPr="006756FE">
        <w:rPr>
          <w:sz w:val="24"/>
          <w:szCs w:val="24"/>
        </w:rPr>
        <w:t>- в уполномоченном органе;</w:t>
      </w:r>
    </w:p>
    <w:p w:rsidR="00090E91" w:rsidRPr="006756FE" w:rsidRDefault="00090E91" w:rsidP="00090E91">
      <w:pPr>
        <w:autoSpaceDE w:val="0"/>
        <w:autoSpaceDN w:val="0"/>
        <w:adjustRightInd w:val="0"/>
        <w:ind w:firstLine="709"/>
        <w:jc w:val="both"/>
        <w:rPr>
          <w:sz w:val="24"/>
          <w:szCs w:val="24"/>
        </w:rPr>
      </w:pPr>
      <w:r w:rsidRPr="006756FE">
        <w:rPr>
          <w:sz w:val="24"/>
          <w:szCs w:val="24"/>
        </w:rPr>
        <w:t>- в МФЦ;</w:t>
      </w:r>
    </w:p>
    <w:p w:rsidR="00090E91" w:rsidRPr="006756FE" w:rsidRDefault="00090E91" w:rsidP="00090E91">
      <w:pPr>
        <w:autoSpaceDE w:val="0"/>
        <w:autoSpaceDN w:val="0"/>
        <w:adjustRightInd w:val="0"/>
        <w:ind w:firstLine="709"/>
        <w:jc w:val="both"/>
        <w:rPr>
          <w:sz w:val="24"/>
          <w:szCs w:val="24"/>
        </w:rPr>
      </w:pPr>
      <w:r w:rsidRPr="006756FE">
        <w:rPr>
          <w:sz w:val="24"/>
          <w:szCs w:val="24"/>
        </w:rPr>
        <w:lastRenderedPageBreak/>
        <w:t>- в электронном виде в информационно-телекоммуникационной сети Интернет:</w:t>
      </w:r>
    </w:p>
    <w:p w:rsidR="00090E91" w:rsidRPr="006756FE" w:rsidRDefault="00090E91" w:rsidP="00090E91">
      <w:pPr>
        <w:autoSpaceDE w:val="0"/>
        <w:autoSpaceDN w:val="0"/>
        <w:adjustRightInd w:val="0"/>
        <w:ind w:firstLine="709"/>
        <w:jc w:val="both"/>
        <w:rPr>
          <w:sz w:val="24"/>
          <w:szCs w:val="24"/>
        </w:rPr>
      </w:pPr>
      <w:r w:rsidRPr="006756FE">
        <w:rPr>
          <w:sz w:val="24"/>
          <w:szCs w:val="24"/>
        </w:rPr>
        <w:t>на официальном сайте Администрации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w:t>
      </w:r>
      <w:r w:rsidR="006756FE" w:rsidRPr="006756FE">
        <w:rPr>
          <w:sz w:val="24"/>
          <w:szCs w:val="24"/>
        </w:rPr>
        <w:t>ой области http://www.никольский-сельсовет56</w:t>
      </w:r>
      <w:r w:rsidRPr="006756FE">
        <w:rPr>
          <w:sz w:val="24"/>
          <w:szCs w:val="24"/>
        </w:rPr>
        <w:t>.рф;</w:t>
      </w:r>
    </w:p>
    <w:p w:rsidR="00090E91" w:rsidRPr="006756FE" w:rsidRDefault="00090E91" w:rsidP="00090E91">
      <w:pPr>
        <w:autoSpaceDE w:val="0"/>
        <w:autoSpaceDN w:val="0"/>
        <w:adjustRightInd w:val="0"/>
        <w:ind w:firstLine="709"/>
        <w:jc w:val="both"/>
        <w:rPr>
          <w:sz w:val="24"/>
          <w:szCs w:val="24"/>
        </w:rPr>
      </w:pPr>
      <w:r w:rsidRPr="006756FE">
        <w:rPr>
          <w:sz w:val="24"/>
          <w:szCs w:val="24"/>
        </w:rPr>
        <w:t>на официальном портале МФЦ - http://www.___________________;</w:t>
      </w:r>
    </w:p>
    <w:p w:rsidR="00090E91" w:rsidRPr="006756FE" w:rsidRDefault="00090E91" w:rsidP="00090E91">
      <w:pPr>
        <w:autoSpaceDE w:val="0"/>
        <w:autoSpaceDN w:val="0"/>
        <w:adjustRightInd w:val="0"/>
        <w:ind w:firstLine="709"/>
        <w:jc w:val="both"/>
        <w:rPr>
          <w:sz w:val="24"/>
          <w:szCs w:val="24"/>
        </w:rPr>
      </w:pPr>
      <w:r w:rsidRPr="006756FE">
        <w:rPr>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090E91" w:rsidRPr="006756FE" w:rsidRDefault="00090E91" w:rsidP="00090E91">
      <w:pPr>
        <w:autoSpaceDE w:val="0"/>
        <w:autoSpaceDN w:val="0"/>
        <w:adjustRightInd w:val="0"/>
        <w:ind w:firstLine="709"/>
        <w:jc w:val="both"/>
        <w:rPr>
          <w:sz w:val="24"/>
          <w:szCs w:val="24"/>
        </w:rPr>
      </w:pPr>
      <w:r w:rsidRPr="006756FE">
        <w:rPr>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090E91" w:rsidRPr="006756FE" w:rsidRDefault="00090E91" w:rsidP="00090E91">
      <w:pPr>
        <w:autoSpaceDE w:val="0"/>
        <w:autoSpaceDN w:val="0"/>
        <w:adjustRightInd w:val="0"/>
        <w:ind w:firstLine="709"/>
        <w:jc w:val="both"/>
        <w:rPr>
          <w:sz w:val="24"/>
          <w:szCs w:val="24"/>
        </w:rPr>
      </w:pPr>
      <w:r w:rsidRPr="006756FE">
        <w:rPr>
          <w:sz w:val="24"/>
          <w:szCs w:val="24"/>
        </w:rPr>
        <w:t>3.5. На официальном сайте Администрации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на официальном портале МФЦ, в федеральном реестре и на Едином портале, размещается следующая информация:</w:t>
      </w:r>
    </w:p>
    <w:p w:rsidR="00090E91" w:rsidRPr="006756FE" w:rsidRDefault="00090E91" w:rsidP="00090E91">
      <w:pPr>
        <w:autoSpaceDE w:val="0"/>
        <w:autoSpaceDN w:val="0"/>
        <w:adjustRightInd w:val="0"/>
        <w:ind w:firstLine="709"/>
        <w:jc w:val="both"/>
        <w:rPr>
          <w:sz w:val="24"/>
          <w:szCs w:val="24"/>
        </w:rPr>
      </w:pPr>
      <w:r w:rsidRPr="006756FE">
        <w:rPr>
          <w:sz w:val="24"/>
          <w:szCs w:val="24"/>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090E91" w:rsidRPr="006756FE" w:rsidRDefault="00090E91" w:rsidP="00090E91">
      <w:pPr>
        <w:autoSpaceDE w:val="0"/>
        <w:autoSpaceDN w:val="0"/>
        <w:adjustRightInd w:val="0"/>
        <w:ind w:firstLine="709"/>
        <w:jc w:val="both"/>
        <w:rPr>
          <w:sz w:val="24"/>
          <w:szCs w:val="24"/>
        </w:rPr>
      </w:pPr>
      <w:r w:rsidRPr="006756FE">
        <w:rPr>
          <w:sz w:val="24"/>
          <w:szCs w:val="24"/>
        </w:rPr>
        <w:t>в) круг заявителей;</w:t>
      </w:r>
    </w:p>
    <w:p w:rsidR="00090E91" w:rsidRPr="006756FE" w:rsidRDefault="00090E91" w:rsidP="00090E91">
      <w:pPr>
        <w:autoSpaceDE w:val="0"/>
        <w:autoSpaceDN w:val="0"/>
        <w:adjustRightInd w:val="0"/>
        <w:ind w:firstLine="709"/>
        <w:jc w:val="both"/>
        <w:rPr>
          <w:sz w:val="24"/>
          <w:szCs w:val="24"/>
        </w:rPr>
      </w:pPr>
      <w:r w:rsidRPr="006756FE">
        <w:rPr>
          <w:sz w:val="24"/>
          <w:szCs w:val="24"/>
        </w:rPr>
        <w:t>г) порядок, способы и сроки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е) исчерпывающий перечень оснований для приостановления или отказа в предоставлении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3.6.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090E91" w:rsidRPr="006756FE" w:rsidRDefault="00090E91" w:rsidP="00090E91">
      <w:pPr>
        <w:autoSpaceDE w:val="0"/>
        <w:autoSpaceDN w:val="0"/>
        <w:adjustRightInd w:val="0"/>
        <w:ind w:firstLine="709"/>
        <w:jc w:val="both"/>
        <w:rPr>
          <w:sz w:val="24"/>
          <w:szCs w:val="24"/>
        </w:rPr>
      </w:pPr>
      <w:r w:rsidRPr="006756FE">
        <w:rPr>
          <w:sz w:val="24"/>
          <w:szCs w:val="24"/>
        </w:rPr>
        <w:t>3.7. Информирование осуществляется в следующих формах:</w:t>
      </w:r>
    </w:p>
    <w:p w:rsidR="00090E91" w:rsidRPr="006756FE" w:rsidRDefault="00090E91" w:rsidP="00090E91">
      <w:pPr>
        <w:autoSpaceDE w:val="0"/>
        <w:autoSpaceDN w:val="0"/>
        <w:adjustRightInd w:val="0"/>
        <w:ind w:firstLine="709"/>
        <w:jc w:val="both"/>
        <w:rPr>
          <w:sz w:val="24"/>
          <w:szCs w:val="24"/>
        </w:rPr>
      </w:pPr>
      <w:r w:rsidRPr="006756FE">
        <w:rPr>
          <w:sz w:val="24"/>
          <w:szCs w:val="24"/>
        </w:rPr>
        <w:t>- индивидуальное личное консультирование;</w:t>
      </w:r>
    </w:p>
    <w:p w:rsidR="00090E91" w:rsidRPr="006756FE" w:rsidRDefault="00090E91" w:rsidP="00090E91">
      <w:pPr>
        <w:autoSpaceDE w:val="0"/>
        <w:autoSpaceDN w:val="0"/>
        <w:adjustRightInd w:val="0"/>
        <w:ind w:firstLine="709"/>
        <w:jc w:val="both"/>
        <w:rPr>
          <w:sz w:val="24"/>
          <w:szCs w:val="24"/>
        </w:rPr>
      </w:pPr>
      <w:r w:rsidRPr="006756FE">
        <w:rPr>
          <w:sz w:val="24"/>
          <w:szCs w:val="24"/>
        </w:rPr>
        <w:t>- индивидуальное консультирование по почте (по электронной почте);</w:t>
      </w:r>
    </w:p>
    <w:p w:rsidR="00090E91" w:rsidRPr="006756FE" w:rsidRDefault="00090E91" w:rsidP="00090E91">
      <w:pPr>
        <w:autoSpaceDE w:val="0"/>
        <w:autoSpaceDN w:val="0"/>
        <w:adjustRightInd w:val="0"/>
        <w:ind w:firstLine="709"/>
        <w:jc w:val="both"/>
        <w:rPr>
          <w:sz w:val="24"/>
          <w:szCs w:val="24"/>
        </w:rPr>
      </w:pPr>
      <w:r w:rsidRPr="006756FE">
        <w:rPr>
          <w:sz w:val="24"/>
          <w:szCs w:val="24"/>
        </w:rPr>
        <w:t>- индивидуальное консультирование по телефону;</w:t>
      </w:r>
    </w:p>
    <w:p w:rsidR="00090E91" w:rsidRPr="006756FE" w:rsidRDefault="00090E91" w:rsidP="00090E91">
      <w:pPr>
        <w:autoSpaceDE w:val="0"/>
        <w:autoSpaceDN w:val="0"/>
        <w:adjustRightInd w:val="0"/>
        <w:ind w:firstLine="709"/>
        <w:jc w:val="both"/>
        <w:rPr>
          <w:sz w:val="24"/>
          <w:szCs w:val="24"/>
        </w:rPr>
      </w:pPr>
      <w:r w:rsidRPr="006756FE">
        <w:rPr>
          <w:sz w:val="24"/>
          <w:szCs w:val="24"/>
        </w:rPr>
        <w:t>- публичное информирование.</w:t>
      </w:r>
    </w:p>
    <w:p w:rsidR="00090E91" w:rsidRPr="006756FE" w:rsidRDefault="00090E91" w:rsidP="00090E91">
      <w:pPr>
        <w:autoSpaceDE w:val="0"/>
        <w:autoSpaceDN w:val="0"/>
        <w:adjustRightInd w:val="0"/>
        <w:ind w:firstLine="709"/>
        <w:jc w:val="both"/>
        <w:rPr>
          <w:sz w:val="24"/>
          <w:szCs w:val="24"/>
        </w:rPr>
      </w:pPr>
      <w:r w:rsidRPr="006756FE">
        <w:rPr>
          <w:sz w:val="24"/>
          <w:szCs w:val="24"/>
        </w:rPr>
        <w:t>а) индивидуальное личное консультирование:</w:t>
      </w:r>
    </w:p>
    <w:p w:rsidR="00090E91" w:rsidRPr="006756FE" w:rsidRDefault="00090E91" w:rsidP="00090E91">
      <w:pPr>
        <w:autoSpaceDE w:val="0"/>
        <w:autoSpaceDN w:val="0"/>
        <w:adjustRightInd w:val="0"/>
        <w:ind w:firstLine="709"/>
        <w:jc w:val="both"/>
        <w:rPr>
          <w:sz w:val="24"/>
          <w:szCs w:val="24"/>
        </w:rPr>
      </w:pPr>
      <w:r w:rsidRPr="006756FE">
        <w:rPr>
          <w:sz w:val="24"/>
          <w:szCs w:val="24"/>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090E91" w:rsidRPr="006756FE" w:rsidRDefault="00090E91" w:rsidP="00090E91">
      <w:pPr>
        <w:autoSpaceDE w:val="0"/>
        <w:autoSpaceDN w:val="0"/>
        <w:adjustRightInd w:val="0"/>
        <w:ind w:firstLine="709"/>
        <w:jc w:val="both"/>
        <w:rPr>
          <w:sz w:val="24"/>
          <w:szCs w:val="24"/>
        </w:rPr>
      </w:pPr>
      <w:r w:rsidRPr="006756FE">
        <w:rPr>
          <w:sz w:val="24"/>
          <w:szCs w:val="24"/>
        </w:rPr>
        <w:lastRenderedPageBreak/>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090E91" w:rsidRPr="006756FE" w:rsidRDefault="00090E91" w:rsidP="00090E91">
      <w:pPr>
        <w:pStyle w:val="ConsPlusNormal"/>
        <w:ind w:firstLine="709"/>
        <w:jc w:val="both"/>
        <w:rPr>
          <w:rFonts w:ascii="Times New Roman" w:hAnsi="Times New Roman" w:cs="Times New Roman"/>
          <w:sz w:val="24"/>
          <w:szCs w:val="24"/>
        </w:rPr>
      </w:pPr>
      <w:r w:rsidRPr="006756FE">
        <w:rPr>
          <w:rFonts w:ascii="Times New Roman" w:hAnsi="Times New Roman" w:cs="Times New Roman"/>
          <w:sz w:val="24"/>
          <w:szCs w:val="24"/>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6" w:history="1">
        <w:r w:rsidRPr="006756FE">
          <w:rPr>
            <w:rFonts w:ascii="Times New Roman" w:hAnsi="Times New Roman" w:cs="Times New Roman"/>
            <w:sz w:val="24"/>
            <w:szCs w:val="24"/>
          </w:rPr>
          <w:t>законом</w:t>
        </w:r>
      </w:hyperlink>
      <w:r w:rsidRPr="006756FE">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090E91" w:rsidRPr="006756FE" w:rsidRDefault="00090E91" w:rsidP="00090E91">
      <w:pPr>
        <w:pStyle w:val="ConsPlusNormal"/>
        <w:ind w:firstLine="709"/>
        <w:jc w:val="both"/>
        <w:rPr>
          <w:rFonts w:ascii="Times New Roman" w:hAnsi="Times New Roman" w:cs="Times New Roman"/>
          <w:sz w:val="24"/>
          <w:szCs w:val="24"/>
        </w:rPr>
      </w:pPr>
      <w:r w:rsidRPr="006756FE">
        <w:rPr>
          <w:rFonts w:ascii="Times New Roman" w:hAnsi="Times New Roman" w:cs="Times New Roman"/>
          <w:sz w:val="24"/>
          <w:szCs w:val="24"/>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б) индивидуальное консультирование по почте (по электронной почте):</w:t>
      </w:r>
    </w:p>
    <w:p w:rsidR="00090E91" w:rsidRPr="006756FE" w:rsidRDefault="00090E91" w:rsidP="00090E91">
      <w:pPr>
        <w:autoSpaceDE w:val="0"/>
        <w:autoSpaceDN w:val="0"/>
        <w:adjustRightInd w:val="0"/>
        <w:ind w:firstLine="709"/>
        <w:jc w:val="both"/>
        <w:rPr>
          <w:sz w:val="24"/>
          <w:szCs w:val="24"/>
        </w:rPr>
      </w:pPr>
      <w:r w:rsidRPr="006756FE">
        <w:rPr>
          <w:sz w:val="24"/>
          <w:szCs w:val="24"/>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в) индивидуальное консультирование по телефону:</w:t>
      </w:r>
    </w:p>
    <w:p w:rsidR="00090E91" w:rsidRPr="006756FE" w:rsidRDefault="00090E91" w:rsidP="00090E91">
      <w:pPr>
        <w:autoSpaceDE w:val="0"/>
        <w:autoSpaceDN w:val="0"/>
        <w:adjustRightInd w:val="0"/>
        <w:ind w:firstLine="709"/>
        <w:jc w:val="both"/>
        <w:rPr>
          <w:sz w:val="24"/>
          <w:szCs w:val="24"/>
        </w:rPr>
      </w:pPr>
      <w:r w:rsidRPr="006756FE">
        <w:rPr>
          <w:sz w:val="24"/>
          <w:szCs w:val="24"/>
        </w:rPr>
        <w:t>Звонки заявителей принимаются в соответствии с графиком работы должностных лиц, ответственных за предоставление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090E91" w:rsidRPr="006756FE" w:rsidRDefault="00090E91" w:rsidP="00090E91">
      <w:pPr>
        <w:autoSpaceDE w:val="0"/>
        <w:autoSpaceDN w:val="0"/>
        <w:adjustRightInd w:val="0"/>
        <w:ind w:firstLine="709"/>
        <w:jc w:val="both"/>
        <w:rPr>
          <w:sz w:val="24"/>
          <w:szCs w:val="24"/>
        </w:rPr>
      </w:pPr>
      <w:r w:rsidRPr="006756FE">
        <w:rPr>
          <w:sz w:val="24"/>
          <w:szCs w:val="24"/>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090E91" w:rsidRPr="006756FE" w:rsidRDefault="00090E91" w:rsidP="00090E91">
      <w:pPr>
        <w:autoSpaceDE w:val="0"/>
        <w:autoSpaceDN w:val="0"/>
        <w:adjustRightInd w:val="0"/>
        <w:ind w:firstLine="709"/>
        <w:jc w:val="both"/>
        <w:rPr>
          <w:sz w:val="24"/>
          <w:szCs w:val="24"/>
        </w:rPr>
      </w:pPr>
      <w:bookmarkStart w:id="2" w:name="Par53"/>
      <w:bookmarkEnd w:id="2"/>
      <w:r w:rsidRPr="006756FE">
        <w:rPr>
          <w:sz w:val="24"/>
          <w:szCs w:val="24"/>
        </w:rPr>
        <w:t>г) публичное информирование осуществляется путем размещения информационных материалов:</w:t>
      </w:r>
    </w:p>
    <w:p w:rsidR="00090E91" w:rsidRPr="006756FE" w:rsidRDefault="00090E91" w:rsidP="00090E91">
      <w:pPr>
        <w:autoSpaceDE w:val="0"/>
        <w:autoSpaceDN w:val="0"/>
        <w:adjustRightInd w:val="0"/>
        <w:ind w:firstLine="709"/>
        <w:jc w:val="both"/>
        <w:rPr>
          <w:sz w:val="24"/>
          <w:szCs w:val="24"/>
        </w:rPr>
      </w:pPr>
      <w:r w:rsidRPr="006756FE">
        <w:rPr>
          <w:sz w:val="24"/>
          <w:szCs w:val="24"/>
        </w:rPr>
        <w:t>- на стендах в местах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в средствах массовой информации;</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 на официальном сайте Администрации </w:t>
      </w:r>
      <w:bookmarkStart w:id="3" w:name="_Hlk175565148"/>
      <w:r w:rsidRPr="006756FE">
        <w:rPr>
          <w:sz w:val="24"/>
          <w:szCs w:val="24"/>
        </w:rPr>
        <w:t>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w:t>
      </w:r>
      <w:bookmarkEnd w:id="3"/>
      <w:r w:rsidRPr="006756FE">
        <w:rPr>
          <w:sz w:val="24"/>
          <w:szCs w:val="24"/>
        </w:rPr>
        <w:t>;</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официальном портале МФЦ;</w:t>
      </w:r>
    </w:p>
    <w:p w:rsidR="00090E91" w:rsidRPr="006756FE" w:rsidRDefault="00090E91" w:rsidP="00090E91">
      <w:pPr>
        <w:autoSpaceDE w:val="0"/>
        <w:autoSpaceDN w:val="0"/>
        <w:adjustRightInd w:val="0"/>
        <w:ind w:firstLine="709"/>
        <w:jc w:val="both"/>
        <w:rPr>
          <w:sz w:val="24"/>
          <w:szCs w:val="24"/>
        </w:rPr>
      </w:pPr>
      <w:r w:rsidRPr="006756FE">
        <w:rPr>
          <w:sz w:val="24"/>
          <w:szCs w:val="24"/>
        </w:rPr>
        <w:t>- в федеральном реестре;</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Едином портале.</w:t>
      </w:r>
    </w:p>
    <w:p w:rsidR="00090E91" w:rsidRPr="006756FE" w:rsidRDefault="00090E91" w:rsidP="00090E91">
      <w:pPr>
        <w:autoSpaceDE w:val="0"/>
        <w:autoSpaceDN w:val="0"/>
        <w:adjustRightInd w:val="0"/>
        <w:ind w:firstLine="709"/>
        <w:jc w:val="both"/>
        <w:rPr>
          <w:sz w:val="24"/>
          <w:szCs w:val="24"/>
        </w:rPr>
      </w:pPr>
      <w:r w:rsidRPr="006756FE">
        <w:rPr>
          <w:sz w:val="24"/>
          <w:szCs w:val="24"/>
        </w:rPr>
        <w:t>3.8. На информационных стендах в помещениях предназначенных для приема граждан, размещаются:</w:t>
      </w:r>
    </w:p>
    <w:p w:rsidR="00090E91" w:rsidRPr="006756FE" w:rsidRDefault="00090E91" w:rsidP="00090E91">
      <w:pPr>
        <w:autoSpaceDE w:val="0"/>
        <w:autoSpaceDN w:val="0"/>
        <w:adjustRightInd w:val="0"/>
        <w:ind w:firstLine="709"/>
        <w:jc w:val="both"/>
        <w:rPr>
          <w:sz w:val="24"/>
          <w:szCs w:val="24"/>
        </w:rPr>
      </w:pPr>
      <w:r w:rsidRPr="006756FE">
        <w:rPr>
          <w:sz w:val="24"/>
          <w:szCs w:val="24"/>
        </w:rPr>
        <w:t>- текст Административного регламента с приложениями;</w:t>
      </w:r>
    </w:p>
    <w:p w:rsidR="00090E91" w:rsidRPr="006756FE" w:rsidRDefault="00090E91" w:rsidP="00090E91">
      <w:pPr>
        <w:autoSpaceDE w:val="0"/>
        <w:autoSpaceDN w:val="0"/>
        <w:adjustRightInd w:val="0"/>
        <w:ind w:firstLine="709"/>
        <w:jc w:val="both"/>
        <w:rPr>
          <w:sz w:val="24"/>
          <w:szCs w:val="24"/>
        </w:rPr>
      </w:pPr>
      <w:r w:rsidRPr="006756FE">
        <w:rPr>
          <w:sz w:val="24"/>
          <w:szCs w:val="24"/>
        </w:rPr>
        <w:t>- перечень категорий получателей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перечень документов, необходимых для получения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090E91" w:rsidRPr="006756FE" w:rsidRDefault="00090E91" w:rsidP="00090E91">
      <w:pPr>
        <w:autoSpaceDE w:val="0"/>
        <w:autoSpaceDN w:val="0"/>
        <w:adjustRightInd w:val="0"/>
        <w:ind w:firstLine="709"/>
        <w:jc w:val="both"/>
        <w:rPr>
          <w:sz w:val="24"/>
          <w:szCs w:val="24"/>
        </w:rPr>
      </w:pPr>
      <w:r w:rsidRPr="006756FE">
        <w:rPr>
          <w:sz w:val="24"/>
          <w:szCs w:val="24"/>
        </w:rPr>
        <w:t>- порядок обжалования решений и действий (бездействия) органа, предоставляющего муниципальную услугу, а также должностных лиц;</w:t>
      </w:r>
    </w:p>
    <w:p w:rsidR="00090E91" w:rsidRPr="006756FE" w:rsidRDefault="00090E91" w:rsidP="00090E91">
      <w:pPr>
        <w:autoSpaceDE w:val="0"/>
        <w:autoSpaceDN w:val="0"/>
        <w:adjustRightInd w:val="0"/>
        <w:ind w:firstLine="709"/>
        <w:jc w:val="both"/>
        <w:rPr>
          <w:sz w:val="24"/>
          <w:szCs w:val="24"/>
        </w:rPr>
      </w:pPr>
      <w:r w:rsidRPr="006756FE">
        <w:rPr>
          <w:sz w:val="24"/>
          <w:szCs w:val="24"/>
        </w:rPr>
        <w:lastRenderedPageBreak/>
        <w:t>- сведения о местонахождении, графиках работы, номерах справочных телефонов органов, осуществляющих предоставление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3.9.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090E91" w:rsidRPr="006756FE" w:rsidRDefault="00090E91" w:rsidP="00090E91">
      <w:pPr>
        <w:autoSpaceDE w:val="0"/>
        <w:autoSpaceDN w:val="0"/>
        <w:adjustRightInd w:val="0"/>
        <w:ind w:firstLine="709"/>
        <w:jc w:val="both"/>
        <w:rPr>
          <w:sz w:val="24"/>
          <w:szCs w:val="24"/>
        </w:rPr>
      </w:pPr>
      <w:r w:rsidRPr="006756FE">
        <w:rPr>
          <w:sz w:val="24"/>
          <w:szCs w:val="24"/>
        </w:rPr>
        <w:t>Все консультации, справочная информация, формы документов предоставляются бесплатно.</w:t>
      </w:r>
    </w:p>
    <w:p w:rsidR="00090E91" w:rsidRPr="006756FE" w:rsidRDefault="00090E91" w:rsidP="00090E91">
      <w:pPr>
        <w:autoSpaceDE w:val="0"/>
        <w:autoSpaceDN w:val="0"/>
        <w:adjustRightInd w:val="0"/>
        <w:ind w:firstLine="709"/>
        <w:jc w:val="both"/>
        <w:rPr>
          <w:sz w:val="24"/>
          <w:szCs w:val="24"/>
        </w:rPr>
      </w:pPr>
      <w:r w:rsidRPr="006756FE">
        <w:rPr>
          <w:sz w:val="24"/>
          <w:szCs w:val="24"/>
        </w:rPr>
        <w:t>3.10.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090E91" w:rsidRPr="006756FE" w:rsidRDefault="00090E91" w:rsidP="00090E91">
      <w:pPr>
        <w:autoSpaceDE w:val="0"/>
        <w:autoSpaceDN w:val="0"/>
        <w:adjustRightInd w:val="0"/>
        <w:ind w:firstLine="709"/>
        <w:jc w:val="both"/>
        <w:rPr>
          <w:sz w:val="24"/>
          <w:szCs w:val="24"/>
        </w:rPr>
      </w:pPr>
      <w:r w:rsidRPr="006756FE">
        <w:rPr>
          <w:sz w:val="24"/>
          <w:szCs w:val="24"/>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МФЦ можно получить:</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официальном сайте Администрации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в информационно-телекоммуникационной сети Интернет;</w:t>
      </w:r>
    </w:p>
    <w:p w:rsidR="00090E91" w:rsidRPr="006756FE" w:rsidRDefault="00090E91" w:rsidP="00090E91">
      <w:pPr>
        <w:autoSpaceDE w:val="0"/>
        <w:autoSpaceDN w:val="0"/>
        <w:adjustRightInd w:val="0"/>
        <w:ind w:firstLine="709"/>
        <w:jc w:val="both"/>
        <w:rPr>
          <w:sz w:val="24"/>
          <w:szCs w:val="24"/>
        </w:rPr>
      </w:pPr>
      <w:r w:rsidRPr="006756FE">
        <w:rPr>
          <w:sz w:val="24"/>
          <w:szCs w:val="24"/>
        </w:rPr>
        <w:t>- в федеральном реестре;</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Едином портале;</w:t>
      </w:r>
    </w:p>
    <w:p w:rsidR="00090E91" w:rsidRPr="006756FE" w:rsidRDefault="00090E91" w:rsidP="00090E91">
      <w:pPr>
        <w:autoSpaceDE w:val="0"/>
        <w:autoSpaceDN w:val="0"/>
        <w:adjustRightInd w:val="0"/>
        <w:ind w:firstLine="709"/>
        <w:jc w:val="both"/>
        <w:rPr>
          <w:sz w:val="24"/>
          <w:szCs w:val="24"/>
        </w:rPr>
      </w:pPr>
      <w:r w:rsidRPr="006756FE">
        <w:rPr>
          <w:sz w:val="24"/>
          <w:szCs w:val="24"/>
        </w:rPr>
        <w:t>- на информационных стендах в местах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при личном обращении заявителя;</w:t>
      </w:r>
    </w:p>
    <w:p w:rsidR="00090E91" w:rsidRPr="006756FE" w:rsidRDefault="00090E91" w:rsidP="00090E91">
      <w:pPr>
        <w:autoSpaceDE w:val="0"/>
        <w:autoSpaceDN w:val="0"/>
        <w:adjustRightInd w:val="0"/>
        <w:ind w:firstLine="709"/>
        <w:jc w:val="both"/>
        <w:rPr>
          <w:sz w:val="24"/>
          <w:szCs w:val="24"/>
        </w:rPr>
      </w:pPr>
      <w:r w:rsidRPr="006756FE">
        <w:rPr>
          <w:sz w:val="24"/>
          <w:szCs w:val="24"/>
        </w:rPr>
        <w:t>- при обращении в письменной форме, в форме электронного документа;</w:t>
      </w:r>
    </w:p>
    <w:p w:rsidR="00090E91" w:rsidRPr="006756FE" w:rsidRDefault="00090E91" w:rsidP="00090E91">
      <w:pPr>
        <w:autoSpaceDE w:val="0"/>
        <w:autoSpaceDN w:val="0"/>
        <w:adjustRightInd w:val="0"/>
        <w:ind w:firstLine="709"/>
        <w:jc w:val="both"/>
        <w:rPr>
          <w:sz w:val="24"/>
          <w:szCs w:val="24"/>
        </w:rPr>
      </w:pPr>
      <w:r w:rsidRPr="006756FE">
        <w:rPr>
          <w:sz w:val="24"/>
          <w:szCs w:val="24"/>
        </w:rPr>
        <w:t>- по телефону.</w:t>
      </w:r>
    </w:p>
    <w:p w:rsidR="00090E91" w:rsidRPr="006756FE" w:rsidRDefault="00090E91" w:rsidP="00090E91">
      <w:pPr>
        <w:autoSpaceDE w:val="0"/>
        <w:autoSpaceDN w:val="0"/>
        <w:adjustRightInd w:val="0"/>
        <w:ind w:firstLine="709"/>
        <w:jc w:val="both"/>
        <w:rPr>
          <w:sz w:val="24"/>
          <w:szCs w:val="24"/>
        </w:rPr>
      </w:pPr>
      <w:r w:rsidRPr="006756FE">
        <w:rPr>
          <w:sz w:val="24"/>
          <w:szCs w:val="24"/>
        </w:rPr>
        <w:t>3.11. На официальном сайте Администрации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в федеральном реестре, на Едином портале размещению подлежит следующая справочная информация:</w:t>
      </w:r>
    </w:p>
    <w:p w:rsidR="00090E91" w:rsidRPr="006756FE" w:rsidRDefault="00090E91" w:rsidP="00090E91">
      <w:pPr>
        <w:autoSpaceDE w:val="0"/>
        <w:autoSpaceDN w:val="0"/>
        <w:adjustRightInd w:val="0"/>
        <w:ind w:firstLine="709"/>
        <w:jc w:val="both"/>
        <w:rPr>
          <w:sz w:val="24"/>
          <w:szCs w:val="24"/>
        </w:rPr>
      </w:pPr>
      <w:r w:rsidRPr="006756FE">
        <w:rPr>
          <w:sz w:val="24"/>
          <w:szCs w:val="24"/>
        </w:rPr>
        <w:t>- место нахождения и график работы уполномоченного органа, предоставляющего муниципальную услугу, МФЦ;</w:t>
      </w:r>
    </w:p>
    <w:p w:rsidR="00090E91" w:rsidRPr="006756FE" w:rsidRDefault="00090E91" w:rsidP="00090E91">
      <w:pPr>
        <w:autoSpaceDE w:val="0"/>
        <w:autoSpaceDN w:val="0"/>
        <w:adjustRightInd w:val="0"/>
        <w:ind w:firstLine="709"/>
        <w:jc w:val="both"/>
        <w:rPr>
          <w:sz w:val="24"/>
          <w:szCs w:val="24"/>
        </w:rPr>
      </w:pPr>
      <w:r w:rsidRPr="006756FE">
        <w:rPr>
          <w:sz w:val="24"/>
          <w:szCs w:val="24"/>
        </w:rPr>
        <w:t>- справочные телефоны уполномоченного органа, предоставляющего муниципальную услугу;</w:t>
      </w:r>
    </w:p>
    <w:p w:rsidR="00090E91" w:rsidRPr="006756FE" w:rsidRDefault="00090E91" w:rsidP="00090E91">
      <w:pPr>
        <w:autoSpaceDE w:val="0"/>
        <w:autoSpaceDN w:val="0"/>
        <w:adjustRightInd w:val="0"/>
        <w:ind w:firstLine="709"/>
        <w:jc w:val="both"/>
        <w:rPr>
          <w:sz w:val="24"/>
          <w:szCs w:val="24"/>
        </w:rPr>
      </w:pPr>
      <w:r w:rsidRPr="006756FE">
        <w:rPr>
          <w:sz w:val="24"/>
          <w:szCs w:val="24"/>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090E91" w:rsidRPr="006756FE" w:rsidRDefault="00090E91" w:rsidP="00090E91">
      <w:pPr>
        <w:autoSpaceDE w:val="0"/>
        <w:autoSpaceDN w:val="0"/>
        <w:adjustRightInd w:val="0"/>
        <w:ind w:firstLine="709"/>
        <w:jc w:val="both"/>
        <w:rPr>
          <w:sz w:val="24"/>
          <w:szCs w:val="24"/>
        </w:rPr>
      </w:pPr>
      <w:r w:rsidRPr="006756FE">
        <w:rPr>
          <w:sz w:val="24"/>
          <w:szCs w:val="24"/>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090E91" w:rsidRPr="006756FE" w:rsidRDefault="00090E91" w:rsidP="00090E91">
      <w:pPr>
        <w:autoSpaceDE w:val="0"/>
        <w:autoSpaceDN w:val="0"/>
        <w:adjustRightInd w:val="0"/>
        <w:ind w:firstLine="709"/>
        <w:jc w:val="both"/>
        <w:rPr>
          <w:sz w:val="24"/>
          <w:szCs w:val="24"/>
        </w:rPr>
      </w:pPr>
      <w:r w:rsidRPr="006756FE">
        <w:rPr>
          <w:sz w:val="24"/>
          <w:szCs w:val="24"/>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090E91" w:rsidRPr="006756FE" w:rsidRDefault="00090E91" w:rsidP="00090E91">
      <w:pPr>
        <w:ind w:firstLine="709"/>
        <w:jc w:val="both"/>
        <w:rPr>
          <w:color w:val="000000" w:themeColor="text1"/>
          <w:sz w:val="24"/>
          <w:szCs w:val="24"/>
        </w:rPr>
      </w:pPr>
    </w:p>
    <w:p w:rsidR="00090E91" w:rsidRPr="006756FE" w:rsidRDefault="00090E91" w:rsidP="00090E91">
      <w:pPr>
        <w:tabs>
          <w:tab w:val="left" w:pos="1134"/>
          <w:tab w:val="left" w:pos="1418"/>
        </w:tabs>
        <w:ind w:firstLine="709"/>
        <w:jc w:val="both"/>
        <w:rPr>
          <w:sz w:val="24"/>
          <w:szCs w:val="24"/>
        </w:rPr>
      </w:pPr>
      <w:bookmarkStart w:id="4" w:name="sub_20"/>
      <w:r w:rsidRPr="006756FE">
        <w:rPr>
          <w:sz w:val="24"/>
          <w:szCs w:val="24"/>
          <w:lang w:val="en-US"/>
        </w:rPr>
        <w:t>II</w:t>
      </w:r>
      <w:r w:rsidRPr="006756FE">
        <w:rPr>
          <w:sz w:val="24"/>
          <w:szCs w:val="24"/>
        </w:rPr>
        <w:t>. Стандарт предоставления муниципальной услуги</w:t>
      </w:r>
    </w:p>
    <w:p w:rsidR="00090E91" w:rsidRPr="006756FE" w:rsidRDefault="00090E91" w:rsidP="00090E91">
      <w:pPr>
        <w:tabs>
          <w:tab w:val="left" w:pos="1134"/>
          <w:tab w:val="left" w:pos="1418"/>
        </w:tabs>
        <w:ind w:firstLine="709"/>
        <w:jc w:val="both"/>
        <w:rPr>
          <w:sz w:val="24"/>
          <w:szCs w:val="24"/>
        </w:rPr>
      </w:pPr>
      <w:r w:rsidRPr="006756FE">
        <w:rPr>
          <w:sz w:val="24"/>
          <w:szCs w:val="24"/>
        </w:rPr>
        <w:t>4. Наименование муниципальной услуги</w:t>
      </w:r>
    </w:p>
    <w:p w:rsidR="00090E91" w:rsidRPr="006756FE" w:rsidRDefault="00090E91" w:rsidP="00090E91">
      <w:pPr>
        <w:tabs>
          <w:tab w:val="left" w:pos="1134"/>
          <w:tab w:val="left" w:pos="1418"/>
        </w:tabs>
        <w:ind w:firstLine="709"/>
        <w:jc w:val="both"/>
        <w:rPr>
          <w:sz w:val="24"/>
          <w:szCs w:val="24"/>
        </w:rPr>
      </w:pPr>
      <w:r w:rsidRPr="006756FE">
        <w:rPr>
          <w:sz w:val="24"/>
          <w:szCs w:val="24"/>
        </w:rPr>
        <w:t>4.1</w:t>
      </w:r>
      <w:bookmarkEnd w:id="4"/>
      <w:r w:rsidRPr="006756FE">
        <w:rPr>
          <w:sz w:val="24"/>
          <w:szCs w:val="24"/>
        </w:rPr>
        <w:t>. Наименование муниципальной услуги: «Выдача разрешения на право организации розничного рынка».</w:t>
      </w:r>
    </w:p>
    <w:p w:rsidR="00090E91" w:rsidRPr="006756FE" w:rsidRDefault="00090E91" w:rsidP="00090E91">
      <w:pPr>
        <w:tabs>
          <w:tab w:val="left" w:pos="1134"/>
          <w:tab w:val="left" w:pos="1418"/>
        </w:tabs>
        <w:ind w:firstLine="709"/>
        <w:jc w:val="both"/>
        <w:rPr>
          <w:sz w:val="24"/>
          <w:szCs w:val="24"/>
        </w:rPr>
      </w:pPr>
      <w:r w:rsidRPr="006756FE">
        <w:rPr>
          <w:sz w:val="24"/>
          <w:szCs w:val="24"/>
        </w:rPr>
        <w:t>4.2. Муниципальная услуга включает подуслуги:</w:t>
      </w:r>
    </w:p>
    <w:p w:rsidR="00090E91" w:rsidRPr="006756FE" w:rsidRDefault="00090E91" w:rsidP="00090E91">
      <w:pPr>
        <w:tabs>
          <w:tab w:val="left" w:pos="1134"/>
          <w:tab w:val="left" w:pos="1418"/>
        </w:tabs>
        <w:ind w:firstLine="709"/>
        <w:jc w:val="both"/>
        <w:rPr>
          <w:sz w:val="24"/>
          <w:szCs w:val="24"/>
        </w:rPr>
      </w:pPr>
      <w:r w:rsidRPr="006756FE">
        <w:rPr>
          <w:sz w:val="24"/>
          <w:szCs w:val="24"/>
        </w:rPr>
        <w:t>выдача разрешения на право организации розничного рынка;</w:t>
      </w:r>
    </w:p>
    <w:p w:rsidR="00090E91" w:rsidRPr="006756FE" w:rsidRDefault="00090E91" w:rsidP="00090E91">
      <w:pPr>
        <w:tabs>
          <w:tab w:val="left" w:pos="1134"/>
          <w:tab w:val="left" w:pos="1418"/>
        </w:tabs>
        <w:ind w:firstLine="709"/>
        <w:jc w:val="both"/>
        <w:rPr>
          <w:sz w:val="24"/>
          <w:szCs w:val="24"/>
        </w:rPr>
      </w:pPr>
      <w:r w:rsidRPr="006756FE">
        <w:rPr>
          <w:sz w:val="24"/>
          <w:szCs w:val="24"/>
        </w:rPr>
        <w:lastRenderedPageBreak/>
        <w:t>продление разрешения на право организации розничного рынка;</w:t>
      </w:r>
    </w:p>
    <w:p w:rsidR="00090E91" w:rsidRPr="006756FE" w:rsidRDefault="00090E91" w:rsidP="00090E91">
      <w:pPr>
        <w:tabs>
          <w:tab w:val="left" w:pos="1134"/>
          <w:tab w:val="left" w:pos="1418"/>
        </w:tabs>
        <w:ind w:firstLine="709"/>
        <w:jc w:val="both"/>
        <w:rPr>
          <w:sz w:val="24"/>
          <w:szCs w:val="24"/>
        </w:rPr>
      </w:pPr>
      <w:r w:rsidRPr="006756FE">
        <w:rPr>
          <w:sz w:val="24"/>
          <w:szCs w:val="24"/>
        </w:rPr>
        <w:t>переоформление разрешения на право организации розничного рынка;</w:t>
      </w:r>
    </w:p>
    <w:p w:rsidR="00090E91" w:rsidRPr="006756FE" w:rsidRDefault="00090E91" w:rsidP="00090E91">
      <w:pPr>
        <w:tabs>
          <w:tab w:val="left" w:pos="1134"/>
          <w:tab w:val="left" w:pos="1418"/>
        </w:tabs>
        <w:ind w:firstLine="709"/>
        <w:jc w:val="both"/>
        <w:rPr>
          <w:sz w:val="24"/>
          <w:szCs w:val="24"/>
        </w:rPr>
      </w:pPr>
      <w:r w:rsidRPr="006756FE">
        <w:rPr>
          <w:sz w:val="24"/>
          <w:szCs w:val="24"/>
        </w:rPr>
        <w:t>выдача копии, дубликата разрешения на право организации розничного рынка.</w:t>
      </w:r>
    </w:p>
    <w:p w:rsidR="00090E91" w:rsidRPr="006756FE" w:rsidRDefault="00090E91" w:rsidP="00090E91">
      <w:pPr>
        <w:tabs>
          <w:tab w:val="left" w:pos="1134"/>
          <w:tab w:val="left" w:pos="1418"/>
        </w:tabs>
        <w:ind w:firstLine="709"/>
        <w:jc w:val="both"/>
        <w:rPr>
          <w:sz w:val="24"/>
          <w:szCs w:val="24"/>
        </w:rPr>
      </w:pPr>
      <w:r w:rsidRPr="006756FE">
        <w:rPr>
          <w:sz w:val="24"/>
          <w:szCs w:val="24"/>
        </w:rPr>
        <w:t>4.3. Муниципальная услуга носит заявительный порядок обращения.</w:t>
      </w:r>
    </w:p>
    <w:p w:rsidR="00090E91" w:rsidRPr="006756FE" w:rsidRDefault="00090E91" w:rsidP="00090E91">
      <w:pPr>
        <w:tabs>
          <w:tab w:val="left" w:pos="1134"/>
          <w:tab w:val="left" w:pos="1418"/>
        </w:tabs>
        <w:ind w:firstLine="709"/>
        <w:jc w:val="both"/>
        <w:rPr>
          <w:sz w:val="24"/>
          <w:szCs w:val="24"/>
        </w:rPr>
      </w:pPr>
    </w:p>
    <w:p w:rsidR="00090E91" w:rsidRPr="006756FE" w:rsidRDefault="00090E91" w:rsidP="00090E91">
      <w:pPr>
        <w:widowControl w:val="0"/>
        <w:tabs>
          <w:tab w:val="left" w:pos="1134"/>
          <w:tab w:val="left" w:pos="1418"/>
        </w:tabs>
        <w:autoSpaceDE w:val="0"/>
        <w:autoSpaceDN w:val="0"/>
        <w:adjustRightInd w:val="0"/>
        <w:ind w:firstLine="709"/>
        <w:jc w:val="both"/>
        <w:outlineLvl w:val="0"/>
        <w:rPr>
          <w:rFonts w:eastAsiaTheme="minorEastAsia"/>
          <w:bCs/>
          <w:sz w:val="24"/>
          <w:szCs w:val="24"/>
        </w:rPr>
      </w:pPr>
      <w:bookmarkStart w:id="5" w:name="sub_1202"/>
      <w:r w:rsidRPr="006756FE">
        <w:rPr>
          <w:rFonts w:eastAsiaTheme="minorEastAsia"/>
          <w:bCs/>
          <w:sz w:val="24"/>
          <w:szCs w:val="24"/>
        </w:rPr>
        <w:t>5. Наименование органа, предоставляющего муниципальную услугу</w:t>
      </w:r>
    </w:p>
    <w:p w:rsidR="00090E91" w:rsidRPr="006756FE" w:rsidRDefault="00090E91" w:rsidP="00090E91">
      <w:pPr>
        <w:autoSpaceDE w:val="0"/>
        <w:autoSpaceDN w:val="0"/>
        <w:adjustRightInd w:val="0"/>
        <w:ind w:firstLine="709"/>
        <w:jc w:val="both"/>
        <w:rPr>
          <w:sz w:val="24"/>
          <w:szCs w:val="24"/>
        </w:rPr>
      </w:pPr>
      <w:r w:rsidRPr="006756FE">
        <w:rPr>
          <w:sz w:val="24"/>
          <w:szCs w:val="24"/>
        </w:rPr>
        <w:t>5.1. Предоставление муниципальной услуги осуществляется администрацией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w:t>
      </w:r>
    </w:p>
    <w:p w:rsidR="00090E91" w:rsidRPr="006756FE" w:rsidRDefault="00090E91" w:rsidP="00090E91">
      <w:pPr>
        <w:autoSpaceDE w:val="0"/>
        <w:autoSpaceDN w:val="0"/>
        <w:adjustRightInd w:val="0"/>
        <w:ind w:firstLine="709"/>
        <w:jc w:val="both"/>
        <w:rPr>
          <w:color w:val="000000"/>
          <w:sz w:val="24"/>
          <w:szCs w:val="24"/>
        </w:rPr>
      </w:pPr>
      <w:r w:rsidRPr="006756FE">
        <w:rPr>
          <w:sz w:val="24"/>
          <w:szCs w:val="24"/>
        </w:rPr>
        <w:t>5.2.</w:t>
      </w:r>
      <w:r w:rsidRPr="006756FE">
        <w:rPr>
          <w:sz w:val="24"/>
          <w:szCs w:val="24"/>
        </w:rPr>
        <w:tab/>
      </w:r>
      <w:bookmarkEnd w:id="5"/>
      <w:r w:rsidRPr="006756FE">
        <w:rPr>
          <w:sz w:val="24"/>
          <w:szCs w:val="24"/>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090E91" w:rsidRPr="006756FE" w:rsidRDefault="00090E91" w:rsidP="00090E91">
      <w:pPr>
        <w:ind w:firstLine="709"/>
        <w:jc w:val="both"/>
        <w:rPr>
          <w:sz w:val="24"/>
          <w:szCs w:val="24"/>
        </w:rPr>
      </w:pPr>
    </w:p>
    <w:p w:rsidR="00090E91" w:rsidRPr="006756FE" w:rsidRDefault="00090E91" w:rsidP="00090E91">
      <w:pPr>
        <w:tabs>
          <w:tab w:val="left" w:pos="1134"/>
          <w:tab w:val="left" w:pos="1418"/>
        </w:tabs>
        <w:ind w:firstLine="709"/>
        <w:jc w:val="both"/>
        <w:rPr>
          <w:sz w:val="24"/>
          <w:szCs w:val="24"/>
        </w:rPr>
      </w:pPr>
      <w:r w:rsidRPr="006756FE">
        <w:rPr>
          <w:sz w:val="24"/>
          <w:szCs w:val="24"/>
        </w:rPr>
        <w:t>6. Результат предоставления муниципальной услуги</w:t>
      </w:r>
    </w:p>
    <w:p w:rsidR="00090E91" w:rsidRPr="006756FE" w:rsidRDefault="00090E91" w:rsidP="00090E91">
      <w:pPr>
        <w:tabs>
          <w:tab w:val="left" w:pos="1134"/>
          <w:tab w:val="left" w:pos="1418"/>
        </w:tabs>
        <w:ind w:firstLine="709"/>
        <w:jc w:val="both"/>
        <w:rPr>
          <w:sz w:val="24"/>
          <w:szCs w:val="24"/>
        </w:rPr>
      </w:pPr>
      <w:r w:rsidRPr="006756FE">
        <w:rPr>
          <w:sz w:val="24"/>
          <w:szCs w:val="24"/>
        </w:rPr>
        <w:t>6.1.</w:t>
      </w:r>
      <w:r w:rsidRPr="006756FE">
        <w:rPr>
          <w:sz w:val="24"/>
          <w:szCs w:val="24"/>
        </w:rPr>
        <w:tab/>
      </w:r>
      <w:r w:rsidRPr="006756FE">
        <w:rPr>
          <w:sz w:val="24"/>
          <w:szCs w:val="24"/>
        </w:rPr>
        <w:tab/>
        <w:t>Результатом предоставления муниципальной услуги является:</w:t>
      </w:r>
    </w:p>
    <w:p w:rsidR="00090E91" w:rsidRPr="006756FE" w:rsidRDefault="00090E91" w:rsidP="00090E91">
      <w:pPr>
        <w:tabs>
          <w:tab w:val="left" w:pos="1134"/>
          <w:tab w:val="left" w:pos="1418"/>
        </w:tabs>
        <w:ind w:firstLine="709"/>
        <w:jc w:val="both"/>
        <w:rPr>
          <w:sz w:val="24"/>
          <w:szCs w:val="24"/>
        </w:rPr>
      </w:pPr>
      <w:r w:rsidRPr="006756FE">
        <w:rPr>
          <w:sz w:val="24"/>
          <w:szCs w:val="24"/>
        </w:rPr>
        <w:t>– выдача разрешения на право организации розничного рынка (приложение № 2 к настоящему Административному регламенту);</w:t>
      </w:r>
    </w:p>
    <w:p w:rsidR="00090E91" w:rsidRPr="006756FE" w:rsidRDefault="00090E91" w:rsidP="00090E91">
      <w:pPr>
        <w:tabs>
          <w:tab w:val="left" w:pos="1134"/>
          <w:tab w:val="left" w:pos="1418"/>
        </w:tabs>
        <w:ind w:firstLine="709"/>
        <w:jc w:val="both"/>
        <w:rPr>
          <w:sz w:val="24"/>
          <w:szCs w:val="24"/>
        </w:rPr>
      </w:pPr>
      <w:r w:rsidRPr="006756FE">
        <w:rPr>
          <w:sz w:val="24"/>
          <w:szCs w:val="24"/>
        </w:rPr>
        <w:t>– уведомление о выдаче (продлении, переоформлении) разрешения на право организации розничного рынка (приложение № 3 к настоящему Административному регламенту);</w:t>
      </w:r>
    </w:p>
    <w:p w:rsidR="00090E91" w:rsidRPr="006756FE" w:rsidRDefault="00090E91" w:rsidP="00090E91">
      <w:pPr>
        <w:tabs>
          <w:tab w:val="left" w:pos="1134"/>
          <w:tab w:val="left" w:pos="1418"/>
        </w:tabs>
        <w:ind w:firstLine="709"/>
        <w:jc w:val="both"/>
        <w:rPr>
          <w:sz w:val="24"/>
          <w:szCs w:val="24"/>
        </w:rPr>
      </w:pPr>
      <w:r w:rsidRPr="006756FE">
        <w:rPr>
          <w:sz w:val="24"/>
          <w:szCs w:val="24"/>
        </w:rPr>
        <w:t xml:space="preserve">– выдача копии, дубликата разрешения на право организации розничного рынка; </w:t>
      </w:r>
    </w:p>
    <w:p w:rsidR="00090E91" w:rsidRPr="006756FE" w:rsidRDefault="00090E91" w:rsidP="00090E91">
      <w:pPr>
        <w:tabs>
          <w:tab w:val="left" w:pos="1134"/>
          <w:tab w:val="left" w:pos="1418"/>
        </w:tabs>
        <w:ind w:firstLine="709"/>
        <w:jc w:val="both"/>
        <w:rPr>
          <w:sz w:val="24"/>
          <w:szCs w:val="24"/>
        </w:rPr>
      </w:pPr>
      <w:r w:rsidRPr="006756FE">
        <w:rPr>
          <w:sz w:val="24"/>
          <w:szCs w:val="24"/>
        </w:rPr>
        <w:t>– уведомление об отказе в предоставлении услуги (приложение № 4 к настоящему Административному регламенту);</w:t>
      </w:r>
    </w:p>
    <w:p w:rsidR="00090E91" w:rsidRPr="006756FE" w:rsidRDefault="00090E91" w:rsidP="00090E91">
      <w:pPr>
        <w:widowControl w:val="0"/>
        <w:autoSpaceDE w:val="0"/>
        <w:autoSpaceDN w:val="0"/>
        <w:ind w:firstLine="709"/>
        <w:jc w:val="both"/>
        <w:rPr>
          <w:sz w:val="24"/>
          <w:szCs w:val="24"/>
        </w:rPr>
      </w:pPr>
      <w:r w:rsidRPr="006756FE">
        <w:rPr>
          <w:sz w:val="24"/>
          <w:szCs w:val="24"/>
        </w:rPr>
        <w:t xml:space="preserve">Реестровая модель учета результатов предоставления муниципальной услуги не предусмотрена. </w:t>
      </w:r>
    </w:p>
    <w:p w:rsidR="00090E91" w:rsidRPr="006756FE" w:rsidRDefault="00090E91" w:rsidP="00090E91">
      <w:pPr>
        <w:widowControl w:val="0"/>
        <w:autoSpaceDE w:val="0"/>
        <w:autoSpaceDN w:val="0"/>
        <w:ind w:firstLine="709"/>
        <w:jc w:val="both"/>
        <w:rPr>
          <w:sz w:val="24"/>
          <w:szCs w:val="24"/>
        </w:rPr>
      </w:pPr>
      <w:r w:rsidRPr="006756FE">
        <w:rPr>
          <w:sz w:val="24"/>
          <w:szCs w:val="24"/>
        </w:rPr>
        <w:t xml:space="preserve">Наименование информационной системы, в которой фиксируется факт получения заявителем результата предоставления муниципальной услуги является: </w:t>
      </w:r>
    </w:p>
    <w:p w:rsidR="00090E91" w:rsidRPr="006756FE" w:rsidRDefault="00090E91" w:rsidP="00090E91">
      <w:pPr>
        <w:widowControl w:val="0"/>
        <w:autoSpaceDE w:val="0"/>
        <w:autoSpaceDN w:val="0"/>
        <w:ind w:firstLine="709"/>
        <w:jc w:val="both"/>
        <w:rPr>
          <w:iCs/>
          <w:sz w:val="24"/>
          <w:szCs w:val="24"/>
        </w:rPr>
      </w:pPr>
      <w:r w:rsidRPr="006756FE">
        <w:rPr>
          <w:iCs/>
          <w:sz w:val="24"/>
          <w:szCs w:val="24"/>
        </w:rPr>
        <w:t xml:space="preserve">автоматизированная система электронного документооборота Уполномоченного органа (далее – АСЭД); </w:t>
      </w:r>
    </w:p>
    <w:p w:rsidR="00090E91" w:rsidRPr="006756FE" w:rsidRDefault="00090E91" w:rsidP="00090E91">
      <w:pPr>
        <w:widowControl w:val="0"/>
        <w:autoSpaceDE w:val="0"/>
        <w:autoSpaceDN w:val="0"/>
        <w:ind w:firstLine="709"/>
        <w:jc w:val="both"/>
        <w:rPr>
          <w:iCs/>
          <w:sz w:val="24"/>
          <w:szCs w:val="24"/>
        </w:rPr>
      </w:pPr>
      <w:r w:rsidRPr="006756FE">
        <w:rPr>
          <w:iCs/>
          <w:sz w:val="24"/>
          <w:szCs w:val="24"/>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090E91" w:rsidRPr="006756FE" w:rsidRDefault="00090E91" w:rsidP="00090E91">
      <w:pPr>
        <w:widowControl w:val="0"/>
        <w:autoSpaceDE w:val="0"/>
        <w:autoSpaceDN w:val="0"/>
        <w:ind w:firstLine="709"/>
        <w:jc w:val="both"/>
        <w:rPr>
          <w:iCs/>
          <w:sz w:val="24"/>
          <w:szCs w:val="24"/>
        </w:rPr>
      </w:pPr>
      <w:r w:rsidRPr="006756FE">
        <w:rPr>
          <w:iCs/>
          <w:sz w:val="24"/>
          <w:szCs w:val="24"/>
        </w:rPr>
        <w:t>Единый портал государственных и муниципальных услуг (функций) (www.gosuslugi.ru).</w:t>
      </w:r>
    </w:p>
    <w:p w:rsidR="00090E91" w:rsidRPr="006756FE" w:rsidRDefault="00090E91" w:rsidP="00090E91">
      <w:pPr>
        <w:tabs>
          <w:tab w:val="left" w:pos="1134"/>
        </w:tabs>
        <w:ind w:firstLine="709"/>
        <w:jc w:val="both"/>
        <w:rPr>
          <w:sz w:val="24"/>
          <w:szCs w:val="24"/>
        </w:rPr>
      </w:pPr>
      <w:r w:rsidRPr="006756FE">
        <w:rPr>
          <w:sz w:val="24"/>
          <w:szCs w:val="24"/>
        </w:rPr>
        <w:t>Заявителю в качестве результата предоставления муниципальной услуги обеспечивается по его выбору возможность получения:</w:t>
      </w:r>
    </w:p>
    <w:p w:rsidR="00090E91" w:rsidRPr="006756FE" w:rsidRDefault="00090E91" w:rsidP="00090E91">
      <w:pPr>
        <w:tabs>
          <w:tab w:val="left" w:pos="1134"/>
        </w:tabs>
        <w:ind w:firstLine="709"/>
        <w:jc w:val="both"/>
        <w:rPr>
          <w:sz w:val="24"/>
          <w:szCs w:val="24"/>
        </w:rPr>
      </w:pPr>
      <w:r w:rsidRPr="006756FE">
        <w:rPr>
          <w:sz w:val="24"/>
          <w:szCs w:val="24"/>
        </w:rPr>
        <w:t>1) в случае подачи заявления в электронной форме через Портал:</w:t>
      </w:r>
    </w:p>
    <w:p w:rsidR="00090E91" w:rsidRPr="006756FE" w:rsidRDefault="00090E91" w:rsidP="00090E91">
      <w:pPr>
        <w:tabs>
          <w:tab w:val="left" w:pos="1134"/>
        </w:tabs>
        <w:ind w:firstLine="709"/>
        <w:jc w:val="both"/>
        <w:rPr>
          <w:sz w:val="24"/>
          <w:szCs w:val="24"/>
        </w:rPr>
      </w:pPr>
      <w:r w:rsidRPr="006756FE">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090E91" w:rsidRPr="006756FE" w:rsidRDefault="00090E91" w:rsidP="00090E91">
      <w:pPr>
        <w:tabs>
          <w:tab w:val="left" w:pos="1134"/>
        </w:tabs>
        <w:ind w:firstLine="709"/>
        <w:jc w:val="both"/>
        <w:rPr>
          <w:sz w:val="24"/>
          <w:szCs w:val="24"/>
        </w:rPr>
      </w:pPr>
      <w:r w:rsidRPr="006756FE">
        <w:rPr>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090E91" w:rsidRPr="006756FE" w:rsidRDefault="00090E91" w:rsidP="00090E91">
      <w:pPr>
        <w:tabs>
          <w:tab w:val="left" w:pos="1134"/>
        </w:tabs>
        <w:ind w:firstLine="709"/>
        <w:jc w:val="both"/>
        <w:rPr>
          <w:sz w:val="24"/>
          <w:szCs w:val="24"/>
        </w:rPr>
      </w:pPr>
      <w:r w:rsidRPr="006756FE">
        <w:rPr>
          <w:sz w:val="24"/>
          <w:szCs w:val="24"/>
        </w:rPr>
        <w:t>2) в случае подачи заявления через МФЦ (при наличии Соглашения о взаимодействии):</w:t>
      </w:r>
    </w:p>
    <w:p w:rsidR="00090E91" w:rsidRPr="006756FE" w:rsidRDefault="00090E91" w:rsidP="00090E91">
      <w:pPr>
        <w:tabs>
          <w:tab w:val="left" w:pos="1134"/>
        </w:tabs>
        <w:ind w:firstLine="709"/>
        <w:jc w:val="both"/>
        <w:rPr>
          <w:sz w:val="24"/>
          <w:szCs w:val="24"/>
        </w:rPr>
      </w:pPr>
      <w:r w:rsidRPr="006756FE">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090E91" w:rsidRPr="006756FE" w:rsidRDefault="00090E91" w:rsidP="00090E91">
      <w:pPr>
        <w:tabs>
          <w:tab w:val="left" w:pos="1134"/>
        </w:tabs>
        <w:ind w:firstLine="709"/>
        <w:jc w:val="both"/>
        <w:rPr>
          <w:sz w:val="24"/>
          <w:szCs w:val="24"/>
        </w:rPr>
      </w:pPr>
      <w:r w:rsidRPr="006756FE">
        <w:rPr>
          <w:sz w:val="24"/>
          <w:szCs w:val="24"/>
        </w:rPr>
        <w:t>- документа на бумажном носителе в МФЦ, направленного органом (организацией), подтверждающего содержание электронного документа;</w:t>
      </w:r>
    </w:p>
    <w:p w:rsidR="00090E91" w:rsidRPr="006756FE" w:rsidRDefault="00090E91" w:rsidP="00090E91">
      <w:pPr>
        <w:tabs>
          <w:tab w:val="left" w:pos="1134"/>
        </w:tabs>
        <w:ind w:firstLine="709"/>
        <w:jc w:val="both"/>
        <w:rPr>
          <w:sz w:val="24"/>
          <w:szCs w:val="24"/>
        </w:rPr>
      </w:pPr>
      <w:r w:rsidRPr="006756FE">
        <w:rPr>
          <w:sz w:val="24"/>
          <w:szCs w:val="24"/>
        </w:rPr>
        <w:t>3) в случае подачи заявления лично в орган (организацию):</w:t>
      </w:r>
    </w:p>
    <w:p w:rsidR="00090E91" w:rsidRPr="006756FE" w:rsidRDefault="00090E91" w:rsidP="00090E91">
      <w:pPr>
        <w:tabs>
          <w:tab w:val="left" w:pos="1134"/>
        </w:tabs>
        <w:ind w:firstLine="709"/>
        <w:jc w:val="both"/>
        <w:rPr>
          <w:sz w:val="24"/>
          <w:szCs w:val="24"/>
        </w:rPr>
      </w:pPr>
      <w:r w:rsidRPr="006756FE">
        <w:rPr>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090E91" w:rsidRPr="006756FE" w:rsidRDefault="00090E91" w:rsidP="00090E91">
      <w:pPr>
        <w:tabs>
          <w:tab w:val="left" w:pos="1134"/>
        </w:tabs>
        <w:ind w:firstLine="709"/>
        <w:jc w:val="both"/>
        <w:rPr>
          <w:sz w:val="24"/>
          <w:szCs w:val="24"/>
        </w:rPr>
      </w:pPr>
      <w:r w:rsidRPr="006756FE">
        <w:rPr>
          <w:sz w:val="24"/>
          <w:szCs w:val="24"/>
        </w:rPr>
        <w:t xml:space="preserve">- документа на бумажном носителе, подтверждающего содержание электронного документа, непосредственно в органе (организации). Результат предоставления муниципальной услуги может быть получен заявителем лично на бумажном носителе, в </w:t>
      </w:r>
      <w:r w:rsidRPr="006756FE">
        <w:rPr>
          <w:sz w:val="24"/>
          <w:szCs w:val="24"/>
        </w:rPr>
        <w:lastRenderedPageBreak/>
        <w:t xml:space="preserve">электронном виде по адресу электронном почты заявителя либо в личном кабинете на Едином портале государственных и муниципальных услуг. </w:t>
      </w:r>
    </w:p>
    <w:p w:rsidR="00090E91" w:rsidRPr="006756FE" w:rsidRDefault="00090E91" w:rsidP="00090E91">
      <w:pPr>
        <w:tabs>
          <w:tab w:val="left" w:pos="1134"/>
          <w:tab w:val="left" w:pos="1418"/>
        </w:tabs>
        <w:ind w:firstLine="709"/>
        <w:jc w:val="both"/>
        <w:rPr>
          <w:rFonts w:eastAsia="Calibri"/>
          <w:sz w:val="24"/>
          <w:szCs w:val="24"/>
        </w:rPr>
      </w:pP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sz w:val="24"/>
          <w:szCs w:val="24"/>
        </w:rPr>
        <w:t>7. Срок предоставления муниципальной услуги</w:t>
      </w:r>
    </w:p>
    <w:p w:rsidR="00090E91" w:rsidRPr="006756FE" w:rsidRDefault="00090E91" w:rsidP="00090E91">
      <w:pPr>
        <w:tabs>
          <w:tab w:val="left" w:pos="1134"/>
        </w:tabs>
        <w:ind w:firstLine="709"/>
        <w:jc w:val="both"/>
        <w:rPr>
          <w:rFonts w:eastAsia="Calibri"/>
          <w:color w:val="000000"/>
          <w:sz w:val="24"/>
          <w:szCs w:val="24"/>
        </w:rPr>
      </w:pPr>
      <w:r w:rsidRPr="006756FE">
        <w:rPr>
          <w:rFonts w:eastAsia="Calibri"/>
          <w:color w:val="000000"/>
          <w:sz w:val="24"/>
          <w:szCs w:val="24"/>
        </w:rPr>
        <w:t>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зависит от подуслуги и составляет:</w:t>
      </w:r>
    </w:p>
    <w:p w:rsidR="00090E91" w:rsidRPr="006756FE" w:rsidRDefault="00090E91" w:rsidP="00090E91">
      <w:pPr>
        <w:tabs>
          <w:tab w:val="left" w:pos="1134"/>
        </w:tabs>
        <w:ind w:firstLine="709"/>
        <w:jc w:val="both"/>
        <w:rPr>
          <w:color w:val="000000"/>
          <w:sz w:val="24"/>
          <w:szCs w:val="24"/>
        </w:rPr>
      </w:pPr>
      <w:r w:rsidRPr="006756FE">
        <w:rPr>
          <w:rFonts w:eastAsia="Calibri"/>
          <w:color w:val="000000"/>
          <w:sz w:val="24"/>
          <w:szCs w:val="24"/>
        </w:rPr>
        <w:t xml:space="preserve">выдача или отказ в выдаче </w:t>
      </w:r>
      <w:bookmarkStart w:id="6" w:name="_Hlk114232455"/>
      <w:r w:rsidRPr="006756FE">
        <w:rPr>
          <w:rFonts w:eastAsia="Calibri"/>
          <w:color w:val="000000"/>
          <w:sz w:val="24"/>
          <w:szCs w:val="24"/>
        </w:rPr>
        <w:t>разрешения на право организации розничного рынка</w:t>
      </w:r>
      <w:bookmarkEnd w:id="6"/>
      <w:r w:rsidRPr="006756FE">
        <w:rPr>
          <w:rFonts w:eastAsia="Calibri"/>
          <w:color w:val="000000"/>
          <w:sz w:val="24"/>
          <w:szCs w:val="24"/>
        </w:rPr>
        <w:t xml:space="preserve"> </w:t>
      </w:r>
      <w:r w:rsidRPr="006756FE">
        <w:rPr>
          <w:color w:val="000000"/>
          <w:sz w:val="24"/>
          <w:szCs w:val="24"/>
        </w:rPr>
        <w:t xml:space="preserve">– </w:t>
      </w:r>
      <w:bookmarkStart w:id="7" w:name="_Hlk114232078"/>
      <w:r w:rsidRPr="006756FE">
        <w:rPr>
          <w:color w:val="000000"/>
          <w:sz w:val="24"/>
          <w:szCs w:val="24"/>
        </w:rPr>
        <w:t>не более 30 календарных дней</w:t>
      </w:r>
      <w:bookmarkEnd w:id="7"/>
      <w:r w:rsidRPr="006756FE">
        <w:rPr>
          <w:color w:val="000000"/>
          <w:sz w:val="24"/>
          <w:szCs w:val="24"/>
        </w:rPr>
        <w:t xml:space="preserve"> со дня поступления заявления и прилагаемых к нему документов;</w:t>
      </w:r>
    </w:p>
    <w:p w:rsidR="00090E91" w:rsidRPr="006756FE" w:rsidRDefault="00090E91" w:rsidP="00090E91">
      <w:pPr>
        <w:tabs>
          <w:tab w:val="left" w:pos="1134"/>
        </w:tabs>
        <w:ind w:firstLine="709"/>
        <w:jc w:val="both"/>
        <w:rPr>
          <w:color w:val="000000"/>
          <w:sz w:val="24"/>
          <w:szCs w:val="24"/>
        </w:rPr>
      </w:pPr>
      <w:r w:rsidRPr="006756FE">
        <w:rPr>
          <w:color w:val="000000"/>
          <w:sz w:val="24"/>
          <w:szCs w:val="24"/>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090E91" w:rsidRPr="006756FE" w:rsidRDefault="00090E91" w:rsidP="00090E91">
      <w:pPr>
        <w:tabs>
          <w:tab w:val="left" w:pos="1134"/>
        </w:tabs>
        <w:ind w:firstLine="709"/>
        <w:jc w:val="both"/>
        <w:rPr>
          <w:color w:val="000000"/>
          <w:sz w:val="24"/>
          <w:szCs w:val="24"/>
        </w:rPr>
      </w:pPr>
      <w:r w:rsidRPr="006756FE">
        <w:rPr>
          <w:color w:val="000000"/>
          <w:sz w:val="24"/>
          <w:szCs w:val="24"/>
        </w:rPr>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090E91" w:rsidRPr="006756FE" w:rsidRDefault="00090E91" w:rsidP="00090E91">
      <w:pPr>
        <w:tabs>
          <w:tab w:val="left" w:pos="1134"/>
        </w:tabs>
        <w:ind w:firstLine="709"/>
        <w:jc w:val="both"/>
        <w:rPr>
          <w:rFonts w:eastAsia="Calibri"/>
          <w:color w:val="000000"/>
          <w:sz w:val="24"/>
          <w:szCs w:val="24"/>
        </w:rPr>
      </w:pPr>
      <w:r w:rsidRPr="006756FE">
        <w:rPr>
          <w:color w:val="000000"/>
          <w:sz w:val="24"/>
          <w:szCs w:val="24"/>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090E91" w:rsidRPr="006756FE" w:rsidRDefault="00090E91" w:rsidP="00090E91">
      <w:pPr>
        <w:pStyle w:val="a7"/>
        <w:ind w:firstLine="709"/>
        <w:jc w:val="both"/>
        <w:rPr>
          <w:sz w:val="24"/>
          <w:szCs w:val="24"/>
        </w:rPr>
      </w:pPr>
      <w:r w:rsidRPr="006756FE">
        <w:rPr>
          <w:sz w:val="24"/>
          <w:szCs w:val="24"/>
        </w:rPr>
        <w:t>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090E91" w:rsidRPr="006756FE" w:rsidRDefault="00090E91" w:rsidP="00090E91">
      <w:pPr>
        <w:pStyle w:val="a7"/>
        <w:ind w:firstLine="709"/>
        <w:jc w:val="both"/>
        <w:rPr>
          <w:sz w:val="24"/>
          <w:szCs w:val="24"/>
        </w:rPr>
      </w:pPr>
      <w:r w:rsidRPr="006756FE">
        <w:rPr>
          <w:sz w:val="24"/>
          <w:szCs w:val="24"/>
        </w:rPr>
        <w:t xml:space="preserve">В случае, если документы и (или) информация, необходимые для предоставления муниципальной услуги, поданы заявителем с </w:t>
      </w:r>
      <w:r w:rsidRPr="006756FE">
        <w:rPr>
          <w:color w:val="000000" w:themeColor="text1"/>
          <w:sz w:val="24"/>
          <w:szCs w:val="24"/>
        </w:rPr>
        <w:t xml:space="preserve">использованием Единого портала, считается день, когда </w:t>
      </w:r>
      <w:r w:rsidRPr="006756FE">
        <w:rPr>
          <w:color w:val="000000" w:themeColor="text1"/>
          <w:sz w:val="24"/>
          <w:szCs w:val="24"/>
          <w:shd w:val="clear" w:color="auto" w:fill="FFFFFF"/>
        </w:rPr>
        <w:t xml:space="preserve">статус заявления </w:t>
      </w:r>
      <w:r w:rsidRPr="006756FE">
        <w:rPr>
          <w:sz w:val="24"/>
          <w:szCs w:val="24"/>
        </w:rPr>
        <w:t xml:space="preserve">муниципальной </w:t>
      </w:r>
      <w:r w:rsidRPr="006756FE">
        <w:rPr>
          <w:color w:val="000000" w:themeColor="text1"/>
          <w:sz w:val="24"/>
          <w:szCs w:val="24"/>
          <w:shd w:val="clear" w:color="auto" w:fill="FFFFFF"/>
        </w:rPr>
        <w:t>услуги в форме электронного документа в личном кабинете заявителя на Едином портале обновляется до статуса "принято".</w:t>
      </w:r>
      <w:r w:rsidRPr="006756FE">
        <w:rPr>
          <w:color w:val="000000" w:themeColor="text1"/>
          <w:sz w:val="24"/>
          <w:szCs w:val="24"/>
        </w:rPr>
        <w:t>».</w:t>
      </w:r>
    </w:p>
    <w:p w:rsidR="00090E91" w:rsidRPr="006756FE" w:rsidRDefault="00090E91" w:rsidP="00090E91">
      <w:pPr>
        <w:ind w:firstLine="709"/>
        <w:jc w:val="both"/>
        <w:rPr>
          <w:sz w:val="24"/>
          <w:szCs w:val="24"/>
        </w:rPr>
      </w:pP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sz w:val="24"/>
          <w:szCs w:val="24"/>
        </w:rPr>
        <w:t>8. Правовые основания для предоставления муниципальной услуги</w:t>
      </w:r>
      <w:bookmarkStart w:id="8" w:name="sub_243"/>
      <w:bookmarkEnd w:id="8"/>
    </w:p>
    <w:p w:rsidR="00090E91" w:rsidRPr="006756FE" w:rsidRDefault="00090E91" w:rsidP="00090E91">
      <w:pPr>
        <w:tabs>
          <w:tab w:val="left" w:pos="1276"/>
          <w:tab w:val="left" w:pos="1418"/>
        </w:tabs>
        <w:ind w:firstLine="709"/>
        <w:jc w:val="both"/>
        <w:rPr>
          <w:rFonts w:eastAsia="Calibri"/>
          <w:sz w:val="24"/>
          <w:szCs w:val="24"/>
        </w:rPr>
      </w:pPr>
      <w:r w:rsidRPr="006756FE">
        <w:rPr>
          <w:rFonts w:eastAsia="Calibri"/>
          <w:sz w:val="24"/>
          <w:szCs w:val="24"/>
        </w:rPr>
        <w:t>8.1.</w:t>
      </w:r>
      <w:r w:rsidRPr="006756FE">
        <w:rPr>
          <w:rFonts w:eastAsia="Calibri"/>
          <w:sz w:val="24"/>
          <w:szCs w:val="24"/>
        </w:rPr>
        <w:tab/>
      </w:r>
      <w:r w:rsidRPr="006756FE">
        <w:rPr>
          <w:rFonts w:eastAsia="Calibri"/>
          <w:sz w:val="24"/>
          <w:szCs w:val="24"/>
        </w:rPr>
        <w:tab/>
      </w:r>
      <w:r w:rsidRPr="006756FE">
        <w:rPr>
          <w:rFonts w:eastAsia="Calibri"/>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6756FE">
        <w:rPr>
          <w:rFonts w:eastAsia="Calibri"/>
          <w:sz w:val="24"/>
          <w:szCs w:val="24"/>
        </w:rPr>
        <w:t xml:space="preserve">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6756FE">
        <w:rPr>
          <w:rFonts w:eastAsia="Calibri"/>
          <w:color w:val="000000"/>
          <w:sz w:val="24"/>
          <w:szCs w:val="24"/>
        </w:rPr>
        <w:t>размещается в федеральной государственной информационной системе «Федеральный реестр государственных и муниципальных услуг (функций)», на ЕПГУ, на сайте Уполномоченного органа.</w:t>
      </w:r>
    </w:p>
    <w:p w:rsidR="00090E91" w:rsidRPr="006756FE" w:rsidRDefault="00090E91" w:rsidP="00090E91">
      <w:pPr>
        <w:tabs>
          <w:tab w:val="left" w:pos="1276"/>
          <w:tab w:val="left" w:pos="1418"/>
        </w:tabs>
        <w:ind w:firstLine="709"/>
        <w:jc w:val="both"/>
        <w:rPr>
          <w:sz w:val="24"/>
          <w:szCs w:val="24"/>
        </w:rPr>
      </w:pPr>
      <w:r w:rsidRPr="006756FE">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 на ЕПГУ.</w:t>
      </w:r>
    </w:p>
    <w:p w:rsidR="00090E91" w:rsidRPr="006756FE" w:rsidRDefault="00090E91" w:rsidP="00090E91">
      <w:pPr>
        <w:tabs>
          <w:tab w:val="left" w:pos="1276"/>
          <w:tab w:val="left" w:pos="1418"/>
        </w:tabs>
        <w:ind w:firstLine="709"/>
        <w:jc w:val="both"/>
        <w:rPr>
          <w:rFonts w:eastAsia="Calibri"/>
          <w:sz w:val="24"/>
          <w:szCs w:val="24"/>
        </w:rPr>
      </w:pPr>
    </w:p>
    <w:p w:rsidR="00090E91" w:rsidRPr="006756FE" w:rsidRDefault="00090E91" w:rsidP="00090E91">
      <w:pPr>
        <w:widowControl w:val="0"/>
        <w:tabs>
          <w:tab w:val="left" w:pos="1134"/>
          <w:tab w:val="left" w:pos="1418"/>
        </w:tabs>
        <w:autoSpaceDE w:val="0"/>
        <w:autoSpaceDN w:val="0"/>
        <w:ind w:firstLine="709"/>
        <w:jc w:val="both"/>
        <w:outlineLvl w:val="2"/>
        <w:rPr>
          <w:sz w:val="24"/>
          <w:szCs w:val="24"/>
        </w:rPr>
      </w:pPr>
      <w:r w:rsidRPr="006756FE">
        <w:rPr>
          <w:sz w:val="24"/>
          <w:szCs w:val="24"/>
        </w:rPr>
        <w:t>9. Исчерпывающий перечень документов, необходимых для предоставления муниципальной услуги</w:t>
      </w:r>
    </w:p>
    <w:p w:rsidR="00090E91" w:rsidRPr="006756FE" w:rsidRDefault="00090E91" w:rsidP="00090E91">
      <w:pPr>
        <w:tabs>
          <w:tab w:val="left" w:pos="1418"/>
        </w:tabs>
        <w:ind w:firstLine="709"/>
        <w:jc w:val="both"/>
        <w:rPr>
          <w:rFonts w:eastAsia="Calibri"/>
          <w:color w:val="000000"/>
          <w:sz w:val="24"/>
          <w:szCs w:val="24"/>
        </w:rPr>
      </w:pPr>
      <w:r w:rsidRPr="006756FE">
        <w:rPr>
          <w:sz w:val="24"/>
          <w:szCs w:val="24"/>
        </w:rPr>
        <w:t>9.1.</w:t>
      </w:r>
      <w:r w:rsidRPr="006756FE">
        <w:rPr>
          <w:sz w:val="24"/>
          <w:szCs w:val="24"/>
        </w:rPr>
        <w:tab/>
      </w:r>
      <w:r w:rsidRPr="006756FE">
        <w:rPr>
          <w:rFonts w:eastAsia="Calibri"/>
          <w:color w:val="000000"/>
          <w:sz w:val="24"/>
          <w:szCs w:val="24"/>
        </w:rPr>
        <w:t>Для получения муниципальной услуги заявитель оформляет заявление (запрос) согласно приложению № 1 к настоящему Регламенту и представляет:</w:t>
      </w:r>
    </w:p>
    <w:p w:rsidR="00090E91" w:rsidRPr="006756FE" w:rsidRDefault="00090E91" w:rsidP="00090E91">
      <w:pPr>
        <w:autoSpaceDE w:val="0"/>
        <w:autoSpaceDN w:val="0"/>
        <w:adjustRightInd w:val="0"/>
        <w:ind w:firstLine="709"/>
        <w:jc w:val="both"/>
        <w:rPr>
          <w:sz w:val="24"/>
          <w:szCs w:val="24"/>
        </w:rPr>
      </w:pPr>
      <w:r w:rsidRPr="006756FE">
        <w:rPr>
          <w:sz w:val="24"/>
          <w:szCs w:val="24"/>
        </w:rPr>
        <w:t>копия документа, удостоверяющего личность заявителя, (подлинник для ознакомления);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копии учредительных документов (оригиналы учредительных документов в случае, если верность копий не удостоверена нотариально);</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lastRenderedPageBreak/>
        <w:t>разрешение на право организации розничного рынка (для выдачи копии разрешения).</w:t>
      </w:r>
    </w:p>
    <w:p w:rsidR="00090E91" w:rsidRPr="006756FE" w:rsidRDefault="00090E91" w:rsidP="00090E91">
      <w:pPr>
        <w:tabs>
          <w:tab w:val="left" w:pos="1418"/>
        </w:tabs>
        <w:ind w:firstLine="709"/>
        <w:jc w:val="both"/>
        <w:rPr>
          <w:rFonts w:eastAsia="Calibri"/>
          <w:color w:val="000000" w:themeColor="text1"/>
          <w:sz w:val="24"/>
          <w:szCs w:val="24"/>
        </w:rPr>
      </w:pPr>
      <w:r w:rsidRPr="006756FE">
        <w:rPr>
          <w:rFonts w:eastAsia="Calibri"/>
          <w:color w:val="000000" w:themeColor="text1"/>
          <w:sz w:val="24"/>
          <w:szCs w:val="24"/>
        </w:rPr>
        <w:t xml:space="preserve">9.2. </w:t>
      </w:r>
      <w:r w:rsidRPr="006756FE">
        <w:rPr>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90E91" w:rsidRPr="006756FE" w:rsidRDefault="00090E91" w:rsidP="00090E91">
      <w:pPr>
        <w:autoSpaceDE w:val="0"/>
        <w:autoSpaceDN w:val="0"/>
        <w:adjustRightInd w:val="0"/>
        <w:ind w:firstLine="709"/>
        <w:jc w:val="both"/>
        <w:rPr>
          <w:color w:val="000000" w:themeColor="text1"/>
          <w:sz w:val="24"/>
          <w:szCs w:val="24"/>
        </w:rPr>
      </w:pPr>
      <w:r w:rsidRPr="006756FE">
        <w:rPr>
          <w:color w:val="000000" w:themeColor="text1"/>
          <w:sz w:val="24"/>
          <w:szCs w:val="24"/>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090E91" w:rsidRPr="006756FE" w:rsidRDefault="00090E91" w:rsidP="00090E91">
      <w:pPr>
        <w:autoSpaceDE w:val="0"/>
        <w:autoSpaceDN w:val="0"/>
        <w:adjustRightInd w:val="0"/>
        <w:ind w:firstLine="709"/>
        <w:jc w:val="both"/>
        <w:rPr>
          <w:color w:val="000000" w:themeColor="text1"/>
          <w:sz w:val="24"/>
          <w:szCs w:val="24"/>
        </w:rPr>
      </w:pPr>
      <w:r w:rsidRPr="006756FE">
        <w:rPr>
          <w:color w:val="000000" w:themeColor="text1"/>
          <w:sz w:val="24"/>
          <w:szCs w:val="24"/>
        </w:rPr>
        <w:t>–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090E91" w:rsidRPr="006756FE" w:rsidRDefault="00090E91" w:rsidP="00090E91">
      <w:pPr>
        <w:autoSpaceDE w:val="0"/>
        <w:autoSpaceDN w:val="0"/>
        <w:adjustRightInd w:val="0"/>
        <w:ind w:firstLine="709"/>
        <w:jc w:val="both"/>
        <w:rPr>
          <w:color w:val="000000" w:themeColor="text1"/>
          <w:sz w:val="24"/>
          <w:szCs w:val="24"/>
        </w:rPr>
      </w:pPr>
      <w:r w:rsidRPr="006756FE">
        <w:rPr>
          <w:color w:val="000000" w:themeColor="text1"/>
          <w:sz w:val="24"/>
          <w:szCs w:val="24"/>
        </w:rPr>
        <w:t>Заявитель вправе представить указанные в пункте 9.2 Административного регламента документы самостоятельно. Непредставление заявителем указанных документов не является основанием для отказа в предоставлении услуги.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9.3.</w:t>
      </w:r>
      <w:r w:rsidRPr="006756FE">
        <w:rPr>
          <w:rFonts w:eastAsia="Calibri"/>
          <w:color w:val="000000"/>
          <w:sz w:val="24"/>
          <w:szCs w:val="24"/>
        </w:rPr>
        <w:tab/>
        <w:t>Заявитель вправе обратиться за предоставлением муниципальной услуги и предоставить документы следующими способами: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посредством личного обращения в Уполномоченный орган;</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почтовым отправлением в Уполномоченный орган (с описью вложения и уведомлением о вручении);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через МФЦ (при наличии соглашения о взаимодействии);</w:t>
      </w:r>
      <w:r w:rsidRPr="006756FE">
        <w:rPr>
          <w:rFonts w:eastAsia="Calibri"/>
          <w:color w:val="000000"/>
          <w:sz w:val="24"/>
          <w:szCs w:val="24"/>
        </w:rPr>
        <w:tab/>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 электронном виде через Единый портал (при наличии технической возможности).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9.4.</w:t>
      </w:r>
      <w:r w:rsidRPr="006756FE">
        <w:rPr>
          <w:rFonts w:eastAsia="Calibri"/>
          <w:color w:val="000000"/>
          <w:sz w:val="24"/>
          <w:szCs w:val="24"/>
        </w:rPr>
        <w:tab/>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 случае направления заявления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90E91" w:rsidRPr="006756FE" w:rsidRDefault="00090E91" w:rsidP="00090E91">
      <w:pPr>
        <w:tabs>
          <w:tab w:val="left" w:pos="709"/>
          <w:tab w:val="left" w:pos="1418"/>
        </w:tabs>
        <w:ind w:firstLine="709"/>
        <w:jc w:val="both"/>
        <w:rPr>
          <w:rFonts w:eastAsia="Calibri"/>
          <w:color w:val="000000"/>
          <w:sz w:val="24"/>
          <w:szCs w:val="24"/>
        </w:rPr>
      </w:pPr>
      <w:r w:rsidRPr="006756FE">
        <w:rPr>
          <w:rFonts w:eastAsia="Calibri"/>
          <w:color w:val="000000"/>
          <w:sz w:val="24"/>
          <w:szCs w:val="24"/>
        </w:rPr>
        <w:t>9.5.</w:t>
      </w:r>
      <w:r w:rsidRPr="006756FE">
        <w:rPr>
          <w:rFonts w:eastAsia="Calibri"/>
          <w:color w:val="000000"/>
          <w:sz w:val="24"/>
          <w:szCs w:val="24"/>
        </w:rPr>
        <w:tab/>
        <w:t>В заявлении также указывается один из следующих способов направления результата предоставления муниципальной услуги:</w:t>
      </w:r>
    </w:p>
    <w:p w:rsidR="00090E91" w:rsidRPr="006756FE" w:rsidRDefault="00090E91" w:rsidP="00090E91">
      <w:pPr>
        <w:tabs>
          <w:tab w:val="left" w:pos="709"/>
          <w:tab w:val="left" w:pos="1418"/>
        </w:tabs>
        <w:ind w:firstLine="709"/>
        <w:jc w:val="both"/>
        <w:rPr>
          <w:rFonts w:eastAsia="Calibri"/>
          <w:color w:val="000000"/>
          <w:sz w:val="24"/>
          <w:szCs w:val="24"/>
        </w:rPr>
      </w:pPr>
      <w:r w:rsidRPr="006756FE">
        <w:rPr>
          <w:rFonts w:eastAsia="Calibri"/>
          <w:color w:val="000000"/>
          <w:sz w:val="24"/>
          <w:szCs w:val="24"/>
        </w:rPr>
        <w:t>в форме электронного документа в личном кабинете на Едином портале;</w:t>
      </w:r>
    </w:p>
    <w:p w:rsidR="00090E91" w:rsidRPr="006756FE" w:rsidRDefault="00090E91" w:rsidP="00090E91">
      <w:pPr>
        <w:tabs>
          <w:tab w:val="left" w:pos="709"/>
          <w:tab w:val="left" w:pos="1418"/>
        </w:tabs>
        <w:ind w:firstLine="709"/>
        <w:jc w:val="both"/>
        <w:rPr>
          <w:rFonts w:eastAsia="Calibri"/>
          <w:color w:val="000000"/>
          <w:sz w:val="24"/>
          <w:szCs w:val="24"/>
        </w:rPr>
      </w:pPr>
      <w:r w:rsidRPr="006756FE">
        <w:rPr>
          <w:rFonts w:eastAsia="Calibri"/>
          <w:color w:val="000000"/>
          <w:sz w:val="24"/>
          <w:szCs w:val="24"/>
        </w:rPr>
        <w:t>на бумажном носителе в виде распечатанного экземпляра электронного</w:t>
      </w:r>
      <w:r w:rsidRPr="006756FE">
        <w:rPr>
          <w:rFonts w:eastAsia="Calibri"/>
          <w:color w:val="000000"/>
          <w:sz w:val="24"/>
          <w:szCs w:val="24"/>
        </w:rPr>
        <w:br/>
        <w:t>документа в Уполномоченном органе, многофункциональном центре.</w:t>
      </w:r>
      <w:r w:rsidRPr="006756FE">
        <w:rPr>
          <w:rFonts w:eastAsia="Calibri"/>
          <w:color w:val="000000"/>
          <w:sz w:val="24"/>
          <w:szCs w:val="24"/>
        </w:rPr>
        <w:br/>
      </w:r>
      <w:r w:rsidRPr="006756FE">
        <w:rPr>
          <w:rFonts w:eastAsia="Calibri"/>
          <w:color w:val="000000"/>
          <w:sz w:val="24"/>
          <w:szCs w:val="24"/>
        </w:rPr>
        <w:tab/>
        <w:t>9.6.</w:t>
      </w:r>
      <w:r w:rsidRPr="006756FE">
        <w:rPr>
          <w:rFonts w:eastAsia="Calibri"/>
          <w:color w:val="000000"/>
          <w:sz w:val="24"/>
          <w:szCs w:val="24"/>
        </w:rPr>
        <w:tab/>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9.7.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Едином портале.</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9.8.</w:t>
      </w:r>
      <w:r w:rsidRPr="006756FE">
        <w:rPr>
          <w:rFonts w:eastAsia="Calibri"/>
          <w:color w:val="000000"/>
          <w:sz w:val="24"/>
          <w:szCs w:val="24"/>
        </w:rPr>
        <w:tab/>
        <w:t>При предоставлении муниципальной услуги запрещается требовать от заявителя:</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9.8.1.</w:t>
      </w:r>
      <w:r w:rsidRPr="006756FE">
        <w:rPr>
          <w:rFonts w:eastAsia="Calibri"/>
          <w:color w:val="000000"/>
          <w:sz w:val="24"/>
          <w:szCs w:val="24"/>
        </w:rPr>
        <w:tab/>
        <w:t>представления документов и информации или осуществления</w:t>
      </w:r>
      <w:r w:rsidRPr="006756FE">
        <w:rPr>
          <w:rFonts w:eastAsia="Calibri"/>
          <w:color w:val="000000"/>
          <w:sz w:val="24"/>
          <w:szCs w:val="24"/>
        </w:rPr>
        <w:br/>
        <w:t>действий, представление или осуществление которых не предусмотрено</w:t>
      </w:r>
      <w:r w:rsidRPr="006756FE">
        <w:rPr>
          <w:rFonts w:eastAsia="Calibri"/>
          <w:color w:val="000000"/>
          <w:sz w:val="24"/>
          <w:szCs w:val="24"/>
        </w:rPr>
        <w:br/>
        <w:t>нормативными правовыми актами, регулирующими отношения, возникающие в связи с предоставлением муниципальной услуги;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lastRenderedPageBreak/>
        <w:t>9.8.2.</w:t>
      </w:r>
      <w:r w:rsidRPr="006756FE">
        <w:rPr>
          <w:rFonts w:eastAsia="Calibri"/>
          <w:color w:val="000000"/>
          <w:sz w:val="24"/>
          <w:szCs w:val="24"/>
        </w:rPr>
        <w:tab/>
        <w:t xml:space="preserve">представления документов и информации, которые в соответствии с нормативными правовыми актами Российской Федерации и </w:t>
      </w:r>
      <w:r w:rsidRPr="006756FE">
        <w:rPr>
          <w:rFonts w:eastAsia="Calibri"/>
          <w:iCs/>
          <w:color w:val="000000"/>
          <w:sz w:val="24"/>
          <w:szCs w:val="24"/>
        </w:rPr>
        <w:t>Оренбургской области,</w:t>
      </w:r>
      <w:r w:rsidRPr="006756FE">
        <w:rPr>
          <w:rFonts w:eastAsia="Calibri"/>
          <w:color w:val="000000"/>
          <w:sz w:val="24"/>
          <w:szCs w:val="24"/>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9.8.3.</w:t>
      </w:r>
      <w:r w:rsidRPr="006756FE">
        <w:rPr>
          <w:rFonts w:eastAsia="Calibri"/>
          <w:color w:val="000000"/>
          <w:sz w:val="24"/>
          <w:szCs w:val="24"/>
        </w:rPr>
        <w:tab/>
        <w:t>представления документов и информации, отсутствие и (или)</w:t>
      </w:r>
      <w:r w:rsidRPr="006756FE">
        <w:rPr>
          <w:rFonts w:eastAsia="Calibri"/>
          <w:color w:val="000000"/>
          <w:sz w:val="24"/>
          <w:szCs w:val="24"/>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изменение требований нормативных правовых актов, касающихся</w:t>
      </w:r>
      <w:r w:rsidRPr="006756FE">
        <w:rPr>
          <w:rFonts w:eastAsia="Calibri"/>
          <w:color w:val="000000"/>
          <w:sz w:val="24"/>
          <w:szCs w:val="24"/>
        </w:rPr>
        <w:br/>
        <w:t>предоставления муниципальной услуги, после первоначальной подачи заявления о предоставлении муниципальной услуги;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w:t>
      </w:r>
      <w:r w:rsidRPr="006756FE">
        <w:rPr>
          <w:rFonts w:eastAsia="Calibri"/>
          <w:color w:val="000000"/>
          <w:sz w:val="24"/>
          <w:szCs w:val="24"/>
        </w:rPr>
        <w:br/>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 w:history="1">
        <w:r w:rsidRPr="006756FE">
          <w:rPr>
            <w:sz w:val="24"/>
            <w:szCs w:val="24"/>
          </w:rPr>
          <w:t>пунктом 7.2 части 1 статьи 16</w:t>
        </w:r>
      </w:hyperlink>
      <w:r w:rsidRPr="006756FE">
        <w:rPr>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90E91" w:rsidRPr="006756FE" w:rsidRDefault="00090E91" w:rsidP="00090E91">
      <w:pPr>
        <w:tabs>
          <w:tab w:val="left" w:pos="1134"/>
          <w:tab w:val="left" w:pos="1418"/>
        </w:tabs>
        <w:ind w:firstLine="709"/>
        <w:jc w:val="both"/>
        <w:rPr>
          <w:rFonts w:eastAsia="Calibri"/>
          <w:color w:val="000000"/>
          <w:sz w:val="24"/>
          <w:szCs w:val="24"/>
        </w:rPr>
      </w:pPr>
    </w:p>
    <w:p w:rsidR="00090E91" w:rsidRPr="006756FE" w:rsidRDefault="00090E91" w:rsidP="00090E91">
      <w:pPr>
        <w:widowControl w:val="0"/>
        <w:tabs>
          <w:tab w:val="left" w:pos="1134"/>
          <w:tab w:val="left" w:pos="1418"/>
        </w:tabs>
        <w:autoSpaceDE w:val="0"/>
        <w:autoSpaceDN w:val="0"/>
        <w:ind w:firstLine="709"/>
        <w:jc w:val="both"/>
        <w:outlineLvl w:val="0"/>
        <w:rPr>
          <w:bCs/>
          <w:sz w:val="24"/>
          <w:szCs w:val="24"/>
        </w:rPr>
      </w:pPr>
      <w:bookmarkStart w:id="9" w:name="sub_2260"/>
      <w:bookmarkStart w:id="10" w:name="sub_2262"/>
      <w:r w:rsidRPr="006756FE">
        <w:rPr>
          <w:bCs/>
          <w:sz w:val="24"/>
          <w:szCs w:val="24"/>
        </w:rPr>
        <w:t>10. Исчерпывающий перечень оснований для отказа в приеме документов, необходимых для предоставления муниципальной услуги</w:t>
      </w:r>
    </w:p>
    <w:bookmarkEnd w:id="9"/>
    <w:p w:rsidR="00090E91" w:rsidRPr="006756FE" w:rsidRDefault="00090E91" w:rsidP="00090E91">
      <w:pPr>
        <w:widowControl w:val="0"/>
        <w:tabs>
          <w:tab w:val="left" w:pos="1134"/>
          <w:tab w:val="left" w:pos="1418"/>
        </w:tabs>
        <w:autoSpaceDE w:val="0"/>
        <w:autoSpaceDN w:val="0"/>
        <w:ind w:firstLine="709"/>
        <w:jc w:val="both"/>
        <w:rPr>
          <w:sz w:val="24"/>
          <w:szCs w:val="24"/>
        </w:rPr>
      </w:pPr>
      <w:r w:rsidRPr="006756FE">
        <w:rPr>
          <w:sz w:val="24"/>
          <w:szCs w:val="24"/>
        </w:rPr>
        <w:t>10.1.</w:t>
      </w:r>
      <w:r w:rsidRPr="006756FE">
        <w:rPr>
          <w:sz w:val="24"/>
          <w:szCs w:val="24"/>
        </w:rPr>
        <w:tab/>
        <w:t>Основаниями для отказа в приеме документов, необходимых для предоставления муниципальной услуги, являются:</w:t>
      </w:r>
    </w:p>
    <w:p w:rsidR="00090E91" w:rsidRPr="006756FE" w:rsidRDefault="00090E91" w:rsidP="00090E91">
      <w:pPr>
        <w:widowControl w:val="0"/>
        <w:tabs>
          <w:tab w:val="left" w:pos="1134"/>
          <w:tab w:val="left" w:pos="1418"/>
        </w:tabs>
        <w:autoSpaceDE w:val="0"/>
        <w:autoSpaceDN w:val="0"/>
        <w:ind w:firstLine="709"/>
        <w:jc w:val="both"/>
        <w:rPr>
          <w:sz w:val="24"/>
          <w:szCs w:val="24"/>
        </w:rPr>
      </w:pPr>
      <w:r w:rsidRPr="006756FE">
        <w:rPr>
          <w:rFonts w:eastAsia="Calibri"/>
          <w:color w:val="000000"/>
          <w:sz w:val="24"/>
          <w:szCs w:val="24"/>
        </w:rPr>
        <w:t>уведомление подано в орган муниципальной власти, орган местного самоуправления или организацию, в полномочия которых не входит</w:t>
      </w:r>
      <w:r w:rsidRPr="006756FE">
        <w:rPr>
          <w:rFonts w:eastAsia="Calibri"/>
          <w:color w:val="000000"/>
          <w:sz w:val="24"/>
          <w:szCs w:val="24"/>
        </w:rPr>
        <w:br/>
        <w:t xml:space="preserve">предоставление услуги; </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неполное заполнение полей в форме уведомления, в том числе в</w:t>
      </w:r>
      <w:r w:rsidRPr="006756FE">
        <w:rPr>
          <w:rFonts w:eastAsia="Calibri"/>
          <w:color w:val="000000"/>
          <w:sz w:val="24"/>
          <w:szCs w:val="24"/>
        </w:rPr>
        <w:br/>
        <w:t>интерактивной форме уведомления на ЕПГУ;</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представление неполного комплекта документов, необходимых для предоставления услуги;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представленные документы утратили силу на момент обращения за услугой;</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документы, необходимые для предоставления услуги, поданы в</w:t>
      </w:r>
      <w:r w:rsidRPr="006756FE">
        <w:rPr>
          <w:rFonts w:eastAsia="Calibri"/>
          <w:color w:val="000000"/>
          <w:sz w:val="24"/>
          <w:szCs w:val="24"/>
        </w:rPr>
        <w:br/>
        <w:t>электронной форме с нарушением установленных требований;</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90E91" w:rsidRPr="006756FE" w:rsidRDefault="00090E91" w:rsidP="00090E91">
      <w:pPr>
        <w:tabs>
          <w:tab w:val="left" w:pos="1418"/>
        </w:tabs>
        <w:ind w:firstLine="709"/>
        <w:jc w:val="both"/>
        <w:rPr>
          <w:rFonts w:eastAsia="Calibri"/>
          <w:color w:val="000000"/>
          <w:sz w:val="24"/>
          <w:szCs w:val="24"/>
        </w:rPr>
      </w:pPr>
      <w:r w:rsidRPr="006756FE">
        <w:rPr>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090E91" w:rsidRPr="006756FE" w:rsidRDefault="00090E91" w:rsidP="00090E91">
      <w:pPr>
        <w:tabs>
          <w:tab w:val="left" w:pos="1134"/>
          <w:tab w:val="left" w:pos="1418"/>
        </w:tabs>
        <w:ind w:firstLine="709"/>
        <w:jc w:val="both"/>
        <w:rPr>
          <w:rFonts w:eastAsia="Calibri"/>
          <w:sz w:val="24"/>
          <w:szCs w:val="24"/>
        </w:rPr>
      </w:pPr>
    </w:p>
    <w:bookmarkEnd w:id="10"/>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sz w:val="24"/>
          <w:szCs w:val="24"/>
        </w:rPr>
        <w:t>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90E91" w:rsidRPr="006756FE" w:rsidRDefault="00090E91" w:rsidP="00090E91">
      <w:pPr>
        <w:tabs>
          <w:tab w:val="left" w:pos="1134"/>
          <w:tab w:val="left" w:pos="1418"/>
        </w:tabs>
        <w:ind w:firstLine="709"/>
        <w:jc w:val="both"/>
        <w:rPr>
          <w:rFonts w:eastAsia="Calibri"/>
          <w:sz w:val="24"/>
          <w:szCs w:val="24"/>
        </w:rPr>
      </w:pPr>
      <w:bookmarkStart w:id="11" w:name="sub_229"/>
      <w:r w:rsidRPr="006756FE">
        <w:rPr>
          <w:rFonts w:eastAsia="Calibri"/>
          <w:sz w:val="24"/>
          <w:szCs w:val="24"/>
        </w:rPr>
        <w:t>11.1.</w:t>
      </w:r>
      <w:bookmarkEnd w:id="11"/>
      <w:r w:rsidRPr="006756FE">
        <w:rPr>
          <w:rFonts w:eastAsia="Calibri"/>
          <w:sz w:val="24"/>
          <w:szCs w:val="24"/>
        </w:rPr>
        <w:tab/>
      </w:r>
      <w:r w:rsidRPr="006756FE">
        <w:rPr>
          <w:rFonts w:eastAsia="Calibri"/>
          <w:color w:val="000000"/>
          <w:sz w:val="24"/>
          <w:szCs w:val="24"/>
        </w:rPr>
        <w:t>Оснований для приостановления предоставления муниципальной</w:t>
      </w:r>
      <w:r w:rsidRPr="006756FE">
        <w:rPr>
          <w:rFonts w:eastAsia="Calibri"/>
          <w:color w:val="000000"/>
          <w:sz w:val="24"/>
          <w:szCs w:val="24"/>
        </w:rPr>
        <w:br/>
        <w:t>услуги законодательством Российской Федерации не предусмотрено.</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11.2.</w:t>
      </w:r>
      <w:r w:rsidRPr="006756FE">
        <w:rPr>
          <w:rFonts w:eastAsia="Calibri"/>
          <w:color w:val="000000"/>
          <w:sz w:val="24"/>
          <w:szCs w:val="24"/>
        </w:rPr>
        <w:tab/>
        <w:t>Основания для отказа в предоставлении муниципальной услуги:</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несоответствие места расположения или объектов недвижимости, принадлежащих заявителю, а также типа рынка, который предполагается организовать плану;</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090E91" w:rsidRPr="006756FE" w:rsidRDefault="00090E91" w:rsidP="00090E91">
      <w:pPr>
        <w:tabs>
          <w:tab w:val="left" w:pos="1418"/>
        </w:tabs>
        <w:ind w:firstLine="709"/>
        <w:jc w:val="both"/>
        <w:rPr>
          <w:sz w:val="24"/>
          <w:szCs w:val="24"/>
        </w:rPr>
      </w:pPr>
      <w:r w:rsidRPr="006756FE">
        <w:rPr>
          <w:sz w:val="24"/>
          <w:szCs w:val="24"/>
        </w:rPr>
        <w:t>Отказ в предоставлении муниципальной услуги не препятствует повторному обращению заявителя за предоставлением муниципальной услуги после устранения причины, послужившей основанием для отказа.</w:t>
      </w:r>
    </w:p>
    <w:p w:rsidR="00090E91" w:rsidRPr="006756FE" w:rsidRDefault="00090E91" w:rsidP="00090E91">
      <w:pPr>
        <w:pStyle w:val="ConsPlusNormal"/>
        <w:ind w:firstLine="709"/>
        <w:jc w:val="both"/>
        <w:rPr>
          <w:rFonts w:ascii="Times New Roman" w:hAnsi="Times New Roman" w:cs="Times New Roman"/>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color w:val="000000"/>
          <w:sz w:val="24"/>
          <w:szCs w:val="24"/>
        </w:rPr>
        <w:t>12.</w:t>
      </w:r>
      <w:r w:rsidRPr="006756FE">
        <w:rPr>
          <w:rFonts w:eastAsia="Calibri"/>
          <w:sz w:val="24"/>
          <w:szCs w:val="24"/>
        </w:rPr>
        <w:t xml:space="preserve"> Размер платы, взимаемой с заявителя при предоставлении муниципальной услуги, и способы ее взимания</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12.1.</w:t>
      </w:r>
      <w:r w:rsidRPr="006756FE">
        <w:rPr>
          <w:rFonts w:eastAsia="Calibri"/>
          <w:color w:val="000000"/>
          <w:sz w:val="24"/>
          <w:szCs w:val="24"/>
        </w:rPr>
        <w:tab/>
        <w:t>Предоставление муниципальной услуги осуществляется бесплатно.</w:t>
      </w:r>
    </w:p>
    <w:p w:rsidR="00090E91" w:rsidRPr="006756FE" w:rsidRDefault="00090E91" w:rsidP="00090E91">
      <w:pPr>
        <w:ind w:firstLine="709"/>
        <w:jc w:val="both"/>
        <w:rPr>
          <w:sz w:val="24"/>
          <w:szCs w:val="24"/>
        </w:rPr>
      </w:pPr>
    </w:p>
    <w:p w:rsidR="00090E91" w:rsidRPr="006756FE" w:rsidRDefault="00090E91" w:rsidP="00090E91">
      <w:pPr>
        <w:widowControl w:val="0"/>
        <w:tabs>
          <w:tab w:val="left" w:pos="1134"/>
          <w:tab w:val="left" w:pos="1418"/>
        </w:tabs>
        <w:ind w:firstLine="709"/>
        <w:jc w:val="both"/>
        <w:rPr>
          <w:sz w:val="24"/>
          <w:szCs w:val="24"/>
        </w:rPr>
      </w:pPr>
      <w:r w:rsidRPr="006756FE">
        <w:rPr>
          <w:sz w:val="24"/>
          <w:szCs w:val="24"/>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90E91" w:rsidRPr="006756FE" w:rsidRDefault="00090E91" w:rsidP="00090E91">
      <w:pPr>
        <w:tabs>
          <w:tab w:val="left" w:pos="1418"/>
        </w:tabs>
        <w:ind w:firstLine="709"/>
        <w:jc w:val="both"/>
        <w:rPr>
          <w:rFonts w:eastAsia="Calibri"/>
          <w:color w:val="000000"/>
          <w:sz w:val="24"/>
          <w:szCs w:val="24"/>
        </w:rPr>
      </w:pPr>
      <w:bookmarkStart w:id="12" w:name="sub_214"/>
      <w:r w:rsidRPr="006756FE">
        <w:rPr>
          <w:rFonts w:eastAsia="Calibri"/>
          <w:sz w:val="24"/>
          <w:szCs w:val="24"/>
        </w:rPr>
        <w:t>13.</w:t>
      </w:r>
      <w:bookmarkEnd w:id="12"/>
      <w:r w:rsidRPr="006756FE">
        <w:rPr>
          <w:rFonts w:eastAsia="Calibri"/>
          <w:sz w:val="24"/>
          <w:szCs w:val="24"/>
        </w:rPr>
        <w:t>1.</w:t>
      </w:r>
      <w:r w:rsidRPr="006756FE">
        <w:rPr>
          <w:rFonts w:eastAsia="Calibri"/>
          <w:sz w:val="24"/>
          <w:szCs w:val="24"/>
        </w:rPr>
        <w:tab/>
        <w:t xml:space="preserve"> </w:t>
      </w:r>
      <w:r w:rsidRPr="006756FE">
        <w:rPr>
          <w:rFonts w:eastAsia="Calibri"/>
          <w:color w:val="000000"/>
          <w:sz w:val="24"/>
          <w:szCs w:val="24"/>
        </w:rPr>
        <w:t>Максимальный срок ожидания в очереди при подаче запроса о</w:t>
      </w:r>
      <w:r w:rsidRPr="006756FE">
        <w:rPr>
          <w:rFonts w:eastAsia="Calibri"/>
          <w:color w:val="000000"/>
          <w:sz w:val="24"/>
          <w:szCs w:val="24"/>
        </w:rPr>
        <w:br/>
        <w:t>предоставлении муниципальной услуги и при получении результата</w:t>
      </w:r>
      <w:r w:rsidRPr="006756FE">
        <w:rPr>
          <w:rFonts w:eastAsia="Calibri"/>
          <w:color w:val="000000"/>
          <w:sz w:val="24"/>
          <w:szCs w:val="24"/>
        </w:rPr>
        <w:br/>
        <w:t>предоставления муниципальной услуги в Уполномоченном органе или</w:t>
      </w:r>
      <w:r w:rsidRPr="006756FE">
        <w:rPr>
          <w:rFonts w:eastAsia="Calibri"/>
          <w:color w:val="000000"/>
          <w:sz w:val="24"/>
          <w:szCs w:val="24"/>
        </w:rPr>
        <w:br/>
        <w:t>многофункциональном центре составляет не более 15 минут.</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widowControl w:val="0"/>
        <w:tabs>
          <w:tab w:val="left" w:pos="1134"/>
          <w:tab w:val="left" w:pos="1418"/>
        </w:tabs>
        <w:ind w:firstLine="709"/>
        <w:jc w:val="both"/>
        <w:rPr>
          <w:sz w:val="24"/>
          <w:szCs w:val="24"/>
        </w:rPr>
      </w:pPr>
      <w:r w:rsidRPr="006756FE">
        <w:rPr>
          <w:sz w:val="24"/>
          <w:szCs w:val="24"/>
        </w:rPr>
        <w:t xml:space="preserve">14. Срок регистрации запроса заявителя о предоставлении муниципальной услуги </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sz w:val="24"/>
          <w:szCs w:val="24"/>
        </w:rPr>
        <w:t xml:space="preserve">14.1. </w:t>
      </w:r>
      <w:r w:rsidRPr="006756FE">
        <w:rPr>
          <w:rFonts w:eastAsia="Calibri"/>
          <w:color w:val="000000"/>
          <w:sz w:val="24"/>
          <w:szCs w:val="24"/>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 xml:space="preserve">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w:t>
      </w:r>
      <w:r w:rsidRPr="006756FE">
        <w:rPr>
          <w:rFonts w:eastAsia="Calibri"/>
          <w:color w:val="000000"/>
          <w:sz w:val="24"/>
          <w:szCs w:val="24"/>
        </w:rPr>
        <w:lastRenderedPageBreak/>
        <w:t>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090E91" w:rsidRPr="006756FE" w:rsidRDefault="00090E91" w:rsidP="00090E91">
      <w:pPr>
        <w:tabs>
          <w:tab w:val="left" w:pos="1418"/>
        </w:tabs>
        <w:ind w:firstLine="709"/>
        <w:jc w:val="both"/>
        <w:rPr>
          <w:rFonts w:eastAsia="Calibri"/>
          <w:color w:val="000000"/>
          <w:sz w:val="24"/>
          <w:szCs w:val="24"/>
        </w:rPr>
      </w:pPr>
    </w:p>
    <w:p w:rsidR="00090E91" w:rsidRPr="006756FE" w:rsidRDefault="00090E91" w:rsidP="00090E91">
      <w:pPr>
        <w:widowControl w:val="0"/>
        <w:tabs>
          <w:tab w:val="left" w:pos="1418"/>
        </w:tabs>
        <w:ind w:firstLine="709"/>
        <w:jc w:val="both"/>
        <w:outlineLvl w:val="2"/>
        <w:rPr>
          <w:sz w:val="24"/>
          <w:szCs w:val="24"/>
        </w:rPr>
      </w:pPr>
      <w:r w:rsidRPr="006756FE">
        <w:rPr>
          <w:sz w:val="24"/>
          <w:szCs w:val="24"/>
        </w:rPr>
        <w:t>15. Требования к помещениям, в которых предоставляются муниципальные услуги</w:t>
      </w:r>
    </w:p>
    <w:p w:rsidR="00090E91" w:rsidRPr="006756FE" w:rsidRDefault="00090E91" w:rsidP="00090E91">
      <w:pPr>
        <w:tabs>
          <w:tab w:val="left" w:pos="1418"/>
        </w:tabs>
        <w:ind w:firstLine="709"/>
        <w:jc w:val="both"/>
        <w:rPr>
          <w:rFonts w:eastAsia="Calibri"/>
          <w:sz w:val="24"/>
          <w:szCs w:val="24"/>
        </w:rPr>
      </w:pPr>
      <w:bookmarkStart w:id="13" w:name="sub_235"/>
      <w:r w:rsidRPr="006756FE">
        <w:rPr>
          <w:rFonts w:eastAsia="Calibri"/>
          <w:sz w:val="24"/>
          <w:szCs w:val="24"/>
        </w:rPr>
        <w:t>15.1.</w:t>
      </w:r>
      <w:bookmarkStart w:id="14" w:name="sub_2406"/>
      <w:bookmarkEnd w:id="13"/>
      <w:r w:rsidRPr="006756FE">
        <w:rPr>
          <w:rFonts w:eastAsia="Calibri"/>
          <w:sz w:val="24"/>
          <w:szCs w:val="24"/>
        </w:rPr>
        <w:tab/>
      </w:r>
      <w:r w:rsidRPr="006756FE">
        <w:rPr>
          <w:rFonts w:eastAsia="Calibri"/>
          <w:color w:val="000000"/>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Центральный вход в здание Уполномоченного органа должен быть</w:t>
      </w:r>
      <w:r w:rsidRPr="006756FE">
        <w:rPr>
          <w:rFonts w:eastAsia="Calibri"/>
          <w:color w:val="000000"/>
          <w:sz w:val="24"/>
          <w:szCs w:val="24"/>
        </w:rPr>
        <w:br/>
        <w:t>оборудован информационной табличкой (вывеской), содержащей информацию:</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наименование;</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местонахождение и юридический адрес;</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режим работы;</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график приема;</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номера телефонов для справок.</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Помещения, в которых предоставляется муниципальная услуга, оснащаются: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противопожарной системой и средствами пожаротушения;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системой оповещения о возникновении чрезвычайной ситуации;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средствами оказания первой медицинской помощи;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туалетными комнатами для посетителей.</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Зал ожидания Заявителей оборудуется стульями, скамьями, количество</w:t>
      </w:r>
      <w:r w:rsidRPr="006756FE">
        <w:rPr>
          <w:rFonts w:eastAsia="Calibri"/>
          <w:color w:val="000000"/>
          <w:sz w:val="24"/>
          <w:szCs w:val="24"/>
        </w:rPr>
        <w:br/>
        <w:t>которых определяется исходя из фактической нагрузки и возможностей для их размещения в помещении, а также информационными стендами.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Места приема Заявителей оборудуются информационными табличками</w:t>
      </w:r>
      <w:r w:rsidRPr="006756FE">
        <w:rPr>
          <w:rFonts w:eastAsia="Calibri"/>
          <w:color w:val="000000"/>
          <w:sz w:val="24"/>
          <w:szCs w:val="24"/>
        </w:rPr>
        <w:br/>
        <w:t>(вывесками) с указанием:</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номера кабинета и наименования отдела;</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фамилии, имени и отчества (последнее – при наличии), должности</w:t>
      </w:r>
      <w:r w:rsidRPr="006756FE">
        <w:rPr>
          <w:rFonts w:eastAsia="Calibri"/>
          <w:color w:val="000000"/>
          <w:sz w:val="24"/>
          <w:szCs w:val="24"/>
        </w:rPr>
        <w:br/>
        <w:t>ответственного лица за прием документов;</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lastRenderedPageBreak/>
        <w:t>графика приема Заявителей.</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Лицо, ответственное за прием документов, должно иметь настольную</w:t>
      </w:r>
      <w:r w:rsidRPr="006756FE">
        <w:rPr>
          <w:rFonts w:eastAsia="Calibri"/>
          <w:color w:val="000000"/>
          <w:sz w:val="24"/>
          <w:szCs w:val="24"/>
        </w:rPr>
        <w:br/>
        <w:t>табличку с указанием фамилии, имени, отчества (последнее - при наличии) и</w:t>
      </w:r>
      <w:r w:rsidRPr="006756FE">
        <w:rPr>
          <w:rFonts w:eastAsia="Calibri"/>
          <w:color w:val="000000"/>
          <w:sz w:val="24"/>
          <w:szCs w:val="24"/>
        </w:rPr>
        <w:br/>
        <w:t>должности.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При предоставлении муниципальной услуги инвалидам обеспечиваются: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возможность беспрепятственного доступа к объекту (зданию, помещению), в котором предоставляется муниципальная услуга;</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сопровождение инвалидов, имеющих стойкие расстройства функции зрения и самостоятельного передвижения;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надлежащее размещение оборудования и носителей информации,</w:t>
      </w:r>
      <w:r w:rsidRPr="006756FE">
        <w:rPr>
          <w:rFonts w:eastAsia="Calibri"/>
          <w:color w:val="000000"/>
          <w:sz w:val="24"/>
          <w:szCs w:val="24"/>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дублирование необходимой для инвалидов звуковой и зрительной</w:t>
      </w:r>
      <w:r w:rsidRPr="006756FE">
        <w:rPr>
          <w:rFonts w:eastAsia="Calibri"/>
          <w:color w:val="000000"/>
          <w:sz w:val="24"/>
          <w:szCs w:val="24"/>
        </w:rPr>
        <w:br/>
        <w:t>информации, а также надписей, знаков и иной текстовой и графической</w:t>
      </w:r>
      <w:r w:rsidRPr="006756FE">
        <w:rPr>
          <w:rFonts w:eastAsia="Calibri"/>
          <w:color w:val="000000"/>
          <w:sz w:val="24"/>
          <w:szCs w:val="24"/>
        </w:rPr>
        <w:br/>
        <w:t>информации знаками, выполненными рельефно-точечным шрифтом Брайля;</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допуск сурдопереводчика и тифлосурдопереводчика;</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w:t>
      </w:r>
      <w:r w:rsidRPr="006756FE">
        <w:rPr>
          <w:rFonts w:eastAsia="Calibri"/>
          <w:color w:val="000000"/>
          <w:sz w:val="24"/>
          <w:szCs w:val="24"/>
        </w:rPr>
        <w:br/>
        <w:t>предоставляются муниципальные услуги;</w:t>
      </w:r>
    </w:p>
    <w:p w:rsidR="00090E91" w:rsidRPr="006756FE" w:rsidRDefault="00090E91" w:rsidP="00090E91">
      <w:pPr>
        <w:tabs>
          <w:tab w:val="left" w:pos="1134"/>
          <w:tab w:val="left" w:pos="1418"/>
        </w:tabs>
        <w:ind w:firstLine="709"/>
        <w:jc w:val="both"/>
        <w:rPr>
          <w:rFonts w:eastAsia="Calibri"/>
          <w:color w:val="000000"/>
          <w:sz w:val="24"/>
          <w:szCs w:val="24"/>
        </w:rPr>
      </w:pPr>
      <w:r w:rsidRPr="006756FE">
        <w:rPr>
          <w:rFonts w:eastAsia="Calibri"/>
          <w:color w:val="000000"/>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90E91" w:rsidRPr="006756FE" w:rsidRDefault="00090E91" w:rsidP="00090E91">
      <w:pPr>
        <w:tabs>
          <w:tab w:val="left" w:pos="1134"/>
          <w:tab w:val="left" w:pos="1418"/>
        </w:tabs>
        <w:ind w:firstLine="709"/>
        <w:jc w:val="both"/>
        <w:rPr>
          <w:rFonts w:eastAsia="Calibri"/>
          <w:color w:val="000000"/>
          <w:sz w:val="24"/>
          <w:szCs w:val="24"/>
        </w:rPr>
      </w:pPr>
    </w:p>
    <w:bookmarkEnd w:id="14"/>
    <w:p w:rsidR="00090E91" w:rsidRPr="006756FE" w:rsidRDefault="00090E91" w:rsidP="00090E91">
      <w:pPr>
        <w:widowControl w:val="0"/>
        <w:tabs>
          <w:tab w:val="left" w:pos="1134"/>
          <w:tab w:val="left" w:pos="1418"/>
        </w:tabs>
        <w:autoSpaceDE w:val="0"/>
        <w:autoSpaceDN w:val="0"/>
        <w:ind w:firstLine="709"/>
        <w:jc w:val="both"/>
        <w:outlineLvl w:val="2"/>
        <w:rPr>
          <w:sz w:val="24"/>
          <w:szCs w:val="24"/>
        </w:rPr>
      </w:pPr>
      <w:r w:rsidRPr="006756FE">
        <w:rPr>
          <w:sz w:val="24"/>
          <w:szCs w:val="24"/>
        </w:rPr>
        <w:t xml:space="preserve">16. Показатели доступности и качества муниципальной услуги </w:t>
      </w:r>
      <w:bookmarkStart w:id="15" w:name="sub_241"/>
    </w:p>
    <w:p w:rsidR="00090E91" w:rsidRPr="006756FE" w:rsidRDefault="00090E91" w:rsidP="00090E91">
      <w:pPr>
        <w:widowControl w:val="0"/>
        <w:tabs>
          <w:tab w:val="left" w:pos="1134"/>
          <w:tab w:val="left" w:pos="1418"/>
        </w:tabs>
        <w:autoSpaceDE w:val="0"/>
        <w:autoSpaceDN w:val="0"/>
        <w:ind w:firstLine="709"/>
        <w:jc w:val="both"/>
        <w:outlineLvl w:val="2"/>
        <w:rPr>
          <w:rFonts w:eastAsia="Calibri"/>
          <w:sz w:val="24"/>
          <w:szCs w:val="24"/>
        </w:rPr>
      </w:pPr>
      <w:r w:rsidRPr="006756FE">
        <w:rPr>
          <w:rFonts w:eastAsia="Calibri"/>
          <w:sz w:val="24"/>
          <w:szCs w:val="24"/>
        </w:rPr>
        <w:t>16.1.</w:t>
      </w:r>
      <w:r w:rsidRPr="006756FE">
        <w:rPr>
          <w:rFonts w:eastAsia="Calibri"/>
          <w:sz w:val="24"/>
          <w:szCs w:val="24"/>
        </w:rPr>
        <w:tab/>
        <w:t>Показателями доступности предоставления муниципальной услуги являются:</w:t>
      </w:r>
    </w:p>
    <w:p w:rsidR="00090E91" w:rsidRPr="006756FE" w:rsidRDefault="00090E91" w:rsidP="00090E91">
      <w:pPr>
        <w:tabs>
          <w:tab w:val="left" w:pos="1560"/>
        </w:tabs>
        <w:ind w:firstLine="709"/>
        <w:jc w:val="both"/>
        <w:rPr>
          <w:rFonts w:eastAsia="Calibri"/>
          <w:sz w:val="24"/>
          <w:szCs w:val="24"/>
        </w:rPr>
      </w:pPr>
      <w:r w:rsidRPr="006756FE">
        <w:rPr>
          <w:rFonts w:eastAsia="Calibri"/>
          <w:sz w:val="24"/>
          <w:szCs w:val="24"/>
        </w:rPr>
        <w:t>16.1.1.</w:t>
      </w:r>
      <w:r w:rsidRPr="006756FE">
        <w:rPr>
          <w:rFonts w:eastAsia="Calibri"/>
          <w:sz w:val="24"/>
          <w:szCs w:val="24"/>
        </w:rPr>
        <w:tab/>
      </w:r>
      <w:r w:rsidRPr="006756FE">
        <w:rPr>
          <w:rFonts w:eastAsia="Calibri"/>
          <w:color w:val="000000"/>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90E91" w:rsidRPr="006756FE" w:rsidRDefault="00090E91" w:rsidP="00090E91">
      <w:pPr>
        <w:tabs>
          <w:tab w:val="left" w:pos="1560"/>
        </w:tabs>
        <w:ind w:firstLine="709"/>
        <w:jc w:val="both"/>
        <w:rPr>
          <w:rFonts w:eastAsia="Calibri"/>
          <w:sz w:val="24"/>
          <w:szCs w:val="24"/>
        </w:rPr>
      </w:pPr>
      <w:r w:rsidRPr="006756FE">
        <w:rPr>
          <w:rFonts w:eastAsia="Calibri"/>
          <w:color w:val="000000"/>
          <w:sz w:val="24"/>
          <w:szCs w:val="24"/>
        </w:rPr>
        <w:t>16.1.2.</w:t>
      </w:r>
      <w:r w:rsidRPr="006756FE">
        <w:rPr>
          <w:rFonts w:eastAsia="Calibri"/>
          <w:color w:val="000000"/>
          <w:sz w:val="24"/>
          <w:szCs w:val="24"/>
        </w:rPr>
        <w:tab/>
        <w:t>Возможность получения заявителем уведомлений о предоставлении муниципальной услуги с помощью ЕПГУ.</w:t>
      </w:r>
    </w:p>
    <w:p w:rsidR="00090E91" w:rsidRPr="006756FE" w:rsidRDefault="00090E91" w:rsidP="00090E91">
      <w:pPr>
        <w:tabs>
          <w:tab w:val="left" w:pos="1560"/>
        </w:tabs>
        <w:ind w:firstLine="709"/>
        <w:jc w:val="both"/>
        <w:rPr>
          <w:rFonts w:eastAsia="Calibri"/>
          <w:sz w:val="24"/>
          <w:szCs w:val="24"/>
        </w:rPr>
      </w:pPr>
      <w:r w:rsidRPr="006756FE">
        <w:rPr>
          <w:rFonts w:eastAsia="Calibri"/>
          <w:color w:val="000000"/>
          <w:sz w:val="24"/>
          <w:szCs w:val="24"/>
        </w:rPr>
        <w:t>16.1.3.</w:t>
      </w:r>
      <w:r w:rsidRPr="006756FE">
        <w:rPr>
          <w:rFonts w:eastAsia="Calibri"/>
          <w:color w:val="000000"/>
          <w:sz w:val="24"/>
          <w:szCs w:val="24"/>
        </w:rPr>
        <w:tab/>
        <w:t>Возможность получения информации о ходе предоставления</w:t>
      </w:r>
      <w:r w:rsidRPr="006756FE">
        <w:rPr>
          <w:rFonts w:eastAsia="Calibri"/>
          <w:color w:val="000000"/>
          <w:sz w:val="24"/>
          <w:szCs w:val="24"/>
        </w:rPr>
        <w:br/>
        <w:t>муниципальной услуги, в том числе с использованием информационно-коммуникационных технологий.</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16.2.</w:t>
      </w:r>
      <w:r w:rsidRPr="006756FE">
        <w:rPr>
          <w:rFonts w:eastAsia="Calibri"/>
          <w:color w:val="000000"/>
          <w:sz w:val="24"/>
          <w:szCs w:val="24"/>
        </w:rPr>
        <w:tab/>
        <w:t>Показателями качества предоставления муниципальной услуги являются:</w:t>
      </w:r>
    </w:p>
    <w:p w:rsidR="00090E91" w:rsidRPr="006756FE" w:rsidRDefault="00090E91" w:rsidP="00090E91">
      <w:pPr>
        <w:tabs>
          <w:tab w:val="left" w:pos="1560"/>
        </w:tabs>
        <w:ind w:firstLine="709"/>
        <w:jc w:val="both"/>
        <w:rPr>
          <w:rFonts w:eastAsia="Calibri"/>
          <w:sz w:val="24"/>
          <w:szCs w:val="24"/>
        </w:rPr>
      </w:pPr>
      <w:r w:rsidRPr="006756FE">
        <w:rPr>
          <w:rFonts w:eastAsia="Calibri"/>
          <w:color w:val="000000"/>
          <w:sz w:val="24"/>
          <w:szCs w:val="24"/>
        </w:rPr>
        <w:t>16.2.1.</w:t>
      </w:r>
      <w:r w:rsidRPr="006756FE">
        <w:rPr>
          <w:rFonts w:eastAsia="Calibri"/>
          <w:color w:val="000000"/>
          <w:sz w:val="24"/>
          <w:szCs w:val="24"/>
        </w:rPr>
        <w:tab/>
        <w:t>Своевременность предоставления муниципальной услуги в</w:t>
      </w:r>
      <w:r w:rsidRPr="006756FE">
        <w:rPr>
          <w:rFonts w:eastAsia="Calibri"/>
          <w:color w:val="000000"/>
          <w:sz w:val="24"/>
          <w:szCs w:val="24"/>
        </w:rPr>
        <w:br/>
        <w:t>соответствии со стандартом ее предоставления, установленным настоящим</w:t>
      </w:r>
      <w:r w:rsidRPr="006756FE">
        <w:rPr>
          <w:rFonts w:eastAsia="Calibri"/>
          <w:color w:val="000000"/>
          <w:sz w:val="24"/>
          <w:szCs w:val="24"/>
        </w:rPr>
        <w:br/>
        <w:t>Административным регламентом.</w:t>
      </w:r>
    </w:p>
    <w:p w:rsidR="00090E91" w:rsidRPr="006756FE" w:rsidRDefault="00090E91" w:rsidP="00090E91">
      <w:pPr>
        <w:tabs>
          <w:tab w:val="left" w:pos="1560"/>
        </w:tabs>
        <w:ind w:firstLine="709"/>
        <w:jc w:val="both"/>
        <w:rPr>
          <w:rFonts w:eastAsia="Calibri"/>
          <w:color w:val="000000"/>
          <w:sz w:val="24"/>
          <w:szCs w:val="24"/>
        </w:rPr>
      </w:pPr>
      <w:r w:rsidRPr="006756FE">
        <w:rPr>
          <w:rFonts w:eastAsia="Calibri"/>
          <w:color w:val="000000"/>
          <w:sz w:val="24"/>
          <w:szCs w:val="24"/>
        </w:rPr>
        <w:t>16.2.2.</w:t>
      </w:r>
      <w:r w:rsidRPr="006756FE">
        <w:rPr>
          <w:rFonts w:eastAsia="Calibri"/>
          <w:color w:val="000000"/>
          <w:sz w:val="24"/>
          <w:szCs w:val="24"/>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090E91" w:rsidRPr="006756FE" w:rsidRDefault="00090E91" w:rsidP="00090E91">
      <w:pPr>
        <w:tabs>
          <w:tab w:val="left" w:pos="1560"/>
        </w:tabs>
        <w:ind w:firstLine="709"/>
        <w:jc w:val="both"/>
        <w:rPr>
          <w:rFonts w:eastAsia="Calibri"/>
          <w:sz w:val="24"/>
          <w:szCs w:val="24"/>
        </w:rPr>
      </w:pPr>
      <w:r w:rsidRPr="006756FE">
        <w:rPr>
          <w:rFonts w:eastAsia="Calibri"/>
          <w:color w:val="000000"/>
          <w:sz w:val="24"/>
          <w:szCs w:val="24"/>
        </w:rPr>
        <w:t>16.2.3.</w:t>
      </w:r>
      <w:r w:rsidRPr="006756FE">
        <w:rPr>
          <w:rFonts w:eastAsia="Calibri"/>
          <w:color w:val="000000"/>
          <w:sz w:val="24"/>
          <w:szCs w:val="24"/>
        </w:rPr>
        <w:tab/>
        <w:t>Отсутствие обоснованных жалоб на действия (бездействие)</w:t>
      </w:r>
      <w:r w:rsidRPr="006756FE">
        <w:rPr>
          <w:rFonts w:eastAsia="Calibri"/>
          <w:color w:val="000000"/>
          <w:sz w:val="24"/>
          <w:szCs w:val="24"/>
        </w:rPr>
        <w:br/>
        <w:t>сотрудников и их некорректное (невнимательное) отношение к заявителям.</w:t>
      </w:r>
    </w:p>
    <w:bookmarkEnd w:id="15"/>
    <w:p w:rsidR="00090E91" w:rsidRPr="006756FE" w:rsidRDefault="00090E91" w:rsidP="00090E91">
      <w:pPr>
        <w:widowControl w:val="0"/>
        <w:tabs>
          <w:tab w:val="left" w:pos="1560"/>
        </w:tabs>
        <w:autoSpaceDE w:val="0"/>
        <w:autoSpaceDN w:val="0"/>
        <w:ind w:firstLine="709"/>
        <w:jc w:val="both"/>
        <w:rPr>
          <w:sz w:val="24"/>
          <w:szCs w:val="24"/>
        </w:rPr>
      </w:pPr>
      <w:r w:rsidRPr="006756FE">
        <w:rPr>
          <w:rFonts w:eastAsia="Calibri"/>
          <w:color w:val="000000"/>
          <w:sz w:val="24"/>
          <w:szCs w:val="24"/>
        </w:rPr>
        <w:t>16.2.4.</w:t>
      </w:r>
      <w:r w:rsidRPr="006756FE">
        <w:rPr>
          <w:rFonts w:eastAsia="Calibri"/>
          <w:color w:val="000000"/>
          <w:sz w:val="24"/>
          <w:szCs w:val="24"/>
        </w:rPr>
        <w:tab/>
        <w:t>Отсутствие нарушений установленных сроков в процессе</w:t>
      </w:r>
      <w:r w:rsidRPr="006756FE">
        <w:rPr>
          <w:rFonts w:eastAsia="Calibri"/>
          <w:color w:val="000000"/>
          <w:sz w:val="24"/>
          <w:szCs w:val="24"/>
        </w:rPr>
        <w:br/>
        <w:t>предоставления муниципальной услуги.</w:t>
      </w:r>
    </w:p>
    <w:p w:rsidR="00090E91" w:rsidRPr="006756FE" w:rsidRDefault="00090E91" w:rsidP="00090E91">
      <w:pPr>
        <w:widowControl w:val="0"/>
        <w:tabs>
          <w:tab w:val="left" w:pos="1560"/>
        </w:tabs>
        <w:autoSpaceDE w:val="0"/>
        <w:autoSpaceDN w:val="0"/>
        <w:ind w:firstLine="709"/>
        <w:jc w:val="both"/>
        <w:rPr>
          <w:sz w:val="24"/>
          <w:szCs w:val="24"/>
        </w:rPr>
      </w:pPr>
      <w:r w:rsidRPr="006756FE">
        <w:rPr>
          <w:rFonts w:eastAsia="Calibri"/>
          <w:color w:val="000000"/>
          <w:sz w:val="24"/>
          <w:szCs w:val="24"/>
        </w:rPr>
        <w:t>16.2.5.</w:t>
      </w:r>
      <w:r w:rsidRPr="006756FE">
        <w:rPr>
          <w:rFonts w:eastAsia="Calibri"/>
          <w:color w:val="000000"/>
          <w:sz w:val="24"/>
          <w:szCs w:val="24"/>
        </w:rPr>
        <w:tab/>
        <w:t>Отсутствие заявлений об оспаривании решений, действий</w:t>
      </w:r>
      <w:r w:rsidRPr="006756FE">
        <w:rPr>
          <w:rFonts w:eastAsia="Calibri"/>
          <w:color w:val="000000"/>
          <w:sz w:val="24"/>
          <w:szCs w:val="24"/>
        </w:rPr>
        <w:br/>
      </w:r>
      <w:r w:rsidRPr="006756FE">
        <w:rPr>
          <w:rFonts w:eastAsia="Calibri"/>
          <w:color w:val="000000"/>
          <w:sz w:val="24"/>
          <w:szCs w:val="24"/>
        </w:rPr>
        <w:lastRenderedPageBreak/>
        <w:t>(бездействия) Уполномоченного органа, его должностных лиц, принимаемых</w:t>
      </w:r>
      <w:r w:rsidRPr="006756FE">
        <w:rPr>
          <w:rFonts w:eastAsia="Calibri"/>
          <w:color w:val="000000"/>
          <w:sz w:val="24"/>
          <w:szCs w:val="24"/>
        </w:rPr>
        <w:br/>
        <w:t>(совершенных) при предоставлении муниципальной услуги, по итогам</w:t>
      </w:r>
      <w:r w:rsidRPr="006756FE">
        <w:rPr>
          <w:rFonts w:eastAsia="Calibri"/>
          <w:color w:val="000000"/>
          <w:sz w:val="24"/>
          <w:szCs w:val="24"/>
        </w:rPr>
        <w:br/>
        <w:t>рассмотрения которых вынесены решения об удовлетворении (частичном</w:t>
      </w:r>
      <w:r w:rsidRPr="006756FE">
        <w:rPr>
          <w:rFonts w:eastAsia="Calibri"/>
          <w:color w:val="000000"/>
          <w:sz w:val="24"/>
          <w:szCs w:val="24"/>
        </w:rPr>
        <w:br/>
        <w:t>удовлетворении) требований заявителей.</w:t>
      </w:r>
    </w:p>
    <w:p w:rsidR="00090E91" w:rsidRPr="006756FE" w:rsidRDefault="00090E91" w:rsidP="00090E91">
      <w:pPr>
        <w:ind w:firstLine="709"/>
        <w:jc w:val="both"/>
        <w:rPr>
          <w:sz w:val="24"/>
          <w:szCs w:val="24"/>
        </w:rPr>
      </w:pPr>
    </w:p>
    <w:p w:rsidR="00090E91" w:rsidRPr="006756FE" w:rsidRDefault="00090E91" w:rsidP="00090E91">
      <w:pPr>
        <w:widowControl w:val="0"/>
        <w:tabs>
          <w:tab w:val="left" w:pos="1134"/>
          <w:tab w:val="left" w:pos="1418"/>
        </w:tabs>
        <w:ind w:firstLine="709"/>
        <w:jc w:val="both"/>
        <w:rPr>
          <w:sz w:val="24"/>
          <w:szCs w:val="24"/>
        </w:rPr>
      </w:pPr>
      <w:r w:rsidRPr="006756FE">
        <w:rPr>
          <w:sz w:val="24"/>
          <w:szCs w:val="24"/>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90E91" w:rsidRPr="006756FE" w:rsidRDefault="00090E91" w:rsidP="00090E91">
      <w:pPr>
        <w:tabs>
          <w:tab w:val="left" w:pos="1276"/>
          <w:tab w:val="left" w:pos="1418"/>
        </w:tabs>
        <w:ind w:firstLine="709"/>
        <w:jc w:val="both"/>
        <w:rPr>
          <w:rFonts w:eastAsia="Calibri"/>
          <w:sz w:val="24"/>
          <w:szCs w:val="24"/>
        </w:rPr>
      </w:pPr>
      <w:r w:rsidRPr="006756FE">
        <w:rPr>
          <w:rFonts w:eastAsia="Calibri"/>
          <w:sz w:val="24"/>
          <w:szCs w:val="24"/>
        </w:rPr>
        <w:t>17.1. Перечень услуг, которые являются необходимыми и обязательными для предоставления муниципальной услуги, отсутствуют.</w:t>
      </w:r>
    </w:p>
    <w:p w:rsidR="00090E91" w:rsidRPr="006756FE" w:rsidRDefault="00090E91" w:rsidP="00090E91">
      <w:pPr>
        <w:tabs>
          <w:tab w:val="left" w:pos="1276"/>
          <w:tab w:val="left" w:pos="1418"/>
        </w:tabs>
        <w:ind w:firstLine="709"/>
        <w:jc w:val="both"/>
        <w:rPr>
          <w:rFonts w:eastAsia="Calibri"/>
          <w:sz w:val="24"/>
          <w:szCs w:val="24"/>
        </w:rPr>
      </w:pPr>
      <w:r w:rsidRPr="006756FE">
        <w:rPr>
          <w:sz w:val="24"/>
          <w:szCs w:val="24"/>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090E91" w:rsidRPr="006756FE" w:rsidRDefault="00090E91" w:rsidP="00090E91">
      <w:pPr>
        <w:tabs>
          <w:tab w:val="left" w:pos="1134"/>
        </w:tabs>
        <w:ind w:firstLine="709"/>
        <w:jc w:val="both"/>
        <w:rPr>
          <w:rFonts w:eastAsia="Calibri"/>
          <w:sz w:val="24"/>
          <w:szCs w:val="24"/>
        </w:rPr>
      </w:pPr>
      <w:r w:rsidRPr="006756FE">
        <w:rPr>
          <w:rFonts w:eastAsia="Calibri"/>
          <w:sz w:val="24"/>
          <w:szCs w:val="24"/>
        </w:rPr>
        <w:t xml:space="preserve">17.2. При предоставлении муниципальной услуги используются следующие основные информационные системы: </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Федеральная государственная информационная система «Портал государственных и муниципальных услуг (функций)» (ЕПГУ);</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Региональная государственная информационная система «Портал государственных и муниципальных услуг (функций) Оренбургской области»;</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Федеральная государственная информационная система «Система межведомственного электронного взаимодействия» (СМЭВ);</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Портал государственных и муниципальных услуг (личный кабинет – далее ЛК);</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АИС МФЦ;</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Система исполнения регламентов Информационной системы оказания услуг Оренбургской области (ИС СИР СОУ ОО).</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Автоматизированная система электронного документооборота (АСЭД).</w:t>
      </w:r>
    </w:p>
    <w:p w:rsidR="00090E91" w:rsidRPr="006756FE" w:rsidRDefault="00090E91" w:rsidP="00090E91">
      <w:pPr>
        <w:tabs>
          <w:tab w:val="left" w:pos="1134"/>
        </w:tabs>
        <w:ind w:firstLine="709"/>
        <w:jc w:val="both"/>
        <w:rPr>
          <w:rFonts w:eastAsia="Calibri"/>
          <w:iCs/>
          <w:sz w:val="24"/>
          <w:szCs w:val="24"/>
        </w:rPr>
      </w:pPr>
      <w:r w:rsidRPr="006756FE">
        <w:rPr>
          <w:rFonts w:eastAsia="Calibri"/>
          <w:iCs/>
          <w:sz w:val="24"/>
          <w:szCs w:val="24"/>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90E91" w:rsidRPr="006756FE" w:rsidRDefault="00090E91" w:rsidP="00090E91">
      <w:pPr>
        <w:tabs>
          <w:tab w:val="left" w:pos="1418"/>
        </w:tabs>
        <w:ind w:firstLine="709"/>
        <w:jc w:val="both"/>
        <w:rPr>
          <w:rFonts w:eastAsia="Calibri"/>
          <w:sz w:val="24"/>
          <w:szCs w:val="24"/>
        </w:rPr>
      </w:pPr>
      <w:r w:rsidRPr="006756FE">
        <w:rPr>
          <w:rFonts w:eastAsia="Calibri"/>
          <w:color w:val="000000"/>
          <w:sz w:val="24"/>
          <w:szCs w:val="24"/>
        </w:rPr>
        <w:t>17.3.</w:t>
      </w:r>
      <w:r w:rsidRPr="006756FE">
        <w:rPr>
          <w:rFonts w:eastAsia="Calibri"/>
          <w:color w:val="000000"/>
          <w:sz w:val="24"/>
          <w:szCs w:val="24"/>
        </w:rPr>
        <w:tab/>
        <w:t>Предоставление муниципальной услуги по экстерриториальному</w:t>
      </w:r>
      <w:r w:rsidRPr="006756FE">
        <w:rPr>
          <w:rFonts w:eastAsia="Calibri"/>
          <w:color w:val="000000"/>
          <w:sz w:val="24"/>
          <w:szCs w:val="24"/>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17.4.</w:t>
      </w:r>
      <w:r w:rsidRPr="006756FE">
        <w:rPr>
          <w:rFonts w:eastAsia="Calibri"/>
          <w:color w:val="000000"/>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В этом случае заявитель или его представитель авторизуется на ЕПГУ</w:t>
      </w:r>
      <w:r w:rsidRPr="006756FE">
        <w:rPr>
          <w:rFonts w:eastAsia="Calibri"/>
          <w:color w:val="000000"/>
          <w:sz w:val="24"/>
          <w:szCs w:val="24"/>
        </w:rPr>
        <w:br/>
        <w:t>посредством подтвержденной учетной записи в ЕСИА, заполняет заявление о</w:t>
      </w:r>
      <w:r w:rsidRPr="006756FE">
        <w:rPr>
          <w:rFonts w:eastAsia="Calibri"/>
          <w:color w:val="000000"/>
          <w:sz w:val="24"/>
          <w:szCs w:val="24"/>
        </w:rPr>
        <w:br/>
        <w:t>предоставлении муниципальной услуги с использованием интерактивной формы в электронном виде.</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Заполненное заявление о предоставлении муниципальной услуги</w:t>
      </w:r>
      <w:r w:rsidRPr="006756FE">
        <w:rPr>
          <w:rFonts w:eastAsia="Calibri"/>
          <w:color w:val="000000"/>
          <w:sz w:val="24"/>
          <w:szCs w:val="24"/>
        </w:rPr>
        <w:br/>
        <w:t>отправляется заявителем вместе с прикрепленными электронными образами</w:t>
      </w:r>
      <w:r w:rsidRPr="006756FE">
        <w:rPr>
          <w:rFonts w:eastAsia="Calibri"/>
          <w:color w:val="000000"/>
          <w:sz w:val="24"/>
          <w:szCs w:val="24"/>
        </w:rPr>
        <w:br/>
        <w:t>документов, необходимыми для предоставления муниципальной услуги, в</w:t>
      </w:r>
      <w:r w:rsidRPr="006756FE">
        <w:rPr>
          <w:rFonts w:eastAsia="Calibri"/>
          <w:color w:val="000000"/>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 xml:space="preserve">Результаты предоставления муниципальной услуги, указанные в пункте 6.1. настоящего Административного регламента, направляются заявителю, представителю в </w:t>
      </w:r>
      <w:r w:rsidRPr="006756FE">
        <w:rPr>
          <w:rFonts w:eastAsia="Calibri"/>
          <w:color w:val="000000"/>
          <w:sz w:val="24"/>
          <w:szCs w:val="24"/>
        </w:rPr>
        <w:lastRenderedPageBreak/>
        <w:t>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В случае направления заявления посредством ЕПГУ результат</w:t>
      </w:r>
      <w:r w:rsidRPr="006756FE">
        <w:rPr>
          <w:rFonts w:eastAsia="Calibri"/>
          <w:color w:val="000000"/>
          <w:sz w:val="24"/>
          <w:szCs w:val="24"/>
        </w:rPr>
        <w:br/>
        <w:t>предоставления муниципальной услуги также может быть выдан заявителю на бумажном носителе в многофункциональном центре.</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color w:val="000000"/>
          <w:sz w:val="24"/>
          <w:szCs w:val="24"/>
        </w:rPr>
        <w:t>17.5.</w:t>
      </w:r>
      <w:r w:rsidRPr="006756FE">
        <w:rPr>
          <w:rFonts w:eastAsia="Calibri"/>
          <w:color w:val="000000"/>
          <w:sz w:val="24"/>
          <w:szCs w:val="24"/>
        </w:rPr>
        <w:tab/>
        <w:t>Электронные документы представляются в следующих форматах:</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pdf, jpg, jpeg – для документов с текстовым содержанием.</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«черно-белый» (при отсутствии в документе графических изображений и (или) цветного текста);</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«оттенки серого» (при наличии в документе графических изображений, отличных от цветного графического изображения);</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сохранением всех аутентичных признаков подлинности, а именно: графической подписи лица, печати, углового штампа бланка;</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Электронные документы должны обеспечивать:</w:t>
      </w:r>
    </w:p>
    <w:p w:rsidR="00090E91" w:rsidRPr="006756FE" w:rsidRDefault="00090E91" w:rsidP="00090E91">
      <w:pPr>
        <w:tabs>
          <w:tab w:val="left" w:pos="1418"/>
        </w:tabs>
        <w:ind w:firstLine="709"/>
        <w:jc w:val="both"/>
        <w:rPr>
          <w:rFonts w:eastAsia="Calibri"/>
          <w:color w:val="000000"/>
          <w:sz w:val="24"/>
          <w:szCs w:val="24"/>
        </w:rPr>
      </w:pPr>
      <w:r w:rsidRPr="006756FE">
        <w:rPr>
          <w:rFonts w:eastAsia="Calibri"/>
          <w:color w:val="000000"/>
          <w:sz w:val="24"/>
          <w:szCs w:val="24"/>
        </w:rPr>
        <w:t>возможность идентифицировать документ и количество листов в документе.</w:t>
      </w:r>
    </w:p>
    <w:p w:rsidR="00090E91" w:rsidRPr="006756FE" w:rsidRDefault="00090E91" w:rsidP="00090E91">
      <w:pPr>
        <w:ind w:firstLine="709"/>
        <w:jc w:val="both"/>
        <w:rPr>
          <w:sz w:val="24"/>
          <w:szCs w:val="24"/>
        </w:rPr>
      </w:pPr>
    </w:p>
    <w:p w:rsidR="00090E91" w:rsidRPr="006756FE" w:rsidRDefault="00090E91" w:rsidP="00090E91">
      <w:pPr>
        <w:widowControl w:val="0"/>
        <w:tabs>
          <w:tab w:val="left" w:pos="1134"/>
          <w:tab w:val="left" w:pos="1418"/>
        </w:tabs>
        <w:ind w:firstLine="709"/>
        <w:jc w:val="both"/>
        <w:outlineLvl w:val="1"/>
        <w:rPr>
          <w:sz w:val="24"/>
          <w:szCs w:val="24"/>
        </w:rPr>
      </w:pPr>
      <w:r w:rsidRPr="006756FE">
        <w:rPr>
          <w:sz w:val="24"/>
          <w:szCs w:val="24"/>
          <w:lang w:val="en-US"/>
        </w:rPr>
        <w:t>III</w:t>
      </w:r>
      <w:r w:rsidRPr="006756FE">
        <w:rPr>
          <w:sz w:val="24"/>
          <w:szCs w:val="24"/>
        </w:rPr>
        <w:t xml:space="preserve">. Состав, последовательность и сроки выполнения административных процедур </w:t>
      </w:r>
    </w:p>
    <w:p w:rsidR="00090E91" w:rsidRPr="006756FE" w:rsidRDefault="00090E91" w:rsidP="00090E91">
      <w:pPr>
        <w:tabs>
          <w:tab w:val="left" w:pos="1134"/>
          <w:tab w:val="left" w:pos="1418"/>
        </w:tabs>
        <w:ind w:firstLine="709"/>
        <w:jc w:val="both"/>
        <w:rPr>
          <w:rFonts w:eastAsia="Calibri"/>
          <w:sz w:val="24"/>
          <w:szCs w:val="24"/>
        </w:rPr>
      </w:pPr>
      <w:r w:rsidRPr="006756FE">
        <w:rPr>
          <w:rFonts w:eastAsia="Calibri"/>
          <w:sz w:val="24"/>
          <w:szCs w:val="24"/>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о предоставлении муниципальной услуги без рассмотрения (при необходимости)</w:t>
      </w:r>
      <w:r w:rsidR="006756FE" w:rsidRPr="006756FE">
        <w:rPr>
          <w:rFonts w:eastAsia="Calibri"/>
          <w:sz w:val="24"/>
          <w:szCs w:val="24"/>
        </w:rPr>
        <w:t>.</w:t>
      </w:r>
    </w:p>
    <w:p w:rsidR="00090E91" w:rsidRPr="006756FE" w:rsidRDefault="00090E91" w:rsidP="00090E91">
      <w:pPr>
        <w:autoSpaceDE w:val="0"/>
        <w:autoSpaceDN w:val="0"/>
        <w:adjustRightInd w:val="0"/>
        <w:ind w:firstLine="709"/>
        <w:jc w:val="both"/>
        <w:rPr>
          <w:sz w:val="24"/>
          <w:szCs w:val="24"/>
        </w:rPr>
      </w:pPr>
      <w:r w:rsidRPr="006756FE">
        <w:rPr>
          <w:rFonts w:eastAsia="Calibri"/>
          <w:sz w:val="24"/>
          <w:szCs w:val="24"/>
        </w:rPr>
        <w:t>18.1.</w:t>
      </w:r>
      <w:r w:rsidRPr="006756FE">
        <w:rPr>
          <w:rFonts w:eastAsia="Calibri"/>
          <w:sz w:val="24"/>
          <w:szCs w:val="24"/>
        </w:rPr>
        <w:tab/>
      </w:r>
      <w:r w:rsidRPr="006756FE">
        <w:rPr>
          <w:sz w:val="24"/>
          <w:szCs w:val="24"/>
        </w:rPr>
        <w:t>Предоставление муниципальной услуги включает в себя последовательность следующих административных процедур:</w:t>
      </w:r>
    </w:p>
    <w:p w:rsidR="00090E91" w:rsidRPr="006756FE" w:rsidRDefault="00090E91" w:rsidP="00090E91">
      <w:pPr>
        <w:autoSpaceDE w:val="0"/>
        <w:autoSpaceDN w:val="0"/>
        <w:adjustRightInd w:val="0"/>
        <w:ind w:firstLine="709"/>
        <w:jc w:val="both"/>
        <w:rPr>
          <w:sz w:val="24"/>
          <w:szCs w:val="24"/>
        </w:rPr>
      </w:pPr>
      <w:r w:rsidRPr="006756FE">
        <w:rPr>
          <w:sz w:val="24"/>
          <w:szCs w:val="24"/>
        </w:rPr>
        <w:t>прием заявления и документов и (или) информации, необходимой для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межведомственное информационное взаимодействие;</w:t>
      </w:r>
    </w:p>
    <w:p w:rsidR="00090E91" w:rsidRPr="006756FE" w:rsidRDefault="00090E91" w:rsidP="00090E91">
      <w:pPr>
        <w:autoSpaceDE w:val="0"/>
        <w:autoSpaceDN w:val="0"/>
        <w:adjustRightInd w:val="0"/>
        <w:ind w:firstLine="709"/>
        <w:jc w:val="both"/>
        <w:rPr>
          <w:sz w:val="24"/>
          <w:szCs w:val="24"/>
        </w:rPr>
      </w:pPr>
      <w:r w:rsidRPr="006756FE">
        <w:rPr>
          <w:sz w:val="24"/>
          <w:szCs w:val="24"/>
        </w:rPr>
        <w:t>принятие решения о предоставлении (об отказе в предоставлении)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предоставление результата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18.2.Заявитель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составленным по форме согласно приложению № 5 к настоящему Административному регламенту.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18.3. 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18.4.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w:t>
      </w:r>
      <w:r w:rsidRPr="006756FE">
        <w:rPr>
          <w:rFonts w:eastAsia="Calibri"/>
          <w:sz w:val="24"/>
          <w:szCs w:val="24"/>
        </w:rPr>
        <w:lastRenderedPageBreak/>
        <w:t>документах, не соответствуют сведениям, содержащимся в заявлении и иных документах, представленных заявителем для получения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18.5.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18.7. Заявитель вправе обратиться в уполномоченный орган или в МФЦ (при наличии Соглашения о взаимодействии) за выдачей дубликата результат предоставления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Ответственный специалист рассматривает заявление в срок, не превышающий 1 рабочий день со дня регистрации заявления о выдачи дубликата.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 отсутствии оснований для отказа в предоставлении муниципальной услуги, предусмотренные пунктом 10.1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«Дубликат».</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При наличии оснований для отказа в предоставлении </w:t>
      </w:r>
      <w:r w:rsidRPr="006756FE">
        <w:rPr>
          <w:sz w:val="24"/>
          <w:szCs w:val="24"/>
        </w:rPr>
        <w:t xml:space="preserve">муниципальной </w:t>
      </w:r>
      <w:r w:rsidRPr="006756FE">
        <w:rPr>
          <w:rFonts w:eastAsia="Calibri"/>
          <w:sz w:val="24"/>
          <w:szCs w:val="24"/>
        </w:rPr>
        <w:t>услуги, предусмотренных пунктом 10.1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Уведомление об отказе в выдачи дубликат подписывается руководителем уполномоченного органа либо лицом, его замещающим.</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Заявление о выдачи дубликата подается в пределах срока действия документов, предоставленных для предоставления </w:t>
      </w:r>
      <w:r w:rsidRPr="006756FE">
        <w:rPr>
          <w:sz w:val="24"/>
          <w:szCs w:val="24"/>
        </w:rPr>
        <w:t xml:space="preserve">муниципальной </w:t>
      </w:r>
      <w:r w:rsidRPr="006756FE">
        <w:rPr>
          <w:rFonts w:eastAsia="Calibri"/>
          <w:sz w:val="24"/>
          <w:szCs w:val="24"/>
        </w:rPr>
        <w:t>услуги в соответствии с пунктом 9.1 настоящего Административного регламента.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Описание административной процедуры профилирования заявителя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18.8. Профилирование заявителя не требуется.</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Описание административных процедур предоставления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Прием запроса и документов и (или) информации, необходимых для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rFonts w:eastAsia="Calibri"/>
          <w:sz w:val="24"/>
          <w:szCs w:val="24"/>
        </w:rPr>
        <w:t xml:space="preserve">18.9. </w:t>
      </w:r>
      <w:r w:rsidRPr="006756FE">
        <w:rPr>
          <w:sz w:val="24"/>
          <w:szCs w:val="24"/>
        </w:rPr>
        <w:t>Основанием для начала административной процедуры является поступление заявления с необходимыми документами.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Заявление и документы, необходимые для предоставления муниципальной услуги, указанные в пункте 9.1 настоящего Административного регламента, могут быть представлены Заявителем в МФЦ (при наличии соглашения о взаимодействии), посредством Единого портала, при личном обращении в уполномоченный орган.</w:t>
      </w:r>
    </w:p>
    <w:p w:rsidR="00090E91" w:rsidRPr="006756FE" w:rsidRDefault="00090E91" w:rsidP="00090E91">
      <w:pPr>
        <w:pStyle w:val="a7"/>
        <w:ind w:firstLine="709"/>
        <w:jc w:val="both"/>
        <w:rPr>
          <w:sz w:val="24"/>
          <w:szCs w:val="24"/>
        </w:rPr>
      </w:pPr>
      <w:r w:rsidRPr="006756FE">
        <w:rPr>
          <w:sz w:val="24"/>
          <w:szCs w:val="24"/>
        </w:rPr>
        <w:t>Способами установления личности (идентификации) являются:</w:t>
      </w:r>
    </w:p>
    <w:p w:rsidR="00090E91" w:rsidRPr="006756FE" w:rsidRDefault="00090E91" w:rsidP="00090E91">
      <w:pPr>
        <w:pStyle w:val="a7"/>
        <w:ind w:firstLine="709"/>
        <w:jc w:val="both"/>
        <w:rPr>
          <w:sz w:val="24"/>
          <w:szCs w:val="24"/>
        </w:rPr>
      </w:pPr>
      <w:r w:rsidRPr="006756FE">
        <w:rPr>
          <w:sz w:val="24"/>
          <w:szCs w:val="24"/>
        </w:rPr>
        <w:lastRenderedPageBreak/>
        <w:t>При подаче заявления в уполномоченный орган – документ, удостоверяющий личность.</w:t>
      </w:r>
    </w:p>
    <w:p w:rsidR="00090E91" w:rsidRPr="006756FE" w:rsidRDefault="00090E91" w:rsidP="00090E91">
      <w:pPr>
        <w:pStyle w:val="a7"/>
        <w:ind w:firstLine="709"/>
        <w:jc w:val="both"/>
        <w:rPr>
          <w:sz w:val="24"/>
          <w:szCs w:val="24"/>
        </w:rPr>
      </w:pPr>
      <w:r w:rsidRPr="006756FE">
        <w:rPr>
          <w:sz w:val="24"/>
          <w:szCs w:val="24"/>
        </w:rPr>
        <w:t>При подаче заявления посредством ЕПГУ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90E91" w:rsidRPr="006756FE" w:rsidRDefault="00090E91" w:rsidP="00090E91">
      <w:pPr>
        <w:pStyle w:val="a7"/>
        <w:ind w:firstLine="709"/>
        <w:jc w:val="both"/>
        <w:rPr>
          <w:sz w:val="24"/>
          <w:szCs w:val="24"/>
        </w:rPr>
      </w:pPr>
      <w:r w:rsidRPr="006756FE">
        <w:rPr>
          <w:sz w:val="24"/>
          <w:szCs w:val="24"/>
        </w:rPr>
        <w:t>При подаче заявления в МФЦ (при наличии Соглашения о взаимодействии) – документ, удостоверяющий личность.</w:t>
      </w:r>
    </w:p>
    <w:p w:rsidR="00090E91" w:rsidRPr="006756FE" w:rsidRDefault="00090E91" w:rsidP="00090E91">
      <w:pPr>
        <w:tabs>
          <w:tab w:val="left" w:pos="1418"/>
        </w:tabs>
        <w:ind w:firstLine="709"/>
        <w:jc w:val="both"/>
        <w:rPr>
          <w:rFonts w:eastAsia="Calibri"/>
          <w:sz w:val="24"/>
          <w:szCs w:val="24"/>
        </w:rPr>
      </w:pPr>
      <w:r w:rsidRPr="006756FE">
        <w:rPr>
          <w:sz w:val="24"/>
          <w:szCs w:val="24"/>
        </w:rPr>
        <w:t>Запрос и документы, необходимые для предоставления варианта муниципальной услуги, могут быть представлены представителем заявителя.</w:t>
      </w:r>
    </w:p>
    <w:p w:rsidR="00090E91" w:rsidRPr="006756FE" w:rsidRDefault="00090E91" w:rsidP="00090E91">
      <w:pPr>
        <w:tabs>
          <w:tab w:val="left" w:pos="1276"/>
        </w:tabs>
        <w:autoSpaceDE w:val="0"/>
        <w:autoSpaceDN w:val="0"/>
        <w:adjustRightInd w:val="0"/>
        <w:ind w:firstLine="709"/>
        <w:jc w:val="both"/>
        <w:rPr>
          <w:sz w:val="24"/>
          <w:szCs w:val="24"/>
        </w:rPr>
      </w:pPr>
      <w:r w:rsidRPr="006756FE">
        <w:rPr>
          <w:rFonts w:eastAsia="Calibri"/>
          <w:sz w:val="24"/>
          <w:szCs w:val="24"/>
        </w:rPr>
        <w:t xml:space="preserve">18.10. </w:t>
      </w:r>
      <w:r w:rsidRPr="006756FE">
        <w:rPr>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В предоставлении муниципальной услуги участвует МФЦ на основании заключенных между МФЦ и администрацией муниц</w:t>
      </w:r>
      <w:r w:rsidR="006756FE" w:rsidRPr="006756FE">
        <w:rPr>
          <w:sz w:val="24"/>
          <w:szCs w:val="24"/>
        </w:rPr>
        <w:t>ипального образования Никольский</w:t>
      </w:r>
      <w:r w:rsidRPr="006756FE">
        <w:rPr>
          <w:sz w:val="24"/>
          <w:szCs w:val="24"/>
        </w:rPr>
        <w:t xml:space="preserve"> сельсовет Оренбургского района Оренбургской области соглашения и дополнительных соглашений к нему.</w:t>
      </w:r>
    </w:p>
    <w:p w:rsidR="00090E91" w:rsidRPr="006756FE" w:rsidRDefault="00090E91" w:rsidP="00090E91">
      <w:pPr>
        <w:autoSpaceDE w:val="0"/>
        <w:autoSpaceDN w:val="0"/>
        <w:adjustRightInd w:val="0"/>
        <w:ind w:firstLine="709"/>
        <w:jc w:val="both"/>
        <w:rPr>
          <w:sz w:val="24"/>
          <w:szCs w:val="24"/>
        </w:rPr>
      </w:pPr>
      <w:r w:rsidRPr="006756FE">
        <w:rPr>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Порядок приема документов в МФЦ (при наличии соглашения о взаимодействии):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 приеме заявления и прилагаемых к нему документов работник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проверяет соответствие представленных документов установленным требованиям, удостоверяясь, что:</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тексты документов написаны разборчиво;</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фамилии, имена и отчества физических лиц, адреса их мест жительства написаны полностью;</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в документах нет подчисток, приписок, зачеркнутых слов и иных не оговоренных в них исправлений;</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документы не исполнены карандашом;</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срок действия документов не истек;</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документы содержат информацию, необходимую для предоставления </w:t>
      </w:r>
      <w:r w:rsidRPr="006756FE">
        <w:rPr>
          <w:sz w:val="24"/>
          <w:szCs w:val="24"/>
        </w:rPr>
        <w:t xml:space="preserve">муниципальной </w:t>
      </w:r>
      <w:r w:rsidRPr="006756FE">
        <w:rPr>
          <w:rFonts w:eastAsia="Calibri"/>
          <w:sz w:val="24"/>
          <w:szCs w:val="24"/>
        </w:rPr>
        <w:t>услуги, указанной в заявлении;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документы представлены в полном объеме.</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о сроке предоставления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lastRenderedPageBreak/>
        <w:t>о возможности отказа в предоставлении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Передача курьером пакета документов из МФЦ в уполномоченный орган (при подаче заявления о предоставлении </w:t>
      </w:r>
      <w:r w:rsidRPr="006756FE">
        <w:rPr>
          <w:sz w:val="24"/>
          <w:szCs w:val="24"/>
        </w:rPr>
        <w:t xml:space="preserve">муниципальной </w:t>
      </w:r>
      <w:r w:rsidRPr="006756FE">
        <w:rPr>
          <w:rFonts w:eastAsia="Calibri"/>
          <w:sz w:val="24"/>
          <w:szCs w:val="24"/>
        </w:rPr>
        <w:t>услуги через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График приема-передачи документов из МФЦ в уполномоченный орган, из уполномоченного органа в МФЦ согласовывается с руководителями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18.11.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8" w:history="1">
        <w:r w:rsidRPr="006756FE">
          <w:rPr>
            <w:sz w:val="24"/>
            <w:szCs w:val="24"/>
          </w:rPr>
          <w:t>статей 21.1</w:t>
        </w:r>
      </w:hyperlink>
      <w:r w:rsidRPr="006756FE">
        <w:rPr>
          <w:sz w:val="24"/>
          <w:szCs w:val="24"/>
        </w:rPr>
        <w:t xml:space="preserve"> и </w:t>
      </w:r>
      <w:hyperlink r:id="rId9" w:history="1">
        <w:r w:rsidRPr="006756FE">
          <w:rPr>
            <w:sz w:val="24"/>
            <w:szCs w:val="24"/>
          </w:rPr>
          <w:t>21.2</w:t>
        </w:r>
      </w:hyperlink>
      <w:r w:rsidRPr="006756FE">
        <w:rPr>
          <w:sz w:val="24"/>
          <w:szCs w:val="24"/>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10" w:history="1">
        <w:r w:rsidRPr="006756FE">
          <w:rPr>
            <w:sz w:val="24"/>
            <w:szCs w:val="24"/>
          </w:rPr>
          <w:t>закона</w:t>
        </w:r>
      </w:hyperlink>
      <w:r w:rsidRPr="006756FE">
        <w:rPr>
          <w:sz w:val="24"/>
          <w:szCs w:val="24"/>
        </w:rPr>
        <w:t xml:space="preserve"> от 6 апреля 2011 года № 63-ФЗ «Об электронной подписи».</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 w:history="1">
        <w:r w:rsidRPr="006756FE">
          <w:rPr>
            <w:sz w:val="24"/>
            <w:szCs w:val="24"/>
          </w:rPr>
          <w:t>закона</w:t>
        </w:r>
      </w:hyperlink>
      <w:r w:rsidRPr="006756FE">
        <w:rPr>
          <w:sz w:val="24"/>
          <w:szCs w:val="24"/>
        </w:rPr>
        <w:t xml:space="preserve"> от 6 апреля 2011 года № 63-ФЗ «Об электронной подписи».</w:t>
      </w:r>
    </w:p>
    <w:p w:rsidR="00090E91" w:rsidRPr="006756FE" w:rsidRDefault="00090E91" w:rsidP="00090E91">
      <w:pPr>
        <w:tabs>
          <w:tab w:val="left" w:pos="1418"/>
        </w:tabs>
        <w:ind w:firstLine="709"/>
        <w:jc w:val="both"/>
        <w:rPr>
          <w:rFonts w:eastAsia="Calibri"/>
          <w:sz w:val="24"/>
          <w:szCs w:val="24"/>
        </w:rPr>
      </w:pPr>
      <w:r w:rsidRPr="006756FE">
        <w:rPr>
          <w:sz w:val="24"/>
          <w:szCs w:val="24"/>
        </w:rPr>
        <w:t> </w:t>
      </w:r>
      <w:r w:rsidRPr="006756FE">
        <w:rPr>
          <w:rFonts w:eastAsia="Calibri"/>
          <w:sz w:val="24"/>
          <w:szCs w:val="24"/>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18.12. Должностное лицо, ответственное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10.1 настоящего Административного регламента.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Максимальный срок выполнения административной процедуры не более 1 (одного) рабочего дня с момента регистрации заявления.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lastRenderedPageBreak/>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Межведомственное информационное взаимодействие</w:t>
      </w:r>
    </w:p>
    <w:p w:rsidR="00090E91" w:rsidRPr="006756FE" w:rsidRDefault="00090E91" w:rsidP="00090E91">
      <w:pPr>
        <w:pStyle w:val="a7"/>
        <w:ind w:firstLine="709"/>
        <w:jc w:val="both"/>
        <w:rPr>
          <w:sz w:val="24"/>
          <w:szCs w:val="24"/>
        </w:rPr>
      </w:pPr>
      <w:r w:rsidRPr="006756FE">
        <w:rPr>
          <w:rFonts w:eastAsia="Calibri"/>
          <w:sz w:val="24"/>
          <w:szCs w:val="24"/>
        </w:rPr>
        <w:t xml:space="preserve">18.13. </w:t>
      </w:r>
      <w:r w:rsidRPr="006756FE">
        <w:rPr>
          <w:sz w:val="24"/>
          <w:szCs w:val="24"/>
        </w:rPr>
        <w:t>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указанных в пункте 9.2 настоящего Регламента и необходимых для предоставления муниципальной услуги.</w:t>
      </w:r>
    </w:p>
    <w:p w:rsidR="00090E91" w:rsidRPr="006756FE" w:rsidRDefault="00090E91" w:rsidP="00090E91">
      <w:pPr>
        <w:pStyle w:val="a7"/>
        <w:ind w:firstLine="709"/>
        <w:jc w:val="both"/>
        <w:rPr>
          <w:sz w:val="24"/>
          <w:szCs w:val="24"/>
        </w:rPr>
      </w:pPr>
      <w:r w:rsidRPr="006756FE">
        <w:rPr>
          <w:sz w:val="24"/>
          <w:szCs w:val="24"/>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090E91" w:rsidRPr="006756FE" w:rsidRDefault="00090E91" w:rsidP="00090E91">
      <w:pPr>
        <w:pStyle w:val="a7"/>
        <w:ind w:firstLine="709"/>
        <w:jc w:val="both"/>
        <w:rPr>
          <w:sz w:val="24"/>
          <w:szCs w:val="24"/>
        </w:rPr>
      </w:pPr>
      <w:r w:rsidRPr="006756FE">
        <w:rPr>
          <w:sz w:val="24"/>
          <w:szCs w:val="24"/>
        </w:rPr>
        <w:t xml:space="preserve">Межведомственный запрос должен содержать следующие сведения: </w:t>
      </w:r>
    </w:p>
    <w:p w:rsidR="00090E91" w:rsidRPr="006756FE" w:rsidRDefault="00090E91" w:rsidP="00090E91">
      <w:pPr>
        <w:pStyle w:val="a7"/>
        <w:ind w:firstLine="709"/>
        <w:jc w:val="both"/>
        <w:rPr>
          <w:sz w:val="24"/>
          <w:szCs w:val="24"/>
        </w:rPr>
      </w:pPr>
      <w:r w:rsidRPr="006756FE">
        <w:rPr>
          <w:sz w:val="24"/>
          <w:szCs w:val="24"/>
        </w:rPr>
        <w:t>– наименование органа (организации), в адрес которого направляется межведомственный запрос;</w:t>
      </w:r>
    </w:p>
    <w:p w:rsidR="00090E91" w:rsidRPr="006756FE" w:rsidRDefault="00090E91" w:rsidP="00090E91">
      <w:pPr>
        <w:pStyle w:val="a7"/>
        <w:ind w:firstLine="709"/>
        <w:jc w:val="both"/>
        <w:rPr>
          <w:sz w:val="24"/>
          <w:szCs w:val="24"/>
        </w:rPr>
      </w:pPr>
      <w:r w:rsidRPr="006756FE">
        <w:rPr>
          <w:sz w:val="24"/>
          <w:szCs w:val="24"/>
        </w:rPr>
        <w:t>– направляемые в запросе сведения;</w:t>
      </w:r>
    </w:p>
    <w:p w:rsidR="00090E91" w:rsidRPr="006756FE" w:rsidRDefault="00090E91" w:rsidP="00090E91">
      <w:pPr>
        <w:pStyle w:val="a7"/>
        <w:tabs>
          <w:tab w:val="left" w:pos="851"/>
          <w:tab w:val="left" w:pos="993"/>
        </w:tabs>
        <w:ind w:firstLine="709"/>
        <w:jc w:val="both"/>
        <w:rPr>
          <w:sz w:val="24"/>
          <w:szCs w:val="24"/>
        </w:rPr>
      </w:pPr>
      <w:r w:rsidRPr="006756FE">
        <w:rPr>
          <w:sz w:val="24"/>
          <w:szCs w:val="24"/>
        </w:rPr>
        <w:t>– запрашиваемые в запросе сведения с указанием их цели использования;</w:t>
      </w:r>
    </w:p>
    <w:p w:rsidR="00090E91" w:rsidRPr="006756FE" w:rsidRDefault="00090E91" w:rsidP="00090E91">
      <w:pPr>
        <w:pStyle w:val="a7"/>
        <w:ind w:firstLine="709"/>
        <w:jc w:val="both"/>
        <w:rPr>
          <w:sz w:val="24"/>
          <w:szCs w:val="24"/>
        </w:rPr>
      </w:pPr>
      <w:r w:rsidRPr="006756FE">
        <w:rPr>
          <w:sz w:val="24"/>
          <w:szCs w:val="24"/>
        </w:rPr>
        <w:t>– основание для информационного запроса, срок его направления;</w:t>
      </w:r>
    </w:p>
    <w:p w:rsidR="00090E91" w:rsidRPr="006756FE" w:rsidRDefault="00090E91" w:rsidP="00090E91">
      <w:pPr>
        <w:pStyle w:val="a7"/>
        <w:ind w:firstLine="709"/>
        <w:jc w:val="both"/>
        <w:rPr>
          <w:sz w:val="24"/>
          <w:szCs w:val="24"/>
        </w:rPr>
      </w:pPr>
      <w:r w:rsidRPr="006756FE">
        <w:rPr>
          <w:sz w:val="24"/>
          <w:szCs w:val="24"/>
        </w:rPr>
        <w:t>– срок, в течение которого результат запроса должен поступить в орган исполнительной власти.</w:t>
      </w:r>
    </w:p>
    <w:p w:rsidR="00090E91" w:rsidRPr="006756FE" w:rsidRDefault="00090E91" w:rsidP="00090E91">
      <w:pPr>
        <w:pStyle w:val="a7"/>
        <w:ind w:firstLine="709"/>
        <w:jc w:val="both"/>
        <w:rPr>
          <w:sz w:val="24"/>
          <w:szCs w:val="24"/>
        </w:rPr>
      </w:pPr>
      <w:r w:rsidRPr="006756FE">
        <w:rPr>
          <w:sz w:val="24"/>
          <w:szCs w:val="24"/>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090E91" w:rsidRPr="006756FE" w:rsidRDefault="00090E91" w:rsidP="00090E91">
      <w:pPr>
        <w:pStyle w:val="a7"/>
        <w:ind w:firstLine="709"/>
        <w:jc w:val="both"/>
        <w:rPr>
          <w:sz w:val="24"/>
          <w:szCs w:val="24"/>
        </w:rPr>
      </w:pPr>
      <w:r w:rsidRPr="006756FE">
        <w:rPr>
          <w:sz w:val="24"/>
          <w:szCs w:val="24"/>
        </w:rPr>
        <w:t>Направление межведомственного запроса допускается только в целях, связанных с предоставлением муниципальной услуги.</w:t>
      </w:r>
    </w:p>
    <w:p w:rsidR="00090E91" w:rsidRPr="006756FE" w:rsidRDefault="00090E91" w:rsidP="00090E91">
      <w:pPr>
        <w:pStyle w:val="a7"/>
        <w:ind w:firstLine="709"/>
        <w:jc w:val="both"/>
        <w:rPr>
          <w:sz w:val="24"/>
          <w:szCs w:val="24"/>
        </w:rPr>
      </w:pPr>
      <w:r w:rsidRPr="006756FE">
        <w:rPr>
          <w:sz w:val="24"/>
          <w:szCs w:val="24"/>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090E91" w:rsidRPr="006756FE" w:rsidRDefault="00090E91" w:rsidP="00090E91">
      <w:pPr>
        <w:pStyle w:val="a7"/>
        <w:ind w:firstLine="709"/>
        <w:jc w:val="both"/>
        <w:rPr>
          <w:sz w:val="24"/>
          <w:szCs w:val="24"/>
        </w:rPr>
      </w:pPr>
      <w:r w:rsidRPr="006756FE">
        <w:rPr>
          <w:sz w:val="24"/>
          <w:szCs w:val="24"/>
        </w:rPr>
        <w:t>– почтовым отправлением;</w:t>
      </w:r>
    </w:p>
    <w:p w:rsidR="00090E91" w:rsidRPr="006756FE" w:rsidRDefault="00090E91" w:rsidP="00090E91">
      <w:pPr>
        <w:pStyle w:val="a7"/>
        <w:ind w:firstLine="709"/>
        <w:jc w:val="both"/>
        <w:rPr>
          <w:sz w:val="24"/>
          <w:szCs w:val="24"/>
        </w:rPr>
      </w:pPr>
      <w:r w:rsidRPr="006756FE">
        <w:rPr>
          <w:sz w:val="24"/>
          <w:szCs w:val="24"/>
        </w:rPr>
        <w:t>– курьером, под расписку.</w:t>
      </w:r>
    </w:p>
    <w:p w:rsidR="00090E91" w:rsidRPr="006756FE" w:rsidRDefault="00090E91" w:rsidP="00090E91">
      <w:pPr>
        <w:pStyle w:val="a7"/>
        <w:ind w:firstLine="709"/>
        <w:jc w:val="both"/>
        <w:rPr>
          <w:sz w:val="24"/>
          <w:szCs w:val="24"/>
        </w:rPr>
      </w:pPr>
      <w:r w:rsidRPr="006756FE">
        <w:rPr>
          <w:sz w:val="24"/>
          <w:szCs w:val="24"/>
        </w:rPr>
        <w:t>В данном случае межведомственный запрос должен содержать следующие сведения:</w:t>
      </w:r>
    </w:p>
    <w:p w:rsidR="00090E91" w:rsidRPr="006756FE" w:rsidRDefault="00090E91" w:rsidP="00090E91">
      <w:pPr>
        <w:pStyle w:val="a7"/>
        <w:ind w:firstLine="709"/>
        <w:jc w:val="both"/>
        <w:rPr>
          <w:sz w:val="24"/>
          <w:szCs w:val="24"/>
        </w:rPr>
      </w:pPr>
      <w:r w:rsidRPr="006756FE">
        <w:rPr>
          <w:sz w:val="24"/>
          <w:szCs w:val="24"/>
        </w:rPr>
        <w:t>– наименование отправителя;</w:t>
      </w:r>
    </w:p>
    <w:p w:rsidR="00090E91" w:rsidRPr="006756FE" w:rsidRDefault="00090E91" w:rsidP="00090E91">
      <w:pPr>
        <w:pStyle w:val="a7"/>
        <w:ind w:firstLine="709"/>
        <w:jc w:val="both"/>
        <w:rPr>
          <w:sz w:val="24"/>
          <w:szCs w:val="24"/>
        </w:rPr>
      </w:pPr>
      <w:r w:rsidRPr="006756FE">
        <w:rPr>
          <w:sz w:val="24"/>
          <w:szCs w:val="24"/>
        </w:rPr>
        <w:t>– наименование органа, в адрес которого направляется межведомственный запрос;</w:t>
      </w:r>
    </w:p>
    <w:p w:rsidR="00090E91" w:rsidRPr="006756FE" w:rsidRDefault="00090E91" w:rsidP="00090E91">
      <w:pPr>
        <w:pStyle w:val="a7"/>
        <w:ind w:firstLine="709"/>
        <w:jc w:val="both"/>
        <w:rPr>
          <w:sz w:val="24"/>
          <w:szCs w:val="24"/>
        </w:rPr>
      </w:pPr>
      <w:r w:rsidRPr="006756FE">
        <w:rPr>
          <w:sz w:val="24"/>
          <w:szCs w:val="24"/>
        </w:rPr>
        <w:t>–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муниципальной услуг (при его наличии);</w:t>
      </w:r>
    </w:p>
    <w:p w:rsidR="00090E91" w:rsidRPr="006756FE" w:rsidRDefault="00090E91" w:rsidP="00090E91">
      <w:pPr>
        <w:pStyle w:val="a7"/>
        <w:ind w:firstLine="709"/>
        <w:jc w:val="both"/>
        <w:rPr>
          <w:sz w:val="24"/>
          <w:szCs w:val="24"/>
        </w:rPr>
      </w:pPr>
      <w:r w:rsidRPr="006756FE">
        <w:rPr>
          <w:sz w:val="24"/>
          <w:szCs w:val="24"/>
        </w:rPr>
        <w:t>– 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на реквизиты данного нормативного правового акта;</w:t>
      </w:r>
    </w:p>
    <w:p w:rsidR="00090E91" w:rsidRPr="006756FE" w:rsidRDefault="00090E91" w:rsidP="00090E91">
      <w:pPr>
        <w:pStyle w:val="a7"/>
        <w:ind w:firstLine="709"/>
        <w:jc w:val="both"/>
        <w:rPr>
          <w:sz w:val="24"/>
          <w:szCs w:val="24"/>
        </w:rPr>
      </w:pPr>
      <w:r w:rsidRPr="006756FE">
        <w:rPr>
          <w:sz w:val="24"/>
          <w:szCs w:val="24"/>
        </w:rPr>
        <w:t>–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090E91" w:rsidRPr="006756FE" w:rsidRDefault="00090E91" w:rsidP="00090E91">
      <w:pPr>
        <w:pStyle w:val="a7"/>
        <w:ind w:firstLine="709"/>
        <w:jc w:val="both"/>
        <w:rPr>
          <w:sz w:val="24"/>
          <w:szCs w:val="24"/>
        </w:rPr>
      </w:pPr>
      <w:r w:rsidRPr="006756FE">
        <w:rPr>
          <w:sz w:val="24"/>
          <w:szCs w:val="24"/>
        </w:rPr>
        <w:t>– контактную информацию для направления ответа на межведомственный запрос;</w:t>
      </w:r>
    </w:p>
    <w:p w:rsidR="00090E91" w:rsidRPr="006756FE" w:rsidRDefault="00090E91" w:rsidP="00090E91">
      <w:pPr>
        <w:pStyle w:val="a7"/>
        <w:ind w:firstLine="709"/>
        <w:jc w:val="both"/>
        <w:rPr>
          <w:sz w:val="24"/>
          <w:szCs w:val="24"/>
        </w:rPr>
      </w:pPr>
      <w:r w:rsidRPr="006756FE">
        <w:rPr>
          <w:sz w:val="24"/>
          <w:szCs w:val="24"/>
        </w:rPr>
        <w:t>– дату направления межведомственного запроса;</w:t>
      </w:r>
    </w:p>
    <w:p w:rsidR="00090E91" w:rsidRPr="006756FE" w:rsidRDefault="00090E91" w:rsidP="00090E91">
      <w:pPr>
        <w:pStyle w:val="a7"/>
        <w:ind w:firstLine="709"/>
        <w:jc w:val="both"/>
        <w:rPr>
          <w:sz w:val="24"/>
          <w:szCs w:val="24"/>
        </w:rPr>
      </w:pPr>
      <w:r w:rsidRPr="006756FE">
        <w:rPr>
          <w:sz w:val="24"/>
          <w:szCs w:val="24"/>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90E91" w:rsidRPr="006756FE" w:rsidRDefault="00090E91" w:rsidP="00090E91">
      <w:pPr>
        <w:pStyle w:val="a7"/>
        <w:ind w:firstLine="709"/>
        <w:jc w:val="both"/>
        <w:rPr>
          <w:sz w:val="24"/>
          <w:szCs w:val="24"/>
        </w:rPr>
      </w:pPr>
      <w:r w:rsidRPr="006756FE">
        <w:rPr>
          <w:sz w:val="24"/>
          <w:szCs w:val="24"/>
        </w:rPr>
        <w:lastRenderedPageBreak/>
        <w:t xml:space="preserve">В случае необходимости получения, либо подтверждения информации направляются запросы в рамках межведомственного взаимодействия в:  </w:t>
      </w:r>
    </w:p>
    <w:p w:rsidR="00090E91" w:rsidRPr="006756FE" w:rsidRDefault="00090E91" w:rsidP="00090E91">
      <w:pPr>
        <w:pStyle w:val="a7"/>
        <w:ind w:firstLine="709"/>
        <w:jc w:val="both"/>
        <w:rPr>
          <w:sz w:val="24"/>
          <w:szCs w:val="24"/>
        </w:rPr>
      </w:pPr>
      <w:r w:rsidRPr="006756FE">
        <w:rPr>
          <w:sz w:val="24"/>
          <w:szCs w:val="24"/>
        </w:rPr>
        <w:t>1) Управление Федеральной налоговой службы по Оренбургской области в части:</w:t>
      </w:r>
    </w:p>
    <w:p w:rsidR="00090E91" w:rsidRPr="006756FE" w:rsidRDefault="00090E91" w:rsidP="00090E91">
      <w:pPr>
        <w:pStyle w:val="a7"/>
        <w:ind w:firstLine="709"/>
        <w:jc w:val="both"/>
        <w:rPr>
          <w:sz w:val="24"/>
          <w:szCs w:val="24"/>
        </w:rPr>
      </w:pPr>
      <w:r w:rsidRPr="006756FE">
        <w:rPr>
          <w:sz w:val="24"/>
          <w:szCs w:val="24"/>
        </w:rPr>
        <w:t xml:space="preserve">– предоставления </w:t>
      </w:r>
      <w:r w:rsidRPr="006756FE">
        <w:rPr>
          <w:color w:val="000000" w:themeColor="text1"/>
          <w:sz w:val="24"/>
          <w:szCs w:val="24"/>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6756FE">
        <w:rPr>
          <w:sz w:val="24"/>
          <w:szCs w:val="24"/>
        </w:rPr>
        <w:t>.</w:t>
      </w:r>
    </w:p>
    <w:p w:rsidR="00090E91" w:rsidRPr="006756FE" w:rsidRDefault="00090E91" w:rsidP="00090E91">
      <w:pPr>
        <w:pStyle w:val="a7"/>
        <w:ind w:firstLine="709"/>
        <w:jc w:val="both"/>
        <w:rPr>
          <w:sz w:val="24"/>
          <w:szCs w:val="24"/>
        </w:rPr>
      </w:pPr>
      <w:r w:rsidRPr="006756FE">
        <w:rPr>
          <w:sz w:val="24"/>
          <w:szCs w:val="24"/>
        </w:rPr>
        <w:t>2) Управление Федеральной службы государственной регистрации, кадастра и картографии по Оренбургской области в части:</w:t>
      </w:r>
    </w:p>
    <w:p w:rsidR="00090E91" w:rsidRPr="006756FE" w:rsidRDefault="00090E91" w:rsidP="00090E91">
      <w:pPr>
        <w:pStyle w:val="a7"/>
        <w:ind w:firstLine="709"/>
        <w:jc w:val="both"/>
        <w:rPr>
          <w:color w:val="000000" w:themeColor="text1"/>
          <w:sz w:val="24"/>
          <w:szCs w:val="24"/>
        </w:rPr>
      </w:pPr>
      <w:r w:rsidRPr="006756FE">
        <w:rPr>
          <w:sz w:val="24"/>
          <w:szCs w:val="24"/>
        </w:rPr>
        <w:t xml:space="preserve">– предоставления документов (сведений), </w:t>
      </w:r>
      <w:r w:rsidRPr="006756FE">
        <w:rPr>
          <w:color w:val="000000" w:themeColor="text1"/>
          <w:sz w:val="24"/>
          <w:szCs w:val="24"/>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090E91" w:rsidRPr="006756FE" w:rsidRDefault="00090E91" w:rsidP="00090E91">
      <w:pPr>
        <w:pStyle w:val="a7"/>
        <w:ind w:firstLine="709"/>
        <w:jc w:val="both"/>
        <w:rPr>
          <w:sz w:val="24"/>
          <w:szCs w:val="24"/>
        </w:rPr>
      </w:pPr>
      <w:r w:rsidRPr="006756FE">
        <w:rPr>
          <w:sz w:val="24"/>
          <w:szCs w:val="24"/>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090E91" w:rsidRPr="006756FE" w:rsidRDefault="00090E91" w:rsidP="00090E91">
      <w:pPr>
        <w:pStyle w:val="a7"/>
        <w:ind w:firstLine="709"/>
        <w:jc w:val="both"/>
        <w:rPr>
          <w:sz w:val="24"/>
          <w:szCs w:val="24"/>
        </w:rPr>
      </w:pPr>
      <w:r w:rsidRPr="006756FE">
        <w:rPr>
          <w:sz w:val="24"/>
          <w:szCs w:val="24"/>
        </w:rPr>
        <w:t>Результатом выполнения административной процедуры является:</w:t>
      </w:r>
    </w:p>
    <w:p w:rsidR="00090E91" w:rsidRPr="006756FE" w:rsidRDefault="00090E91" w:rsidP="00090E91">
      <w:pPr>
        <w:pStyle w:val="a7"/>
        <w:ind w:firstLine="709"/>
        <w:jc w:val="both"/>
        <w:rPr>
          <w:sz w:val="24"/>
          <w:szCs w:val="24"/>
        </w:rPr>
      </w:pPr>
      <w:r w:rsidRPr="006756FE">
        <w:rPr>
          <w:sz w:val="24"/>
          <w:szCs w:val="24"/>
        </w:rPr>
        <w:t xml:space="preserve">– получение ответа на межведомственный запрос; </w:t>
      </w:r>
    </w:p>
    <w:p w:rsidR="00090E91" w:rsidRPr="006756FE" w:rsidRDefault="00090E91" w:rsidP="00090E91">
      <w:pPr>
        <w:pStyle w:val="a7"/>
        <w:ind w:firstLine="709"/>
        <w:jc w:val="both"/>
        <w:rPr>
          <w:sz w:val="24"/>
          <w:szCs w:val="24"/>
        </w:rPr>
      </w:pPr>
      <w:r w:rsidRPr="006756FE">
        <w:rPr>
          <w:sz w:val="24"/>
          <w:szCs w:val="24"/>
        </w:rPr>
        <w:t>– отсутствие ответа на межведомственный запрос.</w:t>
      </w:r>
    </w:p>
    <w:p w:rsidR="00090E91" w:rsidRPr="006756FE" w:rsidRDefault="00090E91" w:rsidP="00090E91">
      <w:pPr>
        <w:pStyle w:val="a7"/>
        <w:ind w:firstLine="709"/>
        <w:jc w:val="both"/>
        <w:rPr>
          <w:sz w:val="24"/>
          <w:szCs w:val="24"/>
        </w:rPr>
      </w:pPr>
      <w:r w:rsidRPr="006756FE">
        <w:rPr>
          <w:sz w:val="24"/>
          <w:szCs w:val="24"/>
        </w:rPr>
        <w:t>Способом фиксации административной процедуры является регистрация ответа на межведомственный запрос.</w:t>
      </w:r>
    </w:p>
    <w:p w:rsidR="00090E91" w:rsidRPr="006756FE" w:rsidRDefault="00090E91" w:rsidP="00090E91">
      <w:pPr>
        <w:pStyle w:val="a7"/>
        <w:ind w:firstLine="709"/>
        <w:jc w:val="both"/>
        <w:rPr>
          <w:sz w:val="24"/>
          <w:szCs w:val="24"/>
        </w:rPr>
      </w:pPr>
      <w:r w:rsidRPr="006756FE">
        <w:rPr>
          <w:sz w:val="24"/>
          <w:szCs w:val="24"/>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090E91" w:rsidRPr="006756FE" w:rsidRDefault="00090E91" w:rsidP="00090E91">
      <w:pPr>
        <w:pStyle w:val="a7"/>
        <w:ind w:firstLine="709"/>
        <w:jc w:val="both"/>
        <w:rPr>
          <w:sz w:val="24"/>
          <w:szCs w:val="24"/>
        </w:rPr>
      </w:pPr>
      <w:r w:rsidRPr="006756FE">
        <w:rPr>
          <w:sz w:val="24"/>
          <w:szCs w:val="24"/>
        </w:rPr>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090E91" w:rsidRPr="006756FE" w:rsidRDefault="00090E91" w:rsidP="00090E91">
      <w:pPr>
        <w:pStyle w:val="a7"/>
        <w:ind w:firstLine="709"/>
        <w:jc w:val="both"/>
        <w:rPr>
          <w:sz w:val="24"/>
          <w:szCs w:val="24"/>
        </w:rPr>
      </w:pPr>
      <w:r w:rsidRPr="006756FE">
        <w:rPr>
          <w:sz w:val="24"/>
          <w:szCs w:val="24"/>
        </w:rPr>
        <w:t>Непредставление (несвоевременное представление) информации не может являться основанием для отказа в предоставлении муниципальной услуги.</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Принятие решения о предоставлении (об отказе в предоставлении)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документы представлены;</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сведения содержат достоверную и неискаженную информацию;</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соответствие требованиям законодательства Российской Федерации, Оренбургской области.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18.15.В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18.16. 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w:t>
      </w:r>
      <w:r w:rsidRPr="006756FE">
        <w:rPr>
          <w:sz w:val="24"/>
          <w:szCs w:val="24"/>
        </w:rPr>
        <w:t xml:space="preserve">муниципальной </w:t>
      </w:r>
      <w:r w:rsidRPr="006756FE">
        <w:rPr>
          <w:rFonts w:eastAsia="Calibri"/>
          <w:sz w:val="24"/>
          <w:szCs w:val="24"/>
        </w:rPr>
        <w:t xml:space="preserve">услуги в 2 (двух) экземплярах, в </w:t>
      </w:r>
      <w:r w:rsidRPr="006756FE">
        <w:rPr>
          <w:rFonts w:eastAsia="Calibri"/>
          <w:sz w:val="24"/>
          <w:szCs w:val="24"/>
        </w:rPr>
        <w:lastRenderedPageBreak/>
        <w:t xml:space="preserve">котором указывает содержание выявленных недостатков (в т.ч. в представленных документах), а также меры по их устранению.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090E91" w:rsidRPr="006756FE" w:rsidRDefault="00090E91" w:rsidP="00090E91">
      <w:pPr>
        <w:pStyle w:val="a7"/>
        <w:ind w:firstLine="709"/>
        <w:jc w:val="both"/>
        <w:rPr>
          <w:rFonts w:eastAsia="Calibri"/>
          <w:sz w:val="24"/>
          <w:szCs w:val="24"/>
        </w:rPr>
      </w:pPr>
      <w:r w:rsidRPr="006756FE">
        <w:rPr>
          <w:rFonts w:eastAsia="Calibri"/>
          <w:sz w:val="24"/>
          <w:szCs w:val="24"/>
        </w:rPr>
        <w:t xml:space="preserve">18.17. </w:t>
      </w:r>
      <w:r w:rsidRPr="006756FE">
        <w:rPr>
          <w:sz w:val="24"/>
          <w:szCs w:val="24"/>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090E91" w:rsidRPr="006756FE" w:rsidRDefault="00090E91" w:rsidP="00090E91">
      <w:pPr>
        <w:pStyle w:val="ConsPlusNormal"/>
        <w:ind w:firstLine="709"/>
        <w:jc w:val="both"/>
        <w:rPr>
          <w:rFonts w:ascii="Times New Roman" w:hAnsi="Times New Roman" w:cs="Times New Roman"/>
          <w:sz w:val="24"/>
          <w:szCs w:val="24"/>
        </w:rPr>
      </w:pPr>
      <w:r w:rsidRPr="006756FE">
        <w:rPr>
          <w:rFonts w:ascii="Times New Roman" w:hAnsi="Times New Roman" w:cs="Times New Roman"/>
          <w:sz w:val="24"/>
          <w:szCs w:val="24"/>
        </w:rPr>
        <w:t>Время выполнения административной процедуры 3 (три) рабочих дня с даты получения информации в рамках межведомственного взаимодействия.</w:t>
      </w:r>
    </w:p>
    <w:p w:rsidR="00090E91" w:rsidRPr="006756FE" w:rsidRDefault="00090E91" w:rsidP="00090E91">
      <w:pPr>
        <w:tabs>
          <w:tab w:val="left" w:pos="1418"/>
        </w:tabs>
        <w:ind w:firstLine="709"/>
        <w:jc w:val="both"/>
        <w:rPr>
          <w:rFonts w:eastAsia="Calibri"/>
          <w:sz w:val="24"/>
          <w:szCs w:val="24"/>
        </w:rPr>
      </w:pP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Предоставление результата муниципальной услуги</w:t>
      </w:r>
    </w:p>
    <w:p w:rsidR="00090E91" w:rsidRPr="006756FE" w:rsidRDefault="00090E91" w:rsidP="00090E91">
      <w:pPr>
        <w:pStyle w:val="ConsPlusNormal"/>
        <w:ind w:firstLine="709"/>
        <w:jc w:val="both"/>
        <w:rPr>
          <w:rFonts w:ascii="Times New Roman" w:hAnsi="Times New Roman" w:cs="Times New Roman"/>
          <w:sz w:val="24"/>
          <w:szCs w:val="24"/>
        </w:rPr>
      </w:pPr>
      <w:r w:rsidRPr="006756FE">
        <w:rPr>
          <w:rFonts w:ascii="Times New Roman" w:eastAsia="Calibri" w:hAnsi="Times New Roman" w:cs="Times New Roman"/>
          <w:sz w:val="24"/>
          <w:szCs w:val="24"/>
        </w:rPr>
        <w:t xml:space="preserve">18.18. </w:t>
      </w:r>
      <w:r w:rsidRPr="006756FE">
        <w:rPr>
          <w:rFonts w:ascii="Times New Roman" w:hAnsi="Times New Roman" w:cs="Times New Roman"/>
          <w:sz w:val="24"/>
          <w:szCs w:val="24"/>
        </w:rPr>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Результатом предоставления муниципальной услуги является: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уведомление о принятии решения о выдаче, продлении, переоформлении разрешения на право организации розничного рынка;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разрешение на право организации розничного рынка;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уведомление об отказе в выдаче, продлении, переоформлении разрешения на право организации розничного рынка;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копия,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Предоставление результата муниципальной услуги осуществляется в срок, не позднее следующего рабочего дня с даты принятия такого решения.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18.19. Получение результата п</w:t>
      </w:r>
      <w:r w:rsidRPr="006756FE">
        <w:rPr>
          <w:sz w:val="24"/>
          <w:szCs w:val="24"/>
        </w:rPr>
        <w:t>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 xml:space="preserve">В случае получения результата предоставления </w:t>
      </w:r>
      <w:r w:rsidRPr="006756FE">
        <w:rPr>
          <w:sz w:val="24"/>
          <w:szCs w:val="24"/>
        </w:rPr>
        <w:t xml:space="preserve">муниципальной </w:t>
      </w:r>
      <w:r w:rsidRPr="006756FE">
        <w:rPr>
          <w:rFonts w:eastAsia="Calibri"/>
          <w:sz w:val="24"/>
          <w:szCs w:val="24"/>
        </w:rPr>
        <w:t xml:space="preserve">услуги в МФЦ (при наличии соглашения о взаимодействии) заявитель прибывает в МФЦ. </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При выдаче документов работник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знакомит с содержанием документов и выдает их.</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Заявитель подтверждает получение документов личной подписью с расшифровкой в соответствующей графе расписки, которая хранится в МФЦ.</w:t>
      </w:r>
    </w:p>
    <w:p w:rsidR="00090E91" w:rsidRPr="006756FE" w:rsidRDefault="00090E91" w:rsidP="00090E91">
      <w:pPr>
        <w:tabs>
          <w:tab w:val="left" w:pos="1418"/>
        </w:tabs>
        <w:ind w:firstLine="709"/>
        <w:jc w:val="both"/>
        <w:rPr>
          <w:rFonts w:eastAsia="Calibri"/>
          <w:sz w:val="24"/>
          <w:szCs w:val="24"/>
        </w:rPr>
      </w:pPr>
      <w:r w:rsidRPr="006756FE">
        <w:rPr>
          <w:rFonts w:eastAsia="Calibri"/>
          <w:sz w:val="24"/>
          <w:szCs w:val="24"/>
        </w:rPr>
        <w:t>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p w:rsidR="00090E91" w:rsidRPr="006756FE" w:rsidRDefault="00090E91" w:rsidP="00090E91">
      <w:pPr>
        <w:ind w:firstLine="709"/>
        <w:jc w:val="both"/>
        <w:rPr>
          <w:sz w:val="24"/>
          <w:szCs w:val="24"/>
        </w:rPr>
      </w:pPr>
    </w:p>
    <w:p w:rsidR="00090E91" w:rsidRPr="006756FE" w:rsidRDefault="00090E91" w:rsidP="00090E91">
      <w:pPr>
        <w:ind w:firstLine="709"/>
        <w:jc w:val="both"/>
        <w:rPr>
          <w:sz w:val="24"/>
          <w:szCs w:val="24"/>
        </w:rPr>
      </w:pPr>
      <w:r w:rsidRPr="006756FE">
        <w:rPr>
          <w:sz w:val="24"/>
          <w:szCs w:val="24"/>
          <w:lang w:val="en-US"/>
        </w:rPr>
        <w:t>IV</w:t>
      </w:r>
      <w:r w:rsidRPr="006756FE">
        <w:rPr>
          <w:sz w:val="24"/>
          <w:szCs w:val="24"/>
        </w:rPr>
        <w:t>. Формы контроля за исполнением административного регламента</w:t>
      </w:r>
    </w:p>
    <w:p w:rsidR="00090E91" w:rsidRPr="006756FE" w:rsidRDefault="00090E91" w:rsidP="00090E91">
      <w:pPr>
        <w:ind w:firstLine="709"/>
        <w:jc w:val="both"/>
        <w:rPr>
          <w:bCs/>
          <w:sz w:val="24"/>
          <w:szCs w:val="24"/>
        </w:rPr>
      </w:pPr>
      <w:r w:rsidRPr="006756FE">
        <w:rPr>
          <w:bCs/>
          <w:sz w:val="24"/>
          <w:szCs w:val="24"/>
        </w:rPr>
        <w:t xml:space="preserve">19. Порядок осуществления текущего контроля за соблюдением и исполнением ответственными должностными лицами положений регламента и иных нормативных </w:t>
      </w:r>
      <w:r w:rsidRPr="006756FE">
        <w:rPr>
          <w:bCs/>
          <w:sz w:val="24"/>
          <w:szCs w:val="24"/>
        </w:rPr>
        <w:lastRenderedPageBreak/>
        <w:t>правовых актов, устанавливающих требования к предоставлению муниципальной услуги, а также принятием ими решений</w:t>
      </w:r>
    </w:p>
    <w:p w:rsidR="00090E91" w:rsidRPr="006756FE" w:rsidRDefault="00090E91" w:rsidP="00090E91">
      <w:pPr>
        <w:ind w:firstLine="709"/>
        <w:jc w:val="both"/>
        <w:rPr>
          <w:sz w:val="24"/>
          <w:szCs w:val="24"/>
        </w:rPr>
      </w:pPr>
      <w:r w:rsidRPr="006756FE">
        <w:rPr>
          <w:sz w:val="24"/>
          <w:szCs w:val="24"/>
        </w:rPr>
        <w:t>19.1.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 лицом администрации муниципального образования.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090E91" w:rsidRPr="006756FE" w:rsidRDefault="00090E91" w:rsidP="00090E91">
      <w:pPr>
        <w:jc w:val="both"/>
        <w:rPr>
          <w:sz w:val="24"/>
          <w:szCs w:val="24"/>
        </w:rPr>
      </w:pPr>
      <w:r w:rsidRPr="006756FE">
        <w:rPr>
          <w:sz w:val="24"/>
          <w:szCs w:val="24"/>
        </w:rPr>
        <w:tab/>
        <w:t>19.2.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090E91" w:rsidRPr="006756FE" w:rsidRDefault="00090E91" w:rsidP="00090E91">
      <w:pPr>
        <w:ind w:firstLine="709"/>
        <w:jc w:val="both"/>
        <w:rPr>
          <w:sz w:val="24"/>
          <w:szCs w:val="24"/>
        </w:rPr>
      </w:pPr>
      <w:r w:rsidRPr="006756FE">
        <w:rPr>
          <w:sz w:val="24"/>
          <w:szCs w:val="24"/>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090E91" w:rsidRPr="006756FE" w:rsidRDefault="00090E91" w:rsidP="00090E91">
      <w:pPr>
        <w:ind w:firstLine="709"/>
        <w:jc w:val="both"/>
        <w:rPr>
          <w:sz w:val="24"/>
          <w:szCs w:val="24"/>
        </w:rPr>
      </w:pPr>
      <w:r w:rsidRPr="006756FE">
        <w:rPr>
          <w:sz w:val="24"/>
          <w:szCs w:val="24"/>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090E91" w:rsidRPr="006756FE" w:rsidRDefault="00090E91" w:rsidP="00090E91">
      <w:pPr>
        <w:ind w:firstLine="709"/>
        <w:jc w:val="both"/>
        <w:rPr>
          <w:sz w:val="24"/>
          <w:szCs w:val="24"/>
        </w:rPr>
      </w:pPr>
    </w:p>
    <w:p w:rsidR="00090E91" w:rsidRPr="006756FE" w:rsidRDefault="00090E91" w:rsidP="00090E91">
      <w:pPr>
        <w:ind w:firstLine="709"/>
        <w:jc w:val="both"/>
        <w:rPr>
          <w:bCs/>
          <w:sz w:val="24"/>
          <w:szCs w:val="24"/>
        </w:rPr>
      </w:pPr>
      <w:r w:rsidRPr="006756FE">
        <w:rPr>
          <w:bCs/>
          <w:sz w:val="24"/>
          <w:szCs w:val="24"/>
        </w:rPr>
        <w:t>20.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90E91" w:rsidRPr="006756FE" w:rsidRDefault="00090E91" w:rsidP="00090E91">
      <w:pPr>
        <w:ind w:firstLine="709"/>
        <w:jc w:val="both"/>
        <w:rPr>
          <w:sz w:val="24"/>
          <w:szCs w:val="24"/>
        </w:rPr>
      </w:pPr>
      <w:r w:rsidRPr="006756FE">
        <w:rPr>
          <w:sz w:val="24"/>
          <w:szCs w:val="24"/>
        </w:rPr>
        <w:t>20.1. Уполномоченное лицо администрации муниципального образования организует и осуществляет контроль предоставления муниципальной услуги.</w:t>
      </w:r>
    </w:p>
    <w:p w:rsidR="00090E91" w:rsidRPr="006756FE" w:rsidRDefault="00090E91" w:rsidP="00090E91">
      <w:pPr>
        <w:ind w:firstLine="709"/>
        <w:jc w:val="both"/>
        <w:rPr>
          <w:sz w:val="24"/>
          <w:szCs w:val="24"/>
        </w:rPr>
      </w:pPr>
      <w:r w:rsidRPr="006756FE">
        <w:rPr>
          <w:sz w:val="24"/>
          <w:szCs w:val="24"/>
        </w:rPr>
        <w:t>20.2. Контроль за полнотой и качеством предоставления муниципальной услуги осуществляется в формах:</w:t>
      </w:r>
    </w:p>
    <w:p w:rsidR="00090E91" w:rsidRPr="006756FE" w:rsidRDefault="00090E91" w:rsidP="00090E91">
      <w:pPr>
        <w:ind w:firstLine="709"/>
        <w:jc w:val="both"/>
        <w:rPr>
          <w:sz w:val="24"/>
          <w:szCs w:val="24"/>
        </w:rPr>
      </w:pPr>
      <w:r w:rsidRPr="006756FE">
        <w:rPr>
          <w:sz w:val="24"/>
          <w:szCs w:val="24"/>
        </w:rPr>
        <w:t>1) проведения плановых и внеплановых проверок;</w:t>
      </w:r>
    </w:p>
    <w:p w:rsidR="00090E91" w:rsidRPr="006756FE" w:rsidRDefault="00090E91" w:rsidP="00090E91">
      <w:pPr>
        <w:jc w:val="both"/>
        <w:rPr>
          <w:sz w:val="24"/>
          <w:szCs w:val="24"/>
        </w:rPr>
      </w:pPr>
      <w:r w:rsidRPr="006756FE">
        <w:rPr>
          <w:sz w:val="24"/>
          <w:szCs w:val="24"/>
        </w:rPr>
        <w:tab/>
        <w:t>2) рассмотрения жалоб на действия (бездействие) специалиста муниципального образования, ответственного за исполнение муниципальной услуги.</w:t>
      </w:r>
    </w:p>
    <w:p w:rsidR="00090E91" w:rsidRPr="006756FE" w:rsidRDefault="00090E91" w:rsidP="00090E91">
      <w:pPr>
        <w:jc w:val="both"/>
        <w:rPr>
          <w:sz w:val="24"/>
          <w:szCs w:val="24"/>
        </w:rPr>
      </w:pPr>
      <w:r w:rsidRPr="006756FE">
        <w:rPr>
          <w:sz w:val="24"/>
          <w:szCs w:val="24"/>
        </w:rPr>
        <w:tab/>
        <w:t>20.3. Порядок и периодичность осуществления плановых проверок устанавливается главой администрации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90E91" w:rsidRPr="006756FE" w:rsidRDefault="00090E91" w:rsidP="00090E91">
      <w:pPr>
        <w:jc w:val="both"/>
        <w:rPr>
          <w:sz w:val="24"/>
          <w:szCs w:val="24"/>
        </w:rPr>
      </w:pPr>
      <w:r w:rsidRPr="006756FE">
        <w:rPr>
          <w:sz w:val="24"/>
          <w:szCs w:val="24"/>
        </w:rPr>
        <w:tab/>
        <w:t>20.4.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В ходе плановых и внеплановых проверок:</w:t>
      </w:r>
    </w:p>
    <w:p w:rsidR="00090E91" w:rsidRPr="006756FE" w:rsidRDefault="00090E91" w:rsidP="00090E91">
      <w:pPr>
        <w:autoSpaceDE w:val="0"/>
        <w:autoSpaceDN w:val="0"/>
        <w:adjustRightInd w:val="0"/>
        <w:ind w:firstLine="709"/>
        <w:jc w:val="both"/>
        <w:rPr>
          <w:sz w:val="24"/>
          <w:szCs w:val="24"/>
        </w:rPr>
      </w:pPr>
      <w:r w:rsidRPr="006756FE">
        <w:rPr>
          <w:sz w:val="24"/>
          <w:szCs w:val="24"/>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проверяется соблюдение сроков и последовательности исполнения административных процедур;</w:t>
      </w:r>
    </w:p>
    <w:p w:rsidR="00090E91" w:rsidRPr="006756FE" w:rsidRDefault="00090E91" w:rsidP="00090E91">
      <w:pPr>
        <w:autoSpaceDE w:val="0"/>
        <w:autoSpaceDN w:val="0"/>
        <w:adjustRightInd w:val="0"/>
        <w:ind w:firstLine="709"/>
        <w:jc w:val="both"/>
        <w:rPr>
          <w:sz w:val="24"/>
          <w:szCs w:val="24"/>
        </w:rPr>
      </w:pPr>
      <w:r w:rsidRPr="006756FE">
        <w:rPr>
          <w:sz w:val="24"/>
          <w:szCs w:val="24"/>
        </w:rPr>
        <w:t>выявляются нарушения прав заявителей, недостатки, допущенные в ходе предоставления муниципальной услуги.</w:t>
      </w:r>
    </w:p>
    <w:p w:rsidR="00090E91" w:rsidRPr="006756FE" w:rsidRDefault="00090E91" w:rsidP="00090E91">
      <w:pPr>
        <w:ind w:firstLine="709"/>
        <w:jc w:val="both"/>
        <w:rPr>
          <w:sz w:val="24"/>
          <w:szCs w:val="24"/>
        </w:rPr>
      </w:pPr>
      <w:r w:rsidRPr="006756FE">
        <w:rPr>
          <w:sz w:val="24"/>
          <w:szCs w:val="24"/>
        </w:rPr>
        <w:lastRenderedPageBreak/>
        <w:t>20.5.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090E91" w:rsidRPr="006756FE" w:rsidRDefault="00090E91" w:rsidP="00090E91">
      <w:pPr>
        <w:ind w:firstLine="709"/>
        <w:jc w:val="both"/>
        <w:rPr>
          <w:sz w:val="24"/>
          <w:szCs w:val="24"/>
        </w:rPr>
      </w:pPr>
      <w:r w:rsidRPr="006756FE">
        <w:rPr>
          <w:sz w:val="24"/>
          <w:szCs w:val="24"/>
        </w:rPr>
        <w:t>20.6. Результаты проверки оформляются в виде акта, в котором отмечаются выявленные недостатки и предложения по их устранению.</w:t>
      </w:r>
    </w:p>
    <w:p w:rsidR="00090E91" w:rsidRPr="006756FE" w:rsidRDefault="00090E91" w:rsidP="00090E91">
      <w:pPr>
        <w:ind w:firstLine="709"/>
        <w:jc w:val="both"/>
        <w:rPr>
          <w:sz w:val="24"/>
          <w:szCs w:val="24"/>
        </w:rPr>
      </w:pPr>
      <w:r w:rsidRPr="006756FE">
        <w:rPr>
          <w:sz w:val="24"/>
          <w:szCs w:val="24"/>
        </w:rPr>
        <w:t>Акт подписывают председатель и члены комиссии.</w:t>
      </w:r>
    </w:p>
    <w:p w:rsidR="00090E91" w:rsidRPr="006756FE" w:rsidRDefault="00090E91" w:rsidP="00090E91">
      <w:pPr>
        <w:ind w:firstLine="709"/>
        <w:jc w:val="both"/>
        <w:rPr>
          <w:sz w:val="24"/>
          <w:szCs w:val="24"/>
        </w:rPr>
      </w:pPr>
      <w:r w:rsidRPr="006756FE">
        <w:rPr>
          <w:sz w:val="24"/>
          <w:szCs w:val="24"/>
        </w:rPr>
        <w:t>Проверяемые под роспись знакомятся с актом, после чего акт помещается в соответствующее номенклатурное дело.</w:t>
      </w:r>
    </w:p>
    <w:p w:rsidR="00090E91" w:rsidRPr="006756FE" w:rsidRDefault="00090E91" w:rsidP="00090E91">
      <w:pPr>
        <w:ind w:firstLine="709"/>
        <w:jc w:val="both"/>
        <w:rPr>
          <w:sz w:val="24"/>
          <w:szCs w:val="24"/>
        </w:rPr>
      </w:pPr>
    </w:p>
    <w:p w:rsidR="00090E91" w:rsidRPr="006756FE" w:rsidRDefault="00090E91" w:rsidP="00090E91">
      <w:pPr>
        <w:ind w:firstLine="709"/>
        <w:jc w:val="both"/>
        <w:rPr>
          <w:bCs/>
          <w:sz w:val="24"/>
          <w:szCs w:val="24"/>
        </w:rPr>
      </w:pPr>
      <w:r w:rsidRPr="006756FE">
        <w:rPr>
          <w:bCs/>
          <w:sz w:val="24"/>
          <w:szCs w:val="24"/>
        </w:rPr>
        <w:t>21.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090E91" w:rsidRPr="006756FE" w:rsidRDefault="00090E91" w:rsidP="00090E91">
      <w:pPr>
        <w:pStyle w:val="ConsPlusNormal"/>
        <w:ind w:firstLine="709"/>
        <w:jc w:val="both"/>
        <w:rPr>
          <w:rFonts w:ascii="Times New Roman" w:hAnsi="Times New Roman" w:cs="Times New Roman"/>
          <w:sz w:val="24"/>
          <w:szCs w:val="24"/>
        </w:rPr>
      </w:pPr>
      <w:r w:rsidRPr="006756FE">
        <w:rPr>
          <w:rFonts w:ascii="Times New Roman" w:hAnsi="Times New Roman" w:cs="Times New Roman"/>
          <w:sz w:val="24"/>
          <w:szCs w:val="24"/>
        </w:rPr>
        <w:t>21.1.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90E91" w:rsidRPr="006756FE" w:rsidRDefault="00090E91" w:rsidP="00090E91">
      <w:pPr>
        <w:widowControl w:val="0"/>
        <w:autoSpaceDE w:val="0"/>
        <w:autoSpaceDN w:val="0"/>
        <w:adjustRightInd w:val="0"/>
        <w:ind w:firstLine="709"/>
        <w:jc w:val="both"/>
        <w:rPr>
          <w:sz w:val="24"/>
          <w:szCs w:val="24"/>
        </w:rPr>
      </w:pPr>
      <w:r w:rsidRPr="006756FE">
        <w:rPr>
          <w:sz w:val="24"/>
          <w:szCs w:val="24"/>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090E91" w:rsidRPr="006756FE" w:rsidRDefault="00090E91" w:rsidP="00090E91">
      <w:pPr>
        <w:ind w:firstLine="709"/>
        <w:jc w:val="both"/>
        <w:rPr>
          <w:sz w:val="24"/>
          <w:szCs w:val="24"/>
        </w:rPr>
      </w:pPr>
    </w:p>
    <w:p w:rsidR="00090E91" w:rsidRPr="006756FE" w:rsidRDefault="00090E91" w:rsidP="00090E91">
      <w:pPr>
        <w:ind w:firstLine="709"/>
        <w:jc w:val="both"/>
        <w:rPr>
          <w:bCs/>
          <w:sz w:val="24"/>
          <w:szCs w:val="24"/>
        </w:rPr>
      </w:pPr>
      <w:r w:rsidRPr="006756FE">
        <w:rPr>
          <w:bCs/>
          <w:sz w:val="24"/>
          <w:szCs w:val="24"/>
        </w:rPr>
        <w:t>22.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90E91" w:rsidRPr="006756FE" w:rsidRDefault="00090E91" w:rsidP="00090E91">
      <w:pPr>
        <w:ind w:firstLine="709"/>
        <w:jc w:val="both"/>
        <w:rPr>
          <w:sz w:val="24"/>
          <w:szCs w:val="24"/>
        </w:rPr>
      </w:pPr>
      <w:r w:rsidRPr="006756FE">
        <w:rPr>
          <w:sz w:val="24"/>
          <w:szCs w:val="24"/>
        </w:rPr>
        <w:t>22.1.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090E91" w:rsidRPr="006756FE" w:rsidRDefault="00090E91" w:rsidP="00090E91">
      <w:pPr>
        <w:ind w:firstLine="709"/>
        <w:jc w:val="both"/>
        <w:rPr>
          <w:sz w:val="24"/>
          <w:szCs w:val="24"/>
        </w:rPr>
      </w:pPr>
      <w:r w:rsidRPr="006756FE">
        <w:rPr>
          <w:sz w:val="24"/>
          <w:szCs w:val="24"/>
        </w:rPr>
        <w:t>22.2.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090E91" w:rsidRPr="006756FE" w:rsidRDefault="00090E91" w:rsidP="00090E91">
      <w:pPr>
        <w:ind w:firstLine="709"/>
        <w:jc w:val="both"/>
        <w:rPr>
          <w:sz w:val="24"/>
          <w:szCs w:val="24"/>
        </w:rPr>
      </w:pPr>
    </w:p>
    <w:p w:rsidR="00090E91" w:rsidRPr="006756FE" w:rsidRDefault="00090E91" w:rsidP="00090E91">
      <w:pPr>
        <w:ind w:firstLine="709"/>
        <w:jc w:val="both"/>
        <w:rPr>
          <w:bCs/>
          <w:sz w:val="24"/>
          <w:szCs w:val="24"/>
        </w:rPr>
      </w:pPr>
      <w:r w:rsidRPr="006756FE">
        <w:rPr>
          <w:bCs/>
          <w:sz w:val="24"/>
          <w:szCs w:val="24"/>
          <w:lang w:val="en-US"/>
        </w:rPr>
        <w:t>V</w:t>
      </w:r>
      <w:r w:rsidRPr="006756FE">
        <w:rPr>
          <w:bCs/>
          <w:sz w:val="24"/>
          <w:szCs w:val="24"/>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90E91" w:rsidRPr="006756FE" w:rsidRDefault="00090E91" w:rsidP="00090E91">
      <w:pPr>
        <w:autoSpaceDE w:val="0"/>
        <w:autoSpaceDN w:val="0"/>
        <w:adjustRightInd w:val="0"/>
        <w:ind w:firstLine="709"/>
        <w:jc w:val="both"/>
        <w:rPr>
          <w:bCs/>
          <w:sz w:val="24"/>
          <w:szCs w:val="24"/>
        </w:rPr>
      </w:pPr>
      <w:bookmarkStart w:id="16" w:name="Par526"/>
      <w:bookmarkEnd w:id="16"/>
      <w:r w:rsidRPr="006756FE">
        <w:rPr>
          <w:bCs/>
          <w:sz w:val="24"/>
          <w:szCs w:val="24"/>
        </w:rPr>
        <w:t>23. Способы информирования заявителя о его праве подать жалобу</w:t>
      </w:r>
    </w:p>
    <w:p w:rsidR="00090E91" w:rsidRPr="006756FE" w:rsidRDefault="00090E91" w:rsidP="00090E91">
      <w:pPr>
        <w:autoSpaceDE w:val="0"/>
        <w:autoSpaceDN w:val="0"/>
        <w:adjustRightInd w:val="0"/>
        <w:ind w:firstLine="709"/>
        <w:jc w:val="both"/>
        <w:rPr>
          <w:bCs/>
          <w:sz w:val="24"/>
          <w:szCs w:val="24"/>
        </w:rPr>
      </w:pPr>
      <w:r w:rsidRPr="006756FE">
        <w:rPr>
          <w:bCs/>
          <w:sz w:val="24"/>
          <w:szCs w:val="24"/>
        </w:rPr>
        <w:t>на решения и (или) действия (бездействие) органа, предоставляющего муниципальную услугу, МФЦ, организаций, а также их должностных лиц, муниципальных служащих, работников при предоставлении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23.1.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2"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w:t>
      </w:r>
      <w:r w:rsidRPr="006756FE">
        <w:rPr>
          <w:sz w:val="24"/>
          <w:szCs w:val="24"/>
        </w:rPr>
        <w:lastRenderedPageBreak/>
        <w:t>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23.2.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3"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24. Предмет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24.1.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4"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 – нарушение срока регистрации запроса о предоставлении муниципальной услуги, запроса, указанного в </w:t>
      </w:r>
      <w:hyperlink r:id="rId15" w:history="1">
        <w:r w:rsidRPr="006756FE">
          <w:rPr>
            <w:sz w:val="24"/>
            <w:szCs w:val="24"/>
          </w:rPr>
          <w:t>статье 15.1</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090E91" w:rsidRPr="006756FE" w:rsidRDefault="00090E91" w:rsidP="00090E91">
      <w:pPr>
        <w:autoSpaceDE w:val="0"/>
        <w:autoSpaceDN w:val="0"/>
        <w:adjustRightInd w:val="0"/>
        <w:ind w:firstLine="709"/>
        <w:jc w:val="both"/>
        <w:rPr>
          <w:sz w:val="24"/>
          <w:szCs w:val="24"/>
        </w:rPr>
      </w:pPr>
      <w:r w:rsidRPr="006756FE">
        <w:rPr>
          <w:sz w:val="24"/>
          <w:szCs w:val="24"/>
        </w:rPr>
        <w:t>– нарушение срока предоставления муниципальной услуги уполномоченным органом;</w:t>
      </w:r>
    </w:p>
    <w:p w:rsidR="00090E91" w:rsidRPr="006756FE" w:rsidRDefault="00090E91" w:rsidP="00090E91">
      <w:pPr>
        <w:autoSpaceDE w:val="0"/>
        <w:autoSpaceDN w:val="0"/>
        <w:adjustRightInd w:val="0"/>
        <w:ind w:firstLine="709"/>
        <w:jc w:val="both"/>
        <w:rPr>
          <w:sz w:val="24"/>
          <w:szCs w:val="24"/>
        </w:rPr>
      </w:pPr>
      <w:r w:rsidRPr="006756FE">
        <w:rPr>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90E91" w:rsidRPr="006756FE" w:rsidRDefault="00090E91" w:rsidP="00090E91">
      <w:pPr>
        <w:autoSpaceDE w:val="0"/>
        <w:autoSpaceDN w:val="0"/>
        <w:adjustRightInd w:val="0"/>
        <w:ind w:firstLine="709"/>
        <w:jc w:val="both"/>
        <w:rPr>
          <w:sz w:val="24"/>
          <w:szCs w:val="24"/>
        </w:rPr>
      </w:pPr>
      <w:r w:rsidRPr="006756FE">
        <w:rPr>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090E91" w:rsidRPr="006756FE" w:rsidRDefault="00090E91" w:rsidP="00090E91">
      <w:pPr>
        <w:autoSpaceDE w:val="0"/>
        <w:autoSpaceDN w:val="0"/>
        <w:adjustRightInd w:val="0"/>
        <w:ind w:firstLine="709"/>
        <w:jc w:val="both"/>
        <w:rPr>
          <w:sz w:val="24"/>
          <w:szCs w:val="24"/>
        </w:rPr>
      </w:pPr>
      <w:r w:rsidRPr="006756FE">
        <w:rPr>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90E91" w:rsidRPr="006756FE" w:rsidRDefault="00090E91" w:rsidP="00090E91">
      <w:pPr>
        <w:autoSpaceDE w:val="0"/>
        <w:autoSpaceDN w:val="0"/>
        <w:adjustRightInd w:val="0"/>
        <w:ind w:firstLine="709"/>
        <w:jc w:val="both"/>
        <w:rPr>
          <w:sz w:val="24"/>
          <w:szCs w:val="24"/>
        </w:rPr>
      </w:pPr>
      <w:r w:rsidRPr="006756FE">
        <w:rPr>
          <w:sz w:val="24"/>
          <w:szCs w:val="24"/>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0E91" w:rsidRPr="006756FE" w:rsidRDefault="00090E91" w:rsidP="00090E91">
      <w:pPr>
        <w:autoSpaceDE w:val="0"/>
        <w:autoSpaceDN w:val="0"/>
        <w:adjustRightInd w:val="0"/>
        <w:ind w:firstLine="709"/>
        <w:jc w:val="both"/>
        <w:rPr>
          <w:sz w:val="24"/>
          <w:szCs w:val="24"/>
        </w:rPr>
      </w:pPr>
      <w:r w:rsidRPr="006756FE">
        <w:rPr>
          <w:sz w:val="24"/>
          <w:szCs w:val="24"/>
        </w:rPr>
        <w:t>– нарушение срока или порядка выдачи документов по результатам предоставления муниципальной услуги;</w:t>
      </w:r>
    </w:p>
    <w:p w:rsidR="00090E91" w:rsidRPr="006756FE" w:rsidRDefault="00090E91" w:rsidP="00090E91">
      <w:pPr>
        <w:tabs>
          <w:tab w:val="left" w:pos="851"/>
        </w:tabs>
        <w:autoSpaceDE w:val="0"/>
        <w:autoSpaceDN w:val="0"/>
        <w:adjustRightInd w:val="0"/>
        <w:ind w:firstLine="709"/>
        <w:jc w:val="both"/>
        <w:rPr>
          <w:sz w:val="24"/>
          <w:szCs w:val="24"/>
        </w:rPr>
      </w:pPr>
      <w:r w:rsidRPr="006756FE">
        <w:rPr>
          <w:sz w:val="24"/>
          <w:szCs w:val="24"/>
        </w:rPr>
        <w:t>– приостановление предоставления муниципальной услуги уполномоченным органом;</w:t>
      </w:r>
    </w:p>
    <w:p w:rsidR="00090E91" w:rsidRPr="006756FE" w:rsidRDefault="00090E91" w:rsidP="00090E91">
      <w:pPr>
        <w:autoSpaceDE w:val="0"/>
        <w:autoSpaceDN w:val="0"/>
        <w:adjustRightInd w:val="0"/>
        <w:ind w:firstLine="709"/>
        <w:jc w:val="both"/>
        <w:rPr>
          <w:sz w:val="24"/>
          <w:szCs w:val="24"/>
        </w:rPr>
      </w:pPr>
      <w:r w:rsidRPr="006756FE">
        <w:rPr>
          <w:sz w:val="24"/>
          <w:szCs w:val="24"/>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6756FE">
          <w:rPr>
            <w:sz w:val="24"/>
            <w:szCs w:val="24"/>
          </w:rPr>
          <w:t>пунктом 4 части 1 статьи 7</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25. Орган, предоставляющий муниципальную услугу, МФЦ, а также их должностные лица, муниципальны</w:t>
      </w:r>
      <w:r w:rsidR="006756FE" w:rsidRPr="006756FE">
        <w:rPr>
          <w:bCs/>
          <w:sz w:val="24"/>
          <w:szCs w:val="24"/>
        </w:rPr>
        <w:t>е служа</w:t>
      </w:r>
      <w:r w:rsidRPr="006756FE">
        <w:rPr>
          <w:bCs/>
          <w:sz w:val="24"/>
          <w:szCs w:val="24"/>
        </w:rPr>
        <w:t>щие, работники и уполномоченные на рассмотрение жалобы должностные лица, которым может быть направлена жалоба</w:t>
      </w:r>
    </w:p>
    <w:p w:rsidR="00090E91" w:rsidRPr="006756FE" w:rsidRDefault="00090E91" w:rsidP="00090E91">
      <w:pPr>
        <w:autoSpaceDE w:val="0"/>
        <w:autoSpaceDN w:val="0"/>
        <w:adjustRightInd w:val="0"/>
        <w:ind w:firstLine="709"/>
        <w:jc w:val="both"/>
        <w:rPr>
          <w:sz w:val="24"/>
          <w:szCs w:val="24"/>
        </w:rPr>
      </w:pPr>
      <w:r w:rsidRPr="006756FE">
        <w:rPr>
          <w:sz w:val="24"/>
          <w:szCs w:val="24"/>
        </w:rPr>
        <w:t>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090E91" w:rsidRPr="006756FE" w:rsidRDefault="00090E91" w:rsidP="00090E91">
      <w:pPr>
        <w:autoSpaceDE w:val="0"/>
        <w:autoSpaceDN w:val="0"/>
        <w:adjustRightInd w:val="0"/>
        <w:ind w:firstLine="709"/>
        <w:jc w:val="both"/>
        <w:rPr>
          <w:sz w:val="24"/>
          <w:szCs w:val="24"/>
        </w:rPr>
      </w:pPr>
      <w:r w:rsidRPr="006756FE">
        <w:rPr>
          <w:sz w:val="24"/>
          <w:szCs w:val="24"/>
        </w:rPr>
        <w:t>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_____________________________________.</w:t>
      </w:r>
    </w:p>
    <w:p w:rsidR="00090E91" w:rsidRPr="006756FE" w:rsidRDefault="00090E91" w:rsidP="00090E91">
      <w:pPr>
        <w:autoSpaceDE w:val="0"/>
        <w:autoSpaceDN w:val="0"/>
        <w:adjustRightInd w:val="0"/>
        <w:ind w:firstLine="709"/>
        <w:jc w:val="both"/>
        <w:rPr>
          <w:sz w:val="24"/>
          <w:szCs w:val="24"/>
        </w:rPr>
      </w:pPr>
      <w:r w:rsidRPr="006756FE">
        <w:rPr>
          <w:sz w:val="24"/>
          <w:szCs w:val="24"/>
        </w:rPr>
        <w:t>25.3. Жалоба на действия __________________________, подается главе муниципального образования __________________________.</w:t>
      </w:r>
    </w:p>
    <w:p w:rsidR="00090E91" w:rsidRPr="006756FE" w:rsidRDefault="00090E91" w:rsidP="00090E91">
      <w:pPr>
        <w:autoSpaceDE w:val="0"/>
        <w:autoSpaceDN w:val="0"/>
        <w:adjustRightInd w:val="0"/>
        <w:ind w:firstLine="709"/>
        <w:jc w:val="both"/>
        <w:rPr>
          <w:sz w:val="24"/>
          <w:szCs w:val="24"/>
        </w:rPr>
      </w:pPr>
      <w:r w:rsidRPr="006756FE">
        <w:rPr>
          <w:sz w:val="24"/>
          <w:szCs w:val="24"/>
        </w:rPr>
        <w:t>25.4. Жалобы на решения и действия (бездействие) работника МФЦ подаются руководителю этого МФЦ. Жалобы на решения и действия (бездействие) МФЦ подаются в ___________________________________, являющийся учредителем МФЦ (далее - учредитель МФЦ), или должностному лицу_____________________________.</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26. Порядок подачи и рассмотрения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26.2.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26.3.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7" w:history="1">
        <w:r w:rsidRPr="006756FE">
          <w:rPr>
            <w:sz w:val="24"/>
            <w:szCs w:val="24"/>
          </w:rPr>
          <w:t>статьей 11.2</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26.4. Жалоба на решения и действия (бездействие) МФЦ, работника МФЦ может быть направлена по почте, с использованием информационно-телекоммуникационной </w:t>
      </w:r>
      <w:r w:rsidRPr="006756FE">
        <w:rPr>
          <w:sz w:val="24"/>
          <w:szCs w:val="24"/>
        </w:rPr>
        <w:lastRenderedPageBreak/>
        <w:t>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26.5. Жалоба на решения и действия (бездействие) организаций, предусмотренных </w:t>
      </w:r>
      <w:hyperlink r:id="rId18"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090E91" w:rsidRPr="006756FE" w:rsidRDefault="00090E91" w:rsidP="00090E91">
      <w:pPr>
        <w:autoSpaceDE w:val="0"/>
        <w:autoSpaceDN w:val="0"/>
        <w:adjustRightInd w:val="0"/>
        <w:ind w:firstLine="709"/>
        <w:jc w:val="both"/>
        <w:rPr>
          <w:sz w:val="24"/>
          <w:szCs w:val="24"/>
        </w:rPr>
      </w:pPr>
      <w:r w:rsidRPr="006756FE">
        <w:rPr>
          <w:sz w:val="24"/>
          <w:szCs w:val="24"/>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090E91" w:rsidRPr="006756FE" w:rsidRDefault="00090E91" w:rsidP="00090E91">
      <w:pPr>
        <w:autoSpaceDE w:val="0"/>
        <w:autoSpaceDN w:val="0"/>
        <w:adjustRightInd w:val="0"/>
        <w:ind w:firstLine="709"/>
        <w:jc w:val="both"/>
        <w:rPr>
          <w:sz w:val="24"/>
          <w:szCs w:val="24"/>
        </w:rPr>
      </w:pPr>
      <w:r w:rsidRPr="006756FE">
        <w:rPr>
          <w:sz w:val="24"/>
          <w:szCs w:val="24"/>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26.7. Жалоба должна содержать:</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9"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090E91" w:rsidRPr="006756FE" w:rsidRDefault="00090E91" w:rsidP="00090E91">
      <w:pPr>
        <w:autoSpaceDE w:val="0"/>
        <w:autoSpaceDN w:val="0"/>
        <w:adjustRightInd w:val="0"/>
        <w:ind w:firstLine="709"/>
        <w:jc w:val="both"/>
        <w:rPr>
          <w:sz w:val="24"/>
          <w:szCs w:val="24"/>
        </w:rPr>
      </w:pPr>
      <w:r w:rsidRPr="006756FE">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1"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27. Сроки рассмотрения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27.1. Жалоба, поступившая в орган, предоставляющий муниципальную услугу, МФЦ, учредителю МФЦ, в организации, предусмотренные </w:t>
      </w:r>
      <w:hyperlink r:id="rId22"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w:t>
      </w:r>
      <w:r w:rsidRPr="006756FE">
        <w:rPr>
          <w:sz w:val="24"/>
          <w:szCs w:val="24"/>
        </w:rPr>
        <w:lastRenderedPageBreak/>
        <w:t>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 xml:space="preserve"> 28. Перечень оснований для приостановления рассмотрения жалобы </w:t>
      </w:r>
    </w:p>
    <w:p w:rsidR="00090E91" w:rsidRPr="006756FE" w:rsidRDefault="00090E91" w:rsidP="00090E91">
      <w:pPr>
        <w:autoSpaceDE w:val="0"/>
        <w:autoSpaceDN w:val="0"/>
        <w:adjustRightInd w:val="0"/>
        <w:ind w:firstLine="709"/>
        <w:jc w:val="both"/>
        <w:rPr>
          <w:sz w:val="24"/>
          <w:szCs w:val="24"/>
        </w:rPr>
      </w:pPr>
      <w:r w:rsidRPr="006756FE">
        <w:rPr>
          <w:sz w:val="24"/>
          <w:szCs w:val="24"/>
        </w:rPr>
        <w:t>28.1. Основания для приостановления рассмотрения жалобы отсутствуют.</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29. Результат рассмотрения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29.1. По результатам рассмотрения жалобы принимается одно из следующих решений:</w:t>
      </w:r>
    </w:p>
    <w:p w:rsidR="00090E91" w:rsidRPr="006756FE" w:rsidRDefault="00090E91" w:rsidP="00090E91">
      <w:pPr>
        <w:autoSpaceDE w:val="0"/>
        <w:autoSpaceDN w:val="0"/>
        <w:adjustRightInd w:val="0"/>
        <w:ind w:firstLine="709"/>
        <w:jc w:val="both"/>
        <w:rPr>
          <w:sz w:val="24"/>
          <w:szCs w:val="24"/>
        </w:rPr>
      </w:pPr>
      <w:r w:rsidRPr="006756FE">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090E91" w:rsidRPr="006756FE" w:rsidRDefault="00090E91" w:rsidP="00090E91">
      <w:pPr>
        <w:autoSpaceDE w:val="0"/>
        <w:autoSpaceDN w:val="0"/>
        <w:adjustRightInd w:val="0"/>
        <w:ind w:firstLine="709"/>
        <w:jc w:val="both"/>
        <w:rPr>
          <w:sz w:val="24"/>
          <w:szCs w:val="24"/>
        </w:rPr>
      </w:pPr>
      <w:r w:rsidRPr="006756FE">
        <w:rPr>
          <w:sz w:val="24"/>
          <w:szCs w:val="24"/>
        </w:rPr>
        <w:t>в удовлетворении жалобы отказывается.</w:t>
      </w:r>
    </w:p>
    <w:p w:rsidR="00090E91" w:rsidRPr="006756FE" w:rsidRDefault="00090E91" w:rsidP="00090E91">
      <w:pPr>
        <w:autoSpaceDE w:val="0"/>
        <w:autoSpaceDN w:val="0"/>
        <w:adjustRightInd w:val="0"/>
        <w:ind w:firstLine="709"/>
        <w:jc w:val="both"/>
        <w:rPr>
          <w:sz w:val="24"/>
          <w:szCs w:val="24"/>
        </w:rPr>
      </w:pPr>
      <w:r w:rsidRPr="006756FE">
        <w:rPr>
          <w:sz w:val="24"/>
          <w:szCs w:val="24"/>
        </w:rPr>
        <w:t>29.2.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090E91" w:rsidRPr="006756FE" w:rsidRDefault="00090E91" w:rsidP="00090E91">
      <w:pPr>
        <w:autoSpaceDE w:val="0"/>
        <w:autoSpaceDN w:val="0"/>
        <w:adjustRightInd w:val="0"/>
        <w:ind w:firstLine="709"/>
        <w:jc w:val="both"/>
        <w:rPr>
          <w:sz w:val="24"/>
          <w:szCs w:val="24"/>
        </w:rPr>
      </w:pPr>
      <w:r w:rsidRPr="006756FE">
        <w:rPr>
          <w:sz w:val="24"/>
          <w:szCs w:val="24"/>
        </w:rPr>
        <w:t>29.3.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90E91" w:rsidRPr="006756FE" w:rsidRDefault="00090E91" w:rsidP="00090E91">
      <w:pPr>
        <w:autoSpaceDE w:val="0"/>
        <w:autoSpaceDN w:val="0"/>
        <w:adjustRightInd w:val="0"/>
        <w:ind w:firstLine="709"/>
        <w:jc w:val="both"/>
        <w:rPr>
          <w:sz w:val="24"/>
          <w:szCs w:val="24"/>
        </w:rPr>
      </w:pPr>
      <w:r w:rsidRPr="006756FE">
        <w:rPr>
          <w:sz w:val="24"/>
          <w:szCs w:val="24"/>
        </w:rPr>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0E91" w:rsidRPr="006756FE" w:rsidRDefault="00090E91" w:rsidP="00090E91">
      <w:pPr>
        <w:autoSpaceDE w:val="0"/>
        <w:autoSpaceDN w:val="0"/>
        <w:adjustRightInd w:val="0"/>
        <w:ind w:firstLine="709"/>
        <w:jc w:val="both"/>
        <w:rPr>
          <w:sz w:val="24"/>
          <w:szCs w:val="24"/>
        </w:rPr>
      </w:pPr>
      <w:r w:rsidRPr="006756FE">
        <w:rPr>
          <w:sz w:val="24"/>
          <w:szCs w:val="24"/>
        </w:rPr>
        <w:t>29.5.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30. Порядок информирования заявителя о результатах рассмотрения жалобы</w:t>
      </w:r>
    </w:p>
    <w:p w:rsidR="00090E91" w:rsidRPr="006756FE" w:rsidRDefault="00090E91" w:rsidP="00090E91">
      <w:pPr>
        <w:autoSpaceDE w:val="0"/>
        <w:autoSpaceDN w:val="0"/>
        <w:adjustRightInd w:val="0"/>
        <w:ind w:firstLine="709"/>
        <w:jc w:val="both"/>
        <w:rPr>
          <w:sz w:val="24"/>
          <w:szCs w:val="24"/>
        </w:rPr>
      </w:pPr>
      <w:bookmarkStart w:id="17" w:name="Par520"/>
      <w:bookmarkEnd w:id="17"/>
      <w:r w:rsidRPr="006756FE">
        <w:rPr>
          <w:sz w:val="24"/>
          <w:szCs w:val="24"/>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0E91" w:rsidRPr="006756FE" w:rsidRDefault="00090E91" w:rsidP="00090E91">
      <w:pPr>
        <w:autoSpaceDE w:val="0"/>
        <w:autoSpaceDN w:val="0"/>
        <w:adjustRightInd w:val="0"/>
        <w:ind w:firstLine="709"/>
        <w:jc w:val="both"/>
        <w:rPr>
          <w:bCs/>
          <w:sz w:val="24"/>
          <w:szCs w:val="24"/>
        </w:rPr>
      </w:pPr>
      <w:r w:rsidRPr="006756FE">
        <w:rPr>
          <w:sz w:val="24"/>
          <w:szCs w:val="24"/>
        </w:rPr>
        <w:t>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90E91" w:rsidRPr="006756FE" w:rsidRDefault="00090E91" w:rsidP="00090E91">
      <w:pPr>
        <w:autoSpaceDE w:val="0"/>
        <w:autoSpaceDN w:val="0"/>
        <w:adjustRightInd w:val="0"/>
        <w:ind w:firstLine="709"/>
        <w:jc w:val="both"/>
        <w:rPr>
          <w:bCs/>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31. Порядок обжалования решения по жалобе</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31.1.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w:t>
      </w:r>
      <w:r w:rsidRPr="006756FE">
        <w:rPr>
          <w:sz w:val="24"/>
          <w:szCs w:val="24"/>
        </w:rPr>
        <w:lastRenderedPageBreak/>
        <w:t xml:space="preserve">работником МФЦ, а также организациями, предусмотренными </w:t>
      </w:r>
      <w:hyperlink r:id="rId23"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090E91" w:rsidRPr="006756FE" w:rsidRDefault="00090E91" w:rsidP="00090E91">
      <w:pPr>
        <w:autoSpaceDE w:val="0"/>
        <w:autoSpaceDN w:val="0"/>
        <w:adjustRightInd w:val="0"/>
        <w:ind w:firstLine="709"/>
        <w:jc w:val="both"/>
        <w:rPr>
          <w:sz w:val="24"/>
          <w:szCs w:val="24"/>
        </w:rPr>
      </w:pPr>
    </w:p>
    <w:p w:rsidR="00090E91" w:rsidRPr="006756FE" w:rsidRDefault="00090E91" w:rsidP="00090E91">
      <w:pPr>
        <w:autoSpaceDE w:val="0"/>
        <w:autoSpaceDN w:val="0"/>
        <w:adjustRightInd w:val="0"/>
        <w:ind w:firstLine="709"/>
        <w:jc w:val="both"/>
        <w:rPr>
          <w:bCs/>
          <w:sz w:val="24"/>
          <w:szCs w:val="24"/>
        </w:rPr>
      </w:pPr>
      <w:r w:rsidRPr="006756FE">
        <w:rPr>
          <w:bCs/>
          <w:sz w:val="24"/>
          <w:szCs w:val="24"/>
        </w:rPr>
        <w:t>32. Право заявителя на получение информации и документов, необходимых для обоснования и рассмотрения жалобы</w:t>
      </w:r>
    </w:p>
    <w:p w:rsidR="00090E91" w:rsidRPr="006756FE" w:rsidRDefault="00090E91" w:rsidP="00090E91">
      <w:pPr>
        <w:autoSpaceDE w:val="0"/>
        <w:autoSpaceDN w:val="0"/>
        <w:adjustRightInd w:val="0"/>
        <w:ind w:firstLine="709"/>
        <w:jc w:val="both"/>
        <w:rPr>
          <w:sz w:val="24"/>
          <w:szCs w:val="24"/>
        </w:rPr>
      </w:pPr>
      <w:r w:rsidRPr="006756FE">
        <w:rPr>
          <w:sz w:val="24"/>
          <w:szCs w:val="24"/>
        </w:rPr>
        <w:t xml:space="preserve">32.1. Заявители имеют право обратиться в уполномоченный орган, предоставляющий муниципальную услугу, МФЦ, а также организацию, предусмотренную </w:t>
      </w:r>
      <w:hyperlink r:id="rId24" w:history="1">
        <w:r w:rsidRPr="006756FE">
          <w:rPr>
            <w:sz w:val="24"/>
            <w:szCs w:val="24"/>
          </w:rPr>
          <w:t>частью 1.1 статьи 16</w:t>
        </w:r>
      </w:hyperlink>
      <w:r w:rsidRPr="006756FE">
        <w:rPr>
          <w:sz w:val="24"/>
          <w:szCs w:val="24"/>
        </w:rPr>
        <w:t xml:space="preserve"> Федерального закона от 27 июля 2010 года N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ind w:firstLine="709"/>
        <w:jc w:val="both"/>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206C8C"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Default="00090E91" w:rsidP="00090E91">
      <w:pPr>
        <w:widowControl w:val="0"/>
        <w:autoSpaceDE w:val="0"/>
        <w:autoSpaceDN w:val="0"/>
        <w:adjustRightInd w:val="0"/>
        <w:jc w:val="right"/>
        <w:outlineLvl w:val="1"/>
        <w:rPr>
          <w:sz w:val="28"/>
          <w:szCs w:val="28"/>
        </w:rPr>
      </w:pPr>
    </w:p>
    <w:p w:rsidR="00090E91"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Pr="006C2264" w:rsidRDefault="00090E91" w:rsidP="00090E91">
      <w:pPr>
        <w:widowControl w:val="0"/>
        <w:autoSpaceDE w:val="0"/>
        <w:autoSpaceDN w:val="0"/>
        <w:adjustRightInd w:val="0"/>
        <w:jc w:val="right"/>
        <w:outlineLvl w:val="1"/>
        <w:rPr>
          <w:sz w:val="28"/>
          <w:szCs w:val="28"/>
        </w:rPr>
      </w:pPr>
    </w:p>
    <w:p w:rsidR="00090E91" w:rsidRPr="006756FE" w:rsidRDefault="00090E91" w:rsidP="00090E91">
      <w:pPr>
        <w:widowControl w:val="0"/>
        <w:autoSpaceDE w:val="0"/>
        <w:autoSpaceDN w:val="0"/>
        <w:adjustRightInd w:val="0"/>
        <w:ind w:left="4536"/>
        <w:jc w:val="right"/>
        <w:outlineLvl w:val="1"/>
        <w:rPr>
          <w:sz w:val="24"/>
          <w:szCs w:val="24"/>
        </w:rPr>
      </w:pPr>
      <w:r w:rsidRPr="006756FE">
        <w:rPr>
          <w:sz w:val="24"/>
          <w:szCs w:val="24"/>
        </w:rPr>
        <w:lastRenderedPageBreak/>
        <w:t>Приложение № 1</w:t>
      </w:r>
    </w:p>
    <w:p w:rsidR="00090E91" w:rsidRPr="006756FE" w:rsidRDefault="00090E91" w:rsidP="00090E91">
      <w:pPr>
        <w:widowControl w:val="0"/>
        <w:autoSpaceDE w:val="0"/>
        <w:autoSpaceDN w:val="0"/>
        <w:adjustRightInd w:val="0"/>
        <w:ind w:left="4536"/>
        <w:jc w:val="right"/>
        <w:rPr>
          <w:sz w:val="24"/>
          <w:szCs w:val="24"/>
        </w:rPr>
      </w:pPr>
      <w:r w:rsidRPr="006756FE">
        <w:rPr>
          <w:sz w:val="24"/>
          <w:szCs w:val="24"/>
        </w:rPr>
        <w:t>к административному регламенту</w:t>
      </w:r>
    </w:p>
    <w:p w:rsidR="00090E91" w:rsidRPr="006756FE" w:rsidRDefault="00090E91" w:rsidP="00090E91">
      <w:pPr>
        <w:widowControl w:val="0"/>
        <w:autoSpaceDE w:val="0"/>
        <w:autoSpaceDN w:val="0"/>
        <w:adjustRightInd w:val="0"/>
        <w:ind w:left="4536"/>
        <w:jc w:val="right"/>
        <w:rPr>
          <w:sz w:val="24"/>
          <w:szCs w:val="24"/>
        </w:rPr>
      </w:pPr>
      <w:r w:rsidRPr="006756FE">
        <w:rPr>
          <w:sz w:val="24"/>
          <w:szCs w:val="24"/>
        </w:rPr>
        <w:t xml:space="preserve">предоставления муниципальной услуги </w:t>
      </w:r>
    </w:p>
    <w:p w:rsidR="00090E91" w:rsidRPr="006756FE" w:rsidRDefault="00090E91" w:rsidP="00090E91">
      <w:pPr>
        <w:widowControl w:val="0"/>
        <w:autoSpaceDE w:val="0"/>
        <w:autoSpaceDN w:val="0"/>
        <w:adjustRightInd w:val="0"/>
        <w:ind w:left="4536"/>
        <w:jc w:val="right"/>
        <w:rPr>
          <w:sz w:val="24"/>
          <w:szCs w:val="24"/>
        </w:rPr>
      </w:pPr>
      <w:r w:rsidRPr="006756FE">
        <w:rPr>
          <w:sz w:val="24"/>
          <w:szCs w:val="24"/>
        </w:rPr>
        <w:t>«Выдача разрешения на право организации розничного рынка»</w:t>
      </w:r>
    </w:p>
    <w:p w:rsidR="00090E91" w:rsidRPr="006756FE" w:rsidRDefault="00090E91" w:rsidP="00090E91">
      <w:pPr>
        <w:widowControl w:val="0"/>
        <w:autoSpaceDE w:val="0"/>
        <w:autoSpaceDN w:val="0"/>
        <w:adjustRightInd w:val="0"/>
        <w:jc w:val="center"/>
        <w:outlineLvl w:val="1"/>
        <w:rPr>
          <w:sz w:val="24"/>
          <w:szCs w:val="24"/>
        </w:rPr>
      </w:pPr>
      <w:bookmarkStart w:id="18" w:name="Par658"/>
      <w:bookmarkStart w:id="19" w:name="Par706"/>
      <w:bookmarkEnd w:id="18"/>
      <w:bookmarkEnd w:id="19"/>
    </w:p>
    <w:p w:rsidR="00090E91" w:rsidRPr="006756FE" w:rsidRDefault="00090E91" w:rsidP="00090E91">
      <w:pPr>
        <w:autoSpaceDE w:val="0"/>
        <w:autoSpaceDN w:val="0"/>
        <w:adjustRightInd w:val="0"/>
        <w:jc w:val="center"/>
        <w:rPr>
          <w:sz w:val="24"/>
          <w:szCs w:val="24"/>
        </w:rPr>
      </w:pPr>
      <w:r w:rsidRPr="006756FE">
        <w:rPr>
          <w:sz w:val="24"/>
          <w:szCs w:val="24"/>
        </w:rPr>
        <w:t>ЗАЯВЛЕНИЕ</w:t>
      </w:r>
    </w:p>
    <w:p w:rsidR="00090E91" w:rsidRPr="006756FE" w:rsidRDefault="00090E91" w:rsidP="00090E91">
      <w:pPr>
        <w:autoSpaceDE w:val="0"/>
        <w:autoSpaceDN w:val="0"/>
        <w:adjustRightInd w:val="0"/>
        <w:jc w:val="center"/>
        <w:rPr>
          <w:sz w:val="24"/>
          <w:szCs w:val="24"/>
        </w:rPr>
      </w:pPr>
      <w:r w:rsidRPr="006756FE">
        <w:rPr>
          <w:sz w:val="24"/>
          <w:szCs w:val="24"/>
        </w:rPr>
        <w:t>о выдаче разрешения на право организации розничного рынка</w:t>
      </w:r>
    </w:p>
    <w:p w:rsidR="00090E91" w:rsidRPr="006C2264" w:rsidRDefault="00090E91" w:rsidP="00090E91">
      <w:pPr>
        <w:autoSpaceDE w:val="0"/>
        <w:autoSpaceDN w:val="0"/>
        <w:adjustRightInd w:val="0"/>
        <w:jc w:val="center"/>
        <w:rPr>
          <w:sz w:val="28"/>
          <w:szCs w:val="28"/>
        </w:rPr>
      </w:pPr>
      <w:r w:rsidRPr="006756FE">
        <w:rPr>
          <w:sz w:val="24"/>
          <w:szCs w:val="24"/>
        </w:rPr>
        <w:t xml:space="preserve">(продлении, переоформлении, выдаче копии, дубликата разрешения на право организации розничного рынка) на территории </w:t>
      </w:r>
      <w:r w:rsidRPr="006756FE">
        <w:rPr>
          <w:sz w:val="24"/>
          <w:szCs w:val="24"/>
        </w:rPr>
        <w:softHyphen/>
      </w:r>
      <w:r w:rsidRPr="006C2264">
        <w:rPr>
          <w:sz w:val="28"/>
          <w:szCs w:val="28"/>
        </w:rPr>
        <w:t>________________________________</w:t>
      </w:r>
    </w:p>
    <w:p w:rsidR="00090E91" w:rsidRPr="006C2264" w:rsidRDefault="00090E91" w:rsidP="00090E91">
      <w:pPr>
        <w:autoSpaceDE w:val="0"/>
        <w:autoSpaceDN w:val="0"/>
        <w:adjustRightInd w:val="0"/>
        <w:jc w:val="both"/>
        <w:rPr>
          <w:sz w:val="28"/>
          <w:szCs w:val="28"/>
        </w:rPr>
      </w:pPr>
    </w:p>
    <w:p w:rsidR="00090E91" w:rsidRPr="006C2264" w:rsidRDefault="00090E91" w:rsidP="00090E91">
      <w:pPr>
        <w:autoSpaceDE w:val="0"/>
        <w:autoSpaceDN w:val="0"/>
        <w:adjustRightInd w:val="0"/>
        <w:jc w:val="both"/>
        <w:rPr>
          <w:sz w:val="28"/>
          <w:szCs w:val="28"/>
        </w:rPr>
      </w:pPr>
      <w:r w:rsidRPr="006756FE">
        <w:rPr>
          <w:sz w:val="24"/>
          <w:szCs w:val="24"/>
        </w:rPr>
        <w:t>Заявитель</w:t>
      </w:r>
      <w:r w:rsidRPr="006C2264">
        <w:rPr>
          <w:sz w:val="28"/>
          <w:szCs w:val="28"/>
        </w:rPr>
        <w:t>___________________________</w:t>
      </w:r>
      <w:r>
        <w:rPr>
          <w:sz w:val="28"/>
          <w:szCs w:val="28"/>
        </w:rPr>
        <w:t>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(полное и сокращенное (если имеется) наименование, в том числе фирменное наименование, и</w:t>
      </w:r>
    </w:p>
    <w:p w:rsidR="00090E91" w:rsidRPr="006756FE" w:rsidRDefault="00090E91" w:rsidP="00090E91">
      <w:pPr>
        <w:autoSpaceDE w:val="0"/>
        <w:autoSpaceDN w:val="0"/>
        <w:adjustRightInd w:val="0"/>
        <w:jc w:val="both"/>
        <w:rPr>
          <w:sz w:val="16"/>
          <w:szCs w:val="16"/>
        </w:rPr>
      </w:pPr>
      <w:r w:rsidRPr="006756FE">
        <w:rPr>
          <w:sz w:val="16"/>
          <w:szCs w:val="16"/>
        </w:rPr>
        <w:t>_________________________________________________________________</w:t>
      </w:r>
      <w:r w:rsidR="006756FE">
        <w:rPr>
          <w:sz w:val="16"/>
          <w:szCs w:val="16"/>
        </w:rPr>
        <w:t>_______________________________________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организационно-правовая форма юридического лица)</w:t>
      </w:r>
    </w:p>
    <w:p w:rsidR="00090E91" w:rsidRPr="006756FE" w:rsidRDefault="00090E91" w:rsidP="00090E91">
      <w:pPr>
        <w:autoSpaceDE w:val="0"/>
        <w:autoSpaceDN w:val="0"/>
        <w:adjustRightInd w:val="0"/>
        <w:jc w:val="both"/>
        <w:rPr>
          <w:sz w:val="16"/>
          <w:szCs w:val="16"/>
        </w:rPr>
      </w:pPr>
      <w:r w:rsidRPr="006756FE">
        <w:rPr>
          <w:sz w:val="16"/>
          <w:szCs w:val="16"/>
        </w:rPr>
        <w:t>__________________________________________________________________</w:t>
      </w:r>
      <w:r w:rsidR="006756FE">
        <w:rPr>
          <w:sz w:val="16"/>
          <w:szCs w:val="16"/>
        </w:rPr>
        <w:t>______________________________________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(адрес места нахождения юридического лица с указанием почтового индекса)</w:t>
      </w:r>
    </w:p>
    <w:p w:rsidR="00090E91" w:rsidRPr="006756FE" w:rsidRDefault="00090E91" w:rsidP="00090E91">
      <w:pPr>
        <w:autoSpaceDE w:val="0"/>
        <w:autoSpaceDN w:val="0"/>
        <w:adjustRightInd w:val="0"/>
        <w:jc w:val="both"/>
        <w:rPr>
          <w:sz w:val="16"/>
          <w:szCs w:val="16"/>
        </w:rPr>
      </w:pPr>
      <w:r w:rsidRPr="006756FE">
        <w:rPr>
          <w:sz w:val="16"/>
          <w:szCs w:val="16"/>
        </w:rPr>
        <w:t>__________________________________________________________________</w:t>
      </w:r>
      <w:r w:rsidR="006756FE">
        <w:rPr>
          <w:sz w:val="16"/>
          <w:szCs w:val="16"/>
        </w:rPr>
        <w:t>______________________________________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государственный регистрационный номер записи о создании юридического лица</w:t>
      </w:r>
    </w:p>
    <w:p w:rsidR="00090E91" w:rsidRPr="006756FE" w:rsidRDefault="00090E91" w:rsidP="00090E91">
      <w:pPr>
        <w:autoSpaceDE w:val="0"/>
        <w:autoSpaceDN w:val="0"/>
        <w:adjustRightInd w:val="0"/>
        <w:jc w:val="both"/>
        <w:rPr>
          <w:sz w:val="16"/>
          <w:szCs w:val="16"/>
        </w:rPr>
      </w:pPr>
      <w:r w:rsidRPr="006756FE">
        <w:rPr>
          <w:sz w:val="16"/>
          <w:szCs w:val="16"/>
        </w:rPr>
        <w:t>__________________________________________________________________</w:t>
      </w:r>
      <w:r w:rsidR="006756FE">
        <w:rPr>
          <w:sz w:val="16"/>
          <w:szCs w:val="16"/>
        </w:rPr>
        <w:t>______________________________________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(число, месяц, год)</w:t>
      </w:r>
    </w:p>
    <w:p w:rsidR="00090E91" w:rsidRPr="006756FE" w:rsidRDefault="00090E91" w:rsidP="00090E91">
      <w:pPr>
        <w:autoSpaceDE w:val="0"/>
        <w:autoSpaceDN w:val="0"/>
        <w:adjustRightInd w:val="0"/>
        <w:jc w:val="both"/>
        <w:rPr>
          <w:sz w:val="24"/>
          <w:szCs w:val="24"/>
        </w:rPr>
      </w:pPr>
      <w:r w:rsidRPr="003776AF">
        <w:rPr>
          <w:sz w:val="22"/>
          <w:szCs w:val="22"/>
        </w:rPr>
        <w:t>данные документа, подтверждающего факт внесения сведений о юридическом лице в Единый государственный реестр юридических лиц</w:t>
      </w:r>
      <w:r w:rsidRPr="006756FE">
        <w:rPr>
          <w:sz w:val="24"/>
          <w:szCs w:val="24"/>
        </w:rPr>
        <w:t xml:space="preserve"> ___</w:t>
      </w:r>
      <w:r w:rsidR="006756FE">
        <w:rPr>
          <w:sz w:val="24"/>
          <w:szCs w:val="24"/>
        </w:rPr>
        <w:t>___________________________</w:t>
      </w:r>
      <w:r w:rsidRPr="006756FE">
        <w:rPr>
          <w:sz w:val="24"/>
          <w:szCs w:val="24"/>
        </w:rPr>
        <w:t>_</w:t>
      </w:r>
    </w:p>
    <w:p w:rsidR="00090E91" w:rsidRPr="006C2264" w:rsidRDefault="00090E91" w:rsidP="00090E91">
      <w:pPr>
        <w:autoSpaceDE w:val="0"/>
        <w:autoSpaceDN w:val="0"/>
        <w:adjustRightInd w:val="0"/>
        <w:jc w:val="both"/>
        <w:rPr>
          <w:sz w:val="28"/>
          <w:szCs w:val="28"/>
        </w:rPr>
      </w:pPr>
      <w:r w:rsidRPr="006C2264">
        <w:rPr>
          <w:sz w:val="28"/>
          <w:szCs w:val="28"/>
        </w:rPr>
        <w:t>__________________________________________________________________</w:t>
      </w:r>
    </w:p>
    <w:p w:rsidR="00090E91" w:rsidRPr="006756FE" w:rsidRDefault="00090E91" w:rsidP="00090E91">
      <w:pPr>
        <w:autoSpaceDE w:val="0"/>
        <w:autoSpaceDN w:val="0"/>
        <w:adjustRightInd w:val="0"/>
        <w:jc w:val="center"/>
        <w:rPr>
          <w:sz w:val="16"/>
          <w:szCs w:val="16"/>
        </w:rPr>
      </w:pPr>
      <w:r w:rsidRPr="006756FE">
        <w:rPr>
          <w:sz w:val="16"/>
          <w:szCs w:val="16"/>
        </w:rPr>
        <w:t>(идентификационный  номер налогоплательщика и данные документа о постановке юридического лица на учет в налоговом органе)</w:t>
      </w:r>
    </w:p>
    <w:p w:rsidR="00090E91" w:rsidRPr="006C2264" w:rsidRDefault="00090E91" w:rsidP="00090E91">
      <w:pPr>
        <w:autoSpaceDE w:val="0"/>
        <w:autoSpaceDN w:val="0"/>
        <w:adjustRightInd w:val="0"/>
        <w:jc w:val="both"/>
        <w:rPr>
          <w:sz w:val="28"/>
          <w:szCs w:val="28"/>
        </w:rPr>
      </w:pPr>
      <w:r w:rsidRPr="006C2264">
        <w:rPr>
          <w:sz w:val="28"/>
          <w:szCs w:val="28"/>
        </w:rPr>
        <w:t>_____________________________________________________________</w:t>
      </w:r>
      <w:r>
        <w:rPr>
          <w:sz w:val="28"/>
          <w:szCs w:val="28"/>
        </w:rPr>
        <w:t>_____</w:t>
      </w:r>
    </w:p>
    <w:p w:rsidR="00090E91" w:rsidRPr="006C2264" w:rsidRDefault="00090E91" w:rsidP="00090E91">
      <w:pPr>
        <w:autoSpaceDE w:val="0"/>
        <w:autoSpaceDN w:val="0"/>
        <w:adjustRightInd w:val="0"/>
        <w:jc w:val="both"/>
        <w:rPr>
          <w:sz w:val="28"/>
          <w:szCs w:val="28"/>
        </w:rPr>
      </w:pPr>
      <w:r w:rsidRPr="006756FE">
        <w:rPr>
          <w:sz w:val="24"/>
          <w:szCs w:val="24"/>
        </w:rPr>
        <w:t>Ф.И.О. руководителя</w:t>
      </w:r>
      <w:r w:rsidRPr="006C2264">
        <w:rPr>
          <w:sz w:val="28"/>
          <w:szCs w:val="28"/>
        </w:rPr>
        <w:t xml:space="preserve"> ______________________________________</w:t>
      </w:r>
      <w:r>
        <w:rPr>
          <w:sz w:val="28"/>
          <w:szCs w:val="28"/>
        </w:rPr>
        <w:t>__________</w:t>
      </w:r>
    </w:p>
    <w:p w:rsidR="00090E91" w:rsidRPr="006756FE" w:rsidRDefault="00090E91" w:rsidP="00090E91">
      <w:pPr>
        <w:autoSpaceDE w:val="0"/>
        <w:autoSpaceDN w:val="0"/>
        <w:adjustRightInd w:val="0"/>
        <w:jc w:val="center"/>
        <w:rPr>
          <w:sz w:val="16"/>
          <w:szCs w:val="16"/>
        </w:rPr>
      </w:pPr>
      <w:r w:rsidRPr="006756FE">
        <w:rPr>
          <w:sz w:val="16"/>
          <w:szCs w:val="16"/>
        </w:rPr>
        <w:t>(Ф.И.О. и должность указать полностью)</w:t>
      </w:r>
    </w:p>
    <w:p w:rsidR="00090E91" w:rsidRPr="006C2264" w:rsidRDefault="00090E91" w:rsidP="00090E91">
      <w:pPr>
        <w:autoSpaceDE w:val="0"/>
        <w:autoSpaceDN w:val="0"/>
        <w:adjustRightInd w:val="0"/>
        <w:jc w:val="both"/>
        <w:rPr>
          <w:sz w:val="28"/>
          <w:szCs w:val="28"/>
        </w:rPr>
      </w:pPr>
      <w:r w:rsidRPr="006C2264">
        <w:rPr>
          <w:sz w:val="28"/>
          <w:szCs w:val="28"/>
        </w:rPr>
        <w:t>_____________________________________________________________</w:t>
      </w:r>
      <w:r>
        <w:rPr>
          <w:sz w:val="28"/>
          <w:szCs w:val="28"/>
        </w:rPr>
        <w:t>_____</w:t>
      </w:r>
    </w:p>
    <w:p w:rsidR="00090E91" w:rsidRPr="003776AF" w:rsidRDefault="00090E91" w:rsidP="00090E91">
      <w:pPr>
        <w:autoSpaceDE w:val="0"/>
        <w:autoSpaceDN w:val="0"/>
        <w:adjustRightInd w:val="0"/>
        <w:jc w:val="both"/>
        <w:rPr>
          <w:sz w:val="22"/>
          <w:szCs w:val="22"/>
        </w:rPr>
      </w:pPr>
      <w:r w:rsidRPr="003776AF">
        <w:rPr>
          <w:sz w:val="22"/>
          <w:szCs w:val="22"/>
        </w:rPr>
        <w:t>контактный телефон _____________ факс ____________________________</w:t>
      </w:r>
    </w:p>
    <w:p w:rsidR="00090E91" w:rsidRPr="003776AF" w:rsidRDefault="00090E91" w:rsidP="00090E91">
      <w:pPr>
        <w:autoSpaceDE w:val="0"/>
        <w:autoSpaceDN w:val="0"/>
        <w:adjustRightInd w:val="0"/>
        <w:jc w:val="both"/>
        <w:rPr>
          <w:sz w:val="22"/>
          <w:szCs w:val="22"/>
        </w:rPr>
      </w:pPr>
      <w:r w:rsidRPr="003776AF">
        <w:rPr>
          <w:sz w:val="22"/>
          <w:szCs w:val="22"/>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090E91" w:rsidRPr="006C2264" w:rsidRDefault="00090E91" w:rsidP="00090E91">
      <w:pPr>
        <w:autoSpaceDE w:val="0"/>
        <w:autoSpaceDN w:val="0"/>
        <w:adjustRightInd w:val="0"/>
        <w:jc w:val="both"/>
        <w:rPr>
          <w:sz w:val="28"/>
          <w:szCs w:val="28"/>
        </w:rPr>
      </w:pPr>
      <w:r w:rsidRPr="006C2264">
        <w:rPr>
          <w:sz w:val="28"/>
          <w:szCs w:val="28"/>
        </w:rPr>
        <w:t>__</w:t>
      </w:r>
      <w:r>
        <w:rPr>
          <w:sz w:val="28"/>
          <w:szCs w:val="28"/>
        </w:rPr>
        <w:t>_____</w:t>
      </w:r>
      <w:r w:rsidRPr="006C2264">
        <w:rPr>
          <w:sz w:val="28"/>
          <w:szCs w:val="28"/>
        </w:rPr>
        <w:t>___________________________________________________________,</w:t>
      </w:r>
    </w:p>
    <w:p w:rsidR="00090E91" w:rsidRPr="003776AF" w:rsidRDefault="00090E91" w:rsidP="00090E91">
      <w:pPr>
        <w:autoSpaceDE w:val="0"/>
        <w:autoSpaceDN w:val="0"/>
        <w:adjustRightInd w:val="0"/>
        <w:jc w:val="center"/>
        <w:rPr>
          <w:sz w:val="16"/>
          <w:szCs w:val="16"/>
        </w:rPr>
      </w:pPr>
      <w:r w:rsidRPr="003776AF">
        <w:rPr>
          <w:sz w:val="16"/>
          <w:szCs w:val="16"/>
        </w:rPr>
        <w:t>(указать тип рынка и его название, в случае если имеется)</w:t>
      </w:r>
    </w:p>
    <w:p w:rsidR="00090E91" w:rsidRPr="006C2264" w:rsidRDefault="00090E91" w:rsidP="00090E91">
      <w:pPr>
        <w:autoSpaceDE w:val="0"/>
        <w:autoSpaceDN w:val="0"/>
        <w:adjustRightInd w:val="0"/>
        <w:jc w:val="both"/>
        <w:rPr>
          <w:sz w:val="28"/>
          <w:szCs w:val="28"/>
        </w:rPr>
      </w:pPr>
      <w:r w:rsidRPr="003776AF">
        <w:rPr>
          <w:sz w:val="24"/>
          <w:szCs w:val="24"/>
        </w:rPr>
        <w:t>расположенного по адресу:</w:t>
      </w:r>
      <w:r w:rsidRPr="006C2264">
        <w:rPr>
          <w:sz w:val="28"/>
          <w:szCs w:val="28"/>
        </w:rPr>
        <w:t xml:space="preserve"> __</w:t>
      </w:r>
      <w:r>
        <w:rPr>
          <w:sz w:val="28"/>
          <w:szCs w:val="28"/>
        </w:rPr>
        <w:t>__________</w:t>
      </w:r>
      <w:r w:rsidRPr="006C2264">
        <w:rPr>
          <w:sz w:val="28"/>
          <w:szCs w:val="28"/>
        </w:rPr>
        <w:t>______________________________</w:t>
      </w:r>
    </w:p>
    <w:p w:rsidR="00090E91" w:rsidRPr="003776AF" w:rsidRDefault="00090E91" w:rsidP="00090E91">
      <w:pPr>
        <w:autoSpaceDE w:val="0"/>
        <w:autoSpaceDN w:val="0"/>
        <w:adjustRightInd w:val="0"/>
        <w:jc w:val="center"/>
        <w:rPr>
          <w:sz w:val="16"/>
          <w:szCs w:val="16"/>
        </w:rPr>
      </w:pPr>
      <w:r w:rsidRPr="00A564A0">
        <w:rPr>
          <w:sz w:val="28"/>
          <w:szCs w:val="28"/>
          <w:vertAlign w:val="superscript"/>
        </w:rPr>
        <w:t xml:space="preserve">                                                   (</w:t>
      </w:r>
      <w:r w:rsidRPr="003776AF">
        <w:rPr>
          <w:sz w:val="16"/>
          <w:szCs w:val="16"/>
        </w:rPr>
        <w:t>адрес фактического места расположения объекта или объектов недвижимости,__________________________________________________________</w:t>
      </w:r>
      <w:r w:rsidR="003776AF">
        <w:rPr>
          <w:sz w:val="16"/>
          <w:szCs w:val="16"/>
        </w:rPr>
        <w:t>____________________________________</w:t>
      </w:r>
    </w:p>
    <w:p w:rsidR="00090E91" w:rsidRPr="003776AF" w:rsidRDefault="00090E91" w:rsidP="00090E91">
      <w:pPr>
        <w:autoSpaceDE w:val="0"/>
        <w:autoSpaceDN w:val="0"/>
        <w:adjustRightInd w:val="0"/>
        <w:jc w:val="center"/>
        <w:rPr>
          <w:sz w:val="16"/>
          <w:szCs w:val="16"/>
        </w:rPr>
      </w:pPr>
      <w:r w:rsidRPr="003776AF">
        <w:rPr>
          <w:sz w:val="16"/>
          <w:szCs w:val="16"/>
        </w:rPr>
        <w:t>где предполагается организовать рынок)</w:t>
      </w:r>
    </w:p>
    <w:p w:rsidR="00090E91" w:rsidRPr="003776AF" w:rsidRDefault="00090E91" w:rsidP="00090E91">
      <w:pPr>
        <w:autoSpaceDE w:val="0"/>
        <w:autoSpaceDN w:val="0"/>
        <w:adjustRightInd w:val="0"/>
        <w:jc w:val="both"/>
        <w:rPr>
          <w:sz w:val="22"/>
          <w:szCs w:val="22"/>
        </w:rPr>
      </w:pPr>
      <w:r w:rsidRPr="003776AF">
        <w:rPr>
          <w:sz w:val="22"/>
          <w:szCs w:val="22"/>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090E91" w:rsidRPr="003776AF" w:rsidRDefault="00090E91" w:rsidP="00090E91">
      <w:pPr>
        <w:tabs>
          <w:tab w:val="left" w:pos="567"/>
        </w:tabs>
        <w:autoSpaceDE w:val="0"/>
        <w:autoSpaceDN w:val="0"/>
        <w:adjustRightInd w:val="0"/>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2336" behindDoc="0" locked="0" layoutInCell="1" allowOverlap="1" wp14:anchorId="72C30563" wp14:editId="3EB28C1E">
                <wp:simplePos x="0" y="0"/>
                <wp:positionH relativeFrom="column">
                  <wp:posOffset>99695</wp:posOffset>
                </wp:positionH>
                <wp:positionV relativeFrom="paragraph">
                  <wp:posOffset>44450</wp:posOffset>
                </wp:positionV>
                <wp:extent cx="133350" cy="13335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7.85pt;margin-top:3.5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"/>
            </w:pict>
          </mc:Fallback>
        </mc:AlternateContent>
      </w:r>
      <w:r w:rsidRPr="003776AF">
        <w:rPr>
          <w:sz w:val="22"/>
          <w:szCs w:val="22"/>
        </w:rPr>
        <w:t xml:space="preserve">     выдать лично;</w:t>
      </w:r>
    </w:p>
    <w:p w:rsidR="00090E91" w:rsidRPr="003776AF" w:rsidRDefault="00090E91" w:rsidP="00090E91">
      <w:pPr>
        <w:tabs>
          <w:tab w:val="left" w:pos="567"/>
        </w:tabs>
        <w:autoSpaceDE w:val="0"/>
        <w:autoSpaceDN w:val="0"/>
        <w:adjustRightInd w:val="0"/>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3360" behindDoc="0" locked="0" layoutInCell="1" allowOverlap="1" wp14:anchorId="62B63D21" wp14:editId="0453F9DA">
                <wp:simplePos x="0" y="0"/>
                <wp:positionH relativeFrom="column">
                  <wp:posOffset>99695</wp:posOffset>
                </wp:positionH>
                <wp:positionV relativeFrom="paragraph">
                  <wp:posOffset>50165</wp:posOffset>
                </wp:positionV>
                <wp:extent cx="133350" cy="1143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7.85pt;margin-top:3.95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"/>
            </w:pict>
          </mc:Fallback>
        </mc:AlternateContent>
      </w:r>
      <w:r w:rsidRPr="003776AF">
        <w:rPr>
          <w:sz w:val="22"/>
          <w:szCs w:val="22"/>
        </w:rPr>
        <w:t xml:space="preserve">     по почте (указать почтовый адрес);</w:t>
      </w:r>
    </w:p>
    <w:p w:rsidR="00090E91" w:rsidRPr="003776AF" w:rsidRDefault="00090E91" w:rsidP="00090E91">
      <w:pPr>
        <w:tabs>
          <w:tab w:val="left" w:pos="567"/>
        </w:tabs>
        <w:autoSpaceDE w:val="0"/>
        <w:autoSpaceDN w:val="0"/>
        <w:adjustRightInd w:val="0"/>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4384" behindDoc="0" locked="0" layoutInCell="1" allowOverlap="1" wp14:anchorId="24A4D206" wp14:editId="621A0200">
                <wp:simplePos x="0" y="0"/>
                <wp:positionH relativeFrom="column">
                  <wp:posOffset>99695</wp:posOffset>
                </wp:positionH>
                <wp:positionV relativeFrom="paragraph">
                  <wp:posOffset>46355</wp:posOffset>
                </wp:positionV>
                <wp:extent cx="133350" cy="11430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7.85pt;margin-top:3.6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"/>
            </w:pict>
          </mc:Fallback>
        </mc:AlternateContent>
      </w:r>
      <w:r w:rsidRPr="003776AF">
        <w:rPr>
          <w:sz w:val="22"/>
          <w:szCs w:val="22"/>
        </w:rPr>
        <w:t xml:space="preserve">     по электронной почте (указать адрес электронной почты);</w:t>
      </w:r>
    </w:p>
    <w:p w:rsidR="00090E91" w:rsidRPr="003776AF" w:rsidRDefault="00090E91" w:rsidP="00090E91">
      <w:pPr>
        <w:tabs>
          <w:tab w:val="left" w:pos="567"/>
        </w:tabs>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5408" behindDoc="0" locked="0" layoutInCell="1" allowOverlap="1" wp14:anchorId="1ACBA154" wp14:editId="10F8D980">
                <wp:simplePos x="0" y="0"/>
                <wp:positionH relativeFrom="column">
                  <wp:posOffset>99695</wp:posOffset>
                </wp:positionH>
                <wp:positionV relativeFrom="paragraph">
                  <wp:posOffset>74930</wp:posOffset>
                </wp:positionV>
                <wp:extent cx="133350" cy="114300"/>
                <wp:effectExtent l="0" t="0" r="1905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7.85pt;margin-top:5.9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"/>
            </w:pict>
          </mc:Fallback>
        </mc:AlternateContent>
      </w:r>
      <w:r w:rsidRPr="003776AF">
        <w:rPr>
          <w:sz w:val="22"/>
          <w:szCs w:val="22"/>
        </w:rPr>
        <w:t xml:space="preserve">     прошу информировать меня о ходе исполнения услуги через единый личный кабинет единого портала государственных услуг по СНИЛС </w:t>
      </w:r>
      <w:r w:rsidRPr="003776AF">
        <w:rPr>
          <w:sz w:val="22"/>
          <w:szCs w:val="22"/>
        </w:rPr>
        <w:softHyphen/>
      </w:r>
      <w:r w:rsidRPr="003776AF">
        <w:rPr>
          <w:sz w:val="22"/>
          <w:szCs w:val="22"/>
        </w:rPr>
        <w:softHyphen/>
      </w:r>
      <w:r w:rsidRPr="003776AF">
        <w:rPr>
          <w:sz w:val="22"/>
          <w:szCs w:val="22"/>
        </w:rPr>
        <w:softHyphen/>
        <w:t>______</w:t>
      </w:r>
    </w:p>
    <w:p w:rsidR="00090E91" w:rsidRPr="003776AF" w:rsidRDefault="00090E91" w:rsidP="00090E91">
      <w:pPr>
        <w:tabs>
          <w:tab w:val="left" w:pos="567"/>
        </w:tabs>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6432" behindDoc="0" locked="0" layoutInCell="1" allowOverlap="1" wp14:anchorId="35BCD001" wp14:editId="27847B4D">
                <wp:simplePos x="0" y="0"/>
                <wp:positionH relativeFrom="column">
                  <wp:posOffset>99695</wp:posOffset>
                </wp:positionH>
                <wp:positionV relativeFrom="paragraph">
                  <wp:posOffset>46355</wp:posOffset>
                </wp:positionV>
                <wp:extent cx="133350" cy="112395"/>
                <wp:effectExtent l="0" t="0" r="19050" b="209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85pt;margin-top:3.65pt;width:10.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s2Rw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"/>
            </w:pict>
          </mc:Fallback>
        </mc:AlternateContent>
      </w:r>
      <w:r w:rsidRPr="003776AF">
        <w:rPr>
          <w:sz w:val="22"/>
          <w:szCs w:val="22"/>
        </w:rPr>
        <w:t xml:space="preserve">     прошу произвести регистрацию в ЕСИА (только для физического лица).</w:t>
      </w:r>
    </w:p>
    <w:p w:rsidR="00090E91" w:rsidRPr="003776AF" w:rsidRDefault="00090E91" w:rsidP="00090E91">
      <w:pPr>
        <w:tabs>
          <w:tab w:val="left" w:pos="567"/>
        </w:tabs>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7456" behindDoc="0" locked="0" layoutInCell="1" allowOverlap="1" wp14:anchorId="207AF0A6" wp14:editId="276EC235">
                <wp:simplePos x="0" y="0"/>
                <wp:positionH relativeFrom="column">
                  <wp:posOffset>99695</wp:posOffset>
                </wp:positionH>
                <wp:positionV relativeFrom="paragraph">
                  <wp:posOffset>40640</wp:posOffset>
                </wp:positionV>
                <wp:extent cx="133350" cy="11430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7.85pt;margin-top:3.2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Kd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"/>
            </w:pict>
          </mc:Fallback>
        </mc:AlternateContent>
      </w:r>
      <w:r w:rsidRPr="003776AF">
        <w:rPr>
          <w:sz w:val="22"/>
          <w:szCs w:val="22"/>
        </w:rPr>
        <w:t xml:space="preserve">     прошу подтвердить регистрацию учетной записи в ЕСИА.</w:t>
      </w:r>
    </w:p>
    <w:p w:rsidR="00090E91" w:rsidRPr="003776AF" w:rsidRDefault="00090E91" w:rsidP="00090E91">
      <w:pPr>
        <w:tabs>
          <w:tab w:val="left" w:pos="567"/>
        </w:tabs>
        <w:ind w:firstLine="567"/>
        <w:jc w:val="both"/>
        <w:rPr>
          <w:sz w:val="22"/>
          <w:szCs w:val="22"/>
        </w:rPr>
      </w:pPr>
      <w:r w:rsidRPr="003776AF">
        <w:rPr>
          <w:rFonts w:eastAsiaTheme="minorHAnsi"/>
          <w:noProof/>
          <w:sz w:val="22"/>
          <w:szCs w:val="22"/>
        </w:rPr>
        <mc:AlternateContent>
          <mc:Choice Requires="wps">
            <w:drawing>
              <wp:anchor distT="0" distB="0" distL="114300" distR="114300" simplePos="0" relativeHeight="251668480" behindDoc="0" locked="0" layoutInCell="1" allowOverlap="1" wp14:anchorId="5F1D440B" wp14:editId="00C83D35">
                <wp:simplePos x="0" y="0"/>
                <wp:positionH relativeFrom="column">
                  <wp:posOffset>99695</wp:posOffset>
                </wp:positionH>
                <wp:positionV relativeFrom="paragraph">
                  <wp:posOffset>27305</wp:posOffset>
                </wp:positionV>
                <wp:extent cx="133350" cy="104775"/>
                <wp:effectExtent l="0" t="0" r="19050"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7.85pt;margin-top:2.15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"/>
            </w:pict>
          </mc:Fallback>
        </mc:AlternateContent>
      </w:r>
      <w:r w:rsidRPr="003776AF">
        <w:rPr>
          <w:sz w:val="22"/>
          <w:szCs w:val="22"/>
        </w:rPr>
        <w:t xml:space="preserve">     прошу восстановить доступ в ЕСИА.</w:t>
      </w:r>
    </w:p>
    <w:p w:rsidR="00090E91" w:rsidRPr="003776AF" w:rsidRDefault="00090E91" w:rsidP="00090E91">
      <w:pPr>
        <w:autoSpaceDE w:val="0"/>
        <w:autoSpaceDN w:val="0"/>
        <w:adjustRightInd w:val="0"/>
        <w:jc w:val="both"/>
        <w:rPr>
          <w:sz w:val="24"/>
          <w:szCs w:val="24"/>
        </w:rPr>
      </w:pPr>
      <w:r w:rsidRPr="003776AF">
        <w:rPr>
          <w:sz w:val="22"/>
          <w:szCs w:val="22"/>
        </w:rPr>
        <w:t>К заявлению прилагаются: ___________________________________________</w:t>
      </w:r>
    </w:p>
    <w:p w:rsidR="00090E91" w:rsidRPr="003776AF" w:rsidRDefault="00090E91" w:rsidP="00090E91">
      <w:pPr>
        <w:autoSpaceDE w:val="0"/>
        <w:autoSpaceDN w:val="0"/>
        <w:adjustRightInd w:val="0"/>
        <w:ind w:firstLine="709"/>
        <w:jc w:val="center"/>
        <w:rPr>
          <w:sz w:val="16"/>
          <w:szCs w:val="16"/>
        </w:rPr>
      </w:pPr>
      <w:r w:rsidRPr="003776AF">
        <w:rPr>
          <w:sz w:val="16"/>
          <w:szCs w:val="16"/>
        </w:rPr>
        <w:t>(указываются документы, прилагаемые к заявлению)</w:t>
      </w:r>
    </w:p>
    <w:p w:rsidR="00090E91" w:rsidRPr="006C2264" w:rsidRDefault="00090E91" w:rsidP="00090E91">
      <w:pPr>
        <w:autoSpaceDE w:val="0"/>
        <w:autoSpaceDN w:val="0"/>
        <w:adjustRightInd w:val="0"/>
        <w:jc w:val="both"/>
        <w:rPr>
          <w:sz w:val="28"/>
          <w:szCs w:val="28"/>
        </w:rPr>
      </w:pPr>
      <w:r w:rsidRPr="006C2264">
        <w:rPr>
          <w:sz w:val="28"/>
          <w:szCs w:val="28"/>
        </w:rPr>
        <w:t>________________</w:t>
      </w:r>
      <w:r>
        <w:rPr>
          <w:sz w:val="28"/>
          <w:szCs w:val="28"/>
        </w:rPr>
        <w:t>______________</w:t>
      </w:r>
      <w:r w:rsidRPr="006C2264">
        <w:rPr>
          <w:sz w:val="28"/>
          <w:szCs w:val="28"/>
        </w:rPr>
        <w:t>____________________________________</w:t>
      </w:r>
    </w:p>
    <w:p w:rsidR="00090E91" w:rsidRPr="003776AF" w:rsidRDefault="00090E91" w:rsidP="00090E91">
      <w:pPr>
        <w:ind w:firstLine="709"/>
        <w:jc w:val="both"/>
        <w:rPr>
          <w:sz w:val="16"/>
          <w:szCs w:val="16"/>
        </w:rPr>
      </w:pPr>
      <w:r w:rsidRPr="006C2264">
        <w:rPr>
          <w:sz w:val="28"/>
          <w:szCs w:val="28"/>
        </w:rPr>
        <w:t xml:space="preserve"> </w:t>
      </w:r>
      <w:r w:rsidRPr="003776AF">
        <w:rPr>
          <w:sz w:val="16"/>
          <w:szCs w:val="16"/>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090E91" w:rsidRPr="003776AF" w:rsidRDefault="00090E91" w:rsidP="00090E91">
      <w:pPr>
        <w:ind w:firstLine="709"/>
        <w:jc w:val="both"/>
        <w:rPr>
          <w:sz w:val="16"/>
          <w:szCs w:val="16"/>
        </w:rPr>
      </w:pPr>
    </w:p>
    <w:p w:rsidR="00090E91" w:rsidRPr="003776AF" w:rsidRDefault="00090E91" w:rsidP="00090E91">
      <w:pPr>
        <w:autoSpaceDE w:val="0"/>
        <w:autoSpaceDN w:val="0"/>
        <w:adjustRightInd w:val="0"/>
        <w:jc w:val="both"/>
        <w:rPr>
          <w:sz w:val="22"/>
          <w:szCs w:val="22"/>
        </w:rPr>
      </w:pPr>
      <w:r w:rsidRPr="003776AF">
        <w:rPr>
          <w:sz w:val="22"/>
          <w:szCs w:val="22"/>
        </w:rPr>
        <w:t>«__» ______________ 20__ г.</w:t>
      </w:r>
    </w:p>
    <w:p w:rsidR="00090E91" w:rsidRPr="003776AF" w:rsidRDefault="00090E91" w:rsidP="00090E91">
      <w:pPr>
        <w:autoSpaceDE w:val="0"/>
        <w:autoSpaceDN w:val="0"/>
        <w:adjustRightInd w:val="0"/>
        <w:jc w:val="both"/>
        <w:rPr>
          <w:sz w:val="22"/>
          <w:szCs w:val="22"/>
        </w:rPr>
      </w:pPr>
    </w:p>
    <w:p w:rsidR="00090E91" w:rsidRPr="006C2264" w:rsidRDefault="00090E91" w:rsidP="00090E91">
      <w:pPr>
        <w:autoSpaceDE w:val="0"/>
        <w:autoSpaceDN w:val="0"/>
        <w:adjustRightInd w:val="0"/>
        <w:jc w:val="both"/>
        <w:rPr>
          <w:sz w:val="28"/>
          <w:szCs w:val="28"/>
        </w:rPr>
      </w:pPr>
      <w:r w:rsidRPr="003776AF">
        <w:rPr>
          <w:sz w:val="22"/>
          <w:szCs w:val="22"/>
        </w:rPr>
        <w:t>Подпись ___________-______________</w:t>
      </w:r>
      <w:r w:rsidRPr="006C2264">
        <w:rPr>
          <w:sz w:val="28"/>
          <w:szCs w:val="28"/>
        </w:rPr>
        <w:t xml:space="preserve"> </w:t>
      </w:r>
      <w:r>
        <w:rPr>
          <w:sz w:val="28"/>
          <w:szCs w:val="28"/>
        </w:rPr>
        <w:t xml:space="preserve">               ________________________</w:t>
      </w:r>
      <w:r w:rsidRPr="006C2264">
        <w:rPr>
          <w:sz w:val="28"/>
          <w:szCs w:val="28"/>
        </w:rPr>
        <w:t>_</w:t>
      </w:r>
    </w:p>
    <w:p w:rsidR="00090E91" w:rsidRPr="003776AF" w:rsidRDefault="00090E91" w:rsidP="00090E91">
      <w:pPr>
        <w:autoSpaceDE w:val="0"/>
        <w:autoSpaceDN w:val="0"/>
        <w:adjustRightInd w:val="0"/>
        <w:jc w:val="both"/>
        <w:rPr>
          <w:sz w:val="16"/>
          <w:szCs w:val="16"/>
        </w:rPr>
      </w:pPr>
      <w:r w:rsidRPr="003776AF">
        <w:rPr>
          <w:sz w:val="16"/>
          <w:szCs w:val="16"/>
        </w:rPr>
        <w:t xml:space="preserve">                                                                                                                                   (Ф.И.О. заявителя, расшифровка подписи)</w:t>
      </w:r>
    </w:p>
    <w:p w:rsidR="00090E91" w:rsidRPr="003776AF" w:rsidRDefault="00090E91" w:rsidP="00090E91">
      <w:pPr>
        <w:autoSpaceDE w:val="0"/>
        <w:autoSpaceDN w:val="0"/>
        <w:adjustRightInd w:val="0"/>
        <w:jc w:val="center"/>
        <w:rPr>
          <w:sz w:val="22"/>
          <w:szCs w:val="22"/>
        </w:rPr>
      </w:pPr>
      <w:bookmarkStart w:id="20" w:name="_Hlk121838458"/>
      <w:r w:rsidRPr="003776AF">
        <w:rPr>
          <w:sz w:val="22"/>
          <w:szCs w:val="22"/>
        </w:rPr>
        <w:lastRenderedPageBreak/>
        <w:t>Приложение</w:t>
      </w:r>
    </w:p>
    <w:p w:rsidR="00090E91" w:rsidRPr="003776AF" w:rsidRDefault="00090E91" w:rsidP="00090E91">
      <w:pPr>
        <w:autoSpaceDE w:val="0"/>
        <w:autoSpaceDN w:val="0"/>
        <w:adjustRightInd w:val="0"/>
        <w:jc w:val="both"/>
        <w:rPr>
          <w:sz w:val="22"/>
          <w:szCs w:val="22"/>
        </w:rPr>
      </w:pPr>
      <w:r w:rsidRPr="003776AF">
        <w:rPr>
          <w:sz w:val="22"/>
          <w:szCs w:val="22"/>
        </w:rPr>
        <w:t xml:space="preserve">к заявлению о выдаче разрешения на право организации розничного рынка </w:t>
      </w:r>
    </w:p>
    <w:p w:rsidR="00090E91" w:rsidRPr="003776AF" w:rsidRDefault="00090E91" w:rsidP="00090E91">
      <w:pPr>
        <w:autoSpaceDE w:val="0"/>
        <w:autoSpaceDN w:val="0"/>
        <w:adjustRightInd w:val="0"/>
        <w:jc w:val="center"/>
        <w:rPr>
          <w:sz w:val="22"/>
          <w:szCs w:val="22"/>
        </w:rPr>
      </w:pPr>
      <w:r w:rsidRPr="003776AF">
        <w:rPr>
          <w:sz w:val="22"/>
          <w:szCs w:val="22"/>
        </w:rPr>
        <w:t>(продлении, переоформлении разрешения на право организации розничного рынка) на территории</w:t>
      </w:r>
    </w:p>
    <w:p w:rsidR="00090E91" w:rsidRPr="006C2264" w:rsidRDefault="00090E91" w:rsidP="00090E91">
      <w:pPr>
        <w:autoSpaceDE w:val="0"/>
        <w:autoSpaceDN w:val="0"/>
        <w:adjustRightInd w:val="0"/>
        <w:jc w:val="center"/>
        <w:rPr>
          <w:sz w:val="28"/>
          <w:szCs w:val="28"/>
        </w:rPr>
      </w:pPr>
      <w:r w:rsidRPr="006C2264">
        <w:rPr>
          <w:sz w:val="28"/>
          <w:szCs w:val="28"/>
        </w:rPr>
        <w:t>____________________________________</w:t>
      </w:r>
    </w:p>
    <w:p w:rsidR="00090E91" w:rsidRPr="006C2264" w:rsidRDefault="00090E91" w:rsidP="00090E91">
      <w:pPr>
        <w:autoSpaceDE w:val="0"/>
        <w:autoSpaceDN w:val="0"/>
        <w:adjustRightInd w:val="0"/>
        <w:jc w:val="center"/>
        <w:rPr>
          <w:sz w:val="28"/>
          <w:szCs w:val="28"/>
        </w:rPr>
      </w:pPr>
    </w:p>
    <w:tbl>
      <w:tblPr>
        <w:tblW w:w="0" w:type="auto"/>
        <w:tblLook w:val="04A0" w:firstRow="1" w:lastRow="0" w:firstColumn="1" w:lastColumn="0" w:noHBand="0" w:noVBand="1"/>
      </w:tblPr>
      <w:tblGrid>
        <w:gridCol w:w="1003"/>
        <w:gridCol w:w="7251"/>
        <w:gridCol w:w="1317"/>
      </w:tblGrid>
      <w:tr w:rsidR="00090E91" w:rsidRPr="006C2264" w:rsidTr="00090E91">
        <w:tc>
          <w:tcPr>
            <w:tcW w:w="1101" w:type="dxa"/>
          </w:tcPr>
          <w:p w:rsidR="00090E91" w:rsidRPr="003776AF" w:rsidRDefault="00090E91" w:rsidP="00090E91">
            <w:pPr>
              <w:autoSpaceDE w:val="0"/>
              <w:autoSpaceDN w:val="0"/>
              <w:adjustRightInd w:val="0"/>
              <w:jc w:val="both"/>
              <w:rPr>
                <w:sz w:val="22"/>
                <w:szCs w:val="22"/>
              </w:rPr>
            </w:pPr>
            <w:r w:rsidRPr="003776AF">
              <w:rPr>
                <w:sz w:val="22"/>
                <w:szCs w:val="22"/>
              </w:rPr>
              <w:t>№ п/п</w:t>
            </w:r>
          </w:p>
        </w:tc>
        <w:tc>
          <w:tcPr>
            <w:tcW w:w="8363" w:type="dxa"/>
          </w:tcPr>
          <w:p w:rsidR="00090E91" w:rsidRPr="003776AF" w:rsidRDefault="00090E91" w:rsidP="00090E91">
            <w:pPr>
              <w:autoSpaceDE w:val="0"/>
              <w:autoSpaceDN w:val="0"/>
              <w:adjustRightInd w:val="0"/>
              <w:jc w:val="center"/>
              <w:rPr>
                <w:b/>
                <w:sz w:val="22"/>
                <w:szCs w:val="22"/>
              </w:rPr>
            </w:pPr>
            <w:r w:rsidRPr="003776AF">
              <w:rPr>
                <w:b/>
                <w:sz w:val="22"/>
                <w:szCs w:val="22"/>
              </w:rPr>
              <w:t>Наименование документа</w:t>
            </w:r>
          </w:p>
        </w:tc>
        <w:tc>
          <w:tcPr>
            <w:tcW w:w="1134" w:type="dxa"/>
          </w:tcPr>
          <w:p w:rsidR="00090E91" w:rsidRPr="003776AF" w:rsidRDefault="00090E91" w:rsidP="00090E91">
            <w:pPr>
              <w:autoSpaceDE w:val="0"/>
              <w:autoSpaceDN w:val="0"/>
              <w:adjustRightInd w:val="0"/>
              <w:jc w:val="both"/>
              <w:rPr>
                <w:sz w:val="22"/>
                <w:szCs w:val="22"/>
              </w:rPr>
            </w:pPr>
            <w:r w:rsidRPr="003776AF">
              <w:rPr>
                <w:sz w:val="22"/>
                <w:szCs w:val="22"/>
              </w:rPr>
              <w:t>Количество листов</w:t>
            </w:r>
          </w:p>
        </w:tc>
      </w:tr>
      <w:tr w:rsidR="00090E91" w:rsidRPr="006C2264" w:rsidTr="00090E91">
        <w:tc>
          <w:tcPr>
            <w:tcW w:w="1101" w:type="dxa"/>
          </w:tcPr>
          <w:p w:rsidR="00090E91" w:rsidRPr="003776AF" w:rsidRDefault="00090E91" w:rsidP="00090E91">
            <w:pPr>
              <w:autoSpaceDE w:val="0"/>
              <w:autoSpaceDN w:val="0"/>
              <w:adjustRightInd w:val="0"/>
              <w:jc w:val="both"/>
              <w:rPr>
                <w:sz w:val="22"/>
                <w:szCs w:val="22"/>
              </w:rPr>
            </w:pPr>
          </w:p>
        </w:tc>
        <w:tc>
          <w:tcPr>
            <w:tcW w:w="8363" w:type="dxa"/>
          </w:tcPr>
          <w:p w:rsidR="00090E91" w:rsidRPr="003776AF" w:rsidRDefault="00090E91" w:rsidP="00090E91">
            <w:pPr>
              <w:autoSpaceDE w:val="0"/>
              <w:autoSpaceDN w:val="0"/>
              <w:adjustRightInd w:val="0"/>
              <w:jc w:val="both"/>
              <w:rPr>
                <w:sz w:val="22"/>
                <w:szCs w:val="22"/>
              </w:rPr>
            </w:pPr>
          </w:p>
        </w:tc>
        <w:tc>
          <w:tcPr>
            <w:tcW w:w="1134" w:type="dxa"/>
          </w:tcPr>
          <w:p w:rsidR="00090E91" w:rsidRPr="003776AF" w:rsidRDefault="00090E91" w:rsidP="00090E91">
            <w:pPr>
              <w:autoSpaceDE w:val="0"/>
              <w:autoSpaceDN w:val="0"/>
              <w:adjustRightInd w:val="0"/>
              <w:jc w:val="both"/>
              <w:rPr>
                <w:sz w:val="22"/>
                <w:szCs w:val="22"/>
              </w:rPr>
            </w:pPr>
          </w:p>
        </w:tc>
      </w:tr>
      <w:tr w:rsidR="00090E91" w:rsidRPr="006C2264" w:rsidTr="00090E91">
        <w:tc>
          <w:tcPr>
            <w:tcW w:w="1101" w:type="dxa"/>
          </w:tcPr>
          <w:p w:rsidR="00090E91" w:rsidRPr="006C2264" w:rsidRDefault="00090E91" w:rsidP="00090E91">
            <w:pPr>
              <w:autoSpaceDE w:val="0"/>
              <w:autoSpaceDN w:val="0"/>
              <w:adjustRightInd w:val="0"/>
              <w:jc w:val="both"/>
              <w:rPr>
                <w:sz w:val="28"/>
                <w:szCs w:val="28"/>
              </w:rPr>
            </w:pPr>
          </w:p>
        </w:tc>
        <w:tc>
          <w:tcPr>
            <w:tcW w:w="8363" w:type="dxa"/>
          </w:tcPr>
          <w:p w:rsidR="00090E91" w:rsidRPr="006C2264" w:rsidRDefault="00090E91" w:rsidP="00090E91">
            <w:pPr>
              <w:autoSpaceDE w:val="0"/>
              <w:autoSpaceDN w:val="0"/>
              <w:adjustRightInd w:val="0"/>
              <w:jc w:val="both"/>
              <w:rPr>
                <w:sz w:val="28"/>
                <w:szCs w:val="28"/>
              </w:rPr>
            </w:pPr>
          </w:p>
        </w:tc>
        <w:tc>
          <w:tcPr>
            <w:tcW w:w="1134" w:type="dxa"/>
          </w:tcPr>
          <w:p w:rsidR="00090E91" w:rsidRPr="006C2264" w:rsidRDefault="00090E91" w:rsidP="00090E91">
            <w:pPr>
              <w:autoSpaceDE w:val="0"/>
              <w:autoSpaceDN w:val="0"/>
              <w:adjustRightInd w:val="0"/>
              <w:jc w:val="both"/>
              <w:rPr>
                <w:sz w:val="28"/>
                <w:szCs w:val="28"/>
              </w:rPr>
            </w:pPr>
          </w:p>
        </w:tc>
      </w:tr>
      <w:tr w:rsidR="00090E91" w:rsidRPr="006C2264" w:rsidTr="00090E91">
        <w:tc>
          <w:tcPr>
            <w:tcW w:w="1101" w:type="dxa"/>
          </w:tcPr>
          <w:p w:rsidR="00090E91" w:rsidRPr="006C2264" w:rsidRDefault="00090E91" w:rsidP="00090E91">
            <w:pPr>
              <w:autoSpaceDE w:val="0"/>
              <w:autoSpaceDN w:val="0"/>
              <w:adjustRightInd w:val="0"/>
              <w:jc w:val="both"/>
              <w:rPr>
                <w:sz w:val="28"/>
                <w:szCs w:val="28"/>
              </w:rPr>
            </w:pPr>
          </w:p>
        </w:tc>
        <w:tc>
          <w:tcPr>
            <w:tcW w:w="8363" w:type="dxa"/>
          </w:tcPr>
          <w:p w:rsidR="00090E91" w:rsidRPr="006C2264" w:rsidRDefault="00090E91" w:rsidP="00090E91">
            <w:pPr>
              <w:autoSpaceDE w:val="0"/>
              <w:autoSpaceDN w:val="0"/>
              <w:adjustRightInd w:val="0"/>
              <w:jc w:val="both"/>
              <w:rPr>
                <w:sz w:val="28"/>
                <w:szCs w:val="28"/>
              </w:rPr>
            </w:pPr>
          </w:p>
        </w:tc>
        <w:tc>
          <w:tcPr>
            <w:tcW w:w="1134" w:type="dxa"/>
          </w:tcPr>
          <w:p w:rsidR="00090E91" w:rsidRPr="006C2264" w:rsidRDefault="00090E91" w:rsidP="00090E91">
            <w:pPr>
              <w:autoSpaceDE w:val="0"/>
              <w:autoSpaceDN w:val="0"/>
              <w:adjustRightInd w:val="0"/>
              <w:jc w:val="both"/>
              <w:rPr>
                <w:sz w:val="28"/>
                <w:szCs w:val="28"/>
              </w:rPr>
            </w:pPr>
          </w:p>
        </w:tc>
      </w:tr>
      <w:tr w:rsidR="00090E91" w:rsidRPr="006C2264" w:rsidTr="00090E91">
        <w:tc>
          <w:tcPr>
            <w:tcW w:w="1101" w:type="dxa"/>
          </w:tcPr>
          <w:p w:rsidR="00090E91" w:rsidRPr="006C2264" w:rsidRDefault="00090E91" w:rsidP="00090E91">
            <w:pPr>
              <w:autoSpaceDE w:val="0"/>
              <w:autoSpaceDN w:val="0"/>
              <w:adjustRightInd w:val="0"/>
              <w:jc w:val="both"/>
              <w:rPr>
                <w:sz w:val="28"/>
                <w:szCs w:val="28"/>
              </w:rPr>
            </w:pPr>
          </w:p>
        </w:tc>
        <w:tc>
          <w:tcPr>
            <w:tcW w:w="8363" w:type="dxa"/>
          </w:tcPr>
          <w:p w:rsidR="00090E91" w:rsidRPr="006C2264" w:rsidRDefault="00090E91" w:rsidP="00090E91">
            <w:pPr>
              <w:autoSpaceDE w:val="0"/>
              <w:autoSpaceDN w:val="0"/>
              <w:adjustRightInd w:val="0"/>
              <w:jc w:val="both"/>
              <w:rPr>
                <w:sz w:val="28"/>
                <w:szCs w:val="28"/>
              </w:rPr>
            </w:pPr>
          </w:p>
        </w:tc>
        <w:tc>
          <w:tcPr>
            <w:tcW w:w="1134" w:type="dxa"/>
          </w:tcPr>
          <w:p w:rsidR="00090E91" w:rsidRPr="006C2264" w:rsidRDefault="00090E91" w:rsidP="00090E91">
            <w:pPr>
              <w:autoSpaceDE w:val="0"/>
              <w:autoSpaceDN w:val="0"/>
              <w:adjustRightInd w:val="0"/>
              <w:jc w:val="both"/>
              <w:rPr>
                <w:sz w:val="28"/>
                <w:szCs w:val="28"/>
              </w:rPr>
            </w:pPr>
          </w:p>
        </w:tc>
      </w:tr>
    </w:tbl>
    <w:p w:rsidR="00090E91" w:rsidRPr="006C2264" w:rsidRDefault="00090E91" w:rsidP="00090E91">
      <w:pPr>
        <w:autoSpaceDE w:val="0"/>
        <w:autoSpaceDN w:val="0"/>
        <w:adjustRightInd w:val="0"/>
        <w:jc w:val="both"/>
        <w:rPr>
          <w:sz w:val="28"/>
          <w:szCs w:val="28"/>
        </w:rPr>
      </w:pPr>
    </w:p>
    <w:p w:rsidR="00090E91" w:rsidRPr="006C2264" w:rsidRDefault="00090E91" w:rsidP="00090E91">
      <w:pPr>
        <w:autoSpaceDE w:val="0"/>
        <w:autoSpaceDN w:val="0"/>
        <w:adjustRightInd w:val="0"/>
        <w:jc w:val="both"/>
        <w:rPr>
          <w:sz w:val="28"/>
          <w:szCs w:val="28"/>
        </w:rPr>
      </w:pPr>
    </w:p>
    <w:p w:rsidR="00090E91" w:rsidRPr="006C2264" w:rsidRDefault="00090E91" w:rsidP="00090E91">
      <w:pPr>
        <w:autoSpaceDE w:val="0"/>
        <w:autoSpaceDN w:val="0"/>
        <w:adjustRightInd w:val="0"/>
        <w:jc w:val="both"/>
        <w:rPr>
          <w:sz w:val="28"/>
          <w:szCs w:val="28"/>
        </w:rPr>
      </w:pPr>
    </w:p>
    <w:p w:rsidR="00090E91" w:rsidRPr="003776AF" w:rsidRDefault="00090E91" w:rsidP="00090E91">
      <w:pPr>
        <w:jc w:val="both"/>
        <w:rPr>
          <w:sz w:val="24"/>
          <w:szCs w:val="24"/>
        </w:rPr>
      </w:pPr>
      <w:r w:rsidRPr="003776AF">
        <w:rPr>
          <w:sz w:val="24"/>
          <w:szCs w:val="24"/>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090E91" w:rsidRPr="003776AF" w:rsidRDefault="00090E91" w:rsidP="00090E91">
      <w:pPr>
        <w:autoSpaceDE w:val="0"/>
        <w:autoSpaceDN w:val="0"/>
        <w:adjustRightInd w:val="0"/>
        <w:jc w:val="both"/>
        <w:rPr>
          <w:sz w:val="24"/>
          <w:szCs w:val="24"/>
        </w:rPr>
      </w:pPr>
      <w:r w:rsidRPr="003776AF">
        <w:rPr>
          <w:sz w:val="24"/>
          <w:szCs w:val="24"/>
        </w:rPr>
        <w:t>«__» ______________ 20__ г.</w:t>
      </w:r>
    </w:p>
    <w:p w:rsidR="00090E91" w:rsidRPr="003776AF" w:rsidRDefault="00090E91" w:rsidP="00090E91">
      <w:pPr>
        <w:autoSpaceDE w:val="0"/>
        <w:autoSpaceDN w:val="0"/>
        <w:adjustRightInd w:val="0"/>
        <w:jc w:val="both"/>
        <w:rPr>
          <w:sz w:val="24"/>
          <w:szCs w:val="24"/>
        </w:rPr>
      </w:pPr>
    </w:p>
    <w:p w:rsidR="00090E91" w:rsidRPr="003776AF" w:rsidRDefault="00090E91" w:rsidP="00090E91">
      <w:pPr>
        <w:autoSpaceDE w:val="0"/>
        <w:autoSpaceDN w:val="0"/>
        <w:adjustRightInd w:val="0"/>
        <w:jc w:val="both"/>
        <w:rPr>
          <w:sz w:val="24"/>
          <w:szCs w:val="24"/>
        </w:rPr>
      </w:pPr>
      <w:r w:rsidRPr="003776AF">
        <w:rPr>
          <w:sz w:val="24"/>
          <w:szCs w:val="24"/>
        </w:rPr>
        <w:t>Подпись ______________                                  __________________________</w:t>
      </w:r>
    </w:p>
    <w:p w:rsidR="00090E91" w:rsidRDefault="00090E91" w:rsidP="00090E91">
      <w:pPr>
        <w:autoSpaceDE w:val="0"/>
        <w:autoSpaceDN w:val="0"/>
        <w:adjustRightInd w:val="0"/>
        <w:jc w:val="both"/>
        <w:rPr>
          <w:sz w:val="28"/>
          <w:szCs w:val="28"/>
          <w:vertAlign w:val="superscript"/>
        </w:rPr>
      </w:pPr>
      <w:r w:rsidRPr="00A564A0">
        <w:rPr>
          <w:sz w:val="28"/>
          <w:szCs w:val="28"/>
          <w:vertAlign w:val="superscript"/>
        </w:rPr>
        <w:t xml:space="preserve">                                                                                      </w:t>
      </w:r>
      <w:r w:rsidR="003776AF">
        <w:rPr>
          <w:sz w:val="28"/>
          <w:szCs w:val="28"/>
          <w:vertAlign w:val="superscript"/>
        </w:rPr>
        <w:t xml:space="preserve">             </w:t>
      </w:r>
      <w:r w:rsidRPr="00A564A0">
        <w:rPr>
          <w:sz w:val="28"/>
          <w:szCs w:val="28"/>
          <w:vertAlign w:val="superscript"/>
        </w:rPr>
        <w:t>(Ф.И.О. заявителя, расшифровка подписи)</w:t>
      </w: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Default="003776AF" w:rsidP="00090E91">
      <w:pPr>
        <w:autoSpaceDE w:val="0"/>
        <w:autoSpaceDN w:val="0"/>
        <w:adjustRightInd w:val="0"/>
        <w:jc w:val="both"/>
        <w:rPr>
          <w:sz w:val="28"/>
          <w:szCs w:val="28"/>
          <w:vertAlign w:val="superscript"/>
        </w:rPr>
      </w:pPr>
    </w:p>
    <w:p w:rsidR="003776AF" w:rsidRPr="00A564A0" w:rsidRDefault="003776AF" w:rsidP="00090E91">
      <w:pPr>
        <w:autoSpaceDE w:val="0"/>
        <w:autoSpaceDN w:val="0"/>
        <w:adjustRightInd w:val="0"/>
        <w:jc w:val="both"/>
        <w:rPr>
          <w:sz w:val="28"/>
          <w:szCs w:val="28"/>
          <w:vertAlign w:val="superscript"/>
        </w:rPr>
      </w:pPr>
    </w:p>
    <w:p w:rsidR="00090E91" w:rsidRPr="003776AF" w:rsidRDefault="00090E91" w:rsidP="00090E91">
      <w:pPr>
        <w:autoSpaceDE w:val="0"/>
        <w:autoSpaceDN w:val="0"/>
        <w:adjustRightInd w:val="0"/>
        <w:ind w:left="4536"/>
        <w:jc w:val="right"/>
        <w:rPr>
          <w:sz w:val="22"/>
          <w:szCs w:val="22"/>
        </w:rPr>
      </w:pPr>
      <w:r w:rsidRPr="003776AF">
        <w:rPr>
          <w:sz w:val="22"/>
          <w:szCs w:val="22"/>
        </w:rPr>
        <w:lastRenderedPageBreak/>
        <w:t>Приложение № 2</w:t>
      </w:r>
    </w:p>
    <w:p w:rsidR="00090E91" w:rsidRPr="003776AF" w:rsidRDefault="00090E91" w:rsidP="00090E91">
      <w:pPr>
        <w:autoSpaceDE w:val="0"/>
        <w:autoSpaceDN w:val="0"/>
        <w:adjustRightInd w:val="0"/>
        <w:ind w:left="4536"/>
        <w:jc w:val="right"/>
        <w:rPr>
          <w:sz w:val="22"/>
          <w:szCs w:val="22"/>
        </w:rPr>
      </w:pPr>
      <w:r w:rsidRPr="003776AF">
        <w:rPr>
          <w:sz w:val="22"/>
          <w:szCs w:val="22"/>
        </w:rPr>
        <w:t>к административному регламенту</w:t>
      </w:r>
    </w:p>
    <w:p w:rsidR="00090E91" w:rsidRPr="003776AF" w:rsidRDefault="00090E91" w:rsidP="00090E91">
      <w:pPr>
        <w:autoSpaceDE w:val="0"/>
        <w:autoSpaceDN w:val="0"/>
        <w:adjustRightInd w:val="0"/>
        <w:ind w:left="4536"/>
        <w:jc w:val="right"/>
        <w:rPr>
          <w:sz w:val="22"/>
          <w:szCs w:val="22"/>
        </w:rPr>
      </w:pPr>
      <w:r w:rsidRPr="003776AF">
        <w:rPr>
          <w:sz w:val="22"/>
          <w:szCs w:val="22"/>
        </w:rPr>
        <w:t xml:space="preserve">предоставления муниципальной услуги </w:t>
      </w:r>
    </w:p>
    <w:p w:rsidR="00090E91" w:rsidRPr="003776AF" w:rsidRDefault="00090E91" w:rsidP="00090E91">
      <w:pPr>
        <w:autoSpaceDE w:val="0"/>
        <w:autoSpaceDN w:val="0"/>
        <w:adjustRightInd w:val="0"/>
        <w:ind w:left="4536"/>
        <w:jc w:val="right"/>
        <w:rPr>
          <w:rFonts w:eastAsia="Calibri"/>
          <w:sz w:val="22"/>
          <w:szCs w:val="22"/>
        </w:rPr>
      </w:pPr>
      <w:r w:rsidRPr="003776AF">
        <w:rPr>
          <w:sz w:val="22"/>
          <w:szCs w:val="22"/>
        </w:rPr>
        <w:t>«Выдача разрешения на право организации розничного рынка»</w:t>
      </w:r>
    </w:p>
    <w:bookmarkEnd w:id="20"/>
    <w:p w:rsidR="00090E91" w:rsidRDefault="00090E91" w:rsidP="00090E91">
      <w:pPr>
        <w:autoSpaceDE w:val="0"/>
        <w:autoSpaceDN w:val="0"/>
        <w:adjustRightInd w:val="0"/>
        <w:jc w:val="both"/>
        <w:rPr>
          <w:rFonts w:eastAsia="Calibri"/>
          <w:sz w:val="28"/>
          <w:szCs w:val="28"/>
        </w:rPr>
      </w:pPr>
    </w:p>
    <w:p w:rsidR="003776AF" w:rsidRDefault="003776AF" w:rsidP="00090E91">
      <w:pPr>
        <w:autoSpaceDE w:val="0"/>
        <w:autoSpaceDN w:val="0"/>
        <w:adjustRightInd w:val="0"/>
        <w:jc w:val="both"/>
        <w:rPr>
          <w:rFonts w:eastAsia="Calibri"/>
          <w:sz w:val="28"/>
          <w:szCs w:val="28"/>
        </w:rPr>
      </w:pPr>
    </w:p>
    <w:p w:rsidR="003776AF" w:rsidRPr="006C2264" w:rsidRDefault="003776AF" w:rsidP="00090E91">
      <w:pPr>
        <w:autoSpaceDE w:val="0"/>
        <w:autoSpaceDN w:val="0"/>
        <w:adjustRightInd w:val="0"/>
        <w:jc w:val="both"/>
        <w:rPr>
          <w:rFonts w:eastAsia="Calibri"/>
          <w:sz w:val="28"/>
          <w:szCs w:val="28"/>
        </w:rPr>
      </w:pP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РОССИЙСКАЯ ФЕДЕРАЦИЯ</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Оренбургская область</w:t>
      </w:r>
    </w:p>
    <w:p w:rsidR="00090E91" w:rsidRPr="003776AF" w:rsidRDefault="00090E91" w:rsidP="00090E91">
      <w:pPr>
        <w:autoSpaceDE w:val="0"/>
        <w:autoSpaceDN w:val="0"/>
        <w:adjustRightInd w:val="0"/>
        <w:jc w:val="center"/>
        <w:rPr>
          <w:rFonts w:eastAsia="Calibri"/>
          <w:sz w:val="22"/>
          <w:szCs w:val="22"/>
        </w:rPr>
      </w:pP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Герб муниципального образования</w:t>
      </w:r>
    </w:p>
    <w:p w:rsidR="00090E91" w:rsidRPr="003776AF" w:rsidRDefault="00090E91" w:rsidP="00090E91">
      <w:pPr>
        <w:autoSpaceDE w:val="0"/>
        <w:autoSpaceDN w:val="0"/>
        <w:adjustRightInd w:val="0"/>
        <w:jc w:val="center"/>
        <w:rPr>
          <w:rFonts w:eastAsia="Calibri"/>
          <w:sz w:val="22"/>
          <w:szCs w:val="22"/>
        </w:rPr>
      </w:pP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Администрация муниципального образования</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________________________________________</w:t>
      </w:r>
    </w:p>
    <w:p w:rsidR="00090E91" w:rsidRPr="003776AF" w:rsidRDefault="00090E91" w:rsidP="00090E91">
      <w:pPr>
        <w:autoSpaceDE w:val="0"/>
        <w:autoSpaceDN w:val="0"/>
        <w:adjustRightInd w:val="0"/>
        <w:jc w:val="center"/>
        <w:rPr>
          <w:rFonts w:eastAsia="Calibri"/>
          <w:sz w:val="22"/>
          <w:szCs w:val="22"/>
        </w:rPr>
      </w:pP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Разрешение</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на право организации розничного рынка</w:t>
      </w:r>
    </w:p>
    <w:p w:rsidR="00090E91" w:rsidRPr="003776AF" w:rsidRDefault="00090E91" w:rsidP="00090E91">
      <w:pPr>
        <w:autoSpaceDE w:val="0"/>
        <w:autoSpaceDN w:val="0"/>
        <w:adjustRightInd w:val="0"/>
        <w:jc w:val="both"/>
        <w:rPr>
          <w:rFonts w:eastAsia="Calibri"/>
          <w:sz w:val="22"/>
          <w:szCs w:val="22"/>
        </w:rPr>
      </w:pP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Регистрационный номер __________ от «____» ____________ 20____ г.</w:t>
      </w:r>
    </w:p>
    <w:p w:rsidR="00090E91" w:rsidRPr="006C2264" w:rsidRDefault="00090E91" w:rsidP="00090E91">
      <w:pPr>
        <w:autoSpaceDE w:val="0"/>
        <w:autoSpaceDN w:val="0"/>
        <w:adjustRightInd w:val="0"/>
        <w:jc w:val="both"/>
        <w:rPr>
          <w:rFonts w:eastAsia="Calibri"/>
          <w:sz w:val="28"/>
          <w:szCs w:val="28"/>
        </w:rPr>
      </w:pPr>
      <w:r w:rsidRPr="003776AF">
        <w:rPr>
          <w:rFonts w:eastAsia="Calibri"/>
          <w:sz w:val="22"/>
          <w:szCs w:val="22"/>
        </w:rPr>
        <w:t>Настоящее разрешение выдано _______________________________________</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_____________________________________________</w:t>
      </w:r>
      <w:r>
        <w:rPr>
          <w:rFonts w:eastAsia="Calibri"/>
          <w:sz w:val="28"/>
          <w:szCs w:val="28"/>
        </w:rPr>
        <w:t>_____________________</w:t>
      </w:r>
    </w:p>
    <w:p w:rsidR="00090E91" w:rsidRPr="003776AF" w:rsidRDefault="00090E91" w:rsidP="00090E91">
      <w:pPr>
        <w:autoSpaceDE w:val="0"/>
        <w:autoSpaceDN w:val="0"/>
        <w:adjustRightInd w:val="0"/>
        <w:jc w:val="both"/>
        <w:rPr>
          <w:rFonts w:eastAsia="Calibri"/>
          <w:sz w:val="16"/>
          <w:szCs w:val="16"/>
        </w:rPr>
      </w:pPr>
      <w:r w:rsidRPr="006C2264">
        <w:rPr>
          <w:rFonts w:eastAsia="Calibri"/>
          <w:sz w:val="28"/>
          <w:szCs w:val="28"/>
          <w:vertAlign w:val="superscript"/>
        </w:rPr>
        <w:t xml:space="preserve">                                            </w:t>
      </w:r>
      <w:r w:rsidRPr="003776AF">
        <w:rPr>
          <w:rFonts w:eastAsia="Calibri"/>
          <w:sz w:val="16"/>
          <w:szCs w:val="16"/>
        </w:rPr>
        <w:t xml:space="preserve">(полное и сокращенное (если имеется) наименование, организационно-правовая форма, </w:t>
      </w:r>
    </w:p>
    <w:p w:rsidR="00090E91" w:rsidRPr="003776AF" w:rsidRDefault="00090E91" w:rsidP="00090E91">
      <w:pPr>
        <w:autoSpaceDE w:val="0"/>
        <w:autoSpaceDN w:val="0"/>
        <w:adjustRightInd w:val="0"/>
        <w:jc w:val="center"/>
        <w:rPr>
          <w:rFonts w:eastAsia="Calibri"/>
          <w:sz w:val="16"/>
          <w:szCs w:val="16"/>
        </w:rPr>
      </w:pPr>
      <w:r w:rsidRPr="003776AF">
        <w:rPr>
          <w:rFonts w:eastAsia="Calibri"/>
          <w:sz w:val="16"/>
          <w:szCs w:val="16"/>
        </w:rPr>
        <w:t>__________________________________________________________________</w:t>
      </w:r>
      <w:r w:rsidR="003776AF">
        <w:rPr>
          <w:rFonts w:eastAsia="Calibri"/>
          <w:sz w:val="16"/>
          <w:szCs w:val="16"/>
        </w:rPr>
        <w:t>________________________________________________</w:t>
      </w:r>
      <w:r w:rsidRPr="003776AF">
        <w:rPr>
          <w:rFonts w:eastAsia="Calibri"/>
          <w:sz w:val="16"/>
          <w:szCs w:val="16"/>
        </w:rPr>
        <w:t xml:space="preserve"> адрес (местонахождение) юридического лица,</w:t>
      </w:r>
    </w:p>
    <w:p w:rsidR="00090E91" w:rsidRPr="003776AF" w:rsidRDefault="00090E91" w:rsidP="00090E91">
      <w:pPr>
        <w:autoSpaceDE w:val="0"/>
        <w:autoSpaceDN w:val="0"/>
        <w:adjustRightInd w:val="0"/>
        <w:jc w:val="both"/>
        <w:rPr>
          <w:rFonts w:eastAsia="Calibri"/>
          <w:sz w:val="16"/>
          <w:szCs w:val="16"/>
        </w:rPr>
      </w:pPr>
      <w:r w:rsidRPr="003776AF">
        <w:rPr>
          <w:rFonts w:eastAsia="Calibri"/>
          <w:sz w:val="16"/>
          <w:szCs w:val="16"/>
        </w:rPr>
        <w:t>_________________________________________________________________</w:t>
      </w:r>
      <w:r w:rsidR="003776AF">
        <w:rPr>
          <w:rFonts w:eastAsia="Calibri"/>
          <w:sz w:val="16"/>
          <w:szCs w:val="16"/>
        </w:rPr>
        <w:t>________________________________________</w:t>
      </w:r>
      <w:r w:rsidRPr="003776AF">
        <w:rPr>
          <w:rFonts w:eastAsia="Calibri"/>
          <w:sz w:val="16"/>
          <w:szCs w:val="16"/>
        </w:rPr>
        <w:t>_</w:t>
      </w:r>
    </w:p>
    <w:p w:rsidR="00090E91" w:rsidRPr="003776AF" w:rsidRDefault="00090E91" w:rsidP="00090E91">
      <w:pPr>
        <w:autoSpaceDE w:val="0"/>
        <w:autoSpaceDN w:val="0"/>
        <w:adjustRightInd w:val="0"/>
        <w:jc w:val="both"/>
        <w:rPr>
          <w:rFonts w:eastAsia="Calibri"/>
          <w:sz w:val="16"/>
          <w:szCs w:val="16"/>
        </w:rPr>
      </w:pPr>
      <w:r w:rsidRPr="003776AF">
        <w:rPr>
          <w:rFonts w:eastAsia="Calibri"/>
          <w:sz w:val="16"/>
          <w:szCs w:val="16"/>
        </w:rPr>
        <w:t xml:space="preserve">                                                            идентификационный номер налогоплательщика)</w:t>
      </w:r>
    </w:p>
    <w:p w:rsidR="00090E91" w:rsidRPr="003776AF" w:rsidRDefault="00090E91" w:rsidP="00090E91">
      <w:pPr>
        <w:autoSpaceDE w:val="0"/>
        <w:autoSpaceDN w:val="0"/>
        <w:adjustRightInd w:val="0"/>
        <w:jc w:val="both"/>
        <w:rPr>
          <w:rFonts w:eastAsia="Calibri"/>
          <w:sz w:val="16"/>
          <w:szCs w:val="16"/>
        </w:rPr>
      </w:pP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в том, что на торговый объект _______________________________________</w:t>
      </w:r>
      <w:r w:rsidR="003776AF">
        <w:rPr>
          <w:rFonts w:eastAsia="Calibri"/>
          <w:sz w:val="22"/>
          <w:szCs w:val="22"/>
        </w:rPr>
        <w:t>______________</w:t>
      </w:r>
      <w:r w:rsidRPr="003776AF">
        <w:rPr>
          <w:rFonts w:eastAsia="Calibri"/>
          <w:sz w:val="22"/>
          <w:szCs w:val="22"/>
        </w:rPr>
        <w:t>_</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_____________________________________________</w:t>
      </w:r>
      <w:r>
        <w:rPr>
          <w:rFonts w:eastAsia="Calibri"/>
          <w:sz w:val="28"/>
          <w:szCs w:val="28"/>
        </w:rPr>
        <w:t>_____________________</w:t>
      </w:r>
    </w:p>
    <w:p w:rsidR="00090E91" w:rsidRPr="003776AF" w:rsidRDefault="00090E91" w:rsidP="00090E91">
      <w:pPr>
        <w:autoSpaceDE w:val="0"/>
        <w:autoSpaceDN w:val="0"/>
        <w:adjustRightInd w:val="0"/>
        <w:jc w:val="both"/>
        <w:rPr>
          <w:rFonts w:eastAsia="Calibri"/>
          <w:sz w:val="16"/>
          <w:szCs w:val="16"/>
        </w:rPr>
      </w:pPr>
      <w:r w:rsidRPr="003776AF">
        <w:rPr>
          <w:rFonts w:eastAsia="Calibri"/>
          <w:sz w:val="16"/>
          <w:szCs w:val="16"/>
        </w:rPr>
        <w:t xml:space="preserve">                                                                 (адрес (местонахождение) объекта или объектов недвижимости)</w:t>
      </w:r>
    </w:p>
    <w:p w:rsidR="00090E91" w:rsidRPr="006C2264" w:rsidRDefault="00090E91" w:rsidP="00090E91">
      <w:pPr>
        <w:autoSpaceDE w:val="0"/>
        <w:autoSpaceDN w:val="0"/>
        <w:adjustRightInd w:val="0"/>
        <w:jc w:val="both"/>
        <w:rPr>
          <w:rFonts w:eastAsia="Calibri"/>
          <w:sz w:val="28"/>
          <w:szCs w:val="28"/>
        </w:rPr>
      </w:pPr>
      <w:r w:rsidRPr="003776AF">
        <w:rPr>
          <w:rFonts w:eastAsia="Calibri"/>
          <w:sz w:val="22"/>
          <w:szCs w:val="22"/>
        </w:rPr>
        <w:t>выдано разрешение на право организации рынка</w:t>
      </w:r>
      <w:r>
        <w:rPr>
          <w:rFonts w:eastAsia="Calibri"/>
          <w:sz w:val="28"/>
          <w:szCs w:val="28"/>
        </w:rPr>
        <w:t xml:space="preserve"> ___________</w:t>
      </w:r>
      <w:r w:rsidRPr="006C2264">
        <w:rPr>
          <w:rFonts w:eastAsia="Calibri"/>
          <w:sz w:val="28"/>
          <w:szCs w:val="28"/>
        </w:rPr>
        <w:t>_____________</w:t>
      </w:r>
      <w:r w:rsidR="003776AF">
        <w:rPr>
          <w:rFonts w:eastAsia="Calibri"/>
          <w:sz w:val="28"/>
          <w:szCs w:val="28"/>
        </w:rPr>
        <w:t>________</w:t>
      </w:r>
    </w:p>
    <w:p w:rsidR="00090E91" w:rsidRPr="003776AF" w:rsidRDefault="00090E91" w:rsidP="00090E91">
      <w:pPr>
        <w:autoSpaceDE w:val="0"/>
        <w:autoSpaceDN w:val="0"/>
        <w:adjustRightInd w:val="0"/>
        <w:jc w:val="both"/>
        <w:rPr>
          <w:rFonts w:eastAsia="Calibri"/>
          <w:sz w:val="16"/>
          <w:szCs w:val="16"/>
        </w:rPr>
      </w:pPr>
      <w:r w:rsidRPr="006C2264">
        <w:rPr>
          <w:rFonts w:eastAsia="Calibri"/>
          <w:sz w:val="28"/>
          <w:szCs w:val="28"/>
          <w:vertAlign w:val="superscript"/>
        </w:rPr>
        <w:t xml:space="preserve">                                                                                                                                                      (</w:t>
      </w:r>
      <w:r w:rsidRPr="003776AF">
        <w:rPr>
          <w:rFonts w:eastAsia="Calibri"/>
          <w:sz w:val="16"/>
          <w:szCs w:val="16"/>
        </w:rPr>
        <w:t>наименование рынка)</w:t>
      </w:r>
    </w:p>
    <w:p w:rsidR="00090E91" w:rsidRPr="006C2264" w:rsidRDefault="00090E91" w:rsidP="00090E91">
      <w:pPr>
        <w:autoSpaceDE w:val="0"/>
        <w:autoSpaceDN w:val="0"/>
        <w:adjustRightInd w:val="0"/>
        <w:jc w:val="both"/>
        <w:rPr>
          <w:rFonts w:eastAsia="Calibri"/>
          <w:sz w:val="28"/>
          <w:szCs w:val="28"/>
        </w:rPr>
      </w:pPr>
      <w:r>
        <w:rPr>
          <w:rFonts w:eastAsia="Calibri"/>
          <w:sz w:val="28"/>
          <w:szCs w:val="28"/>
        </w:rPr>
        <w:t>________________</w:t>
      </w:r>
      <w:r w:rsidRPr="006C2264">
        <w:rPr>
          <w:rFonts w:eastAsia="Calibri"/>
          <w:sz w:val="28"/>
          <w:szCs w:val="28"/>
        </w:rPr>
        <w:t>__________________________________________________,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тип рынка ________________________________________________________,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расположенного по адресу __________________________________________,</w:t>
      </w:r>
    </w:p>
    <w:p w:rsidR="00090E91" w:rsidRPr="003776AF" w:rsidRDefault="00090E91" w:rsidP="00090E91">
      <w:pPr>
        <w:autoSpaceDE w:val="0"/>
        <w:autoSpaceDN w:val="0"/>
        <w:adjustRightInd w:val="0"/>
        <w:jc w:val="both"/>
        <w:rPr>
          <w:rFonts w:eastAsia="Calibri"/>
          <w:sz w:val="22"/>
          <w:szCs w:val="22"/>
          <w:vertAlign w:val="superscript"/>
        </w:rPr>
      </w:pPr>
      <w:r w:rsidRPr="003776AF">
        <w:rPr>
          <w:rFonts w:eastAsia="Calibri"/>
          <w:sz w:val="22"/>
          <w:szCs w:val="22"/>
          <w:vertAlign w:val="superscript"/>
        </w:rPr>
        <w:t xml:space="preserve">                                                                          (адрес (местонахождение) рынка)</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сроком действия с «___» _______ 20___ г. до «___» _______ 20___ г.</w:t>
      </w:r>
    </w:p>
    <w:p w:rsidR="00090E91" w:rsidRPr="003776AF" w:rsidRDefault="00090E91" w:rsidP="00090E91">
      <w:pPr>
        <w:autoSpaceDE w:val="0"/>
        <w:autoSpaceDN w:val="0"/>
        <w:adjustRightInd w:val="0"/>
        <w:jc w:val="both"/>
        <w:rPr>
          <w:rFonts w:eastAsia="Calibri"/>
          <w:sz w:val="22"/>
          <w:szCs w:val="22"/>
        </w:rPr>
      </w:pPr>
    </w:p>
    <w:p w:rsidR="00090E91" w:rsidRPr="006C2264" w:rsidRDefault="00090E91" w:rsidP="00090E91">
      <w:pPr>
        <w:autoSpaceDE w:val="0"/>
        <w:autoSpaceDN w:val="0"/>
        <w:adjustRightInd w:val="0"/>
        <w:jc w:val="both"/>
        <w:rPr>
          <w:rFonts w:eastAsia="Calibri"/>
          <w:sz w:val="28"/>
          <w:szCs w:val="28"/>
        </w:rPr>
      </w:pPr>
      <w:r w:rsidRPr="003776AF">
        <w:rPr>
          <w:rFonts w:eastAsia="Calibri"/>
          <w:sz w:val="22"/>
          <w:szCs w:val="22"/>
        </w:rPr>
        <w:t>Глава администрации    __________________</w:t>
      </w:r>
      <w:r w:rsidRPr="006C2264">
        <w:rPr>
          <w:rFonts w:eastAsia="Calibri"/>
          <w:sz w:val="28"/>
          <w:szCs w:val="28"/>
        </w:rPr>
        <w:t xml:space="preserve">   ______________________</w:t>
      </w:r>
    </w:p>
    <w:p w:rsidR="00090E91" w:rsidRPr="003776AF" w:rsidRDefault="00090E91" w:rsidP="00090E91">
      <w:pPr>
        <w:autoSpaceDE w:val="0"/>
        <w:autoSpaceDN w:val="0"/>
        <w:adjustRightInd w:val="0"/>
        <w:jc w:val="both"/>
        <w:rPr>
          <w:rFonts w:eastAsia="Calibri"/>
          <w:sz w:val="16"/>
          <w:szCs w:val="16"/>
        </w:rPr>
      </w:pPr>
      <w:r w:rsidRPr="006C2264">
        <w:rPr>
          <w:rFonts w:eastAsia="Calibri"/>
          <w:sz w:val="28"/>
          <w:szCs w:val="28"/>
        </w:rPr>
        <w:t xml:space="preserve">                   </w:t>
      </w:r>
      <w:r w:rsidR="003776AF">
        <w:rPr>
          <w:rFonts w:eastAsia="Calibri"/>
          <w:sz w:val="28"/>
          <w:szCs w:val="28"/>
        </w:rPr>
        <w:t xml:space="preserve">                     </w:t>
      </w:r>
      <w:r w:rsidRPr="006C2264">
        <w:rPr>
          <w:rFonts w:eastAsia="Calibri"/>
          <w:sz w:val="28"/>
          <w:szCs w:val="28"/>
          <w:vertAlign w:val="superscript"/>
        </w:rPr>
        <w:t xml:space="preserve"> </w:t>
      </w:r>
      <w:r w:rsidRPr="003776AF">
        <w:rPr>
          <w:rFonts w:eastAsia="Calibri"/>
          <w:sz w:val="16"/>
          <w:szCs w:val="16"/>
        </w:rPr>
        <w:t>(подпись)                                   (инициалы, фамилия)</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 xml:space="preserve">            </w:t>
      </w:r>
    </w:p>
    <w:p w:rsidR="00090E91" w:rsidRPr="006C2264" w:rsidRDefault="00090E91" w:rsidP="00090E91">
      <w:pPr>
        <w:autoSpaceDE w:val="0"/>
        <w:autoSpaceDN w:val="0"/>
        <w:adjustRightInd w:val="0"/>
        <w:jc w:val="both"/>
        <w:rPr>
          <w:rFonts w:eastAsia="Calibri"/>
          <w:sz w:val="28"/>
          <w:szCs w:val="28"/>
        </w:rPr>
      </w:pPr>
    </w:p>
    <w:p w:rsidR="00090E91" w:rsidRPr="003776AF" w:rsidRDefault="00090E91" w:rsidP="00090E91">
      <w:pPr>
        <w:autoSpaceDE w:val="0"/>
        <w:autoSpaceDN w:val="0"/>
        <w:adjustRightInd w:val="0"/>
        <w:jc w:val="both"/>
        <w:rPr>
          <w:rFonts w:eastAsia="Calibri"/>
          <w:sz w:val="22"/>
          <w:szCs w:val="22"/>
        </w:rPr>
      </w:pPr>
      <w:r w:rsidRPr="006C2264">
        <w:rPr>
          <w:rFonts w:eastAsia="Calibri"/>
          <w:sz w:val="28"/>
          <w:szCs w:val="28"/>
        </w:rPr>
        <w:t xml:space="preserve"> </w:t>
      </w:r>
      <w:r w:rsidRPr="003776AF">
        <w:rPr>
          <w:rFonts w:eastAsia="Calibri"/>
          <w:sz w:val="22"/>
          <w:szCs w:val="22"/>
        </w:rPr>
        <w:t>МП.</w:t>
      </w:r>
    </w:p>
    <w:p w:rsidR="00090E91" w:rsidRPr="003776AF" w:rsidRDefault="00090E91" w:rsidP="00090E91">
      <w:pPr>
        <w:widowControl w:val="0"/>
        <w:autoSpaceDE w:val="0"/>
        <w:autoSpaceDN w:val="0"/>
        <w:adjustRightInd w:val="0"/>
        <w:jc w:val="right"/>
        <w:rPr>
          <w:sz w:val="22"/>
          <w:szCs w:val="22"/>
        </w:rPr>
      </w:pPr>
      <w:r w:rsidRPr="003776AF">
        <w:rPr>
          <w:sz w:val="22"/>
          <w:szCs w:val="22"/>
        </w:rPr>
        <w:br w:type="page"/>
      </w:r>
      <w:bookmarkStart w:id="21" w:name="_Hlk121840305"/>
      <w:r w:rsidRPr="003776AF">
        <w:rPr>
          <w:sz w:val="22"/>
          <w:szCs w:val="22"/>
        </w:rPr>
        <w:lastRenderedPageBreak/>
        <w:t>Приложение № 3</w:t>
      </w:r>
    </w:p>
    <w:p w:rsidR="00090E91" w:rsidRPr="003776AF" w:rsidRDefault="00090E91" w:rsidP="00090E91">
      <w:pPr>
        <w:widowControl w:val="0"/>
        <w:autoSpaceDE w:val="0"/>
        <w:autoSpaceDN w:val="0"/>
        <w:adjustRightInd w:val="0"/>
        <w:jc w:val="right"/>
        <w:rPr>
          <w:sz w:val="22"/>
          <w:szCs w:val="22"/>
        </w:rPr>
      </w:pPr>
      <w:r w:rsidRPr="003776AF">
        <w:rPr>
          <w:sz w:val="22"/>
          <w:szCs w:val="22"/>
        </w:rPr>
        <w:t>к административному регламенту</w:t>
      </w:r>
    </w:p>
    <w:p w:rsidR="00090E91" w:rsidRPr="003776AF" w:rsidRDefault="00090E91" w:rsidP="00090E91">
      <w:pPr>
        <w:widowControl w:val="0"/>
        <w:autoSpaceDE w:val="0"/>
        <w:autoSpaceDN w:val="0"/>
        <w:adjustRightInd w:val="0"/>
        <w:jc w:val="right"/>
        <w:rPr>
          <w:sz w:val="22"/>
          <w:szCs w:val="22"/>
        </w:rPr>
      </w:pPr>
      <w:r w:rsidRPr="003776AF">
        <w:rPr>
          <w:sz w:val="22"/>
          <w:szCs w:val="22"/>
        </w:rPr>
        <w:t xml:space="preserve">предоставления муниципальной услуги </w:t>
      </w:r>
    </w:p>
    <w:p w:rsidR="00090E91" w:rsidRPr="003776AF" w:rsidRDefault="00090E91" w:rsidP="00090E91">
      <w:pPr>
        <w:widowControl w:val="0"/>
        <w:autoSpaceDE w:val="0"/>
        <w:autoSpaceDN w:val="0"/>
        <w:adjustRightInd w:val="0"/>
        <w:jc w:val="right"/>
        <w:rPr>
          <w:sz w:val="22"/>
          <w:szCs w:val="22"/>
        </w:rPr>
      </w:pPr>
      <w:r w:rsidRPr="003776AF">
        <w:rPr>
          <w:sz w:val="22"/>
          <w:szCs w:val="22"/>
        </w:rPr>
        <w:t xml:space="preserve">«Выдача разрешения на право организации </w:t>
      </w:r>
    </w:p>
    <w:p w:rsidR="00090E91" w:rsidRPr="003776AF" w:rsidRDefault="00090E91" w:rsidP="00090E91">
      <w:pPr>
        <w:widowControl w:val="0"/>
        <w:autoSpaceDE w:val="0"/>
        <w:autoSpaceDN w:val="0"/>
        <w:adjustRightInd w:val="0"/>
        <w:jc w:val="right"/>
        <w:rPr>
          <w:sz w:val="22"/>
          <w:szCs w:val="22"/>
        </w:rPr>
      </w:pPr>
      <w:r w:rsidRPr="003776AF">
        <w:rPr>
          <w:sz w:val="22"/>
          <w:szCs w:val="22"/>
        </w:rPr>
        <w:t>розничного рынка»</w:t>
      </w:r>
    </w:p>
    <w:bookmarkEnd w:id="21"/>
    <w:p w:rsidR="00090E91" w:rsidRPr="003776AF" w:rsidRDefault="00090E91" w:rsidP="00090E91">
      <w:pPr>
        <w:widowControl w:val="0"/>
        <w:autoSpaceDE w:val="0"/>
        <w:autoSpaceDN w:val="0"/>
        <w:adjustRightInd w:val="0"/>
        <w:rPr>
          <w:sz w:val="22"/>
          <w:szCs w:val="22"/>
        </w:rPr>
      </w:pPr>
    </w:p>
    <w:p w:rsidR="00090E91" w:rsidRPr="003776AF" w:rsidRDefault="00090E91" w:rsidP="00090E91">
      <w:pPr>
        <w:widowControl w:val="0"/>
        <w:autoSpaceDE w:val="0"/>
        <w:autoSpaceDN w:val="0"/>
        <w:adjustRightInd w:val="0"/>
        <w:jc w:val="center"/>
        <w:rPr>
          <w:rFonts w:eastAsia="Calibri"/>
          <w:sz w:val="22"/>
          <w:szCs w:val="22"/>
        </w:rPr>
      </w:pPr>
      <w:r w:rsidRPr="003776AF">
        <w:rPr>
          <w:rFonts w:eastAsia="Calibri"/>
          <w:sz w:val="22"/>
          <w:szCs w:val="22"/>
        </w:rPr>
        <w:t>Уведомление</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о выдаче (переоформлении, продлении) разрешения</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на право организации розничного рынка</w:t>
      </w:r>
    </w:p>
    <w:p w:rsidR="00090E91" w:rsidRPr="003776AF" w:rsidRDefault="00090E91" w:rsidP="00090E91">
      <w:pPr>
        <w:autoSpaceDE w:val="0"/>
        <w:autoSpaceDN w:val="0"/>
        <w:adjustRightInd w:val="0"/>
        <w:jc w:val="center"/>
        <w:outlineLvl w:val="0"/>
        <w:rPr>
          <w:rFonts w:eastAsia="Calibri"/>
          <w:sz w:val="22"/>
          <w:szCs w:val="22"/>
        </w:rPr>
      </w:pPr>
    </w:p>
    <w:p w:rsidR="00090E91" w:rsidRPr="003776AF" w:rsidRDefault="00090E91" w:rsidP="00090E91">
      <w:pPr>
        <w:autoSpaceDE w:val="0"/>
        <w:autoSpaceDN w:val="0"/>
        <w:adjustRightInd w:val="0"/>
        <w:ind w:firstLine="708"/>
        <w:jc w:val="both"/>
        <w:rPr>
          <w:rFonts w:eastAsia="Calibri"/>
          <w:sz w:val="22"/>
          <w:szCs w:val="22"/>
        </w:rPr>
      </w:pPr>
      <w:r w:rsidRPr="003776AF">
        <w:rPr>
          <w:rFonts w:eastAsia="Calibri"/>
          <w:sz w:val="22"/>
          <w:szCs w:val="22"/>
        </w:rPr>
        <w:t>По заявленной Вами деятельности  «Организация розничного рынка» принято решение от «___»________ 20___ г. № ________ о выдаче разрешения на право организации розничного рынка ___________________</w:t>
      </w:r>
      <w:r w:rsidR="003776AF">
        <w:rPr>
          <w:rFonts w:eastAsia="Calibri"/>
          <w:sz w:val="22"/>
          <w:szCs w:val="22"/>
        </w:rPr>
        <w:t>_________________________________________________________</w:t>
      </w:r>
      <w:r w:rsidRPr="003776AF">
        <w:rPr>
          <w:rFonts w:eastAsia="Calibri"/>
          <w:sz w:val="22"/>
          <w:szCs w:val="22"/>
        </w:rPr>
        <w:t>_</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________________________________________</w:t>
      </w:r>
      <w:r>
        <w:rPr>
          <w:rFonts w:eastAsia="Calibri"/>
          <w:sz w:val="28"/>
          <w:szCs w:val="28"/>
        </w:rPr>
        <w:t>_________________________</w:t>
      </w:r>
      <w:r w:rsidRPr="006C2264">
        <w:rPr>
          <w:rFonts w:eastAsia="Calibri"/>
          <w:sz w:val="28"/>
          <w:szCs w:val="28"/>
        </w:rPr>
        <w:t>_,</w:t>
      </w:r>
    </w:p>
    <w:p w:rsidR="00090E91" w:rsidRPr="003776AF" w:rsidRDefault="00090E91" w:rsidP="00090E91">
      <w:pPr>
        <w:autoSpaceDE w:val="0"/>
        <w:autoSpaceDN w:val="0"/>
        <w:adjustRightInd w:val="0"/>
        <w:jc w:val="center"/>
        <w:rPr>
          <w:rFonts w:eastAsia="Calibri"/>
          <w:sz w:val="16"/>
          <w:szCs w:val="16"/>
        </w:rPr>
      </w:pPr>
      <w:r w:rsidRPr="003776AF">
        <w:rPr>
          <w:rFonts w:eastAsia="Calibri"/>
          <w:sz w:val="16"/>
          <w:szCs w:val="16"/>
        </w:rPr>
        <w:t>(наименование, тип рынка)</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расположенного по адресу 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Выдача разрешения на право организации розничного рынка проводится в течение трех дней по адресу: 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время получения с ________ до ____________ часов.</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При себе иметь документы, подтверждающие право на получение разрешения.</w:t>
      </w:r>
    </w:p>
    <w:p w:rsidR="00090E91" w:rsidRDefault="00090E91" w:rsidP="00090E91">
      <w:pPr>
        <w:autoSpaceDE w:val="0"/>
        <w:autoSpaceDN w:val="0"/>
        <w:adjustRightInd w:val="0"/>
        <w:jc w:val="both"/>
        <w:rPr>
          <w:rFonts w:eastAsia="Calibri"/>
          <w:sz w:val="22"/>
          <w:szCs w:val="22"/>
        </w:rPr>
      </w:pPr>
    </w:p>
    <w:p w:rsidR="003776AF" w:rsidRDefault="003776AF" w:rsidP="00090E91">
      <w:pPr>
        <w:autoSpaceDE w:val="0"/>
        <w:autoSpaceDN w:val="0"/>
        <w:adjustRightInd w:val="0"/>
        <w:jc w:val="both"/>
        <w:rPr>
          <w:rFonts w:eastAsia="Calibri"/>
          <w:sz w:val="22"/>
          <w:szCs w:val="22"/>
        </w:rPr>
      </w:pPr>
    </w:p>
    <w:p w:rsidR="003776AF" w:rsidRPr="003776AF" w:rsidRDefault="003776AF" w:rsidP="00090E91">
      <w:pPr>
        <w:autoSpaceDE w:val="0"/>
        <w:autoSpaceDN w:val="0"/>
        <w:adjustRightInd w:val="0"/>
        <w:jc w:val="both"/>
        <w:rPr>
          <w:rFonts w:eastAsia="Calibri"/>
          <w:sz w:val="22"/>
          <w:szCs w:val="22"/>
        </w:rPr>
      </w:pPr>
    </w:p>
    <w:p w:rsidR="00090E91" w:rsidRPr="006C2264" w:rsidRDefault="00090E91" w:rsidP="00090E91">
      <w:pPr>
        <w:autoSpaceDE w:val="0"/>
        <w:autoSpaceDN w:val="0"/>
        <w:adjustRightInd w:val="0"/>
        <w:ind w:firstLine="142"/>
        <w:jc w:val="both"/>
        <w:rPr>
          <w:rFonts w:eastAsia="Calibri"/>
          <w:sz w:val="28"/>
          <w:szCs w:val="28"/>
        </w:rPr>
      </w:pPr>
      <w:r w:rsidRPr="003776AF">
        <w:rPr>
          <w:rFonts w:eastAsia="Calibri"/>
          <w:sz w:val="22"/>
          <w:szCs w:val="22"/>
        </w:rPr>
        <w:t>Руководитель   _____________   __________________________________</w:t>
      </w:r>
    </w:p>
    <w:p w:rsidR="00090E91" w:rsidRPr="003776AF" w:rsidRDefault="00090E91" w:rsidP="00090E91">
      <w:pPr>
        <w:autoSpaceDE w:val="0"/>
        <w:autoSpaceDN w:val="0"/>
        <w:adjustRightInd w:val="0"/>
        <w:jc w:val="both"/>
        <w:rPr>
          <w:rFonts w:eastAsia="Calibri"/>
          <w:sz w:val="16"/>
          <w:szCs w:val="16"/>
        </w:rPr>
      </w:pPr>
      <w:r w:rsidRPr="003776AF">
        <w:rPr>
          <w:rFonts w:eastAsia="Calibri"/>
          <w:sz w:val="16"/>
          <w:szCs w:val="16"/>
        </w:rPr>
        <w:t xml:space="preserve">                                            (подпись)                                                  (инициалы, фамилия)</w:t>
      </w:r>
    </w:p>
    <w:p w:rsidR="00090E91" w:rsidRPr="006C2264" w:rsidRDefault="00090E91" w:rsidP="00090E91">
      <w:pPr>
        <w:autoSpaceDE w:val="0"/>
        <w:autoSpaceDN w:val="0"/>
        <w:adjustRightInd w:val="0"/>
        <w:jc w:val="both"/>
        <w:rPr>
          <w:rFonts w:eastAsia="Calibri"/>
          <w:sz w:val="28"/>
          <w:szCs w:val="28"/>
        </w:rPr>
      </w:pPr>
    </w:p>
    <w:p w:rsidR="00090E91" w:rsidRPr="006C2264" w:rsidRDefault="00090E91" w:rsidP="00090E91">
      <w:pPr>
        <w:autoSpaceDE w:val="0"/>
        <w:autoSpaceDN w:val="0"/>
        <w:adjustRightInd w:val="0"/>
        <w:jc w:val="both"/>
        <w:rPr>
          <w:rFonts w:eastAsia="Calibri"/>
          <w:sz w:val="28"/>
          <w:szCs w:val="28"/>
        </w:rPr>
      </w:pPr>
    </w:p>
    <w:p w:rsidR="00090E91" w:rsidRPr="003776AF" w:rsidRDefault="00090E91" w:rsidP="00090E91">
      <w:pPr>
        <w:autoSpaceDE w:val="0"/>
        <w:autoSpaceDN w:val="0"/>
        <w:adjustRightInd w:val="0"/>
        <w:jc w:val="both"/>
        <w:rPr>
          <w:rFonts w:eastAsia="Calibri"/>
        </w:rPr>
      </w:pPr>
      <w:r w:rsidRPr="003776AF">
        <w:rPr>
          <w:rFonts w:eastAsia="Calibri"/>
        </w:rPr>
        <w:t>МП.</w:t>
      </w:r>
    </w:p>
    <w:p w:rsidR="00090E91" w:rsidRPr="006C2264" w:rsidRDefault="00090E91" w:rsidP="00090E91">
      <w:pPr>
        <w:rPr>
          <w:rFonts w:eastAsia="Calibri"/>
          <w:sz w:val="28"/>
          <w:szCs w:val="28"/>
        </w:rPr>
      </w:pPr>
      <w:r w:rsidRPr="006C2264">
        <w:rPr>
          <w:rFonts w:eastAsia="Calibri"/>
          <w:sz w:val="28"/>
          <w:szCs w:val="28"/>
        </w:rPr>
        <w:br w:type="page"/>
      </w:r>
    </w:p>
    <w:p w:rsidR="00090E91" w:rsidRPr="003776AF" w:rsidRDefault="00090E91" w:rsidP="00090E91">
      <w:pPr>
        <w:autoSpaceDE w:val="0"/>
        <w:autoSpaceDN w:val="0"/>
        <w:adjustRightInd w:val="0"/>
        <w:jc w:val="right"/>
        <w:rPr>
          <w:sz w:val="22"/>
          <w:szCs w:val="22"/>
        </w:rPr>
      </w:pPr>
      <w:r w:rsidRPr="003776AF">
        <w:rPr>
          <w:sz w:val="22"/>
          <w:szCs w:val="22"/>
        </w:rPr>
        <w:lastRenderedPageBreak/>
        <w:t>Приложение № 4</w:t>
      </w:r>
    </w:p>
    <w:p w:rsidR="00090E91" w:rsidRPr="003776AF" w:rsidRDefault="00090E91" w:rsidP="00090E91">
      <w:pPr>
        <w:autoSpaceDE w:val="0"/>
        <w:autoSpaceDN w:val="0"/>
        <w:adjustRightInd w:val="0"/>
        <w:jc w:val="right"/>
        <w:rPr>
          <w:sz w:val="22"/>
          <w:szCs w:val="22"/>
        </w:rPr>
      </w:pPr>
      <w:r w:rsidRPr="003776AF">
        <w:rPr>
          <w:sz w:val="22"/>
          <w:szCs w:val="22"/>
        </w:rPr>
        <w:t>к административному регламенту</w:t>
      </w:r>
    </w:p>
    <w:p w:rsidR="00090E91" w:rsidRPr="003776AF" w:rsidRDefault="00090E91" w:rsidP="00090E91">
      <w:pPr>
        <w:autoSpaceDE w:val="0"/>
        <w:autoSpaceDN w:val="0"/>
        <w:adjustRightInd w:val="0"/>
        <w:jc w:val="right"/>
        <w:rPr>
          <w:sz w:val="22"/>
          <w:szCs w:val="22"/>
        </w:rPr>
      </w:pPr>
      <w:r w:rsidRPr="003776AF">
        <w:rPr>
          <w:sz w:val="22"/>
          <w:szCs w:val="22"/>
        </w:rPr>
        <w:t xml:space="preserve">предоставления муниципальной услуги </w:t>
      </w:r>
    </w:p>
    <w:p w:rsidR="00090E91" w:rsidRPr="003776AF" w:rsidRDefault="00090E91" w:rsidP="00090E91">
      <w:pPr>
        <w:autoSpaceDE w:val="0"/>
        <w:autoSpaceDN w:val="0"/>
        <w:adjustRightInd w:val="0"/>
        <w:jc w:val="right"/>
        <w:rPr>
          <w:sz w:val="22"/>
          <w:szCs w:val="22"/>
        </w:rPr>
      </w:pPr>
      <w:r w:rsidRPr="003776AF">
        <w:rPr>
          <w:sz w:val="22"/>
          <w:szCs w:val="22"/>
        </w:rPr>
        <w:t xml:space="preserve">«Выдача разрешения на право организации </w:t>
      </w:r>
    </w:p>
    <w:p w:rsidR="00090E91" w:rsidRPr="003776AF" w:rsidRDefault="00090E91" w:rsidP="00090E91">
      <w:pPr>
        <w:autoSpaceDE w:val="0"/>
        <w:autoSpaceDN w:val="0"/>
        <w:adjustRightInd w:val="0"/>
        <w:jc w:val="right"/>
        <w:rPr>
          <w:rFonts w:eastAsia="Calibri"/>
          <w:sz w:val="22"/>
          <w:szCs w:val="22"/>
        </w:rPr>
      </w:pPr>
      <w:r w:rsidRPr="003776AF">
        <w:rPr>
          <w:sz w:val="22"/>
          <w:szCs w:val="22"/>
        </w:rPr>
        <w:t>розничного рынка»</w:t>
      </w:r>
    </w:p>
    <w:p w:rsidR="00090E91" w:rsidRPr="003776AF" w:rsidRDefault="00090E91" w:rsidP="00090E91">
      <w:pPr>
        <w:autoSpaceDE w:val="0"/>
        <w:autoSpaceDN w:val="0"/>
        <w:adjustRightInd w:val="0"/>
        <w:rPr>
          <w:rFonts w:eastAsia="Calibri"/>
          <w:sz w:val="22"/>
          <w:szCs w:val="22"/>
        </w:rPr>
      </w:pP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Уведомление</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 xml:space="preserve">об отказе в выдаче </w:t>
      </w:r>
      <w:bookmarkStart w:id="22" w:name="_Hlk121838242"/>
      <w:r w:rsidRPr="003776AF">
        <w:rPr>
          <w:rFonts w:eastAsia="Calibri"/>
          <w:sz w:val="22"/>
          <w:szCs w:val="22"/>
        </w:rPr>
        <w:t xml:space="preserve">(переоформлении, продлении) </w:t>
      </w:r>
      <w:bookmarkEnd w:id="22"/>
      <w:r w:rsidRPr="003776AF">
        <w:rPr>
          <w:rFonts w:eastAsia="Calibri"/>
          <w:sz w:val="22"/>
          <w:szCs w:val="22"/>
        </w:rPr>
        <w:t>разрешения</w:t>
      </w:r>
    </w:p>
    <w:p w:rsidR="00090E91" w:rsidRPr="003776AF" w:rsidRDefault="00090E91" w:rsidP="00090E91">
      <w:pPr>
        <w:autoSpaceDE w:val="0"/>
        <w:autoSpaceDN w:val="0"/>
        <w:adjustRightInd w:val="0"/>
        <w:jc w:val="center"/>
        <w:rPr>
          <w:rFonts w:eastAsia="Calibri"/>
          <w:sz w:val="22"/>
          <w:szCs w:val="22"/>
        </w:rPr>
      </w:pPr>
      <w:r w:rsidRPr="003776AF">
        <w:rPr>
          <w:rFonts w:eastAsia="Calibri"/>
          <w:sz w:val="22"/>
          <w:szCs w:val="22"/>
        </w:rPr>
        <w:t>на право организации розничного рынка</w:t>
      </w:r>
    </w:p>
    <w:p w:rsidR="00090E91" w:rsidRDefault="00090E91" w:rsidP="00090E91">
      <w:pPr>
        <w:autoSpaceDE w:val="0"/>
        <w:autoSpaceDN w:val="0"/>
        <w:adjustRightInd w:val="0"/>
        <w:jc w:val="center"/>
        <w:rPr>
          <w:rFonts w:eastAsia="Calibri"/>
          <w:sz w:val="22"/>
          <w:szCs w:val="22"/>
        </w:rPr>
      </w:pPr>
    </w:p>
    <w:p w:rsidR="003776AF" w:rsidRPr="003776AF" w:rsidRDefault="003776AF" w:rsidP="00090E91">
      <w:pPr>
        <w:autoSpaceDE w:val="0"/>
        <w:autoSpaceDN w:val="0"/>
        <w:adjustRightInd w:val="0"/>
        <w:jc w:val="center"/>
        <w:rPr>
          <w:rFonts w:eastAsia="Calibri"/>
          <w:sz w:val="22"/>
          <w:szCs w:val="22"/>
        </w:rPr>
      </w:pPr>
    </w:p>
    <w:p w:rsidR="00090E91" w:rsidRPr="003776AF" w:rsidRDefault="00090E91" w:rsidP="00090E91">
      <w:pPr>
        <w:autoSpaceDE w:val="0"/>
        <w:autoSpaceDN w:val="0"/>
        <w:adjustRightInd w:val="0"/>
        <w:ind w:firstLine="708"/>
        <w:jc w:val="both"/>
        <w:rPr>
          <w:rFonts w:eastAsia="Calibri"/>
          <w:sz w:val="22"/>
          <w:szCs w:val="22"/>
        </w:rPr>
      </w:pPr>
      <w:r w:rsidRPr="003776AF">
        <w:rPr>
          <w:rFonts w:eastAsia="Calibri"/>
          <w:sz w:val="22"/>
          <w:szCs w:val="22"/>
        </w:rPr>
        <w:t>По заявленной Вами деятельности «Организация розничного рынка» принято  решение  от «____» _________ 20___ г. № ________ об отказе в выдаче разрешения на право организации розничного рынка ______________</w:t>
      </w:r>
      <w:r w:rsidR="003776AF">
        <w:rPr>
          <w:rFonts w:eastAsia="Calibri"/>
          <w:sz w:val="22"/>
          <w:szCs w:val="22"/>
        </w:rPr>
        <w:t>____________________________________________________</w:t>
      </w:r>
    </w:p>
    <w:p w:rsidR="00090E91" w:rsidRPr="006C2264" w:rsidRDefault="00090E91" w:rsidP="00090E91">
      <w:pPr>
        <w:autoSpaceDE w:val="0"/>
        <w:autoSpaceDN w:val="0"/>
        <w:adjustRightInd w:val="0"/>
        <w:jc w:val="both"/>
        <w:rPr>
          <w:rFonts w:eastAsia="Calibri"/>
          <w:sz w:val="28"/>
          <w:szCs w:val="28"/>
          <w:vertAlign w:val="superscript"/>
        </w:rPr>
      </w:pPr>
      <w:r w:rsidRPr="006C2264">
        <w:rPr>
          <w:rFonts w:eastAsia="Calibri"/>
          <w:sz w:val="28"/>
          <w:szCs w:val="28"/>
          <w:vertAlign w:val="superscript"/>
        </w:rPr>
        <w:t xml:space="preserve">                                                                                                 (наименование, тип рынка)</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_____________________________________________</w:t>
      </w:r>
      <w:r>
        <w:rPr>
          <w:rFonts w:eastAsia="Calibri"/>
          <w:sz w:val="28"/>
          <w:szCs w:val="28"/>
        </w:rPr>
        <w:t>_____________________</w:t>
      </w:r>
    </w:p>
    <w:p w:rsidR="00090E91" w:rsidRPr="006C2264" w:rsidRDefault="00090E91" w:rsidP="00090E91">
      <w:pPr>
        <w:autoSpaceDE w:val="0"/>
        <w:autoSpaceDN w:val="0"/>
        <w:adjustRightInd w:val="0"/>
        <w:jc w:val="both"/>
        <w:rPr>
          <w:rFonts w:eastAsia="Calibri"/>
          <w:sz w:val="28"/>
          <w:szCs w:val="28"/>
        </w:rPr>
      </w:pPr>
      <w:r w:rsidRPr="006C2264">
        <w:rPr>
          <w:rFonts w:eastAsia="Calibri"/>
          <w:sz w:val="28"/>
          <w:szCs w:val="28"/>
        </w:rPr>
        <w:t>_____________________________________________</w:t>
      </w:r>
      <w:r>
        <w:rPr>
          <w:rFonts w:eastAsia="Calibri"/>
          <w:sz w:val="28"/>
          <w:szCs w:val="28"/>
        </w:rPr>
        <w:t>_____________________</w:t>
      </w:r>
      <w:r w:rsidRPr="006C2264">
        <w:rPr>
          <w:rFonts w:eastAsia="Calibri"/>
          <w:sz w:val="28"/>
          <w:szCs w:val="28"/>
        </w:rPr>
        <w:t>,</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расположенного по адресу 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Причина отказа: ___________________________________________________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__________________________________________________________________</w:t>
      </w: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__________________________________________________________________.</w:t>
      </w:r>
    </w:p>
    <w:p w:rsidR="00090E91" w:rsidRPr="003776AF" w:rsidRDefault="00090E91" w:rsidP="00090E91">
      <w:pPr>
        <w:autoSpaceDE w:val="0"/>
        <w:autoSpaceDN w:val="0"/>
        <w:adjustRightInd w:val="0"/>
        <w:jc w:val="both"/>
        <w:rPr>
          <w:rFonts w:eastAsia="Calibri"/>
          <w:sz w:val="22"/>
          <w:szCs w:val="22"/>
        </w:rPr>
      </w:pPr>
    </w:p>
    <w:p w:rsidR="00090E91" w:rsidRPr="003776AF" w:rsidRDefault="00090E91" w:rsidP="00090E91">
      <w:pPr>
        <w:autoSpaceDE w:val="0"/>
        <w:autoSpaceDN w:val="0"/>
        <w:adjustRightInd w:val="0"/>
        <w:jc w:val="both"/>
        <w:rPr>
          <w:rFonts w:eastAsia="Calibri"/>
          <w:sz w:val="22"/>
          <w:szCs w:val="22"/>
        </w:rPr>
      </w:pPr>
      <w:r w:rsidRPr="003776AF">
        <w:rPr>
          <w:rFonts w:eastAsia="Calibri"/>
          <w:sz w:val="22"/>
          <w:szCs w:val="22"/>
        </w:rPr>
        <w:t>В  течение  пяти  дней  с  момента  получения  уведомления Вам необходимо  устранить  причину отказа в выдаче разрешения на право организации розничного рынка. По  истечении установленного срока Ваше заявление на получение разрешения  на  право организации розничного рынка рассмотрению не подлежит.</w:t>
      </w:r>
    </w:p>
    <w:p w:rsidR="00090E91" w:rsidRDefault="00090E91" w:rsidP="00090E91">
      <w:pPr>
        <w:autoSpaceDE w:val="0"/>
        <w:autoSpaceDN w:val="0"/>
        <w:adjustRightInd w:val="0"/>
        <w:jc w:val="both"/>
        <w:rPr>
          <w:rFonts w:eastAsia="Calibri"/>
          <w:sz w:val="22"/>
          <w:szCs w:val="22"/>
        </w:rPr>
      </w:pPr>
    </w:p>
    <w:p w:rsidR="003776AF" w:rsidRDefault="003776AF" w:rsidP="00090E91">
      <w:pPr>
        <w:autoSpaceDE w:val="0"/>
        <w:autoSpaceDN w:val="0"/>
        <w:adjustRightInd w:val="0"/>
        <w:jc w:val="both"/>
        <w:rPr>
          <w:rFonts w:eastAsia="Calibri"/>
          <w:sz w:val="22"/>
          <w:szCs w:val="22"/>
        </w:rPr>
      </w:pPr>
    </w:p>
    <w:p w:rsidR="003776AF" w:rsidRPr="003776AF" w:rsidRDefault="003776AF" w:rsidP="00090E91">
      <w:pPr>
        <w:autoSpaceDE w:val="0"/>
        <w:autoSpaceDN w:val="0"/>
        <w:adjustRightInd w:val="0"/>
        <w:jc w:val="both"/>
        <w:rPr>
          <w:rFonts w:eastAsia="Calibri"/>
          <w:sz w:val="22"/>
          <w:szCs w:val="22"/>
        </w:rPr>
      </w:pPr>
    </w:p>
    <w:p w:rsidR="00090E91" w:rsidRPr="006C2264" w:rsidRDefault="00090E91" w:rsidP="00090E91">
      <w:pPr>
        <w:autoSpaceDE w:val="0"/>
        <w:autoSpaceDN w:val="0"/>
        <w:adjustRightInd w:val="0"/>
        <w:jc w:val="both"/>
        <w:rPr>
          <w:rFonts w:eastAsia="Calibri"/>
          <w:sz w:val="28"/>
          <w:szCs w:val="28"/>
        </w:rPr>
      </w:pPr>
      <w:r w:rsidRPr="003776AF">
        <w:rPr>
          <w:rFonts w:eastAsia="Calibri"/>
          <w:sz w:val="22"/>
          <w:szCs w:val="22"/>
        </w:rPr>
        <w:t>Руководитель        ______________</w:t>
      </w:r>
      <w:r w:rsidRPr="006C2264">
        <w:rPr>
          <w:rFonts w:eastAsia="Calibri"/>
          <w:sz w:val="28"/>
          <w:szCs w:val="28"/>
        </w:rPr>
        <w:t xml:space="preserve">                                   </w:t>
      </w:r>
      <w:r>
        <w:rPr>
          <w:rFonts w:eastAsia="Calibri"/>
          <w:sz w:val="28"/>
          <w:szCs w:val="28"/>
        </w:rPr>
        <w:t xml:space="preserve">     ________________</w:t>
      </w:r>
    </w:p>
    <w:p w:rsidR="00090E91" w:rsidRPr="003776AF" w:rsidRDefault="00090E91" w:rsidP="00090E91">
      <w:pPr>
        <w:autoSpaceDE w:val="0"/>
        <w:autoSpaceDN w:val="0"/>
        <w:adjustRightInd w:val="0"/>
        <w:jc w:val="both"/>
        <w:rPr>
          <w:rFonts w:eastAsia="Calibri"/>
          <w:sz w:val="16"/>
          <w:szCs w:val="16"/>
        </w:rPr>
      </w:pPr>
      <w:r w:rsidRPr="003776AF">
        <w:rPr>
          <w:rFonts w:eastAsia="Calibri"/>
          <w:sz w:val="16"/>
          <w:szCs w:val="16"/>
        </w:rPr>
        <w:t xml:space="preserve">                 </w:t>
      </w:r>
      <w:r w:rsidR="003776AF" w:rsidRPr="003776AF">
        <w:rPr>
          <w:rFonts w:eastAsia="Calibri"/>
          <w:sz w:val="16"/>
          <w:szCs w:val="16"/>
        </w:rPr>
        <w:t xml:space="preserve">                        </w:t>
      </w:r>
      <w:r w:rsidRPr="003776AF">
        <w:rPr>
          <w:rFonts w:eastAsia="Calibri"/>
          <w:sz w:val="16"/>
          <w:szCs w:val="16"/>
        </w:rPr>
        <w:t xml:space="preserve"> </w:t>
      </w:r>
      <w:r w:rsidR="003776AF">
        <w:rPr>
          <w:rFonts w:eastAsia="Calibri"/>
          <w:sz w:val="16"/>
          <w:szCs w:val="16"/>
        </w:rPr>
        <w:t xml:space="preserve">               </w:t>
      </w:r>
      <w:r w:rsidRPr="003776AF">
        <w:rPr>
          <w:rFonts w:eastAsia="Calibri"/>
          <w:sz w:val="16"/>
          <w:szCs w:val="16"/>
        </w:rPr>
        <w:t xml:space="preserve">  (подпись)                                                 </w:t>
      </w:r>
      <w:r w:rsidR="003776AF" w:rsidRPr="003776AF">
        <w:rPr>
          <w:rFonts w:eastAsia="Calibri"/>
          <w:sz w:val="16"/>
          <w:szCs w:val="16"/>
        </w:rPr>
        <w:t xml:space="preserve">                      </w:t>
      </w:r>
      <w:r w:rsidRPr="003776AF">
        <w:rPr>
          <w:rFonts w:eastAsia="Calibri"/>
          <w:sz w:val="16"/>
          <w:szCs w:val="16"/>
        </w:rPr>
        <w:t xml:space="preserve"> </w:t>
      </w:r>
      <w:r w:rsidR="003776AF">
        <w:rPr>
          <w:rFonts w:eastAsia="Calibri"/>
          <w:sz w:val="16"/>
          <w:szCs w:val="16"/>
        </w:rPr>
        <w:t xml:space="preserve">                             </w:t>
      </w:r>
      <w:r w:rsidRPr="003776AF">
        <w:rPr>
          <w:rFonts w:eastAsia="Calibri"/>
          <w:sz w:val="16"/>
          <w:szCs w:val="16"/>
        </w:rPr>
        <w:t xml:space="preserve">  (инициалы, фамилия)</w:t>
      </w:r>
    </w:p>
    <w:p w:rsidR="00090E91" w:rsidRPr="006C2264" w:rsidRDefault="00090E91" w:rsidP="00090E91">
      <w:pPr>
        <w:autoSpaceDE w:val="0"/>
        <w:autoSpaceDN w:val="0"/>
        <w:adjustRightInd w:val="0"/>
        <w:jc w:val="both"/>
        <w:rPr>
          <w:rFonts w:eastAsia="Calibri"/>
          <w:sz w:val="28"/>
          <w:szCs w:val="28"/>
        </w:rPr>
      </w:pPr>
    </w:p>
    <w:p w:rsidR="00090E91" w:rsidRPr="006C2264" w:rsidRDefault="00090E91" w:rsidP="00090E91">
      <w:pPr>
        <w:autoSpaceDE w:val="0"/>
        <w:autoSpaceDN w:val="0"/>
        <w:adjustRightInd w:val="0"/>
        <w:jc w:val="both"/>
        <w:rPr>
          <w:rFonts w:eastAsia="Calibri"/>
          <w:sz w:val="28"/>
          <w:szCs w:val="28"/>
        </w:rPr>
      </w:pPr>
    </w:p>
    <w:p w:rsidR="00090E91" w:rsidRPr="006C2264" w:rsidRDefault="00090E91" w:rsidP="00090E91">
      <w:pPr>
        <w:autoSpaceDE w:val="0"/>
        <w:autoSpaceDN w:val="0"/>
        <w:adjustRightInd w:val="0"/>
        <w:jc w:val="both"/>
        <w:rPr>
          <w:rFonts w:eastAsia="Calibri"/>
          <w:sz w:val="28"/>
          <w:szCs w:val="28"/>
        </w:rPr>
      </w:pPr>
    </w:p>
    <w:p w:rsidR="00090E91" w:rsidRPr="003776AF" w:rsidRDefault="00090E91" w:rsidP="00090E91">
      <w:pPr>
        <w:autoSpaceDE w:val="0"/>
        <w:autoSpaceDN w:val="0"/>
        <w:adjustRightInd w:val="0"/>
        <w:jc w:val="both"/>
        <w:rPr>
          <w:rFonts w:eastAsia="Calibri"/>
        </w:rPr>
      </w:pPr>
      <w:r w:rsidRPr="003776AF">
        <w:rPr>
          <w:rFonts w:eastAsia="Calibri"/>
        </w:rPr>
        <w:t>М.П.</w:t>
      </w:r>
    </w:p>
    <w:p w:rsidR="00090E91" w:rsidRPr="006C2264" w:rsidRDefault="00090E91" w:rsidP="00090E91">
      <w:pPr>
        <w:autoSpaceDE w:val="0"/>
        <w:autoSpaceDN w:val="0"/>
        <w:adjustRightInd w:val="0"/>
        <w:jc w:val="both"/>
        <w:rPr>
          <w:rFonts w:eastAsia="Calibri"/>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Pr="006C2264" w:rsidRDefault="00090E91" w:rsidP="00090E91">
      <w:pPr>
        <w:rPr>
          <w:sz w:val="28"/>
          <w:szCs w:val="28"/>
        </w:rPr>
      </w:pPr>
    </w:p>
    <w:p w:rsidR="00090E91" w:rsidRDefault="00090E91"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Pr="006C2264" w:rsidRDefault="003776AF" w:rsidP="00090E91">
      <w:pPr>
        <w:rPr>
          <w:sz w:val="28"/>
          <w:szCs w:val="28"/>
        </w:rPr>
      </w:pPr>
    </w:p>
    <w:p w:rsidR="00090E91" w:rsidRPr="006C2264" w:rsidRDefault="00090E91" w:rsidP="00090E91">
      <w:pPr>
        <w:rPr>
          <w:sz w:val="28"/>
          <w:szCs w:val="28"/>
        </w:rPr>
      </w:pPr>
    </w:p>
    <w:p w:rsidR="00090E91" w:rsidRPr="003776AF" w:rsidRDefault="00090E91" w:rsidP="00090E91">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1"/>
        <w:jc w:val="right"/>
        <w:rPr>
          <w:sz w:val="22"/>
          <w:szCs w:val="22"/>
        </w:rPr>
      </w:pPr>
      <w:r w:rsidRPr="003776AF">
        <w:rPr>
          <w:sz w:val="22"/>
          <w:szCs w:val="22"/>
        </w:rPr>
        <w:lastRenderedPageBreak/>
        <w:t>Приложение № 5</w:t>
      </w:r>
    </w:p>
    <w:p w:rsidR="00090E91" w:rsidRPr="003776AF" w:rsidRDefault="00090E91" w:rsidP="00090E91">
      <w:pPr>
        <w:autoSpaceDE w:val="0"/>
        <w:autoSpaceDN w:val="0"/>
        <w:adjustRightInd w:val="0"/>
        <w:jc w:val="right"/>
        <w:rPr>
          <w:sz w:val="22"/>
          <w:szCs w:val="22"/>
        </w:rPr>
      </w:pPr>
      <w:r w:rsidRPr="003776AF">
        <w:rPr>
          <w:sz w:val="22"/>
          <w:szCs w:val="22"/>
        </w:rPr>
        <w:t xml:space="preserve">к административному регламенту </w:t>
      </w:r>
    </w:p>
    <w:p w:rsidR="00090E91" w:rsidRPr="003776AF" w:rsidRDefault="00090E91" w:rsidP="00090E91">
      <w:pPr>
        <w:autoSpaceDE w:val="0"/>
        <w:autoSpaceDN w:val="0"/>
        <w:adjustRightInd w:val="0"/>
        <w:jc w:val="right"/>
        <w:rPr>
          <w:sz w:val="22"/>
          <w:szCs w:val="22"/>
        </w:rPr>
      </w:pPr>
      <w:r w:rsidRPr="003776AF">
        <w:rPr>
          <w:sz w:val="22"/>
          <w:szCs w:val="22"/>
        </w:rPr>
        <w:t xml:space="preserve">предоставления муниципальной услуги </w:t>
      </w:r>
    </w:p>
    <w:p w:rsidR="00090E91" w:rsidRPr="003776AF" w:rsidRDefault="00090E91" w:rsidP="00090E91">
      <w:pPr>
        <w:autoSpaceDE w:val="0"/>
        <w:autoSpaceDN w:val="0"/>
        <w:adjustRightInd w:val="0"/>
        <w:jc w:val="right"/>
        <w:rPr>
          <w:sz w:val="22"/>
          <w:szCs w:val="22"/>
        </w:rPr>
      </w:pPr>
      <w:r w:rsidRPr="003776AF">
        <w:rPr>
          <w:sz w:val="22"/>
          <w:szCs w:val="22"/>
        </w:rPr>
        <w:t xml:space="preserve">«Выдача разрешения на право организации </w:t>
      </w:r>
    </w:p>
    <w:p w:rsidR="00090E91" w:rsidRPr="003776AF" w:rsidRDefault="00090E91" w:rsidP="00090E91">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1"/>
        <w:jc w:val="right"/>
        <w:rPr>
          <w:sz w:val="22"/>
          <w:szCs w:val="22"/>
        </w:rPr>
      </w:pPr>
      <w:r w:rsidRPr="003776AF">
        <w:rPr>
          <w:sz w:val="22"/>
          <w:szCs w:val="22"/>
        </w:rPr>
        <w:t>розничного рынка»</w:t>
      </w:r>
    </w:p>
    <w:p w:rsidR="00090E91" w:rsidRPr="003776AF" w:rsidRDefault="00090E91" w:rsidP="00090E91">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1"/>
        <w:jc w:val="both"/>
        <w:rPr>
          <w:sz w:val="22"/>
          <w:szCs w:val="22"/>
        </w:rPr>
      </w:pP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 xml:space="preserve">                               </w:t>
      </w:r>
    </w:p>
    <w:p w:rsidR="00090E91" w:rsidRPr="003776AF" w:rsidRDefault="00090E91" w:rsidP="00090E91">
      <w:pPr>
        <w:pStyle w:val="a9"/>
        <w:jc w:val="center"/>
        <w:rPr>
          <w:rFonts w:ascii="Times New Roman" w:hAnsi="Times New Roman" w:cs="Times New Roman"/>
          <w:sz w:val="22"/>
          <w:szCs w:val="22"/>
        </w:rPr>
      </w:pPr>
      <w:r w:rsidRPr="003776AF">
        <w:rPr>
          <w:rStyle w:val="a8"/>
          <w:rFonts w:ascii="Times New Roman" w:hAnsi="Times New Roman" w:cs="Times New Roman"/>
          <w:bCs/>
          <w:sz w:val="22"/>
          <w:szCs w:val="22"/>
        </w:rPr>
        <w:t>Заявление</w:t>
      </w:r>
    </w:p>
    <w:p w:rsidR="00090E91" w:rsidRPr="003776AF" w:rsidRDefault="00090E91" w:rsidP="00090E91">
      <w:pPr>
        <w:pStyle w:val="a9"/>
        <w:jc w:val="center"/>
        <w:rPr>
          <w:rFonts w:ascii="Times New Roman" w:hAnsi="Times New Roman" w:cs="Times New Roman"/>
          <w:sz w:val="22"/>
          <w:szCs w:val="22"/>
        </w:rPr>
      </w:pPr>
      <w:r w:rsidRPr="003776AF">
        <w:rPr>
          <w:rStyle w:val="a8"/>
          <w:rFonts w:ascii="Times New Roman" w:hAnsi="Times New Roman" w:cs="Times New Roman"/>
          <w:bCs/>
          <w:sz w:val="22"/>
          <w:szCs w:val="22"/>
        </w:rPr>
        <w:t>об исправлении допущенных опечаток и ошибок в выданных в результате</w:t>
      </w:r>
      <w:r w:rsidRPr="003776AF">
        <w:rPr>
          <w:rFonts w:ascii="Times New Roman" w:hAnsi="Times New Roman" w:cs="Times New Roman"/>
          <w:sz w:val="22"/>
          <w:szCs w:val="22"/>
        </w:rPr>
        <w:t xml:space="preserve"> </w:t>
      </w:r>
      <w:r w:rsidRPr="003776AF">
        <w:rPr>
          <w:rStyle w:val="a8"/>
          <w:rFonts w:ascii="Times New Roman" w:hAnsi="Times New Roman" w:cs="Times New Roman"/>
          <w:bCs/>
          <w:sz w:val="22"/>
          <w:szCs w:val="22"/>
        </w:rPr>
        <w:t>предоставления муниципальной услуги документах</w:t>
      </w:r>
    </w:p>
    <w:p w:rsidR="00090E91" w:rsidRPr="003776AF" w:rsidRDefault="00090E91" w:rsidP="00090E91">
      <w:pPr>
        <w:jc w:val="center"/>
        <w:rPr>
          <w:sz w:val="22"/>
          <w:szCs w:val="22"/>
        </w:rPr>
      </w:pPr>
    </w:p>
    <w:p w:rsidR="00090E91" w:rsidRPr="006C2264" w:rsidRDefault="00090E91" w:rsidP="00090E91">
      <w:pPr>
        <w:pStyle w:val="a9"/>
        <w:jc w:val="center"/>
        <w:rPr>
          <w:rFonts w:ascii="Times New Roman" w:hAnsi="Times New Roman" w:cs="Times New Roman"/>
          <w:sz w:val="28"/>
          <w:szCs w:val="28"/>
        </w:rPr>
      </w:pPr>
      <w:r w:rsidRPr="003776AF">
        <w:rPr>
          <w:rFonts w:ascii="Times New Roman" w:hAnsi="Times New Roman" w:cs="Times New Roman"/>
          <w:sz w:val="22"/>
          <w:szCs w:val="22"/>
        </w:rPr>
        <w:t>В ____________________________________________________</w:t>
      </w:r>
      <w:r w:rsidRPr="006C2264">
        <w:rPr>
          <w:rFonts w:ascii="Times New Roman" w:hAnsi="Times New Roman" w:cs="Times New Roman"/>
          <w:sz w:val="28"/>
          <w:szCs w:val="28"/>
        </w:rPr>
        <w:t>___</w:t>
      </w:r>
      <w:r w:rsidR="003776AF">
        <w:rPr>
          <w:rFonts w:ascii="Times New Roman" w:hAnsi="Times New Roman" w:cs="Times New Roman"/>
          <w:sz w:val="28"/>
          <w:szCs w:val="28"/>
        </w:rPr>
        <w:t>____________________</w:t>
      </w:r>
    </w:p>
    <w:p w:rsidR="00090E91" w:rsidRPr="003776AF" w:rsidRDefault="00090E91" w:rsidP="00090E91">
      <w:pPr>
        <w:rPr>
          <w:sz w:val="18"/>
          <w:szCs w:val="18"/>
        </w:rPr>
      </w:pPr>
      <w:r w:rsidRPr="006C2264">
        <w:rPr>
          <w:sz w:val="28"/>
          <w:szCs w:val="28"/>
        </w:rPr>
        <w:t xml:space="preserve">                                                        </w:t>
      </w:r>
      <w:r w:rsidRPr="003776AF">
        <w:rPr>
          <w:sz w:val="18"/>
          <w:szCs w:val="18"/>
        </w:rPr>
        <w:t>(орган  местного самоуправления)</w:t>
      </w:r>
    </w:p>
    <w:p w:rsidR="00090E91" w:rsidRPr="006C2264" w:rsidRDefault="00090E91" w:rsidP="00090E91">
      <w:pPr>
        <w:pStyle w:val="a9"/>
        <w:rPr>
          <w:rFonts w:ascii="Times New Roman" w:hAnsi="Times New Roman" w:cs="Times New Roman"/>
          <w:sz w:val="28"/>
          <w:szCs w:val="28"/>
        </w:rPr>
      </w:pPr>
      <w:r w:rsidRPr="006C2264">
        <w:rPr>
          <w:rFonts w:ascii="Times New Roman" w:hAnsi="Times New Roman" w:cs="Times New Roman"/>
          <w:sz w:val="28"/>
          <w:szCs w:val="28"/>
        </w:rPr>
        <w:t xml:space="preserve">      </w:t>
      </w:r>
    </w:p>
    <w:p w:rsidR="00090E91" w:rsidRPr="006C2264" w:rsidRDefault="00090E91" w:rsidP="00090E91">
      <w:pPr>
        <w:pStyle w:val="a9"/>
        <w:rPr>
          <w:rFonts w:ascii="Times New Roman" w:hAnsi="Times New Roman" w:cs="Times New Roman"/>
          <w:sz w:val="28"/>
          <w:szCs w:val="28"/>
        </w:rPr>
      </w:pPr>
    </w:p>
    <w:p w:rsidR="00090E91" w:rsidRPr="006C2264" w:rsidRDefault="00090E91" w:rsidP="00090E91">
      <w:pPr>
        <w:pStyle w:val="a9"/>
        <w:rPr>
          <w:rFonts w:ascii="Times New Roman" w:hAnsi="Times New Roman" w:cs="Times New Roman"/>
          <w:sz w:val="28"/>
          <w:szCs w:val="28"/>
        </w:rPr>
      </w:pPr>
      <w:r w:rsidRPr="003776AF">
        <w:rPr>
          <w:rFonts w:ascii="Times New Roman" w:hAnsi="Times New Roman" w:cs="Times New Roman"/>
          <w:sz w:val="22"/>
          <w:szCs w:val="22"/>
        </w:rPr>
        <w:t>Заявитель:</w:t>
      </w:r>
      <w:r w:rsidRPr="006C2264">
        <w:rPr>
          <w:rFonts w:ascii="Times New Roman" w:hAnsi="Times New Roman" w:cs="Times New Roman"/>
          <w:sz w:val="28"/>
          <w:szCs w:val="28"/>
        </w:rPr>
        <w:t>_________________________________________________________</w:t>
      </w:r>
    </w:p>
    <w:p w:rsidR="00090E91" w:rsidRPr="00A564A0" w:rsidRDefault="00090E91" w:rsidP="00090E91">
      <w:pPr>
        <w:pStyle w:val="a9"/>
        <w:jc w:val="center"/>
        <w:rPr>
          <w:rFonts w:ascii="Times New Roman" w:hAnsi="Times New Roman" w:cs="Times New Roman"/>
          <w:sz w:val="28"/>
          <w:szCs w:val="28"/>
          <w:vertAlign w:val="superscript"/>
        </w:rPr>
      </w:pPr>
      <w:r w:rsidRPr="00A564A0">
        <w:rPr>
          <w:rFonts w:ascii="Times New Roman" w:hAnsi="Times New Roman" w:cs="Times New Roman"/>
          <w:sz w:val="28"/>
          <w:szCs w:val="28"/>
          <w:vertAlign w:val="superscript"/>
        </w:rPr>
        <w:t>(наименование юридического лица (полное или сокращенное)</w:t>
      </w:r>
    </w:p>
    <w:p w:rsidR="00090E91" w:rsidRPr="006C2264" w:rsidRDefault="00090E91" w:rsidP="00090E91">
      <w:pPr>
        <w:rPr>
          <w:sz w:val="28"/>
          <w:szCs w:val="28"/>
        </w:rPr>
      </w:pP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Адрес в пределах места нахождения:_______________________________________________________</w:t>
      </w:r>
      <w:r w:rsidR="003776AF">
        <w:rPr>
          <w:rFonts w:ascii="Times New Roman" w:hAnsi="Times New Roman" w:cs="Times New Roman"/>
          <w:sz w:val="22"/>
          <w:szCs w:val="22"/>
        </w:rPr>
        <w:t>___________________</w:t>
      </w: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ИНН/КПП (____________/_________________________).</w:t>
      </w:r>
    </w:p>
    <w:p w:rsidR="00090E91" w:rsidRPr="003776AF" w:rsidRDefault="00090E91" w:rsidP="00090E91">
      <w:pPr>
        <w:pStyle w:val="a9"/>
        <w:rPr>
          <w:rFonts w:ascii="Times New Roman" w:hAnsi="Times New Roman" w:cs="Times New Roman"/>
          <w:sz w:val="22"/>
          <w:szCs w:val="22"/>
        </w:rPr>
      </w:pP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Прошу исправить опечатку (ошибку) в</w:t>
      </w: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__________________________________________________________________</w:t>
      </w:r>
      <w:r w:rsidR="003776AF">
        <w:rPr>
          <w:rFonts w:ascii="Times New Roman" w:hAnsi="Times New Roman" w:cs="Times New Roman"/>
          <w:sz w:val="22"/>
          <w:szCs w:val="22"/>
        </w:rPr>
        <w:t>___________________</w:t>
      </w: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(реквизиты документа, заявленного к исправлению)</w:t>
      </w:r>
    </w:p>
    <w:p w:rsidR="00090E91" w:rsidRPr="003776AF" w:rsidRDefault="00090E91" w:rsidP="00090E91">
      <w:pPr>
        <w:pStyle w:val="a9"/>
        <w:rPr>
          <w:rFonts w:ascii="Times New Roman" w:hAnsi="Times New Roman" w:cs="Times New Roman"/>
          <w:sz w:val="22"/>
          <w:szCs w:val="22"/>
        </w:rPr>
      </w:pPr>
    </w:p>
    <w:p w:rsidR="00090E91" w:rsidRPr="003776AF" w:rsidRDefault="00090E91" w:rsidP="00090E91">
      <w:pPr>
        <w:pStyle w:val="a9"/>
        <w:rPr>
          <w:rFonts w:ascii="Times New Roman" w:hAnsi="Times New Roman" w:cs="Times New Roman"/>
          <w:sz w:val="22"/>
          <w:szCs w:val="22"/>
        </w:rPr>
      </w:pPr>
      <w:r w:rsidRPr="003776AF">
        <w:rPr>
          <w:rFonts w:ascii="Times New Roman" w:hAnsi="Times New Roman" w:cs="Times New Roman"/>
          <w:sz w:val="22"/>
          <w:szCs w:val="22"/>
        </w:rPr>
        <w:t>А именно:_________________________________________________________</w:t>
      </w:r>
      <w:r w:rsidR="003776AF">
        <w:rPr>
          <w:rFonts w:ascii="Times New Roman" w:hAnsi="Times New Roman" w:cs="Times New Roman"/>
          <w:sz w:val="22"/>
          <w:szCs w:val="22"/>
        </w:rPr>
        <w:t>__________________</w:t>
      </w:r>
    </w:p>
    <w:p w:rsidR="00090E91" w:rsidRPr="003776AF" w:rsidRDefault="00090E91" w:rsidP="00090E91">
      <w:pPr>
        <w:rPr>
          <w:sz w:val="22"/>
          <w:szCs w:val="22"/>
        </w:rPr>
      </w:pPr>
      <w:r w:rsidRPr="003776AF">
        <w:rPr>
          <w:sz w:val="22"/>
          <w:szCs w:val="22"/>
        </w:rPr>
        <w:t>_________________________________________________________________</w:t>
      </w:r>
      <w:r w:rsidR="003776AF">
        <w:rPr>
          <w:sz w:val="22"/>
          <w:szCs w:val="22"/>
        </w:rPr>
        <w:t>__________________</w:t>
      </w:r>
      <w:r w:rsidRPr="003776AF">
        <w:rPr>
          <w:sz w:val="22"/>
          <w:szCs w:val="22"/>
        </w:rPr>
        <w:t>_</w:t>
      </w:r>
    </w:p>
    <w:p w:rsidR="00090E91" w:rsidRPr="003776AF" w:rsidRDefault="00090E91" w:rsidP="00090E91">
      <w:pPr>
        <w:pStyle w:val="a9"/>
        <w:rPr>
          <w:rFonts w:ascii="Times New Roman" w:hAnsi="Times New Roman" w:cs="Times New Roman"/>
          <w:sz w:val="22"/>
          <w:szCs w:val="22"/>
        </w:rPr>
      </w:pPr>
    </w:p>
    <w:p w:rsidR="00090E91" w:rsidRPr="006C2264" w:rsidRDefault="00090E91" w:rsidP="00090E91">
      <w:pPr>
        <w:pStyle w:val="a9"/>
        <w:rPr>
          <w:rFonts w:ascii="Times New Roman" w:hAnsi="Times New Roman" w:cs="Times New Roman"/>
          <w:sz w:val="28"/>
          <w:szCs w:val="28"/>
        </w:rPr>
      </w:pPr>
      <w:r w:rsidRPr="003776AF">
        <w:rPr>
          <w:rFonts w:ascii="Times New Roman" w:hAnsi="Times New Roman" w:cs="Times New Roman"/>
          <w:sz w:val="22"/>
          <w:szCs w:val="22"/>
        </w:rPr>
        <w:t>Руководитель _______________      ______________________</w:t>
      </w:r>
      <w:r w:rsidRPr="006C2264">
        <w:rPr>
          <w:rFonts w:ascii="Times New Roman" w:hAnsi="Times New Roman" w:cs="Times New Roman"/>
          <w:sz w:val="28"/>
          <w:szCs w:val="28"/>
        </w:rPr>
        <w:t xml:space="preserve">    ____________       </w:t>
      </w:r>
    </w:p>
    <w:p w:rsidR="00090E91" w:rsidRPr="00A564A0" w:rsidRDefault="00090E91" w:rsidP="00090E91">
      <w:pPr>
        <w:pStyle w:val="a9"/>
        <w:rPr>
          <w:rFonts w:ascii="Times New Roman" w:hAnsi="Times New Roman" w:cs="Times New Roman"/>
          <w:sz w:val="28"/>
          <w:szCs w:val="28"/>
          <w:vertAlign w:val="superscript"/>
        </w:rPr>
      </w:pPr>
      <w:r w:rsidRPr="00A564A0">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3776AF">
        <w:rPr>
          <w:rFonts w:ascii="Times New Roman" w:hAnsi="Times New Roman" w:cs="Times New Roman"/>
          <w:sz w:val="28"/>
          <w:szCs w:val="28"/>
          <w:vertAlign w:val="superscript"/>
        </w:rPr>
        <w:t xml:space="preserve">        </w:t>
      </w:r>
      <w:r w:rsidRPr="00A564A0">
        <w:rPr>
          <w:rFonts w:ascii="Times New Roman" w:hAnsi="Times New Roman" w:cs="Times New Roman"/>
          <w:sz w:val="28"/>
          <w:szCs w:val="28"/>
          <w:vertAlign w:val="superscript"/>
        </w:rPr>
        <w:t xml:space="preserve">   подпись                             </w:t>
      </w:r>
      <w:r>
        <w:rPr>
          <w:rFonts w:ascii="Times New Roman" w:hAnsi="Times New Roman" w:cs="Times New Roman"/>
          <w:sz w:val="28"/>
          <w:szCs w:val="28"/>
          <w:vertAlign w:val="superscript"/>
        </w:rPr>
        <w:t xml:space="preserve">              </w:t>
      </w:r>
      <w:r w:rsidRPr="00A564A0">
        <w:rPr>
          <w:rFonts w:ascii="Times New Roman" w:hAnsi="Times New Roman" w:cs="Times New Roman"/>
          <w:sz w:val="28"/>
          <w:szCs w:val="28"/>
          <w:vertAlign w:val="superscript"/>
        </w:rPr>
        <w:t xml:space="preserve">    ФИО</w:t>
      </w:r>
    </w:p>
    <w:p w:rsidR="00090E91" w:rsidRPr="006C2264" w:rsidRDefault="00090E91" w:rsidP="00090E91">
      <w:pPr>
        <w:rPr>
          <w:sz w:val="28"/>
          <w:szCs w:val="28"/>
        </w:rPr>
      </w:pPr>
    </w:p>
    <w:p w:rsidR="00090E91" w:rsidRPr="003776AF" w:rsidRDefault="00090E91" w:rsidP="00090E91">
      <w:pPr>
        <w:pStyle w:val="a9"/>
        <w:rPr>
          <w:rFonts w:ascii="Times New Roman" w:hAnsi="Times New Roman" w:cs="Times New Roman"/>
          <w:sz w:val="20"/>
          <w:szCs w:val="20"/>
        </w:rPr>
      </w:pPr>
      <w:r w:rsidRPr="003776AF">
        <w:rPr>
          <w:rFonts w:ascii="Times New Roman" w:hAnsi="Times New Roman" w:cs="Times New Roman"/>
          <w:sz w:val="20"/>
          <w:szCs w:val="20"/>
        </w:rPr>
        <w:t>МП (при наличии печати)</w:t>
      </w:r>
    </w:p>
    <w:p w:rsidR="00090E91" w:rsidRPr="006C2264" w:rsidRDefault="00090E91" w:rsidP="00090E91">
      <w:pPr>
        <w:rPr>
          <w:sz w:val="28"/>
          <w:szCs w:val="28"/>
        </w:rPr>
      </w:pPr>
    </w:p>
    <w:p w:rsidR="00090E91" w:rsidRPr="006C2264"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090E91" w:rsidRDefault="00090E91"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3776AF" w:rsidRDefault="003776AF" w:rsidP="00090E91">
      <w:pPr>
        <w:rPr>
          <w:sz w:val="28"/>
          <w:szCs w:val="28"/>
        </w:rPr>
      </w:pPr>
    </w:p>
    <w:p w:rsidR="00090E91" w:rsidRDefault="00090E91" w:rsidP="00090E91">
      <w:pPr>
        <w:rPr>
          <w:sz w:val="28"/>
          <w:szCs w:val="28"/>
        </w:rPr>
      </w:pPr>
    </w:p>
    <w:p w:rsidR="00090E91" w:rsidRPr="006C2264" w:rsidRDefault="00090E91" w:rsidP="00090E91">
      <w:pPr>
        <w:widowControl w:val="0"/>
        <w:autoSpaceDE w:val="0"/>
        <w:autoSpaceDN w:val="0"/>
        <w:adjustRightInd w:val="0"/>
        <w:ind w:left="5103"/>
        <w:jc w:val="right"/>
        <w:rPr>
          <w:sz w:val="28"/>
          <w:szCs w:val="28"/>
        </w:rPr>
      </w:pPr>
      <w:r w:rsidRPr="006C2264">
        <w:rPr>
          <w:sz w:val="28"/>
          <w:szCs w:val="28"/>
        </w:rPr>
        <w:lastRenderedPageBreak/>
        <w:t xml:space="preserve">Приложение № </w:t>
      </w:r>
      <w:r>
        <w:rPr>
          <w:sz w:val="28"/>
          <w:szCs w:val="28"/>
        </w:rPr>
        <w:t>2</w:t>
      </w:r>
    </w:p>
    <w:p w:rsidR="00090E91" w:rsidRPr="006C2264" w:rsidRDefault="00090E91" w:rsidP="00090E91">
      <w:pPr>
        <w:widowControl w:val="0"/>
        <w:autoSpaceDE w:val="0"/>
        <w:autoSpaceDN w:val="0"/>
        <w:adjustRightInd w:val="0"/>
        <w:ind w:left="5103"/>
        <w:jc w:val="right"/>
        <w:rPr>
          <w:sz w:val="28"/>
          <w:szCs w:val="28"/>
        </w:rPr>
      </w:pPr>
      <w:r w:rsidRPr="006C2264">
        <w:rPr>
          <w:sz w:val="28"/>
          <w:szCs w:val="28"/>
        </w:rPr>
        <w:t>к постановлению администрация</w:t>
      </w:r>
    </w:p>
    <w:p w:rsidR="00090E91" w:rsidRPr="006C2264" w:rsidRDefault="00090E91" w:rsidP="00090E91">
      <w:pPr>
        <w:widowControl w:val="0"/>
        <w:autoSpaceDE w:val="0"/>
        <w:autoSpaceDN w:val="0"/>
        <w:adjustRightInd w:val="0"/>
        <w:ind w:left="5103"/>
        <w:jc w:val="right"/>
        <w:rPr>
          <w:sz w:val="28"/>
          <w:szCs w:val="28"/>
        </w:rPr>
      </w:pPr>
      <w:r w:rsidRPr="006C2264">
        <w:rPr>
          <w:sz w:val="28"/>
          <w:szCs w:val="28"/>
        </w:rPr>
        <w:t>муниципального образования</w:t>
      </w:r>
    </w:p>
    <w:p w:rsidR="00090E91" w:rsidRPr="006C2264" w:rsidRDefault="003776AF" w:rsidP="00090E91">
      <w:pPr>
        <w:widowControl w:val="0"/>
        <w:autoSpaceDE w:val="0"/>
        <w:autoSpaceDN w:val="0"/>
        <w:adjustRightInd w:val="0"/>
        <w:ind w:left="5103"/>
        <w:jc w:val="right"/>
        <w:rPr>
          <w:sz w:val="28"/>
          <w:szCs w:val="28"/>
        </w:rPr>
      </w:pPr>
      <w:r>
        <w:rPr>
          <w:sz w:val="28"/>
          <w:szCs w:val="28"/>
        </w:rPr>
        <w:t>Никольский</w:t>
      </w:r>
      <w:r w:rsidR="00090E91" w:rsidRPr="006C2264">
        <w:rPr>
          <w:sz w:val="28"/>
          <w:szCs w:val="28"/>
        </w:rPr>
        <w:t xml:space="preserve"> сельсовет</w:t>
      </w:r>
    </w:p>
    <w:p w:rsidR="00090E91" w:rsidRPr="006C2264" w:rsidRDefault="003776AF" w:rsidP="00090E91">
      <w:pPr>
        <w:widowControl w:val="0"/>
        <w:autoSpaceDE w:val="0"/>
        <w:autoSpaceDN w:val="0"/>
        <w:adjustRightInd w:val="0"/>
        <w:ind w:left="5103"/>
        <w:jc w:val="right"/>
        <w:rPr>
          <w:sz w:val="28"/>
          <w:szCs w:val="28"/>
        </w:rPr>
      </w:pPr>
      <w:r>
        <w:rPr>
          <w:sz w:val="28"/>
          <w:szCs w:val="28"/>
        </w:rPr>
        <w:t>от ______________</w:t>
      </w:r>
      <w:r w:rsidR="00090E91" w:rsidRPr="006C2264">
        <w:rPr>
          <w:sz w:val="28"/>
          <w:szCs w:val="28"/>
        </w:rPr>
        <w:t xml:space="preserve"> №</w:t>
      </w:r>
      <w:r>
        <w:rPr>
          <w:sz w:val="28"/>
          <w:szCs w:val="28"/>
        </w:rPr>
        <w:t xml:space="preserve"> _______</w:t>
      </w:r>
    </w:p>
    <w:p w:rsidR="00090E91" w:rsidRDefault="00090E91" w:rsidP="00090E91">
      <w:pPr>
        <w:jc w:val="center"/>
        <w:rPr>
          <w:b/>
          <w:sz w:val="24"/>
          <w:szCs w:val="24"/>
        </w:rPr>
      </w:pPr>
    </w:p>
    <w:p w:rsidR="00090E91" w:rsidRPr="00814589" w:rsidRDefault="00090E91" w:rsidP="00090E91">
      <w:pPr>
        <w:jc w:val="center"/>
        <w:rPr>
          <w:sz w:val="24"/>
          <w:szCs w:val="24"/>
        </w:rPr>
      </w:pPr>
      <w:r w:rsidRPr="00814589">
        <w:rPr>
          <w:sz w:val="24"/>
          <w:szCs w:val="24"/>
        </w:rPr>
        <w:t>ТЕХНОЛОГИЧЕСКАЯ СХЕМА</w:t>
      </w:r>
    </w:p>
    <w:p w:rsidR="00090E91" w:rsidRPr="00814589" w:rsidRDefault="00090E91" w:rsidP="00090E91">
      <w:pPr>
        <w:jc w:val="center"/>
        <w:rPr>
          <w:sz w:val="24"/>
          <w:szCs w:val="24"/>
        </w:rPr>
      </w:pPr>
      <w:r w:rsidRPr="00814589">
        <w:rPr>
          <w:sz w:val="24"/>
          <w:szCs w:val="24"/>
        </w:rPr>
        <w:t>предоставления муниципальной услуги – «Выдача разрешений на право организации розничного рынка»</w:t>
      </w:r>
    </w:p>
    <w:p w:rsidR="00090E91" w:rsidRPr="00814589" w:rsidRDefault="00090E91" w:rsidP="00090E91">
      <w:pPr>
        <w:rPr>
          <w:sz w:val="16"/>
          <w:szCs w:val="16"/>
        </w:rPr>
      </w:pPr>
    </w:p>
    <w:p w:rsidR="00090E91" w:rsidRPr="00814589" w:rsidRDefault="00090E91" w:rsidP="00090E91">
      <w:r w:rsidRPr="00814589">
        <w:t>Раздел 1. «Общие сведения о муниципальной услуге»</w:t>
      </w:r>
    </w:p>
    <w:tbl>
      <w:tblPr>
        <w:tblW w:w="9447" w:type="dxa"/>
        <w:tblInd w:w="93" w:type="dxa"/>
        <w:tblLook w:val="04A0" w:firstRow="1" w:lastRow="0" w:firstColumn="1" w:lastColumn="0" w:noHBand="0" w:noVBand="1"/>
      </w:tblPr>
      <w:tblGrid>
        <w:gridCol w:w="444"/>
        <w:gridCol w:w="3468"/>
        <w:gridCol w:w="5535"/>
      </w:tblGrid>
      <w:tr w:rsidR="00090E91" w:rsidRPr="005D3DB7" w:rsidTr="00090E91">
        <w:trPr>
          <w:trHeight w:val="443"/>
        </w:trPr>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w:t>
            </w:r>
          </w:p>
        </w:tc>
        <w:tc>
          <w:tcPr>
            <w:tcW w:w="346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Параметр</w:t>
            </w:r>
          </w:p>
        </w:tc>
        <w:tc>
          <w:tcPr>
            <w:tcW w:w="55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Значение параметра/состояние</w:t>
            </w:r>
          </w:p>
        </w:tc>
      </w:tr>
      <w:tr w:rsidR="00090E91" w:rsidRPr="005D3DB7" w:rsidTr="00090E91">
        <w:trPr>
          <w:trHeight w:val="443"/>
        </w:trPr>
        <w:tc>
          <w:tcPr>
            <w:tcW w:w="4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1</w:t>
            </w:r>
          </w:p>
        </w:tc>
        <w:tc>
          <w:tcPr>
            <w:tcW w:w="3468" w:type="dxa"/>
            <w:tcBorders>
              <w:top w:val="nil"/>
              <w:left w:val="nil"/>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2</w:t>
            </w:r>
          </w:p>
        </w:tc>
        <w:tc>
          <w:tcPr>
            <w:tcW w:w="5535" w:type="dxa"/>
            <w:tcBorders>
              <w:top w:val="nil"/>
              <w:left w:val="nil"/>
              <w:bottom w:val="single" w:sz="4" w:space="0" w:color="auto"/>
              <w:right w:val="single" w:sz="4" w:space="0" w:color="auto"/>
            </w:tcBorders>
            <w:shd w:val="clear" w:color="auto" w:fill="FFFFFF" w:themeFill="background1"/>
            <w:noWrap/>
            <w:vAlign w:val="bottom"/>
            <w:hideMark/>
          </w:tcPr>
          <w:p w:rsidR="00090E91" w:rsidRPr="005D3DB7" w:rsidRDefault="00090E91" w:rsidP="00090E91">
            <w:pPr>
              <w:jc w:val="center"/>
            </w:pPr>
            <w:r w:rsidRPr="005D3DB7">
              <w:t>3</w:t>
            </w:r>
          </w:p>
        </w:tc>
      </w:tr>
      <w:tr w:rsidR="00090E91" w:rsidRPr="005D3DB7" w:rsidTr="00090E91">
        <w:trPr>
          <w:trHeight w:val="1128"/>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090E91" w:rsidRPr="005D3DB7" w:rsidRDefault="00090E91" w:rsidP="00090E91">
            <w:pPr>
              <w:jc w:val="center"/>
            </w:pPr>
            <w:r w:rsidRPr="005D3DB7">
              <w:t>1.</w:t>
            </w:r>
          </w:p>
        </w:tc>
        <w:tc>
          <w:tcPr>
            <w:tcW w:w="3468"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Наименование органа, предоставляющего услугу</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Администрация муниципального образования, в адрес которой поступило заявление о выдаче разрешения на право организации розничного рынка</w:t>
            </w:r>
          </w:p>
        </w:tc>
      </w:tr>
      <w:tr w:rsidR="00090E91" w:rsidRPr="005D3DB7" w:rsidTr="00090E91">
        <w:trPr>
          <w:trHeight w:val="443"/>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090E91" w:rsidRPr="005D3DB7" w:rsidRDefault="00090E91" w:rsidP="00090E91">
            <w:pPr>
              <w:jc w:val="center"/>
            </w:pPr>
            <w:r w:rsidRPr="005D3DB7">
              <w:t>2.</w:t>
            </w:r>
          </w:p>
        </w:tc>
        <w:tc>
          <w:tcPr>
            <w:tcW w:w="3468"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Номер услуги в федеральном реестре</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 </w:t>
            </w:r>
            <w:r>
              <w:t>5600000000165002020</w:t>
            </w:r>
          </w:p>
        </w:tc>
      </w:tr>
      <w:tr w:rsidR="00090E91" w:rsidRPr="005D3DB7" w:rsidTr="00090E91">
        <w:trPr>
          <w:trHeight w:val="422"/>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090E91" w:rsidRPr="005D3DB7" w:rsidRDefault="00090E91" w:rsidP="00090E91">
            <w:pPr>
              <w:jc w:val="center"/>
            </w:pPr>
            <w:r w:rsidRPr="005D3DB7">
              <w:t>3.</w:t>
            </w:r>
          </w:p>
        </w:tc>
        <w:tc>
          <w:tcPr>
            <w:tcW w:w="3468"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Полное наименование услуги</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Выдача разрешения на право организации розничного рынка</w:t>
            </w:r>
          </w:p>
        </w:tc>
      </w:tr>
      <w:tr w:rsidR="00090E91" w:rsidRPr="005D3DB7" w:rsidTr="00090E91">
        <w:trPr>
          <w:trHeight w:val="569"/>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090E91" w:rsidRPr="005D3DB7" w:rsidRDefault="00090E91" w:rsidP="00090E91">
            <w:pPr>
              <w:jc w:val="center"/>
            </w:pPr>
            <w:r w:rsidRPr="005D3DB7">
              <w:t>4.</w:t>
            </w:r>
          </w:p>
        </w:tc>
        <w:tc>
          <w:tcPr>
            <w:tcW w:w="3468"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Краткое наименование услуги</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Выдача разрешения на право организации розничного рынка</w:t>
            </w:r>
          </w:p>
        </w:tc>
      </w:tr>
      <w:tr w:rsidR="00090E91" w:rsidRPr="005D3DB7" w:rsidTr="00090E91">
        <w:trPr>
          <w:trHeight w:val="187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090E91" w:rsidRPr="005D3DB7" w:rsidRDefault="00090E91" w:rsidP="00090E91">
            <w:pPr>
              <w:jc w:val="center"/>
            </w:pPr>
            <w:r w:rsidRPr="005D3DB7">
              <w:t>5.</w:t>
            </w:r>
          </w:p>
        </w:tc>
        <w:tc>
          <w:tcPr>
            <w:tcW w:w="3468"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 xml:space="preserve">Административный регламент предоставления муниципальной услуги </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t xml:space="preserve">Административный регламент </w:t>
            </w:r>
            <w:r w:rsidRPr="005D3DB7">
              <w:t>предос</w:t>
            </w:r>
            <w:r>
              <w:t xml:space="preserve">тавления муниципальной услуги </w:t>
            </w:r>
            <w:r w:rsidRPr="005D3DB7">
              <w:t xml:space="preserve">«Выдача разрешения на право </w:t>
            </w:r>
            <w:r w:rsidRPr="005D3DB7">
              <w:br/>
              <w:t>организации розничного рынка» утвержден 14 апреля 2017 года Протоколом № 7-пр заседания комиссии при Правительстве Оренбургской области и подведомственных им учреждений</w:t>
            </w:r>
          </w:p>
        </w:tc>
      </w:tr>
      <w:tr w:rsidR="00090E91" w:rsidRPr="005D3DB7" w:rsidTr="00090E91">
        <w:trPr>
          <w:trHeight w:val="756"/>
        </w:trPr>
        <w:tc>
          <w:tcPr>
            <w:tcW w:w="444" w:type="dxa"/>
            <w:tcBorders>
              <w:top w:val="nil"/>
              <w:left w:val="single" w:sz="4" w:space="0" w:color="auto"/>
              <w:bottom w:val="nil"/>
              <w:right w:val="single" w:sz="4" w:space="0" w:color="auto"/>
            </w:tcBorders>
            <w:shd w:val="clear" w:color="auto" w:fill="auto"/>
            <w:hideMark/>
          </w:tcPr>
          <w:p w:rsidR="00090E91" w:rsidRPr="005D3DB7" w:rsidRDefault="00090E91" w:rsidP="00090E91">
            <w:pPr>
              <w:jc w:val="center"/>
            </w:pPr>
          </w:p>
          <w:p w:rsidR="00090E91" w:rsidRPr="005D3DB7" w:rsidRDefault="00090E91" w:rsidP="00090E91">
            <w:pPr>
              <w:jc w:val="center"/>
            </w:pPr>
          </w:p>
          <w:p w:rsidR="00090E91" w:rsidRPr="005D3DB7" w:rsidRDefault="00090E91" w:rsidP="00090E91">
            <w:pPr>
              <w:jc w:val="center"/>
            </w:pPr>
          </w:p>
          <w:p w:rsidR="00090E91" w:rsidRPr="005D3DB7" w:rsidRDefault="00090E91" w:rsidP="00090E91">
            <w:pPr>
              <w:jc w:val="center"/>
            </w:pPr>
          </w:p>
          <w:p w:rsidR="00090E91" w:rsidRPr="005D3DB7" w:rsidRDefault="00090E91" w:rsidP="00090E91">
            <w:pPr>
              <w:jc w:val="center"/>
            </w:pPr>
            <w:r w:rsidRPr="005D3DB7">
              <w:t>6.</w:t>
            </w:r>
          </w:p>
        </w:tc>
        <w:tc>
          <w:tcPr>
            <w:tcW w:w="3468" w:type="dxa"/>
            <w:tcBorders>
              <w:top w:val="nil"/>
              <w:left w:val="nil"/>
              <w:bottom w:val="nil"/>
              <w:right w:val="single" w:sz="4" w:space="0" w:color="auto"/>
            </w:tcBorders>
            <w:shd w:val="clear" w:color="auto" w:fill="auto"/>
            <w:hideMark/>
          </w:tcPr>
          <w:p w:rsidR="00090E91" w:rsidRPr="005D3DB7" w:rsidRDefault="00090E91" w:rsidP="00090E91"/>
          <w:p w:rsidR="00090E91" w:rsidRPr="005D3DB7" w:rsidRDefault="00090E91" w:rsidP="00090E91"/>
          <w:p w:rsidR="00090E91" w:rsidRPr="005D3DB7" w:rsidRDefault="00090E91" w:rsidP="00090E91"/>
          <w:p w:rsidR="00090E91" w:rsidRPr="005D3DB7" w:rsidRDefault="00090E91" w:rsidP="00090E91"/>
          <w:p w:rsidR="00090E91" w:rsidRPr="005D3DB7" w:rsidRDefault="00090E91" w:rsidP="00090E91">
            <w:r w:rsidRPr="005D3DB7">
              <w:t>Перечень «подуслуг»</w:t>
            </w:r>
          </w:p>
        </w:tc>
        <w:tc>
          <w:tcPr>
            <w:tcW w:w="5535" w:type="dxa"/>
            <w:tcBorders>
              <w:top w:val="nil"/>
              <w:left w:val="nil"/>
              <w:bottom w:val="single" w:sz="4" w:space="0" w:color="auto"/>
              <w:right w:val="single" w:sz="4" w:space="0" w:color="auto"/>
            </w:tcBorders>
            <w:shd w:val="clear" w:color="auto" w:fill="auto"/>
            <w:vAlign w:val="center"/>
            <w:hideMark/>
          </w:tcPr>
          <w:p w:rsidR="00090E91" w:rsidRPr="005D3DB7" w:rsidRDefault="00090E91" w:rsidP="00090E91">
            <w:r w:rsidRPr="005D3DB7">
              <w:t>6.1. Выдача разрешения на право организации розничного рынка</w:t>
            </w:r>
          </w:p>
        </w:tc>
      </w:tr>
      <w:tr w:rsidR="00090E91" w:rsidRPr="005D3DB7" w:rsidTr="00090E91">
        <w:trPr>
          <w:trHeight w:val="587"/>
        </w:trPr>
        <w:tc>
          <w:tcPr>
            <w:tcW w:w="444" w:type="dxa"/>
            <w:tcBorders>
              <w:top w:val="nil"/>
              <w:left w:val="single" w:sz="4" w:space="0" w:color="auto"/>
              <w:bottom w:val="nil"/>
              <w:right w:val="single" w:sz="4" w:space="0" w:color="auto"/>
            </w:tcBorders>
            <w:shd w:val="clear" w:color="auto" w:fill="auto"/>
          </w:tcPr>
          <w:p w:rsidR="00090E91" w:rsidRPr="005D3DB7" w:rsidRDefault="00090E91" w:rsidP="00090E91">
            <w:pPr>
              <w:jc w:val="center"/>
            </w:pPr>
          </w:p>
        </w:tc>
        <w:tc>
          <w:tcPr>
            <w:tcW w:w="3468" w:type="dxa"/>
            <w:tcBorders>
              <w:top w:val="nil"/>
              <w:left w:val="nil"/>
              <w:bottom w:val="nil"/>
              <w:right w:val="single" w:sz="4" w:space="0" w:color="auto"/>
            </w:tcBorders>
            <w:shd w:val="clear" w:color="auto" w:fill="auto"/>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6.2. Продление разрешения на право организации розничного рынка</w:t>
            </w:r>
          </w:p>
        </w:tc>
      </w:tr>
      <w:tr w:rsidR="00090E91" w:rsidRPr="005D3DB7" w:rsidTr="00090E91">
        <w:trPr>
          <w:trHeight w:val="742"/>
        </w:trPr>
        <w:tc>
          <w:tcPr>
            <w:tcW w:w="444" w:type="dxa"/>
            <w:tcBorders>
              <w:top w:val="nil"/>
              <w:left w:val="single" w:sz="4" w:space="0" w:color="auto"/>
              <w:bottom w:val="nil"/>
              <w:right w:val="single" w:sz="4" w:space="0" w:color="auto"/>
            </w:tcBorders>
            <w:shd w:val="clear" w:color="auto" w:fill="auto"/>
          </w:tcPr>
          <w:p w:rsidR="00090E91" w:rsidRPr="005D3DB7" w:rsidRDefault="00090E91" w:rsidP="00090E91">
            <w:pPr>
              <w:jc w:val="center"/>
            </w:pPr>
          </w:p>
        </w:tc>
        <w:tc>
          <w:tcPr>
            <w:tcW w:w="3468" w:type="dxa"/>
            <w:tcBorders>
              <w:top w:val="nil"/>
              <w:left w:val="nil"/>
              <w:bottom w:val="nil"/>
              <w:right w:val="single" w:sz="4" w:space="0" w:color="auto"/>
            </w:tcBorders>
            <w:shd w:val="clear" w:color="auto" w:fill="auto"/>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6.3. Переоформление разрешения на право организации розничного рынка</w:t>
            </w:r>
          </w:p>
        </w:tc>
      </w:tr>
      <w:tr w:rsidR="00090E91" w:rsidRPr="005D3DB7" w:rsidTr="00090E91">
        <w:trPr>
          <w:trHeight w:val="459"/>
        </w:trPr>
        <w:tc>
          <w:tcPr>
            <w:tcW w:w="444" w:type="dxa"/>
            <w:tcBorders>
              <w:top w:val="nil"/>
              <w:left w:val="single" w:sz="4" w:space="0" w:color="auto"/>
              <w:bottom w:val="nil"/>
              <w:right w:val="single" w:sz="4" w:space="0" w:color="auto"/>
            </w:tcBorders>
            <w:shd w:val="clear" w:color="auto" w:fill="auto"/>
          </w:tcPr>
          <w:p w:rsidR="00090E91" w:rsidRPr="005D3DB7" w:rsidRDefault="00090E91" w:rsidP="00090E91">
            <w:pPr>
              <w:jc w:val="center"/>
            </w:pPr>
          </w:p>
        </w:tc>
        <w:tc>
          <w:tcPr>
            <w:tcW w:w="3468" w:type="dxa"/>
            <w:tcBorders>
              <w:top w:val="nil"/>
              <w:left w:val="nil"/>
              <w:bottom w:val="nil"/>
              <w:right w:val="single" w:sz="4" w:space="0" w:color="auto"/>
            </w:tcBorders>
            <w:shd w:val="clear" w:color="auto" w:fill="auto"/>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6.4 Выдача копии, дубликата разрешения</w:t>
            </w:r>
            <w:r>
              <w:t xml:space="preserve"> на право организации розничного рынка</w:t>
            </w:r>
          </w:p>
        </w:tc>
      </w:tr>
      <w:tr w:rsidR="00090E91" w:rsidRPr="005D3DB7" w:rsidTr="00090E91">
        <w:trPr>
          <w:trHeight w:val="476"/>
        </w:trPr>
        <w:tc>
          <w:tcPr>
            <w:tcW w:w="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0E91" w:rsidRPr="005D3DB7" w:rsidRDefault="00090E91" w:rsidP="00090E91">
            <w:pPr>
              <w:jc w:val="center"/>
            </w:pPr>
            <w:r w:rsidRPr="005D3DB7">
              <w:t>7.</w:t>
            </w:r>
          </w:p>
        </w:tc>
        <w:tc>
          <w:tcPr>
            <w:tcW w:w="34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0E91" w:rsidRPr="005D3DB7" w:rsidRDefault="00090E91" w:rsidP="00090E91">
            <w:r w:rsidRPr="005D3DB7">
              <w:t>Способы оценки качества предоставления муниципальной услуги</w:t>
            </w:r>
          </w:p>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7.1. Личное обращение</w:t>
            </w:r>
          </w:p>
        </w:tc>
      </w:tr>
      <w:tr w:rsidR="00090E91" w:rsidRPr="005D3DB7" w:rsidTr="00090E91">
        <w:trPr>
          <w:trHeight w:val="443"/>
        </w:trPr>
        <w:tc>
          <w:tcPr>
            <w:tcW w:w="444"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3468"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7.2. Радиотелефонная связь</w:t>
            </w:r>
          </w:p>
        </w:tc>
      </w:tr>
      <w:tr w:rsidR="00090E91" w:rsidRPr="005D3DB7" w:rsidTr="00090E91">
        <w:trPr>
          <w:trHeight w:val="443"/>
        </w:trPr>
        <w:tc>
          <w:tcPr>
            <w:tcW w:w="444"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3468"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 xml:space="preserve">7.3. </w:t>
            </w:r>
            <w:r w:rsidRPr="00484425">
              <w:t>Единый портал государственных и муниципальных услуг (функций) (далее – ЕПГУ)</w:t>
            </w:r>
          </w:p>
        </w:tc>
      </w:tr>
      <w:tr w:rsidR="00090E91" w:rsidRPr="005D3DB7" w:rsidTr="00090E91">
        <w:trPr>
          <w:trHeight w:val="589"/>
        </w:trPr>
        <w:tc>
          <w:tcPr>
            <w:tcW w:w="444"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3468" w:type="dxa"/>
            <w:vMerge/>
            <w:tcBorders>
              <w:top w:val="single" w:sz="4" w:space="0" w:color="auto"/>
              <w:left w:val="single" w:sz="4" w:space="0" w:color="auto"/>
              <w:bottom w:val="single" w:sz="4" w:space="0" w:color="000000"/>
              <w:right w:val="single" w:sz="4" w:space="0" w:color="auto"/>
            </w:tcBorders>
            <w:vAlign w:val="center"/>
            <w:hideMark/>
          </w:tcPr>
          <w:p w:rsidR="00090E91" w:rsidRPr="005D3DB7" w:rsidRDefault="00090E91" w:rsidP="00090E91"/>
        </w:tc>
        <w:tc>
          <w:tcPr>
            <w:tcW w:w="5535" w:type="dxa"/>
            <w:tcBorders>
              <w:top w:val="nil"/>
              <w:left w:val="nil"/>
              <w:bottom w:val="single" w:sz="4" w:space="0" w:color="auto"/>
              <w:right w:val="single" w:sz="4" w:space="0" w:color="auto"/>
            </w:tcBorders>
            <w:shd w:val="clear" w:color="auto" w:fill="auto"/>
            <w:vAlign w:val="center"/>
          </w:tcPr>
          <w:p w:rsidR="00090E91" w:rsidRPr="005D3DB7" w:rsidRDefault="00090E91" w:rsidP="00090E91">
            <w:r w:rsidRPr="005D3DB7">
              <w:t>7.4. Официальный сайт администрации муниципального образования</w:t>
            </w:r>
          </w:p>
        </w:tc>
      </w:tr>
    </w:tbl>
    <w:p w:rsidR="00090E91" w:rsidRPr="005D3DB7" w:rsidRDefault="00090E91" w:rsidP="00090E91">
      <w:pPr>
        <w:rPr>
          <w:b/>
        </w:rPr>
        <w:sectPr w:rsidR="00090E91" w:rsidRPr="005D3DB7" w:rsidSect="006756FE">
          <w:pgSz w:w="11906" w:h="16838"/>
          <w:pgMar w:top="851" w:right="850" w:bottom="1134" w:left="1701" w:header="708" w:footer="708" w:gutter="0"/>
          <w:cols w:space="708"/>
          <w:docGrid w:linePitch="360"/>
        </w:sectPr>
      </w:pPr>
    </w:p>
    <w:p w:rsidR="00090E91" w:rsidRPr="002337D9" w:rsidRDefault="00090E91" w:rsidP="00090E91">
      <w:r w:rsidRPr="002337D9">
        <w:lastRenderedPageBreak/>
        <w:t>Раздел 2. «Общие сведения об «подуслугах»</w:t>
      </w:r>
    </w:p>
    <w:tbl>
      <w:tblPr>
        <w:tblW w:w="14567" w:type="dxa"/>
        <w:tblLayout w:type="fixed"/>
        <w:tblLook w:val="04A0" w:firstRow="1" w:lastRow="0" w:firstColumn="1" w:lastColumn="0" w:noHBand="0" w:noVBand="1"/>
      </w:tblPr>
      <w:tblGrid>
        <w:gridCol w:w="1384"/>
        <w:gridCol w:w="1418"/>
        <w:gridCol w:w="2268"/>
        <w:gridCol w:w="2126"/>
        <w:gridCol w:w="659"/>
        <w:gridCol w:w="709"/>
        <w:gridCol w:w="768"/>
        <w:gridCol w:w="840"/>
        <w:gridCol w:w="850"/>
        <w:gridCol w:w="1844"/>
        <w:gridCol w:w="1701"/>
      </w:tblGrid>
      <w:tr w:rsidR="00090E91" w:rsidRPr="002337D9" w:rsidTr="00090E91">
        <w:trPr>
          <w:trHeight w:val="570"/>
        </w:trPr>
        <w:tc>
          <w:tcPr>
            <w:tcW w:w="2802" w:type="dxa"/>
            <w:gridSpan w:val="2"/>
            <w:hideMark/>
          </w:tcPr>
          <w:p w:rsidR="00090E91" w:rsidRPr="002337D9" w:rsidRDefault="00090E91" w:rsidP="00090E91">
            <w:pPr>
              <w:jc w:val="center"/>
            </w:pPr>
            <w:r w:rsidRPr="002337D9">
              <w:t>Срок предоставления в зависимости от условий</w:t>
            </w:r>
          </w:p>
        </w:tc>
        <w:tc>
          <w:tcPr>
            <w:tcW w:w="2268" w:type="dxa"/>
            <w:vMerge w:val="restart"/>
            <w:hideMark/>
          </w:tcPr>
          <w:p w:rsidR="00090E91" w:rsidRPr="002337D9" w:rsidRDefault="00090E91" w:rsidP="00090E91">
            <w:pPr>
              <w:jc w:val="center"/>
            </w:pPr>
            <w:r w:rsidRPr="002337D9">
              <w:t>Основания отказа в приеме документов</w:t>
            </w:r>
          </w:p>
        </w:tc>
        <w:tc>
          <w:tcPr>
            <w:tcW w:w="2126" w:type="dxa"/>
            <w:vMerge w:val="restart"/>
            <w:hideMark/>
          </w:tcPr>
          <w:p w:rsidR="00090E91" w:rsidRPr="002337D9" w:rsidRDefault="00090E91" w:rsidP="00090E91">
            <w:pPr>
              <w:jc w:val="center"/>
            </w:pPr>
            <w:r w:rsidRPr="002337D9">
              <w:t>Основания для отказа в предоставлении «подуслуги»</w:t>
            </w:r>
          </w:p>
        </w:tc>
        <w:tc>
          <w:tcPr>
            <w:tcW w:w="659" w:type="dxa"/>
            <w:vMerge w:val="restart"/>
            <w:textDirection w:val="btLr"/>
            <w:hideMark/>
          </w:tcPr>
          <w:p w:rsidR="00090E91" w:rsidRPr="002337D9" w:rsidRDefault="00090E91" w:rsidP="00090E91">
            <w:pPr>
              <w:ind w:left="113" w:right="113"/>
              <w:jc w:val="center"/>
            </w:pPr>
            <w:r w:rsidRPr="002337D9">
              <w:t>Основания приостановления предоставления  «подуслуги»</w:t>
            </w:r>
          </w:p>
        </w:tc>
        <w:tc>
          <w:tcPr>
            <w:tcW w:w="709" w:type="dxa"/>
            <w:vMerge w:val="restart"/>
            <w:textDirection w:val="btLr"/>
            <w:hideMark/>
          </w:tcPr>
          <w:p w:rsidR="00090E91" w:rsidRPr="002337D9" w:rsidRDefault="00090E91" w:rsidP="00090E91">
            <w:pPr>
              <w:ind w:left="113" w:right="113"/>
              <w:jc w:val="center"/>
            </w:pPr>
            <w:r w:rsidRPr="002337D9">
              <w:t>Срок приостановления  предоставления «подуслуги»</w:t>
            </w:r>
          </w:p>
        </w:tc>
        <w:tc>
          <w:tcPr>
            <w:tcW w:w="2458" w:type="dxa"/>
            <w:gridSpan w:val="3"/>
            <w:hideMark/>
          </w:tcPr>
          <w:p w:rsidR="00090E91" w:rsidRPr="002337D9" w:rsidRDefault="00090E91" w:rsidP="00090E91">
            <w:pPr>
              <w:jc w:val="center"/>
            </w:pPr>
            <w:r w:rsidRPr="002337D9">
              <w:t>Плата за предоставление "подуслуги"</w:t>
            </w:r>
          </w:p>
        </w:tc>
        <w:tc>
          <w:tcPr>
            <w:tcW w:w="1844" w:type="dxa"/>
            <w:vMerge w:val="restart"/>
            <w:hideMark/>
          </w:tcPr>
          <w:p w:rsidR="00090E91" w:rsidRPr="002337D9" w:rsidRDefault="00090E91" w:rsidP="00090E91">
            <w:pPr>
              <w:jc w:val="center"/>
            </w:pPr>
            <w:r w:rsidRPr="002337D9">
              <w:t>Способ обращения за получением  «подуслуги»</w:t>
            </w:r>
          </w:p>
        </w:tc>
        <w:tc>
          <w:tcPr>
            <w:tcW w:w="1701" w:type="dxa"/>
            <w:vMerge w:val="restart"/>
            <w:hideMark/>
          </w:tcPr>
          <w:p w:rsidR="00090E91" w:rsidRPr="002337D9" w:rsidRDefault="00090E91" w:rsidP="00090E91">
            <w:pPr>
              <w:jc w:val="center"/>
            </w:pPr>
            <w:r w:rsidRPr="002337D9">
              <w:t>Способ получения результата «подуслуги»</w:t>
            </w:r>
          </w:p>
        </w:tc>
      </w:tr>
      <w:tr w:rsidR="00090E91" w:rsidRPr="002337D9" w:rsidTr="00090E91">
        <w:trPr>
          <w:cantSplit/>
          <w:trHeight w:val="2760"/>
        </w:trPr>
        <w:tc>
          <w:tcPr>
            <w:tcW w:w="1384" w:type="dxa"/>
            <w:hideMark/>
          </w:tcPr>
          <w:p w:rsidR="00090E91" w:rsidRPr="002337D9" w:rsidRDefault="00090E91" w:rsidP="00090E91">
            <w:r w:rsidRPr="002337D9">
              <w:t>При подаче заявления по месту жительства (месту нахождения юр. лица)</w:t>
            </w:r>
          </w:p>
        </w:tc>
        <w:tc>
          <w:tcPr>
            <w:tcW w:w="1418" w:type="dxa"/>
            <w:hideMark/>
          </w:tcPr>
          <w:p w:rsidR="00090E91" w:rsidRPr="002337D9" w:rsidRDefault="00090E91" w:rsidP="00090E91">
            <w:r w:rsidRPr="002337D9">
              <w:t>При подаче заявления не по месту жительства (по месту обращения)</w:t>
            </w:r>
          </w:p>
        </w:tc>
        <w:tc>
          <w:tcPr>
            <w:tcW w:w="2268" w:type="dxa"/>
            <w:vMerge/>
            <w:hideMark/>
          </w:tcPr>
          <w:p w:rsidR="00090E91" w:rsidRPr="002337D9" w:rsidRDefault="00090E91" w:rsidP="00090E91"/>
        </w:tc>
        <w:tc>
          <w:tcPr>
            <w:tcW w:w="2126" w:type="dxa"/>
            <w:vMerge/>
            <w:hideMark/>
          </w:tcPr>
          <w:p w:rsidR="00090E91" w:rsidRPr="002337D9" w:rsidRDefault="00090E91" w:rsidP="00090E91"/>
        </w:tc>
        <w:tc>
          <w:tcPr>
            <w:tcW w:w="659" w:type="dxa"/>
            <w:vMerge/>
            <w:hideMark/>
          </w:tcPr>
          <w:p w:rsidR="00090E91" w:rsidRPr="002337D9" w:rsidRDefault="00090E91" w:rsidP="00090E91"/>
        </w:tc>
        <w:tc>
          <w:tcPr>
            <w:tcW w:w="709" w:type="dxa"/>
            <w:vMerge/>
            <w:hideMark/>
          </w:tcPr>
          <w:p w:rsidR="00090E91" w:rsidRPr="002337D9" w:rsidRDefault="00090E91" w:rsidP="00090E91"/>
        </w:tc>
        <w:tc>
          <w:tcPr>
            <w:tcW w:w="768" w:type="dxa"/>
            <w:textDirection w:val="btLr"/>
            <w:hideMark/>
          </w:tcPr>
          <w:p w:rsidR="00090E91" w:rsidRPr="002337D9" w:rsidRDefault="00090E91" w:rsidP="00090E91">
            <w:pPr>
              <w:ind w:left="113" w:right="113"/>
            </w:pPr>
            <w:r w:rsidRPr="002337D9">
              <w:t>Наличие платы (государственной пошлины)</w:t>
            </w:r>
          </w:p>
        </w:tc>
        <w:tc>
          <w:tcPr>
            <w:tcW w:w="840" w:type="dxa"/>
            <w:textDirection w:val="btLr"/>
            <w:hideMark/>
          </w:tcPr>
          <w:p w:rsidR="00090E91" w:rsidRPr="002337D9" w:rsidRDefault="00090E91" w:rsidP="00090E91">
            <w:pPr>
              <w:ind w:left="113" w:right="113"/>
            </w:pPr>
            <w:r w:rsidRPr="002337D9">
              <w:t>Реквизиты нормативного правового акта, являющегося основанием для взимания платы (государственной пошлины)</w:t>
            </w:r>
          </w:p>
        </w:tc>
        <w:tc>
          <w:tcPr>
            <w:tcW w:w="850" w:type="dxa"/>
            <w:textDirection w:val="btLr"/>
            <w:hideMark/>
          </w:tcPr>
          <w:p w:rsidR="00090E91" w:rsidRPr="002337D9" w:rsidRDefault="00090E91" w:rsidP="00090E91">
            <w:pPr>
              <w:ind w:left="113" w:right="113"/>
            </w:pPr>
            <w:r w:rsidRPr="002337D9">
              <w:t>КБК для взимания платы (государственной пошлины), в том числе для МФЦ</w:t>
            </w:r>
          </w:p>
        </w:tc>
        <w:tc>
          <w:tcPr>
            <w:tcW w:w="1844" w:type="dxa"/>
            <w:vMerge/>
            <w:hideMark/>
          </w:tcPr>
          <w:p w:rsidR="00090E91" w:rsidRPr="002337D9" w:rsidRDefault="00090E91" w:rsidP="00090E91"/>
        </w:tc>
        <w:tc>
          <w:tcPr>
            <w:tcW w:w="1701" w:type="dxa"/>
            <w:vMerge/>
            <w:hideMark/>
          </w:tcPr>
          <w:p w:rsidR="00090E91" w:rsidRPr="002337D9" w:rsidRDefault="00090E91" w:rsidP="00090E91"/>
        </w:tc>
      </w:tr>
      <w:tr w:rsidR="00090E91" w:rsidRPr="002337D9" w:rsidTr="00090E91">
        <w:trPr>
          <w:trHeight w:val="240"/>
        </w:trPr>
        <w:tc>
          <w:tcPr>
            <w:tcW w:w="1384" w:type="dxa"/>
            <w:hideMark/>
          </w:tcPr>
          <w:p w:rsidR="00090E91" w:rsidRPr="002337D9" w:rsidRDefault="00090E91" w:rsidP="00090E91">
            <w:pPr>
              <w:jc w:val="center"/>
            </w:pPr>
            <w:r w:rsidRPr="002337D9">
              <w:t>1</w:t>
            </w:r>
          </w:p>
        </w:tc>
        <w:tc>
          <w:tcPr>
            <w:tcW w:w="1418" w:type="dxa"/>
            <w:hideMark/>
          </w:tcPr>
          <w:p w:rsidR="00090E91" w:rsidRPr="002337D9" w:rsidRDefault="00090E91" w:rsidP="00090E91">
            <w:pPr>
              <w:jc w:val="center"/>
            </w:pPr>
            <w:r w:rsidRPr="002337D9">
              <w:t>2</w:t>
            </w:r>
          </w:p>
        </w:tc>
        <w:tc>
          <w:tcPr>
            <w:tcW w:w="2268" w:type="dxa"/>
            <w:hideMark/>
          </w:tcPr>
          <w:p w:rsidR="00090E91" w:rsidRPr="002337D9" w:rsidRDefault="00090E91" w:rsidP="00090E91">
            <w:pPr>
              <w:jc w:val="center"/>
            </w:pPr>
            <w:r w:rsidRPr="002337D9">
              <w:t>3</w:t>
            </w:r>
          </w:p>
        </w:tc>
        <w:tc>
          <w:tcPr>
            <w:tcW w:w="2126" w:type="dxa"/>
            <w:hideMark/>
          </w:tcPr>
          <w:p w:rsidR="00090E91" w:rsidRPr="002337D9" w:rsidRDefault="00090E91" w:rsidP="00090E91">
            <w:pPr>
              <w:jc w:val="center"/>
            </w:pPr>
            <w:r w:rsidRPr="002337D9">
              <w:t>4</w:t>
            </w:r>
          </w:p>
        </w:tc>
        <w:tc>
          <w:tcPr>
            <w:tcW w:w="659" w:type="dxa"/>
            <w:hideMark/>
          </w:tcPr>
          <w:p w:rsidR="00090E91" w:rsidRPr="002337D9" w:rsidRDefault="00090E91" w:rsidP="00090E91">
            <w:pPr>
              <w:jc w:val="center"/>
            </w:pPr>
            <w:r w:rsidRPr="002337D9">
              <w:t>5</w:t>
            </w:r>
          </w:p>
        </w:tc>
        <w:tc>
          <w:tcPr>
            <w:tcW w:w="709" w:type="dxa"/>
            <w:hideMark/>
          </w:tcPr>
          <w:p w:rsidR="00090E91" w:rsidRPr="002337D9" w:rsidRDefault="00090E91" w:rsidP="00090E91">
            <w:pPr>
              <w:jc w:val="center"/>
            </w:pPr>
            <w:r w:rsidRPr="002337D9">
              <w:t>6</w:t>
            </w:r>
          </w:p>
        </w:tc>
        <w:tc>
          <w:tcPr>
            <w:tcW w:w="768" w:type="dxa"/>
            <w:hideMark/>
          </w:tcPr>
          <w:p w:rsidR="00090E91" w:rsidRPr="002337D9" w:rsidRDefault="00090E91" w:rsidP="00090E91">
            <w:pPr>
              <w:jc w:val="center"/>
            </w:pPr>
            <w:r w:rsidRPr="002337D9">
              <w:t>7</w:t>
            </w:r>
          </w:p>
        </w:tc>
        <w:tc>
          <w:tcPr>
            <w:tcW w:w="840" w:type="dxa"/>
            <w:hideMark/>
          </w:tcPr>
          <w:p w:rsidR="00090E91" w:rsidRPr="002337D9" w:rsidRDefault="00090E91" w:rsidP="00090E91">
            <w:pPr>
              <w:jc w:val="center"/>
            </w:pPr>
            <w:r w:rsidRPr="002337D9">
              <w:t>8</w:t>
            </w:r>
          </w:p>
        </w:tc>
        <w:tc>
          <w:tcPr>
            <w:tcW w:w="850" w:type="dxa"/>
            <w:hideMark/>
          </w:tcPr>
          <w:p w:rsidR="00090E91" w:rsidRPr="002337D9" w:rsidRDefault="00090E91" w:rsidP="00090E91">
            <w:pPr>
              <w:jc w:val="center"/>
            </w:pPr>
            <w:r w:rsidRPr="002337D9">
              <w:t>9</w:t>
            </w:r>
          </w:p>
        </w:tc>
        <w:tc>
          <w:tcPr>
            <w:tcW w:w="1844" w:type="dxa"/>
            <w:hideMark/>
          </w:tcPr>
          <w:p w:rsidR="00090E91" w:rsidRPr="002337D9" w:rsidRDefault="00090E91" w:rsidP="00090E91">
            <w:pPr>
              <w:jc w:val="center"/>
            </w:pPr>
            <w:r w:rsidRPr="002337D9">
              <w:t>10</w:t>
            </w:r>
          </w:p>
        </w:tc>
        <w:tc>
          <w:tcPr>
            <w:tcW w:w="1701" w:type="dxa"/>
            <w:hideMark/>
          </w:tcPr>
          <w:p w:rsidR="00090E91" w:rsidRPr="002337D9" w:rsidRDefault="00090E91" w:rsidP="00090E91">
            <w:pPr>
              <w:jc w:val="center"/>
            </w:pPr>
            <w:r w:rsidRPr="002337D9">
              <w:t>11</w:t>
            </w:r>
          </w:p>
        </w:tc>
      </w:tr>
      <w:tr w:rsidR="00090E91" w:rsidRPr="002337D9" w:rsidTr="00090E91">
        <w:trPr>
          <w:trHeight w:val="240"/>
        </w:trPr>
        <w:tc>
          <w:tcPr>
            <w:tcW w:w="14567" w:type="dxa"/>
            <w:gridSpan w:val="11"/>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267"/>
        </w:trPr>
        <w:tc>
          <w:tcPr>
            <w:tcW w:w="1384" w:type="dxa"/>
            <w:hideMark/>
          </w:tcPr>
          <w:p w:rsidR="00090E91" w:rsidRPr="002337D9" w:rsidRDefault="00090E91" w:rsidP="00090E91">
            <w:r w:rsidRPr="002337D9">
              <w:t>Не более 30 календарных дней со дня поступления заявления о выдаче разрешения на право организации розничного рынка в орган</w:t>
            </w:r>
          </w:p>
        </w:tc>
        <w:tc>
          <w:tcPr>
            <w:tcW w:w="1418" w:type="dxa"/>
            <w:hideMark/>
          </w:tcPr>
          <w:p w:rsidR="00090E91" w:rsidRPr="002337D9" w:rsidRDefault="00090E91" w:rsidP="00090E91">
            <w:r w:rsidRPr="002337D9">
              <w:t>Не более 30 календарных дней со дня поступления заявления о выдаче разрешения на право организации розничного рынка в орган</w:t>
            </w:r>
          </w:p>
        </w:tc>
        <w:tc>
          <w:tcPr>
            <w:tcW w:w="2268" w:type="dxa"/>
            <w:hideMark/>
          </w:tcPr>
          <w:p w:rsidR="00090E91" w:rsidRPr="002337D9" w:rsidRDefault="00090E91" w:rsidP="00090E91">
            <w:r w:rsidRPr="002337D9">
              <w:t>1. уведомление подано в орган муниципальной власти, орган местного самоуправления или организацию, в полномочия которых не входит</w:t>
            </w:r>
          </w:p>
          <w:p w:rsidR="00090E91" w:rsidRPr="002337D9" w:rsidRDefault="00090E91" w:rsidP="00090E91">
            <w:r w:rsidRPr="002337D9">
              <w:t xml:space="preserve">предоставление услуги; </w:t>
            </w:r>
          </w:p>
          <w:p w:rsidR="00090E91" w:rsidRPr="002337D9" w:rsidRDefault="00090E91" w:rsidP="00090E91">
            <w:r w:rsidRPr="002337D9">
              <w:t>2. неполное заполнение полей в форме уведомления, в том числе в</w:t>
            </w:r>
          </w:p>
          <w:p w:rsidR="00090E91" w:rsidRPr="002337D9" w:rsidRDefault="00090E91" w:rsidP="00090E91">
            <w:r w:rsidRPr="002337D9">
              <w:t>интерактивной форме уведомления на ЕПГУ;</w:t>
            </w:r>
          </w:p>
          <w:p w:rsidR="00090E91" w:rsidRPr="002337D9" w:rsidRDefault="00090E91" w:rsidP="00090E91">
            <w:r w:rsidRPr="002337D9">
              <w:t>3.представление неполного комплекта документов, необходимых для предоставления услуги;</w:t>
            </w:r>
          </w:p>
          <w:p w:rsidR="00090E91" w:rsidRPr="002337D9" w:rsidRDefault="00090E91" w:rsidP="00090E91">
            <w:r w:rsidRPr="002337D9">
              <w:t>4.представленные документы утратили силу на момент обращения за услугой;</w:t>
            </w:r>
          </w:p>
          <w:p w:rsidR="00090E91" w:rsidRPr="002337D9" w:rsidRDefault="00090E91" w:rsidP="00090E91">
            <w:r w:rsidRPr="002337D9">
              <w:t xml:space="preserve">5.представленные заявителем документы содержат подчистки и исправления текста, не </w:t>
            </w:r>
            <w:r w:rsidRPr="002337D9">
              <w:lastRenderedPageBreak/>
              <w:t>заверенные в порядке, установленном законодательством Российской Федерации;</w:t>
            </w:r>
          </w:p>
          <w:p w:rsidR="00090E91" w:rsidRPr="002337D9" w:rsidRDefault="00090E91" w:rsidP="00090E91">
            <w:r w:rsidRPr="002337D9">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0E91" w:rsidRPr="002337D9" w:rsidRDefault="00090E91" w:rsidP="00090E91">
            <w:r w:rsidRPr="002337D9">
              <w:t>7.документы, необходимые для предоставления услуги, поданы в</w:t>
            </w:r>
          </w:p>
          <w:p w:rsidR="00090E91" w:rsidRPr="002337D9" w:rsidRDefault="00090E91" w:rsidP="00090E91">
            <w:r w:rsidRPr="002337D9">
              <w:t>электронной форме с нарушением установленных требований;</w:t>
            </w:r>
          </w:p>
          <w:p w:rsidR="00090E91" w:rsidRPr="002337D9" w:rsidRDefault="00090E91" w:rsidP="00090E91">
            <w:r w:rsidRPr="002337D9">
              <w:t>8.выявлено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2126" w:type="dxa"/>
            <w:hideMark/>
          </w:tcPr>
          <w:p w:rsidR="00090E91" w:rsidRPr="002337D9" w:rsidRDefault="00090E91" w:rsidP="00090E91">
            <w:r w:rsidRPr="002337D9">
              <w:lastRenderedPageBreak/>
              <w:t xml:space="preserve">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утвержденным  приказом  </w:t>
            </w:r>
          </w:p>
          <w:p w:rsidR="00090E91" w:rsidRPr="002337D9" w:rsidRDefault="00090E91" w:rsidP="00090E91">
            <w:r w:rsidRPr="002337D9">
              <w:t>министерства экономического  развития,</w:t>
            </w:r>
          </w:p>
          <w:p w:rsidR="00090E91" w:rsidRPr="002337D9" w:rsidRDefault="00090E91" w:rsidP="00090E91">
            <w:r w:rsidRPr="002337D9">
              <w:t xml:space="preserve">промышленной политики и торговли Оренбургской </w:t>
            </w:r>
            <w:r w:rsidRPr="002337D9">
              <w:lastRenderedPageBreak/>
              <w:t>области</w:t>
            </w:r>
          </w:p>
          <w:p w:rsidR="00090E91" w:rsidRPr="002337D9" w:rsidRDefault="00090E91" w:rsidP="00090E91">
            <w:r w:rsidRPr="002337D9">
              <w:t>от 25.10.2013 № 120 (в действующей редакции на момент обращения);</w:t>
            </w:r>
          </w:p>
          <w:p w:rsidR="00090E91" w:rsidRPr="002337D9" w:rsidRDefault="00090E91" w:rsidP="00090E91">
            <w:r w:rsidRPr="002337D9">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090E91" w:rsidRPr="002337D9" w:rsidRDefault="00090E91" w:rsidP="00090E91">
            <w:r w:rsidRPr="002337D9">
              <w:t>3. Подача заявления о выдаче разрешения с нарушением требований, установленных в Разделе 4 настоящей технологической схемы, а также предоставление документов, содержащих недостоверные сведения</w:t>
            </w:r>
          </w:p>
        </w:tc>
        <w:tc>
          <w:tcPr>
            <w:tcW w:w="659" w:type="dxa"/>
            <w:hideMark/>
          </w:tcPr>
          <w:p w:rsidR="00090E91" w:rsidRPr="002337D9" w:rsidRDefault="00090E91" w:rsidP="00090E91">
            <w:r w:rsidRPr="002337D9">
              <w:lastRenderedPageBreak/>
              <w:t>нет</w:t>
            </w:r>
          </w:p>
        </w:tc>
        <w:tc>
          <w:tcPr>
            <w:tcW w:w="709" w:type="dxa"/>
            <w:hideMark/>
          </w:tcPr>
          <w:p w:rsidR="00090E91" w:rsidRPr="002337D9" w:rsidRDefault="00090E91" w:rsidP="00090E91">
            <w:r w:rsidRPr="002337D9">
              <w:t>нет</w:t>
            </w:r>
          </w:p>
        </w:tc>
        <w:tc>
          <w:tcPr>
            <w:tcW w:w="768" w:type="dxa"/>
            <w:hideMark/>
          </w:tcPr>
          <w:p w:rsidR="00090E91" w:rsidRPr="002337D9" w:rsidRDefault="00090E91" w:rsidP="00090E91">
            <w:r w:rsidRPr="002337D9">
              <w:t>нет</w:t>
            </w:r>
          </w:p>
        </w:tc>
        <w:tc>
          <w:tcPr>
            <w:tcW w:w="840" w:type="dxa"/>
            <w:hideMark/>
          </w:tcPr>
          <w:p w:rsidR="00090E91" w:rsidRPr="002337D9" w:rsidRDefault="00090E91" w:rsidP="00090E91">
            <w:r w:rsidRPr="002337D9">
              <w:t>нет</w:t>
            </w:r>
          </w:p>
        </w:tc>
        <w:tc>
          <w:tcPr>
            <w:tcW w:w="850" w:type="dxa"/>
            <w:hideMark/>
          </w:tcPr>
          <w:p w:rsidR="00090E91" w:rsidRPr="002337D9" w:rsidRDefault="00090E91" w:rsidP="00090E91">
            <w:r w:rsidRPr="002337D9">
              <w:t>нет</w:t>
            </w:r>
          </w:p>
        </w:tc>
        <w:tc>
          <w:tcPr>
            <w:tcW w:w="1844" w:type="dxa"/>
            <w:hideMark/>
          </w:tcPr>
          <w:p w:rsidR="00090E91" w:rsidRPr="002337D9" w:rsidRDefault="00090E91" w:rsidP="00090E91">
            <w:r w:rsidRPr="002337D9">
              <w:t xml:space="preserve">- почтовая связь; </w:t>
            </w:r>
          </w:p>
          <w:p w:rsidR="00090E91" w:rsidRPr="002337D9" w:rsidRDefault="00090E91" w:rsidP="00090E91">
            <w:r w:rsidRPr="002337D9">
              <w:t>- личное обращение в орган, предоставляющий услугу;</w:t>
            </w:r>
          </w:p>
          <w:p w:rsidR="00090E91" w:rsidRPr="002337D9" w:rsidRDefault="00090E91" w:rsidP="00090E91">
            <w:r w:rsidRPr="002337D9">
              <w:t>- Единый портал государственных услуг;</w:t>
            </w:r>
          </w:p>
          <w:p w:rsidR="00090E91" w:rsidRPr="002337D9" w:rsidRDefault="00090E91" w:rsidP="00090E91">
            <w:r w:rsidRPr="002337D9">
              <w:t>- личное обращение в МФЦ (при наличии Соглашения о взаимодействии).</w:t>
            </w:r>
          </w:p>
        </w:tc>
        <w:tc>
          <w:tcPr>
            <w:tcW w:w="1701" w:type="dxa"/>
            <w:hideMark/>
          </w:tcPr>
          <w:p w:rsidR="00090E91" w:rsidRPr="002337D9" w:rsidRDefault="00090E91" w:rsidP="00090E91">
            <w:r w:rsidRPr="002337D9">
              <w:t>- в органе, предоставляющем услугу, на бумажном носителе;</w:t>
            </w:r>
          </w:p>
          <w:p w:rsidR="00090E91" w:rsidRPr="002337D9" w:rsidRDefault="00090E91" w:rsidP="00090E91">
            <w:r w:rsidRPr="002337D9">
              <w:t>- в МФЦ на бумажном носителе, полученном из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направление документа, подписанного электронной подписью, на адрес электронной почты;</w:t>
            </w:r>
          </w:p>
          <w:p w:rsidR="00090E91" w:rsidRPr="002337D9" w:rsidRDefault="00090E91" w:rsidP="00090E91">
            <w:r w:rsidRPr="002337D9">
              <w:t>- почтовая связь</w:t>
            </w:r>
          </w:p>
        </w:tc>
      </w:tr>
      <w:tr w:rsidR="00090E91" w:rsidRPr="002337D9" w:rsidTr="00090E91">
        <w:trPr>
          <w:trHeight w:val="250"/>
        </w:trPr>
        <w:tc>
          <w:tcPr>
            <w:tcW w:w="14567" w:type="dxa"/>
            <w:gridSpan w:val="11"/>
          </w:tcPr>
          <w:p w:rsidR="00090E91" w:rsidRPr="002337D9" w:rsidRDefault="00090E91" w:rsidP="00090E91">
            <w:r w:rsidRPr="002337D9">
              <w:lastRenderedPageBreak/>
              <w:t>2. Продление разрешения на право организации розничного рынка</w:t>
            </w:r>
          </w:p>
        </w:tc>
      </w:tr>
      <w:tr w:rsidR="00090E91" w:rsidRPr="002337D9" w:rsidTr="00090E91">
        <w:trPr>
          <w:trHeight w:val="843"/>
        </w:trPr>
        <w:tc>
          <w:tcPr>
            <w:tcW w:w="1384" w:type="dxa"/>
            <w:noWrap/>
            <w:hideMark/>
          </w:tcPr>
          <w:p w:rsidR="00090E91" w:rsidRPr="002337D9" w:rsidRDefault="00090E91" w:rsidP="00090E91">
            <w:r w:rsidRPr="002337D9">
              <w:t xml:space="preserve">Не более 15 календарных дней со дня поступления  заявления о продлении разрешения на право организации </w:t>
            </w:r>
            <w:r w:rsidRPr="002337D9">
              <w:lastRenderedPageBreak/>
              <w:t>розничного рынка</w:t>
            </w:r>
          </w:p>
        </w:tc>
        <w:tc>
          <w:tcPr>
            <w:tcW w:w="1418" w:type="dxa"/>
            <w:noWrap/>
            <w:hideMark/>
          </w:tcPr>
          <w:p w:rsidR="00090E91" w:rsidRPr="002337D9" w:rsidRDefault="00090E91" w:rsidP="00090E91">
            <w:r w:rsidRPr="002337D9">
              <w:lastRenderedPageBreak/>
              <w:t xml:space="preserve">Не более 15 календарных дней со дня поступления  заявления о продлении разрешения на право организации </w:t>
            </w:r>
            <w:r w:rsidRPr="002337D9">
              <w:lastRenderedPageBreak/>
              <w:t>розничного рынка</w:t>
            </w:r>
          </w:p>
        </w:tc>
        <w:tc>
          <w:tcPr>
            <w:tcW w:w="2268" w:type="dxa"/>
            <w:noWrap/>
            <w:hideMark/>
          </w:tcPr>
          <w:p w:rsidR="00090E91" w:rsidRPr="002337D9" w:rsidRDefault="00090E91" w:rsidP="00090E91">
            <w:r w:rsidRPr="002337D9">
              <w:lastRenderedPageBreak/>
              <w:t>1. уведомление подано в орган муниципальной власти, орган местного самоуправления или организацию, в полномочия которых не входит</w:t>
            </w:r>
          </w:p>
          <w:p w:rsidR="00090E91" w:rsidRPr="002337D9" w:rsidRDefault="00090E91" w:rsidP="00090E91">
            <w:r w:rsidRPr="002337D9">
              <w:t xml:space="preserve">предоставление услуги; </w:t>
            </w:r>
          </w:p>
          <w:p w:rsidR="00090E91" w:rsidRPr="002337D9" w:rsidRDefault="00090E91" w:rsidP="00090E91">
            <w:r w:rsidRPr="002337D9">
              <w:t xml:space="preserve">2. неполное заполнение </w:t>
            </w:r>
            <w:r w:rsidRPr="002337D9">
              <w:lastRenderedPageBreak/>
              <w:t>полей в форме уведомления, в том числе в</w:t>
            </w:r>
          </w:p>
          <w:p w:rsidR="00090E91" w:rsidRPr="002337D9" w:rsidRDefault="00090E91" w:rsidP="00090E91">
            <w:r w:rsidRPr="002337D9">
              <w:t>интерактивной форме уведомления на ЕПГУ;</w:t>
            </w:r>
          </w:p>
          <w:p w:rsidR="00090E91" w:rsidRPr="002337D9" w:rsidRDefault="00090E91" w:rsidP="00090E91">
            <w:r w:rsidRPr="002337D9">
              <w:t>3.представление неполного комплекта документов, необходимых для предоставления услуги;</w:t>
            </w:r>
          </w:p>
          <w:p w:rsidR="00090E91" w:rsidRPr="002337D9" w:rsidRDefault="00090E91" w:rsidP="00090E91">
            <w:r w:rsidRPr="002337D9">
              <w:t>4.представленные документы утратили силу на момент обращения за услугой;</w:t>
            </w:r>
          </w:p>
          <w:p w:rsidR="00090E91" w:rsidRPr="002337D9" w:rsidRDefault="00090E91" w:rsidP="00090E91">
            <w:r w:rsidRPr="002337D9">
              <w:t>5.представленные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90E91" w:rsidRPr="002337D9" w:rsidRDefault="00090E91" w:rsidP="00090E91">
            <w:r w:rsidRPr="002337D9">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0E91" w:rsidRPr="002337D9" w:rsidRDefault="00090E91" w:rsidP="00090E91">
            <w:r w:rsidRPr="002337D9">
              <w:t>7.документы, необходимые для предоставления услуги, поданы в</w:t>
            </w:r>
          </w:p>
          <w:p w:rsidR="00090E91" w:rsidRPr="002337D9" w:rsidRDefault="00090E91" w:rsidP="00090E91">
            <w:r w:rsidRPr="002337D9">
              <w:t>электронной форме с нарушением установленных требований;</w:t>
            </w:r>
          </w:p>
          <w:p w:rsidR="00090E91" w:rsidRPr="002337D9" w:rsidRDefault="00090E91" w:rsidP="00090E91">
            <w:r w:rsidRPr="002337D9">
              <w:t xml:space="preserve">8.выявлено несоблюдение установленных статьей 11 Федерального </w:t>
            </w:r>
            <w:r w:rsidRPr="002337D9">
              <w:lastRenderedPageBreak/>
              <w:t>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2126" w:type="dxa"/>
            <w:noWrap/>
            <w:hideMark/>
          </w:tcPr>
          <w:p w:rsidR="00090E91" w:rsidRPr="002337D9" w:rsidRDefault="00090E91" w:rsidP="00090E91">
            <w:r w:rsidRPr="002337D9">
              <w:lastRenderedPageBreak/>
              <w:t xml:space="preserve">1. Отсутствие права на объект или объекты недвижимости, расположенные в пределах территории, на которой предполагается организовать </w:t>
            </w:r>
            <w:r w:rsidRPr="002337D9">
              <w:lastRenderedPageBreak/>
              <w:t xml:space="preserve">розничный рынок в соответствии с утвержденным планом, предусматривающим организацию розничных рынков на территории Оренбургской области, утвержденным  приказом  </w:t>
            </w:r>
          </w:p>
          <w:p w:rsidR="00090E91" w:rsidRPr="002337D9" w:rsidRDefault="00090E91" w:rsidP="00090E91">
            <w:r w:rsidRPr="002337D9">
              <w:t>министерства экономического  развития,</w:t>
            </w:r>
          </w:p>
          <w:p w:rsidR="00090E91" w:rsidRPr="002337D9" w:rsidRDefault="00090E91" w:rsidP="00090E91">
            <w:r w:rsidRPr="002337D9">
              <w:t>промышленной политики и торговли Оренбургской области</w:t>
            </w:r>
          </w:p>
          <w:p w:rsidR="00090E91" w:rsidRPr="002337D9" w:rsidRDefault="00090E91" w:rsidP="00090E91">
            <w:r w:rsidRPr="002337D9">
              <w:t>от 25.10.2013 № 120 (в действующей редакции на момент обращения);</w:t>
            </w:r>
          </w:p>
          <w:p w:rsidR="00090E91" w:rsidRPr="002337D9" w:rsidRDefault="00090E91" w:rsidP="00090E91">
            <w:r w:rsidRPr="002337D9">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090E91" w:rsidRPr="002337D9" w:rsidRDefault="00090E91" w:rsidP="00090E91">
            <w:r w:rsidRPr="002337D9">
              <w:t xml:space="preserve">3. Подача заявления о выдаче разрешения с нарушением требований, установленных в Разделе 4 настоящей технологической схемы, а также предоставление документов, содержащих </w:t>
            </w:r>
            <w:r w:rsidRPr="002337D9">
              <w:lastRenderedPageBreak/>
              <w:t>недостоверные сведения</w:t>
            </w:r>
          </w:p>
        </w:tc>
        <w:tc>
          <w:tcPr>
            <w:tcW w:w="659" w:type="dxa"/>
            <w:noWrap/>
            <w:hideMark/>
          </w:tcPr>
          <w:p w:rsidR="00090E91" w:rsidRPr="002337D9" w:rsidRDefault="00090E91" w:rsidP="00090E91">
            <w:r w:rsidRPr="002337D9">
              <w:lastRenderedPageBreak/>
              <w:t>нет</w:t>
            </w:r>
          </w:p>
        </w:tc>
        <w:tc>
          <w:tcPr>
            <w:tcW w:w="709" w:type="dxa"/>
            <w:noWrap/>
            <w:hideMark/>
          </w:tcPr>
          <w:p w:rsidR="00090E91" w:rsidRPr="002337D9" w:rsidRDefault="00090E91" w:rsidP="00090E91">
            <w:r w:rsidRPr="002337D9">
              <w:t>нет</w:t>
            </w:r>
          </w:p>
        </w:tc>
        <w:tc>
          <w:tcPr>
            <w:tcW w:w="768" w:type="dxa"/>
            <w:noWrap/>
            <w:hideMark/>
          </w:tcPr>
          <w:p w:rsidR="00090E91" w:rsidRPr="002337D9" w:rsidRDefault="00090E91" w:rsidP="00090E91">
            <w:r w:rsidRPr="002337D9">
              <w:t>нет</w:t>
            </w:r>
          </w:p>
        </w:tc>
        <w:tc>
          <w:tcPr>
            <w:tcW w:w="840" w:type="dxa"/>
            <w:noWrap/>
            <w:hideMark/>
          </w:tcPr>
          <w:p w:rsidR="00090E91" w:rsidRPr="002337D9" w:rsidRDefault="00090E91" w:rsidP="00090E91">
            <w:r w:rsidRPr="002337D9">
              <w:t>нет</w:t>
            </w:r>
          </w:p>
        </w:tc>
        <w:tc>
          <w:tcPr>
            <w:tcW w:w="850" w:type="dxa"/>
            <w:noWrap/>
            <w:hideMark/>
          </w:tcPr>
          <w:p w:rsidR="00090E91" w:rsidRPr="002337D9" w:rsidRDefault="00090E91" w:rsidP="00090E91">
            <w:r w:rsidRPr="002337D9">
              <w:t>нет</w:t>
            </w:r>
          </w:p>
        </w:tc>
        <w:tc>
          <w:tcPr>
            <w:tcW w:w="1844" w:type="dxa"/>
            <w:noWrap/>
            <w:hideMark/>
          </w:tcPr>
          <w:p w:rsidR="00090E91" w:rsidRPr="002337D9" w:rsidRDefault="00090E91" w:rsidP="00090E91">
            <w:r w:rsidRPr="002337D9">
              <w:t xml:space="preserve">- почтовая связь; </w:t>
            </w:r>
          </w:p>
          <w:p w:rsidR="00090E91" w:rsidRPr="002337D9" w:rsidRDefault="00090E91" w:rsidP="00090E91">
            <w:r w:rsidRPr="002337D9">
              <w:t>- личное обращение в орган, предоставляющий услугу;</w:t>
            </w:r>
          </w:p>
          <w:p w:rsidR="00090E91" w:rsidRPr="002337D9" w:rsidRDefault="00090E91" w:rsidP="00090E91">
            <w:r w:rsidRPr="002337D9">
              <w:t>- Единый портал государственных услуг;</w:t>
            </w:r>
          </w:p>
          <w:p w:rsidR="00090E91" w:rsidRPr="002337D9" w:rsidRDefault="00090E91" w:rsidP="00090E91">
            <w:r w:rsidRPr="002337D9">
              <w:lastRenderedPageBreak/>
              <w:t>- личное обращение в МФЦ (при наличии Соглашения о взаимодействии).</w:t>
            </w:r>
          </w:p>
        </w:tc>
        <w:tc>
          <w:tcPr>
            <w:tcW w:w="1701" w:type="dxa"/>
            <w:noWrap/>
            <w:hideMark/>
          </w:tcPr>
          <w:p w:rsidR="00090E91" w:rsidRPr="002337D9" w:rsidRDefault="00090E91" w:rsidP="00090E91">
            <w:r w:rsidRPr="002337D9">
              <w:lastRenderedPageBreak/>
              <w:t>- в органе, предоставляющем услугу, на бумажном носителе;</w:t>
            </w:r>
          </w:p>
          <w:p w:rsidR="00090E91" w:rsidRPr="002337D9" w:rsidRDefault="00090E91" w:rsidP="00090E91">
            <w:r w:rsidRPr="002337D9">
              <w:t xml:space="preserve">- в МФЦ на бумажном носителе, полученном из </w:t>
            </w:r>
            <w:r w:rsidRPr="002337D9">
              <w:lastRenderedPageBreak/>
              <w:t>органа, предоставляющего услугу;</w:t>
            </w:r>
          </w:p>
          <w:p w:rsidR="00090E91" w:rsidRPr="002337D9" w:rsidRDefault="00090E91" w:rsidP="00090E91">
            <w:r w:rsidRPr="002337D9">
              <w:t>- на через личный кабинет на Едином портале государственных услуг;</w:t>
            </w:r>
          </w:p>
          <w:p w:rsidR="00090E91" w:rsidRPr="002337D9" w:rsidRDefault="00090E91" w:rsidP="00090E91">
            <w:r w:rsidRPr="002337D9">
              <w:t>- направление документа, подписанного электронной подписью, на адрес электронной почты;</w:t>
            </w:r>
          </w:p>
          <w:p w:rsidR="00090E91" w:rsidRPr="002337D9" w:rsidRDefault="00090E91" w:rsidP="00090E91">
            <w:r w:rsidRPr="002337D9">
              <w:t>- почтовая связь</w:t>
            </w:r>
          </w:p>
        </w:tc>
      </w:tr>
      <w:tr w:rsidR="00090E91" w:rsidRPr="002337D9" w:rsidTr="00090E91">
        <w:trPr>
          <w:trHeight w:val="253"/>
        </w:trPr>
        <w:tc>
          <w:tcPr>
            <w:tcW w:w="14567" w:type="dxa"/>
            <w:gridSpan w:val="11"/>
            <w:noWrap/>
          </w:tcPr>
          <w:p w:rsidR="00090E91" w:rsidRPr="002337D9" w:rsidRDefault="00090E91" w:rsidP="00090E91">
            <w:r w:rsidRPr="002337D9">
              <w:lastRenderedPageBreak/>
              <w:t>3. Переоформление, разрешения на право организации розничного рынка</w:t>
            </w:r>
          </w:p>
        </w:tc>
      </w:tr>
      <w:tr w:rsidR="00090E91" w:rsidRPr="002337D9" w:rsidTr="00090E91">
        <w:trPr>
          <w:trHeight w:val="843"/>
        </w:trPr>
        <w:tc>
          <w:tcPr>
            <w:tcW w:w="1384" w:type="dxa"/>
            <w:noWrap/>
            <w:hideMark/>
          </w:tcPr>
          <w:p w:rsidR="00090E91" w:rsidRPr="002337D9" w:rsidRDefault="00090E91" w:rsidP="00090E91">
            <w:r w:rsidRPr="002337D9">
              <w:t>Не более 15 календарных дней со дня поступления  заявления о переоформлении разрешения на право организации розничного рынка</w:t>
            </w:r>
          </w:p>
        </w:tc>
        <w:tc>
          <w:tcPr>
            <w:tcW w:w="1418" w:type="dxa"/>
            <w:noWrap/>
            <w:hideMark/>
          </w:tcPr>
          <w:p w:rsidR="00090E91" w:rsidRPr="002337D9" w:rsidRDefault="00090E91" w:rsidP="00090E91">
            <w:r w:rsidRPr="002337D9">
              <w:t>Не более 15 календарных дней со дня поступления  заявления о переоформлении разрешения на право организации розничного рынка</w:t>
            </w:r>
          </w:p>
        </w:tc>
        <w:tc>
          <w:tcPr>
            <w:tcW w:w="2268" w:type="dxa"/>
            <w:noWrap/>
            <w:hideMark/>
          </w:tcPr>
          <w:p w:rsidR="00090E91" w:rsidRPr="002337D9" w:rsidRDefault="00090E91" w:rsidP="00090E91">
            <w:r w:rsidRPr="002337D9">
              <w:t>1. уведомление подано в орган муниципальной власти, орган местного самоуправления или организацию, в полномочия которых не входит</w:t>
            </w:r>
          </w:p>
          <w:p w:rsidR="00090E91" w:rsidRPr="002337D9" w:rsidRDefault="00090E91" w:rsidP="00090E91">
            <w:r w:rsidRPr="002337D9">
              <w:t xml:space="preserve">предоставление услуги; </w:t>
            </w:r>
          </w:p>
          <w:p w:rsidR="00090E91" w:rsidRPr="002337D9" w:rsidRDefault="00090E91" w:rsidP="00090E91">
            <w:r w:rsidRPr="002337D9">
              <w:t>2. неполное заполнение полей в форме уведомления, в том числе в</w:t>
            </w:r>
          </w:p>
          <w:p w:rsidR="00090E91" w:rsidRPr="002337D9" w:rsidRDefault="00090E91" w:rsidP="00090E91">
            <w:r w:rsidRPr="002337D9">
              <w:t>интерактивной форме уведомления на ЕПГУ;</w:t>
            </w:r>
          </w:p>
          <w:p w:rsidR="00090E91" w:rsidRPr="002337D9" w:rsidRDefault="00090E91" w:rsidP="00090E91">
            <w:r w:rsidRPr="002337D9">
              <w:t>3.представление неполного комплекта документов, необходимых для предоставления услуги;</w:t>
            </w:r>
          </w:p>
          <w:p w:rsidR="00090E91" w:rsidRPr="002337D9" w:rsidRDefault="00090E91" w:rsidP="00090E91">
            <w:r w:rsidRPr="002337D9">
              <w:t>4.представленные документы утратили силу на момент обращения за услугой;</w:t>
            </w:r>
          </w:p>
          <w:p w:rsidR="00090E91" w:rsidRPr="002337D9" w:rsidRDefault="00090E91" w:rsidP="00090E91">
            <w:r w:rsidRPr="002337D9">
              <w:t>5.представленные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90E91" w:rsidRPr="002337D9" w:rsidRDefault="00090E91" w:rsidP="00090E91">
            <w:r w:rsidRPr="002337D9">
              <w:t xml:space="preserve">6. документы содержат повреждения, наличие которых не позволяет в полном объеме </w:t>
            </w:r>
            <w:r w:rsidRPr="002337D9">
              <w:lastRenderedPageBreak/>
              <w:t>использовать информацию и сведения, содержащиеся в документах для предоставления услуги;</w:t>
            </w:r>
          </w:p>
          <w:p w:rsidR="00090E91" w:rsidRPr="002337D9" w:rsidRDefault="00090E91" w:rsidP="00090E91">
            <w:r w:rsidRPr="002337D9">
              <w:t>7.документы, необходимые для предоставления услуги, поданы в</w:t>
            </w:r>
          </w:p>
          <w:p w:rsidR="00090E91" w:rsidRPr="002337D9" w:rsidRDefault="00090E91" w:rsidP="00090E91">
            <w:r w:rsidRPr="002337D9">
              <w:t>электронной форме с нарушением установленных требований;</w:t>
            </w:r>
          </w:p>
          <w:p w:rsidR="00090E91" w:rsidRPr="002337D9" w:rsidRDefault="00090E91" w:rsidP="00090E91">
            <w:r w:rsidRPr="002337D9">
              <w:t>8.выявлено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2126" w:type="dxa"/>
            <w:noWrap/>
            <w:hideMark/>
          </w:tcPr>
          <w:p w:rsidR="00090E91" w:rsidRPr="002337D9" w:rsidRDefault="00090E91" w:rsidP="00090E91">
            <w:r w:rsidRPr="002337D9">
              <w:lastRenderedPageBreak/>
              <w:t xml:space="preserve">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утвержденным  приказом  </w:t>
            </w:r>
          </w:p>
          <w:p w:rsidR="00090E91" w:rsidRPr="002337D9" w:rsidRDefault="00090E91" w:rsidP="00090E91">
            <w:r w:rsidRPr="002337D9">
              <w:t>министерства экономического  развития,</w:t>
            </w:r>
          </w:p>
          <w:p w:rsidR="00090E91" w:rsidRPr="002337D9" w:rsidRDefault="00090E91" w:rsidP="00090E91">
            <w:r w:rsidRPr="002337D9">
              <w:t>промышленной политики и торговли Оренбургской области</w:t>
            </w:r>
          </w:p>
          <w:p w:rsidR="00090E91" w:rsidRPr="002337D9" w:rsidRDefault="00090E91" w:rsidP="00090E91">
            <w:r w:rsidRPr="002337D9">
              <w:t>от 25.10.2013 № 120 (в действующей редакции на момент обращения);</w:t>
            </w:r>
          </w:p>
          <w:p w:rsidR="00090E91" w:rsidRPr="002337D9" w:rsidRDefault="00090E91" w:rsidP="00090E91">
            <w:r w:rsidRPr="002337D9">
              <w:t xml:space="preserve">2. Несоответствие места расположения объекта или объектов </w:t>
            </w:r>
            <w:r w:rsidRPr="002337D9">
              <w:lastRenderedPageBreak/>
              <w:t>недвижимости, принадлежащих заявителю, а также типа рынка, который предполагается организовать, указанному плану;</w:t>
            </w:r>
          </w:p>
          <w:p w:rsidR="00090E91" w:rsidRPr="002337D9" w:rsidRDefault="00090E91" w:rsidP="00090E91">
            <w:r w:rsidRPr="002337D9">
              <w:t>3. Подача заявления о выдаче разрешения с нарушением требований, установленных в Разделе 4 настоящей технологической схемы, а также предоставление документов, содержащих недостоверные сведения</w:t>
            </w:r>
          </w:p>
        </w:tc>
        <w:tc>
          <w:tcPr>
            <w:tcW w:w="659" w:type="dxa"/>
            <w:noWrap/>
            <w:hideMark/>
          </w:tcPr>
          <w:p w:rsidR="00090E91" w:rsidRPr="002337D9" w:rsidRDefault="00090E91" w:rsidP="00090E91">
            <w:r w:rsidRPr="002337D9">
              <w:lastRenderedPageBreak/>
              <w:t>нет</w:t>
            </w:r>
          </w:p>
        </w:tc>
        <w:tc>
          <w:tcPr>
            <w:tcW w:w="709" w:type="dxa"/>
            <w:noWrap/>
            <w:hideMark/>
          </w:tcPr>
          <w:p w:rsidR="00090E91" w:rsidRPr="002337D9" w:rsidRDefault="00090E91" w:rsidP="00090E91">
            <w:r w:rsidRPr="002337D9">
              <w:t>нет</w:t>
            </w:r>
          </w:p>
        </w:tc>
        <w:tc>
          <w:tcPr>
            <w:tcW w:w="768" w:type="dxa"/>
            <w:noWrap/>
            <w:hideMark/>
          </w:tcPr>
          <w:p w:rsidR="00090E91" w:rsidRPr="002337D9" w:rsidRDefault="00090E91" w:rsidP="00090E91">
            <w:r w:rsidRPr="002337D9">
              <w:t>нет</w:t>
            </w:r>
          </w:p>
        </w:tc>
        <w:tc>
          <w:tcPr>
            <w:tcW w:w="840" w:type="dxa"/>
            <w:noWrap/>
            <w:hideMark/>
          </w:tcPr>
          <w:p w:rsidR="00090E91" w:rsidRPr="002337D9" w:rsidRDefault="00090E91" w:rsidP="00090E91">
            <w:r w:rsidRPr="002337D9">
              <w:t>нет</w:t>
            </w:r>
          </w:p>
        </w:tc>
        <w:tc>
          <w:tcPr>
            <w:tcW w:w="850" w:type="dxa"/>
            <w:noWrap/>
            <w:hideMark/>
          </w:tcPr>
          <w:p w:rsidR="00090E91" w:rsidRPr="002337D9" w:rsidRDefault="00090E91" w:rsidP="00090E91">
            <w:r w:rsidRPr="002337D9">
              <w:t>нет</w:t>
            </w:r>
          </w:p>
        </w:tc>
        <w:tc>
          <w:tcPr>
            <w:tcW w:w="1844" w:type="dxa"/>
            <w:noWrap/>
            <w:hideMark/>
          </w:tcPr>
          <w:p w:rsidR="00090E91" w:rsidRPr="002337D9" w:rsidRDefault="00090E91" w:rsidP="00090E91">
            <w:r w:rsidRPr="002337D9">
              <w:t xml:space="preserve">- почтовая связь; </w:t>
            </w:r>
          </w:p>
          <w:p w:rsidR="00090E91" w:rsidRPr="002337D9" w:rsidRDefault="00090E91" w:rsidP="00090E91">
            <w:r w:rsidRPr="002337D9">
              <w:t>- личное обращение в орган, предоставляющий услугу;</w:t>
            </w:r>
          </w:p>
          <w:p w:rsidR="00090E91" w:rsidRPr="002337D9" w:rsidRDefault="00090E91" w:rsidP="00090E91">
            <w:r w:rsidRPr="002337D9">
              <w:t>- Единый портал государственных услуг;</w:t>
            </w:r>
          </w:p>
          <w:p w:rsidR="00090E91" w:rsidRPr="002337D9" w:rsidRDefault="00090E91" w:rsidP="00090E91">
            <w:r w:rsidRPr="002337D9">
              <w:t>- личное обращение в МФЦ (при наличии Соглашения о взаимодействии).</w:t>
            </w:r>
          </w:p>
        </w:tc>
        <w:tc>
          <w:tcPr>
            <w:tcW w:w="1701" w:type="dxa"/>
            <w:noWrap/>
            <w:hideMark/>
          </w:tcPr>
          <w:p w:rsidR="00090E91" w:rsidRPr="002337D9" w:rsidRDefault="00090E91" w:rsidP="00090E91">
            <w:r w:rsidRPr="002337D9">
              <w:t>- в органе, предоставляющем услугу, на бумажном носителе;</w:t>
            </w:r>
          </w:p>
          <w:p w:rsidR="00090E91" w:rsidRPr="002337D9" w:rsidRDefault="00090E91" w:rsidP="00090E91">
            <w:r w:rsidRPr="002337D9">
              <w:t>- в МФЦ на бумажном носителе, полученном из органа, предоставляющего услугу;</w:t>
            </w:r>
          </w:p>
          <w:p w:rsidR="00090E91" w:rsidRPr="002337D9" w:rsidRDefault="00090E91" w:rsidP="00090E91">
            <w:r w:rsidRPr="002337D9">
              <w:t>- на через личный кабинет на Едином портале государственных услуг;</w:t>
            </w:r>
          </w:p>
          <w:p w:rsidR="00090E91" w:rsidRPr="002337D9" w:rsidRDefault="00090E91" w:rsidP="00090E91">
            <w:r w:rsidRPr="002337D9">
              <w:t>- направление документа, подписанного электронной подписью, на адрес электронной почты;</w:t>
            </w:r>
          </w:p>
          <w:p w:rsidR="00090E91" w:rsidRPr="002337D9" w:rsidRDefault="00090E91" w:rsidP="00090E91">
            <w:r w:rsidRPr="002337D9">
              <w:t>- почтовая связь</w:t>
            </w:r>
          </w:p>
        </w:tc>
      </w:tr>
      <w:tr w:rsidR="00090E91" w:rsidRPr="002337D9" w:rsidTr="00090E91">
        <w:trPr>
          <w:trHeight w:val="235"/>
        </w:trPr>
        <w:tc>
          <w:tcPr>
            <w:tcW w:w="14567" w:type="dxa"/>
            <w:gridSpan w:val="11"/>
            <w:noWrap/>
          </w:tcPr>
          <w:p w:rsidR="00090E91" w:rsidRPr="002337D9" w:rsidRDefault="00090E91" w:rsidP="00090E91">
            <w:r w:rsidRPr="002337D9">
              <w:lastRenderedPageBreak/>
              <w:t>4. Выдача копии, дубликата разрешения на право организации розничного рынка</w:t>
            </w:r>
          </w:p>
        </w:tc>
      </w:tr>
      <w:tr w:rsidR="00090E91" w:rsidRPr="002337D9" w:rsidTr="00090E91">
        <w:trPr>
          <w:trHeight w:val="843"/>
        </w:trPr>
        <w:tc>
          <w:tcPr>
            <w:tcW w:w="1384" w:type="dxa"/>
            <w:noWrap/>
          </w:tcPr>
          <w:p w:rsidR="00090E91" w:rsidRPr="002337D9" w:rsidRDefault="00090E91" w:rsidP="00090E91">
            <w:r w:rsidRPr="002337D9">
              <w:t>В течение 3 рабочих дней со дня поступления  заявления о выдаче копии, дубликата разрешения</w:t>
            </w:r>
          </w:p>
        </w:tc>
        <w:tc>
          <w:tcPr>
            <w:tcW w:w="1418" w:type="dxa"/>
            <w:noWrap/>
          </w:tcPr>
          <w:p w:rsidR="00090E91" w:rsidRPr="002337D9" w:rsidRDefault="00090E91" w:rsidP="00090E91">
            <w:r w:rsidRPr="002337D9">
              <w:t>В течение 3 рабочих дней со дня поступления  заявления о выдаче копии, дубликата разрешения</w:t>
            </w:r>
          </w:p>
        </w:tc>
        <w:tc>
          <w:tcPr>
            <w:tcW w:w="2268" w:type="dxa"/>
            <w:noWrap/>
          </w:tcPr>
          <w:p w:rsidR="00090E91" w:rsidRPr="002337D9" w:rsidRDefault="00090E91" w:rsidP="00090E91">
            <w:r w:rsidRPr="002337D9">
              <w:t>1. уведомление подано в орган муниципальной власти, орган местного самоуправления или организацию, в полномочия которых не входит</w:t>
            </w:r>
          </w:p>
          <w:p w:rsidR="00090E91" w:rsidRPr="002337D9" w:rsidRDefault="00090E91" w:rsidP="00090E91">
            <w:r w:rsidRPr="002337D9">
              <w:t xml:space="preserve">предоставление услуги; </w:t>
            </w:r>
          </w:p>
          <w:p w:rsidR="00090E91" w:rsidRPr="002337D9" w:rsidRDefault="00090E91" w:rsidP="00090E91">
            <w:r w:rsidRPr="002337D9">
              <w:t>2. неполное заполнение полей в форме уведомления, в том числе в</w:t>
            </w:r>
          </w:p>
          <w:p w:rsidR="00090E91" w:rsidRPr="002337D9" w:rsidRDefault="00090E91" w:rsidP="00090E91">
            <w:r w:rsidRPr="002337D9">
              <w:t>интерактивной форме уведомления на ЕПГУ;</w:t>
            </w:r>
          </w:p>
          <w:p w:rsidR="00090E91" w:rsidRPr="002337D9" w:rsidRDefault="00090E91" w:rsidP="00090E91">
            <w:r w:rsidRPr="002337D9">
              <w:t xml:space="preserve">3.представление неполного комплекта документов, </w:t>
            </w:r>
            <w:r w:rsidRPr="002337D9">
              <w:lastRenderedPageBreak/>
              <w:t>необходимых для предоставления услуги;</w:t>
            </w:r>
          </w:p>
          <w:p w:rsidR="00090E91" w:rsidRPr="002337D9" w:rsidRDefault="00090E91" w:rsidP="00090E91">
            <w:r w:rsidRPr="002337D9">
              <w:t>4.представленные документы утратили силу на момент обращения за услугой;</w:t>
            </w:r>
          </w:p>
          <w:p w:rsidR="00090E91" w:rsidRPr="002337D9" w:rsidRDefault="00090E91" w:rsidP="00090E91">
            <w:r w:rsidRPr="002337D9">
              <w:t>5.представленные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90E91" w:rsidRPr="002337D9" w:rsidRDefault="00090E91" w:rsidP="00090E91">
            <w:r w:rsidRPr="002337D9">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0E91" w:rsidRPr="002337D9" w:rsidRDefault="00090E91" w:rsidP="00090E91">
            <w:r w:rsidRPr="002337D9">
              <w:t>7.документы, необходимые для предоставления услуги, поданы в</w:t>
            </w:r>
          </w:p>
          <w:p w:rsidR="00090E91" w:rsidRPr="002337D9" w:rsidRDefault="00090E91" w:rsidP="00090E91">
            <w:r w:rsidRPr="002337D9">
              <w:t>электронной форме с нарушением установленных требований;</w:t>
            </w:r>
          </w:p>
          <w:p w:rsidR="00090E91" w:rsidRPr="002337D9" w:rsidRDefault="00090E91" w:rsidP="00090E91">
            <w:r w:rsidRPr="002337D9">
              <w:t>8.выявлено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2126" w:type="dxa"/>
            <w:noWrap/>
          </w:tcPr>
          <w:p w:rsidR="00090E91" w:rsidRPr="002337D9" w:rsidRDefault="00090E91" w:rsidP="00090E91">
            <w:r w:rsidRPr="002337D9">
              <w:lastRenderedPageBreak/>
              <w:t>нет</w:t>
            </w:r>
          </w:p>
        </w:tc>
        <w:tc>
          <w:tcPr>
            <w:tcW w:w="659" w:type="dxa"/>
            <w:noWrap/>
          </w:tcPr>
          <w:p w:rsidR="00090E91" w:rsidRPr="002337D9" w:rsidRDefault="00090E91" w:rsidP="00090E91">
            <w:r w:rsidRPr="002337D9">
              <w:t>нет</w:t>
            </w:r>
          </w:p>
        </w:tc>
        <w:tc>
          <w:tcPr>
            <w:tcW w:w="709" w:type="dxa"/>
            <w:noWrap/>
          </w:tcPr>
          <w:p w:rsidR="00090E91" w:rsidRPr="002337D9" w:rsidRDefault="00090E91" w:rsidP="00090E91">
            <w:r w:rsidRPr="002337D9">
              <w:t>нет</w:t>
            </w:r>
          </w:p>
        </w:tc>
        <w:tc>
          <w:tcPr>
            <w:tcW w:w="768" w:type="dxa"/>
            <w:noWrap/>
          </w:tcPr>
          <w:p w:rsidR="00090E91" w:rsidRPr="002337D9" w:rsidRDefault="00090E91" w:rsidP="00090E91">
            <w:r w:rsidRPr="002337D9">
              <w:t>нет</w:t>
            </w:r>
          </w:p>
        </w:tc>
        <w:tc>
          <w:tcPr>
            <w:tcW w:w="840" w:type="dxa"/>
            <w:noWrap/>
          </w:tcPr>
          <w:p w:rsidR="00090E91" w:rsidRPr="002337D9" w:rsidRDefault="00090E91" w:rsidP="00090E91">
            <w:r w:rsidRPr="002337D9">
              <w:t>нет</w:t>
            </w:r>
          </w:p>
        </w:tc>
        <w:tc>
          <w:tcPr>
            <w:tcW w:w="850" w:type="dxa"/>
            <w:noWrap/>
          </w:tcPr>
          <w:p w:rsidR="00090E91" w:rsidRPr="002337D9" w:rsidRDefault="00090E91" w:rsidP="00090E91">
            <w:r w:rsidRPr="002337D9">
              <w:t>нет</w:t>
            </w:r>
          </w:p>
        </w:tc>
        <w:tc>
          <w:tcPr>
            <w:tcW w:w="1844" w:type="dxa"/>
            <w:noWrap/>
          </w:tcPr>
          <w:p w:rsidR="00090E91" w:rsidRPr="002337D9" w:rsidRDefault="00090E91" w:rsidP="00090E91">
            <w:r w:rsidRPr="002337D9">
              <w:t xml:space="preserve">- почтовая связь; </w:t>
            </w:r>
          </w:p>
          <w:p w:rsidR="00090E91" w:rsidRPr="002337D9" w:rsidRDefault="00090E91" w:rsidP="00090E91">
            <w:r w:rsidRPr="002337D9">
              <w:t>- личное обращение в орган, предоставляющий услугу;</w:t>
            </w:r>
          </w:p>
          <w:p w:rsidR="00090E91" w:rsidRPr="002337D9" w:rsidRDefault="00090E91" w:rsidP="00090E91">
            <w:r w:rsidRPr="002337D9">
              <w:t>- Единый портал государственных услуг;</w:t>
            </w:r>
          </w:p>
          <w:p w:rsidR="00090E91" w:rsidRPr="002337D9" w:rsidRDefault="00090E91" w:rsidP="00090E91">
            <w:r w:rsidRPr="002337D9">
              <w:t>- личное обращение в МФЦ (при наличии Соглашения о взаимодействии).</w:t>
            </w:r>
          </w:p>
        </w:tc>
        <w:tc>
          <w:tcPr>
            <w:tcW w:w="1701" w:type="dxa"/>
            <w:noWrap/>
          </w:tcPr>
          <w:p w:rsidR="00090E91" w:rsidRPr="002337D9" w:rsidRDefault="00090E91" w:rsidP="00090E91">
            <w:r w:rsidRPr="002337D9">
              <w:t>- в органе, предоставляющем услугу, на бумажном носителе;</w:t>
            </w:r>
          </w:p>
          <w:p w:rsidR="00090E91" w:rsidRPr="002337D9" w:rsidRDefault="00090E91" w:rsidP="00090E91">
            <w:r w:rsidRPr="002337D9">
              <w:t>- в МФЦ на бумажном носителе, полученном из органа, предоставляющего услугу;</w:t>
            </w:r>
          </w:p>
          <w:p w:rsidR="00090E91" w:rsidRPr="002337D9" w:rsidRDefault="00090E91" w:rsidP="00090E91">
            <w:r w:rsidRPr="002337D9">
              <w:t xml:space="preserve">- на через личный кабинет на Едином портале государственных </w:t>
            </w:r>
            <w:r w:rsidRPr="002337D9">
              <w:lastRenderedPageBreak/>
              <w:t>услуг;</w:t>
            </w:r>
          </w:p>
          <w:p w:rsidR="00090E91" w:rsidRPr="002337D9" w:rsidRDefault="00090E91" w:rsidP="00090E91">
            <w:r w:rsidRPr="002337D9">
              <w:t>- направление документа, подписанного электронной подписью, на адрес электронной почты;</w:t>
            </w:r>
          </w:p>
          <w:p w:rsidR="00090E91" w:rsidRPr="002337D9" w:rsidRDefault="00090E91" w:rsidP="00090E91">
            <w:r w:rsidRPr="002337D9">
              <w:t>- почтовая связь</w:t>
            </w:r>
          </w:p>
        </w:tc>
      </w:tr>
    </w:tbl>
    <w:p w:rsidR="00090E91" w:rsidRPr="002337D9" w:rsidRDefault="00090E91" w:rsidP="00090E91">
      <w:r w:rsidRPr="002337D9">
        <w:lastRenderedPageBreak/>
        <w:t>Раздел 3. «Сведения о заявителях «подуслуги»</w:t>
      </w:r>
    </w:p>
    <w:tbl>
      <w:tblPr>
        <w:tblW w:w="14567" w:type="dxa"/>
        <w:tblLayout w:type="fixed"/>
        <w:tblLook w:val="04A0" w:firstRow="1" w:lastRow="0" w:firstColumn="1" w:lastColumn="0" w:noHBand="0" w:noVBand="1"/>
      </w:tblPr>
      <w:tblGrid>
        <w:gridCol w:w="487"/>
        <w:gridCol w:w="1966"/>
        <w:gridCol w:w="2050"/>
        <w:gridCol w:w="2693"/>
        <w:gridCol w:w="1297"/>
        <w:gridCol w:w="1873"/>
        <w:gridCol w:w="1933"/>
        <w:gridCol w:w="2268"/>
      </w:tblGrid>
      <w:tr w:rsidR="00090E91" w:rsidRPr="002337D9" w:rsidTr="00090E91">
        <w:trPr>
          <w:trHeight w:val="1860"/>
        </w:trPr>
        <w:tc>
          <w:tcPr>
            <w:tcW w:w="487" w:type="dxa"/>
            <w:hideMark/>
          </w:tcPr>
          <w:p w:rsidR="00090E91" w:rsidRPr="002337D9" w:rsidRDefault="00090E91" w:rsidP="00090E91">
            <w:r w:rsidRPr="002337D9">
              <w:t>№ п/п</w:t>
            </w:r>
          </w:p>
        </w:tc>
        <w:tc>
          <w:tcPr>
            <w:tcW w:w="1966" w:type="dxa"/>
            <w:hideMark/>
          </w:tcPr>
          <w:p w:rsidR="00090E91" w:rsidRPr="002337D9" w:rsidRDefault="00090E91" w:rsidP="00090E91">
            <w:r w:rsidRPr="002337D9">
              <w:t>Категории лиц, имеющих право на получение «подуслуги»</w:t>
            </w:r>
          </w:p>
        </w:tc>
        <w:tc>
          <w:tcPr>
            <w:tcW w:w="2050" w:type="dxa"/>
            <w:hideMark/>
          </w:tcPr>
          <w:p w:rsidR="00090E91" w:rsidRPr="002337D9" w:rsidRDefault="00090E91" w:rsidP="00090E91">
            <w:r w:rsidRPr="002337D9">
              <w:t>Документ, подтверждающий правомочие заявителя соответствующей категории на получение «подуслуги»</w:t>
            </w:r>
          </w:p>
        </w:tc>
        <w:tc>
          <w:tcPr>
            <w:tcW w:w="2693" w:type="dxa"/>
            <w:hideMark/>
          </w:tcPr>
          <w:p w:rsidR="00090E91" w:rsidRPr="002337D9" w:rsidRDefault="00090E91" w:rsidP="00090E91">
            <w:r w:rsidRPr="002337D9">
              <w:t>Установленные требования к документу, подтверждающему правомочие заявителя соответствующей категории на получение «под услуги»</w:t>
            </w:r>
          </w:p>
        </w:tc>
        <w:tc>
          <w:tcPr>
            <w:tcW w:w="1297" w:type="dxa"/>
            <w:hideMark/>
          </w:tcPr>
          <w:p w:rsidR="00090E91" w:rsidRPr="002337D9" w:rsidRDefault="00090E91" w:rsidP="00090E91">
            <w:r w:rsidRPr="002337D9">
              <w:t>Наличие возможности подачи заявления на предоставление «подуслуги» представителями заявителя</w:t>
            </w:r>
          </w:p>
        </w:tc>
        <w:tc>
          <w:tcPr>
            <w:tcW w:w="1873" w:type="dxa"/>
            <w:hideMark/>
          </w:tcPr>
          <w:p w:rsidR="00090E91" w:rsidRPr="002337D9" w:rsidRDefault="00090E91" w:rsidP="00090E91">
            <w:r w:rsidRPr="002337D9">
              <w:t>Исчерпывающий перечень лиц,  имеющих право на подачу заявления от имени заявителя</w:t>
            </w:r>
          </w:p>
        </w:tc>
        <w:tc>
          <w:tcPr>
            <w:tcW w:w="1933" w:type="dxa"/>
            <w:hideMark/>
          </w:tcPr>
          <w:p w:rsidR="00090E91" w:rsidRPr="002337D9" w:rsidRDefault="00090E91" w:rsidP="00090E91">
            <w:r w:rsidRPr="002337D9">
              <w:t>Наименование документа, подтверждающего право подачи заявления от имени заявителя</w:t>
            </w:r>
          </w:p>
        </w:tc>
        <w:tc>
          <w:tcPr>
            <w:tcW w:w="2268" w:type="dxa"/>
            <w:hideMark/>
          </w:tcPr>
          <w:p w:rsidR="00090E91" w:rsidRPr="002337D9" w:rsidRDefault="00090E91" w:rsidP="00090E91">
            <w:r w:rsidRPr="002337D9">
              <w:t>Установленные требования к документу, подтверждающему право подачи заявления от имени заявителя</w:t>
            </w:r>
          </w:p>
        </w:tc>
      </w:tr>
      <w:tr w:rsidR="00090E91" w:rsidRPr="002337D9" w:rsidTr="00090E91">
        <w:trPr>
          <w:trHeight w:val="300"/>
        </w:trPr>
        <w:tc>
          <w:tcPr>
            <w:tcW w:w="487" w:type="dxa"/>
            <w:hideMark/>
          </w:tcPr>
          <w:p w:rsidR="00090E91" w:rsidRPr="002337D9" w:rsidRDefault="00090E91" w:rsidP="00090E91">
            <w:pPr>
              <w:jc w:val="center"/>
            </w:pPr>
            <w:r w:rsidRPr="002337D9">
              <w:t>1</w:t>
            </w:r>
          </w:p>
        </w:tc>
        <w:tc>
          <w:tcPr>
            <w:tcW w:w="1966" w:type="dxa"/>
            <w:hideMark/>
          </w:tcPr>
          <w:p w:rsidR="00090E91" w:rsidRPr="002337D9" w:rsidRDefault="00090E91" w:rsidP="00090E91">
            <w:pPr>
              <w:jc w:val="center"/>
            </w:pPr>
            <w:r w:rsidRPr="002337D9">
              <w:t>2</w:t>
            </w:r>
          </w:p>
        </w:tc>
        <w:tc>
          <w:tcPr>
            <w:tcW w:w="2050" w:type="dxa"/>
            <w:hideMark/>
          </w:tcPr>
          <w:p w:rsidR="00090E91" w:rsidRPr="002337D9" w:rsidRDefault="00090E91" w:rsidP="00090E91">
            <w:pPr>
              <w:jc w:val="center"/>
            </w:pPr>
            <w:r w:rsidRPr="002337D9">
              <w:t>3</w:t>
            </w:r>
          </w:p>
        </w:tc>
        <w:tc>
          <w:tcPr>
            <w:tcW w:w="2693" w:type="dxa"/>
            <w:hideMark/>
          </w:tcPr>
          <w:p w:rsidR="00090E91" w:rsidRPr="002337D9" w:rsidRDefault="00090E91" w:rsidP="00090E91">
            <w:pPr>
              <w:jc w:val="center"/>
            </w:pPr>
            <w:r w:rsidRPr="002337D9">
              <w:t>4</w:t>
            </w:r>
          </w:p>
        </w:tc>
        <w:tc>
          <w:tcPr>
            <w:tcW w:w="1297" w:type="dxa"/>
            <w:hideMark/>
          </w:tcPr>
          <w:p w:rsidR="00090E91" w:rsidRPr="002337D9" w:rsidRDefault="00090E91" w:rsidP="00090E91">
            <w:pPr>
              <w:jc w:val="center"/>
            </w:pPr>
            <w:r w:rsidRPr="002337D9">
              <w:t>5</w:t>
            </w:r>
          </w:p>
        </w:tc>
        <w:tc>
          <w:tcPr>
            <w:tcW w:w="1873" w:type="dxa"/>
            <w:hideMark/>
          </w:tcPr>
          <w:p w:rsidR="00090E91" w:rsidRPr="002337D9" w:rsidRDefault="00090E91" w:rsidP="00090E91">
            <w:pPr>
              <w:jc w:val="center"/>
            </w:pPr>
            <w:r w:rsidRPr="002337D9">
              <w:t>6</w:t>
            </w:r>
          </w:p>
        </w:tc>
        <w:tc>
          <w:tcPr>
            <w:tcW w:w="1933" w:type="dxa"/>
            <w:hideMark/>
          </w:tcPr>
          <w:p w:rsidR="00090E91" w:rsidRPr="002337D9" w:rsidRDefault="00090E91" w:rsidP="00090E91">
            <w:pPr>
              <w:jc w:val="center"/>
            </w:pPr>
            <w:r w:rsidRPr="002337D9">
              <w:t>7</w:t>
            </w:r>
          </w:p>
        </w:tc>
        <w:tc>
          <w:tcPr>
            <w:tcW w:w="2268" w:type="dxa"/>
            <w:hideMark/>
          </w:tcPr>
          <w:p w:rsidR="00090E91" w:rsidRPr="002337D9" w:rsidRDefault="00090E91" w:rsidP="00090E91">
            <w:pPr>
              <w:jc w:val="center"/>
            </w:pPr>
            <w:r w:rsidRPr="002337D9">
              <w:t>8</w:t>
            </w:r>
          </w:p>
        </w:tc>
      </w:tr>
      <w:tr w:rsidR="00090E91" w:rsidRPr="002337D9" w:rsidTr="00090E91">
        <w:trPr>
          <w:trHeight w:val="300"/>
        </w:trPr>
        <w:tc>
          <w:tcPr>
            <w:tcW w:w="14567" w:type="dxa"/>
            <w:gridSpan w:val="8"/>
            <w:hideMark/>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843"/>
        </w:trPr>
        <w:tc>
          <w:tcPr>
            <w:tcW w:w="487" w:type="dxa"/>
            <w:hideMark/>
          </w:tcPr>
          <w:p w:rsidR="00090E91" w:rsidRPr="002337D9" w:rsidRDefault="00090E91" w:rsidP="00090E91">
            <w:r w:rsidRPr="002337D9">
              <w:t>1.</w:t>
            </w:r>
          </w:p>
        </w:tc>
        <w:tc>
          <w:tcPr>
            <w:tcW w:w="1966" w:type="dxa"/>
            <w:hideMark/>
          </w:tcPr>
          <w:p w:rsidR="00090E91" w:rsidRPr="002337D9" w:rsidRDefault="00090E91" w:rsidP="00090E91">
            <w:r w:rsidRPr="002337D9">
              <w:t>Юридические лица, зарегистрированные в порядке, установленном законодательством РФ, и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заявитель)</w:t>
            </w:r>
          </w:p>
        </w:tc>
        <w:tc>
          <w:tcPr>
            <w:tcW w:w="2050" w:type="dxa"/>
            <w:hideMark/>
          </w:tcPr>
          <w:p w:rsidR="00090E91" w:rsidRPr="002337D9" w:rsidRDefault="00090E91" w:rsidP="00090E91">
            <w:r w:rsidRPr="002337D9">
              <w:t>Учредительные документы юридического лица:</w:t>
            </w:r>
          </w:p>
          <w:p w:rsidR="00090E91" w:rsidRPr="002337D9" w:rsidRDefault="00090E91" w:rsidP="00090E91">
            <w:r w:rsidRPr="002337D9">
              <w:t>1) Устав юридического лица;</w:t>
            </w:r>
          </w:p>
          <w:p w:rsidR="00090E91" w:rsidRPr="002337D9" w:rsidRDefault="00090E91" w:rsidP="00090E91">
            <w:r w:rsidRPr="002337D9">
              <w:t xml:space="preserve">2) Учредительный договор </w:t>
            </w:r>
          </w:p>
        </w:tc>
        <w:tc>
          <w:tcPr>
            <w:tcW w:w="2693" w:type="dxa"/>
            <w:hideMark/>
          </w:tcPr>
          <w:p w:rsidR="00090E91" w:rsidRPr="002337D9" w:rsidRDefault="00090E91" w:rsidP="00090E91">
            <w:r w:rsidRPr="002337D9">
              <w:t>Должен быть действительным на срок обращения за предоставлением подуслуги;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1297" w:type="dxa"/>
            <w:hideMark/>
          </w:tcPr>
          <w:p w:rsidR="00090E91" w:rsidRPr="002337D9" w:rsidRDefault="00090E91" w:rsidP="00090E91">
            <w:r w:rsidRPr="002337D9">
              <w:t>Имеется</w:t>
            </w:r>
          </w:p>
        </w:tc>
        <w:tc>
          <w:tcPr>
            <w:tcW w:w="1873" w:type="dxa"/>
            <w:hideMark/>
          </w:tcPr>
          <w:p w:rsidR="00090E91" w:rsidRPr="002337D9" w:rsidRDefault="00090E91" w:rsidP="00090E91">
            <w:r w:rsidRPr="002337D9">
              <w:t>Лица, действующие от имени заявителя без доверенности в силу закона и (или) учредительных документов, либо лица, уполномоченные на представление интересов заявителя соответствующей доверенностью.</w:t>
            </w:r>
          </w:p>
        </w:tc>
        <w:tc>
          <w:tcPr>
            <w:tcW w:w="1933" w:type="dxa"/>
            <w:hideMark/>
          </w:tcPr>
          <w:p w:rsidR="00090E91" w:rsidRPr="002337D9" w:rsidRDefault="00090E91" w:rsidP="00090E91">
            <w:r w:rsidRPr="002337D9">
              <w:t>1.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выписка из Единого государственного реестра юридических лиц;</w:t>
            </w:r>
          </w:p>
          <w:p w:rsidR="00090E91" w:rsidRPr="002337D9" w:rsidRDefault="00090E91" w:rsidP="00090E91">
            <w:r w:rsidRPr="002337D9">
              <w:t>2. Доверенность.</w:t>
            </w:r>
          </w:p>
        </w:tc>
        <w:tc>
          <w:tcPr>
            <w:tcW w:w="2268" w:type="dxa"/>
            <w:hideMark/>
          </w:tcPr>
          <w:p w:rsidR="00090E91" w:rsidRPr="002337D9" w:rsidRDefault="00090E91" w:rsidP="00090E91">
            <w:r w:rsidRPr="002337D9">
              <w:t>1. 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 xml:space="preserve">должен быть действительным на срок обращения за </w:t>
            </w:r>
            <w:r w:rsidRPr="002337D9">
              <w:lastRenderedPageBreak/>
              <w:t>предоставлением услуги.</w:t>
            </w:r>
          </w:p>
          <w:p w:rsidR="00090E91" w:rsidRPr="002337D9" w:rsidRDefault="00090E91" w:rsidP="00090E91">
            <w:r w:rsidRPr="002337D9">
              <w:t>2. Доверенность,  оформленная в соответствии со статьями 185-189 Гражданского кодекса Российской Федерации.</w:t>
            </w:r>
          </w:p>
        </w:tc>
      </w:tr>
      <w:tr w:rsidR="00090E91" w:rsidRPr="002337D9" w:rsidTr="00090E91">
        <w:trPr>
          <w:trHeight w:val="259"/>
        </w:trPr>
        <w:tc>
          <w:tcPr>
            <w:tcW w:w="14567" w:type="dxa"/>
            <w:gridSpan w:val="8"/>
          </w:tcPr>
          <w:p w:rsidR="00090E91" w:rsidRPr="002337D9" w:rsidRDefault="00090E91" w:rsidP="00090E91">
            <w:r w:rsidRPr="002337D9">
              <w:lastRenderedPageBreak/>
              <w:t>2. Продление разрешения на право организации розничного рынка</w:t>
            </w:r>
          </w:p>
        </w:tc>
      </w:tr>
      <w:tr w:rsidR="00090E91" w:rsidRPr="002337D9" w:rsidTr="00090E91">
        <w:trPr>
          <w:trHeight w:val="843"/>
        </w:trPr>
        <w:tc>
          <w:tcPr>
            <w:tcW w:w="487" w:type="dxa"/>
          </w:tcPr>
          <w:p w:rsidR="00090E91" w:rsidRPr="002337D9" w:rsidRDefault="00090E91" w:rsidP="00090E91">
            <w:r w:rsidRPr="002337D9">
              <w:t>2.1</w:t>
            </w:r>
          </w:p>
        </w:tc>
        <w:tc>
          <w:tcPr>
            <w:tcW w:w="1966" w:type="dxa"/>
          </w:tcPr>
          <w:p w:rsidR="00090E91" w:rsidRPr="002337D9" w:rsidRDefault="00090E91" w:rsidP="00090E91">
            <w:r w:rsidRPr="002337D9">
              <w:t>Юридические лица, зарегистрированные в порядке, установленном законодательством РФ, и которым принадлежат объект или объекты недвижимости, расположенные на территории, в пределах которой расположен розничный рынок</w:t>
            </w:r>
          </w:p>
        </w:tc>
        <w:tc>
          <w:tcPr>
            <w:tcW w:w="2050" w:type="dxa"/>
          </w:tcPr>
          <w:p w:rsidR="00090E91" w:rsidRPr="002337D9" w:rsidRDefault="00090E91" w:rsidP="00090E91">
            <w:r w:rsidRPr="002337D9">
              <w:t>Учредительные документы юридического лица:</w:t>
            </w:r>
          </w:p>
          <w:p w:rsidR="00090E91" w:rsidRPr="002337D9" w:rsidRDefault="00090E91" w:rsidP="00090E91">
            <w:r w:rsidRPr="002337D9">
              <w:t>1) Устав юридического лица;</w:t>
            </w:r>
          </w:p>
          <w:p w:rsidR="00090E91" w:rsidRPr="002337D9" w:rsidRDefault="00090E91" w:rsidP="00090E91">
            <w:r w:rsidRPr="002337D9">
              <w:t>2) Учредительный договор</w:t>
            </w:r>
          </w:p>
        </w:tc>
        <w:tc>
          <w:tcPr>
            <w:tcW w:w="2693" w:type="dxa"/>
          </w:tcPr>
          <w:p w:rsidR="00090E91" w:rsidRPr="002337D9" w:rsidRDefault="00090E91" w:rsidP="00090E91">
            <w:r w:rsidRPr="002337D9">
              <w:t>Должен быть действительным на срок обращения за предоставлением подуслуги;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1297" w:type="dxa"/>
          </w:tcPr>
          <w:p w:rsidR="00090E91" w:rsidRPr="002337D9" w:rsidRDefault="00090E91" w:rsidP="00090E91">
            <w:r w:rsidRPr="002337D9">
              <w:t>Имеется</w:t>
            </w:r>
          </w:p>
        </w:tc>
        <w:tc>
          <w:tcPr>
            <w:tcW w:w="1873" w:type="dxa"/>
          </w:tcPr>
          <w:p w:rsidR="00090E91" w:rsidRPr="002337D9" w:rsidRDefault="00090E91" w:rsidP="00090E91">
            <w:r w:rsidRPr="002337D9">
              <w:t>Лица, действующие от имени заявителя без доверенности в силу закона и (или) учредительных документов, либо лица, уполномоченные на представление интересов заявителя соответствующей доверенностью.</w:t>
            </w:r>
          </w:p>
        </w:tc>
        <w:tc>
          <w:tcPr>
            <w:tcW w:w="1933" w:type="dxa"/>
          </w:tcPr>
          <w:p w:rsidR="00090E91" w:rsidRPr="002337D9" w:rsidRDefault="00090E91" w:rsidP="00090E91">
            <w:r w:rsidRPr="002337D9">
              <w:t>1.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выписка из Единого государственного реестра юридических лиц;</w:t>
            </w:r>
          </w:p>
          <w:p w:rsidR="00090E91" w:rsidRPr="002337D9" w:rsidRDefault="00090E91" w:rsidP="00090E91">
            <w:r w:rsidRPr="002337D9">
              <w:t>2. Доверенность.</w:t>
            </w:r>
          </w:p>
        </w:tc>
        <w:tc>
          <w:tcPr>
            <w:tcW w:w="2268" w:type="dxa"/>
          </w:tcPr>
          <w:p w:rsidR="00090E91" w:rsidRPr="002337D9" w:rsidRDefault="00090E91" w:rsidP="00090E91">
            <w:r w:rsidRPr="002337D9">
              <w:t>1. 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p w:rsidR="00090E91" w:rsidRPr="002337D9" w:rsidRDefault="00090E91" w:rsidP="00090E91">
            <w:r w:rsidRPr="002337D9">
              <w:t xml:space="preserve">2. Доверенность,  оформленная в соответствии со статьями 185-189 </w:t>
            </w:r>
            <w:r w:rsidRPr="002337D9">
              <w:lastRenderedPageBreak/>
              <w:t>Гражданского кодекса Российской Федерации.</w:t>
            </w:r>
          </w:p>
        </w:tc>
      </w:tr>
      <w:tr w:rsidR="00090E91" w:rsidRPr="002337D9" w:rsidTr="00090E91">
        <w:trPr>
          <w:trHeight w:val="329"/>
        </w:trPr>
        <w:tc>
          <w:tcPr>
            <w:tcW w:w="14567" w:type="dxa"/>
            <w:gridSpan w:val="8"/>
          </w:tcPr>
          <w:p w:rsidR="00090E91" w:rsidRPr="002337D9" w:rsidRDefault="00090E91" w:rsidP="00090E91">
            <w:r w:rsidRPr="002337D9">
              <w:lastRenderedPageBreak/>
              <w:t>3. Переоформление разрешения на право организации розничного рынка</w:t>
            </w:r>
          </w:p>
        </w:tc>
      </w:tr>
      <w:tr w:rsidR="00090E91" w:rsidRPr="002337D9" w:rsidTr="00090E91">
        <w:trPr>
          <w:trHeight w:val="843"/>
        </w:trPr>
        <w:tc>
          <w:tcPr>
            <w:tcW w:w="487" w:type="dxa"/>
          </w:tcPr>
          <w:p w:rsidR="00090E91" w:rsidRPr="002337D9" w:rsidRDefault="00090E91" w:rsidP="00090E91">
            <w:r w:rsidRPr="002337D9">
              <w:t>3.1</w:t>
            </w:r>
          </w:p>
        </w:tc>
        <w:tc>
          <w:tcPr>
            <w:tcW w:w="1966" w:type="dxa"/>
          </w:tcPr>
          <w:p w:rsidR="00090E91" w:rsidRPr="002337D9" w:rsidRDefault="00090E91" w:rsidP="00090E91">
            <w:r w:rsidRPr="002337D9">
              <w:t>Юридические лица, зарегистрированные в порядке, установленном законодательством РФ, и которым принадлежат объект или объекты недвижимости, расположенные на территории, в пределах которой расположен розничный рынок</w:t>
            </w:r>
          </w:p>
        </w:tc>
        <w:tc>
          <w:tcPr>
            <w:tcW w:w="2050" w:type="dxa"/>
          </w:tcPr>
          <w:p w:rsidR="00090E91" w:rsidRPr="002337D9" w:rsidRDefault="00090E91" w:rsidP="00090E91">
            <w:r w:rsidRPr="002337D9">
              <w:t>Учредительные документы юридического лица:</w:t>
            </w:r>
          </w:p>
          <w:p w:rsidR="00090E91" w:rsidRPr="002337D9" w:rsidRDefault="00090E91" w:rsidP="00090E91">
            <w:r w:rsidRPr="002337D9">
              <w:t>1) Устав юридического лица;</w:t>
            </w:r>
          </w:p>
          <w:p w:rsidR="00090E91" w:rsidRPr="002337D9" w:rsidRDefault="00090E91" w:rsidP="00090E91">
            <w:r w:rsidRPr="002337D9">
              <w:t>2) Учредительный договор</w:t>
            </w:r>
          </w:p>
        </w:tc>
        <w:tc>
          <w:tcPr>
            <w:tcW w:w="2693" w:type="dxa"/>
          </w:tcPr>
          <w:p w:rsidR="00090E91" w:rsidRPr="002337D9" w:rsidRDefault="00090E91" w:rsidP="00090E91">
            <w:r w:rsidRPr="002337D9">
              <w:t>Должен быть действительным на срок обращения за предоставлением подуслуги;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подуслуги.</w:t>
            </w:r>
          </w:p>
        </w:tc>
        <w:tc>
          <w:tcPr>
            <w:tcW w:w="1297" w:type="dxa"/>
          </w:tcPr>
          <w:p w:rsidR="00090E91" w:rsidRPr="002337D9" w:rsidRDefault="00090E91" w:rsidP="00090E91">
            <w:r w:rsidRPr="002337D9">
              <w:t>Имеется</w:t>
            </w:r>
          </w:p>
        </w:tc>
        <w:tc>
          <w:tcPr>
            <w:tcW w:w="1873" w:type="dxa"/>
          </w:tcPr>
          <w:p w:rsidR="00090E91" w:rsidRPr="002337D9" w:rsidRDefault="00090E91" w:rsidP="00090E91">
            <w:r w:rsidRPr="002337D9">
              <w:t>Лица, действующие от имени заявителя без доверенности в силу закона и (или) учредительных документов, либо лица, уполномоченные на представление интересов заявителя соответствующей доверенностью.</w:t>
            </w:r>
          </w:p>
        </w:tc>
        <w:tc>
          <w:tcPr>
            <w:tcW w:w="1933" w:type="dxa"/>
          </w:tcPr>
          <w:p w:rsidR="00090E91" w:rsidRPr="002337D9" w:rsidRDefault="00090E91" w:rsidP="00090E91">
            <w:r w:rsidRPr="002337D9">
              <w:t>1.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выписка из Единого государственного реестра юридических лиц;</w:t>
            </w:r>
          </w:p>
          <w:p w:rsidR="00090E91" w:rsidRPr="002337D9" w:rsidRDefault="00090E91" w:rsidP="00090E91">
            <w:r w:rsidRPr="002337D9">
              <w:t>2. Доверенность.</w:t>
            </w:r>
          </w:p>
        </w:tc>
        <w:tc>
          <w:tcPr>
            <w:tcW w:w="2268" w:type="dxa"/>
          </w:tcPr>
          <w:p w:rsidR="00090E91" w:rsidRPr="002337D9" w:rsidRDefault="00090E91" w:rsidP="00090E91">
            <w:r w:rsidRPr="002337D9">
              <w:t>1. 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p w:rsidR="00090E91" w:rsidRPr="002337D9" w:rsidRDefault="00090E91" w:rsidP="00090E91">
            <w:r w:rsidRPr="002337D9">
              <w:t>2. Доверенность,  оформленная в соответствии со статьями 185-189 Гражданского кодекса Российской Федерации.</w:t>
            </w:r>
          </w:p>
        </w:tc>
      </w:tr>
      <w:tr w:rsidR="00090E91" w:rsidRPr="002337D9" w:rsidTr="00090E91">
        <w:trPr>
          <w:trHeight w:val="285"/>
        </w:trPr>
        <w:tc>
          <w:tcPr>
            <w:tcW w:w="14567" w:type="dxa"/>
            <w:gridSpan w:val="8"/>
          </w:tcPr>
          <w:p w:rsidR="00090E91" w:rsidRPr="002337D9" w:rsidRDefault="00090E91" w:rsidP="00090E91">
            <w:r w:rsidRPr="002337D9">
              <w:t>4. Выдача копии, дубликата разрешения на право организации розничного рынка</w:t>
            </w:r>
          </w:p>
        </w:tc>
      </w:tr>
      <w:tr w:rsidR="00090E91" w:rsidRPr="002337D9" w:rsidTr="00090E91">
        <w:trPr>
          <w:trHeight w:val="843"/>
        </w:trPr>
        <w:tc>
          <w:tcPr>
            <w:tcW w:w="487" w:type="dxa"/>
          </w:tcPr>
          <w:p w:rsidR="00090E91" w:rsidRPr="002337D9" w:rsidRDefault="00090E91" w:rsidP="00090E91">
            <w:r w:rsidRPr="002337D9">
              <w:lastRenderedPageBreak/>
              <w:t>4.1</w:t>
            </w:r>
          </w:p>
        </w:tc>
        <w:tc>
          <w:tcPr>
            <w:tcW w:w="1966" w:type="dxa"/>
          </w:tcPr>
          <w:p w:rsidR="00090E91" w:rsidRPr="002337D9" w:rsidRDefault="00090E91" w:rsidP="00090E91">
            <w:r w:rsidRPr="002337D9">
              <w:t>Юридические лица, зарегистрированные в порядке, установленном законодательством РФ, и которым принадлежат объект или объекты недвижимости, расположенные на территории, в пределах которой расположен розничный рынок</w:t>
            </w:r>
          </w:p>
        </w:tc>
        <w:tc>
          <w:tcPr>
            <w:tcW w:w="2050" w:type="dxa"/>
          </w:tcPr>
          <w:p w:rsidR="00090E91" w:rsidRPr="002337D9" w:rsidRDefault="00090E91" w:rsidP="00090E91">
            <w:r w:rsidRPr="002337D9">
              <w:t>Учредительные документы юридического лица:</w:t>
            </w:r>
          </w:p>
          <w:p w:rsidR="00090E91" w:rsidRPr="002337D9" w:rsidRDefault="00090E91" w:rsidP="00090E91">
            <w:r w:rsidRPr="002337D9">
              <w:t>1) Устав юридического лица;</w:t>
            </w:r>
          </w:p>
          <w:p w:rsidR="00090E91" w:rsidRPr="002337D9" w:rsidRDefault="00090E91" w:rsidP="00090E91">
            <w:r w:rsidRPr="002337D9">
              <w:t>2) Учредительный договор</w:t>
            </w:r>
          </w:p>
        </w:tc>
        <w:tc>
          <w:tcPr>
            <w:tcW w:w="2693" w:type="dxa"/>
          </w:tcPr>
          <w:p w:rsidR="00090E91" w:rsidRPr="002337D9" w:rsidRDefault="00090E91" w:rsidP="00090E91">
            <w:r w:rsidRPr="002337D9">
              <w:t>Должен быть действительным на срок обращения за предоставлением подуслуги;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подуслуги.</w:t>
            </w:r>
          </w:p>
        </w:tc>
        <w:tc>
          <w:tcPr>
            <w:tcW w:w="1297" w:type="dxa"/>
          </w:tcPr>
          <w:p w:rsidR="00090E91" w:rsidRPr="002337D9" w:rsidRDefault="00090E91" w:rsidP="00090E91">
            <w:r w:rsidRPr="002337D9">
              <w:t>Имеется</w:t>
            </w:r>
          </w:p>
        </w:tc>
        <w:tc>
          <w:tcPr>
            <w:tcW w:w="1873" w:type="dxa"/>
          </w:tcPr>
          <w:p w:rsidR="00090E91" w:rsidRPr="002337D9" w:rsidRDefault="00090E91" w:rsidP="00090E91">
            <w:r w:rsidRPr="002337D9">
              <w:t>Лица, действующие от имени заявителя без доверенности в силу закона и (или) учредительных документов, либо лица, уполномоченные на представление интересов заявителя соответствующей доверенностью.</w:t>
            </w:r>
          </w:p>
        </w:tc>
        <w:tc>
          <w:tcPr>
            <w:tcW w:w="1933" w:type="dxa"/>
          </w:tcPr>
          <w:p w:rsidR="00090E91" w:rsidRPr="002337D9" w:rsidRDefault="00090E91" w:rsidP="00090E91">
            <w:r w:rsidRPr="002337D9">
              <w:t>1.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выписка из Единого государственного реестра юридических лиц;</w:t>
            </w:r>
          </w:p>
          <w:p w:rsidR="00090E91" w:rsidRPr="002337D9" w:rsidRDefault="00090E91" w:rsidP="00090E91">
            <w:r w:rsidRPr="002337D9">
              <w:t>2. Доверенность.</w:t>
            </w:r>
          </w:p>
        </w:tc>
        <w:tc>
          <w:tcPr>
            <w:tcW w:w="2268" w:type="dxa"/>
          </w:tcPr>
          <w:p w:rsidR="00090E91" w:rsidRPr="002337D9" w:rsidRDefault="00090E91" w:rsidP="00090E91">
            <w:r w:rsidRPr="002337D9">
              <w:t>1. 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p w:rsidR="00090E91" w:rsidRPr="002337D9" w:rsidRDefault="00090E91" w:rsidP="00090E91">
            <w:r w:rsidRPr="002337D9">
              <w:t>2. Доверенность,  оформленная в соответствии со статьями 185-189 Гражданского кодекса Российской Федерации.</w:t>
            </w:r>
          </w:p>
        </w:tc>
      </w:tr>
    </w:tbl>
    <w:p w:rsidR="00090E91" w:rsidRPr="002337D9" w:rsidRDefault="00090E91" w:rsidP="00090E91">
      <w:r w:rsidRPr="002337D9">
        <w:t>Раздел 4. «Документы, предоставляемые заявителем для получения «подуслуги»</w:t>
      </w:r>
    </w:p>
    <w:tbl>
      <w:tblPr>
        <w:tblW w:w="14587" w:type="dxa"/>
        <w:tblLayout w:type="fixed"/>
        <w:tblLook w:val="04A0" w:firstRow="1" w:lastRow="0" w:firstColumn="1" w:lastColumn="0" w:noHBand="0" w:noVBand="1"/>
      </w:tblPr>
      <w:tblGrid>
        <w:gridCol w:w="486"/>
        <w:gridCol w:w="1323"/>
        <w:gridCol w:w="1984"/>
        <w:gridCol w:w="2410"/>
        <w:gridCol w:w="1418"/>
        <w:gridCol w:w="4961"/>
        <w:gridCol w:w="992"/>
        <w:gridCol w:w="1013"/>
      </w:tblGrid>
      <w:tr w:rsidR="00090E91" w:rsidRPr="002337D9" w:rsidTr="00090E91">
        <w:trPr>
          <w:trHeight w:val="1605"/>
        </w:trPr>
        <w:tc>
          <w:tcPr>
            <w:tcW w:w="486" w:type="dxa"/>
            <w:hideMark/>
          </w:tcPr>
          <w:p w:rsidR="00090E91" w:rsidRPr="002337D9" w:rsidRDefault="00090E91" w:rsidP="00090E91">
            <w:pPr>
              <w:jc w:val="center"/>
            </w:pPr>
            <w:r w:rsidRPr="002337D9">
              <w:t>№ п/п</w:t>
            </w:r>
          </w:p>
        </w:tc>
        <w:tc>
          <w:tcPr>
            <w:tcW w:w="1323" w:type="dxa"/>
            <w:hideMark/>
          </w:tcPr>
          <w:p w:rsidR="00090E91" w:rsidRPr="002337D9" w:rsidRDefault="00090E91" w:rsidP="00090E91">
            <w:pPr>
              <w:jc w:val="center"/>
            </w:pPr>
            <w:r w:rsidRPr="002337D9">
              <w:t>Категория документа</w:t>
            </w:r>
          </w:p>
        </w:tc>
        <w:tc>
          <w:tcPr>
            <w:tcW w:w="1984" w:type="dxa"/>
            <w:hideMark/>
          </w:tcPr>
          <w:p w:rsidR="00090E91" w:rsidRPr="002337D9" w:rsidRDefault="00090E91" w:rsidP="00090E91">
            <w:pPr>
              <w:jc w:val="center"/>
            </w:pPr>
            <w:r w:rsidRPr="002337D9">
              <w:t xml:space="preserve">Наименования документов, которые представляет заявитель для получения </w:t>
            </w:r>
            <w:r w:rsidRPr="002337D9">
              <w:lastRenderedPageBreak/>
              <w:t>«подуслуги»</w:t>
            </w:r>
          </w:p>
        </w:tc>
        <w:tc>
          <w:tcPr>
            <w:tcW w:w="2410" w:type="dxa"/>
            <w:hideMark/>
          </w:tcPr>
          <w:p w:rsidR="00090E91" w:rsidRPr="002337D9" w:rsidRDefault="00090E91" w:rsidP="00090E91">
            <w:pPr>
              <w:jc w:val="center"/>
            </w:pPr>
            <w:r w:rsidRPr="002337D9">
              <w:lastRenderedPageBreak/>
              <w:t>Количество необходимых экземпляров документа с указанием подлинник/копия</w:t>
            </w:r>
          </w:p>
        </w:tc>
        <w:tc>
          <w:tcPr>
            <w:tcW w:w="1418" w:type="dxa"/>
            <w:hideMark/>
          </w:tcPr>
          <w:p w:rsidR="00090E91" w:rsidRPr="002337D9" w:rsidRDefault="00090E91" w:rsidP="00090E91">
            <w:pPr>
              <w:jc w:val="center"/>
            </w:pPr>
            <w:r w:rsidRPr="002337D9">
              <w:t>Условия предоставления документа</w:t>
            </w:r>
          </w:p>
        </w:tc>
        <w:tc>
          <w:tcPr>
            <w:tcW w:w="4961" w:type="dxa"/>
            <w:hideMark/>
          </w:tcPr>
          <w:p w:rsidR="00090E91" w:rsidRPr="002337D9" w:rsidRDefault="00090E91" w:rsidP="00090E91">
            <w:pPr>
              <w:jc w:val="center"/>
            </w:pPr>
            <w:r w:rsidRPr="002337D9">
              <w:t>Установленные требования к документу</w:t>
            </w:r>
          </w:p>
        </w:tc>
        <w:tc>
          <w:tcPr>
            <w:tcW w:w="992" w:type="dxa"/>
            <w:hideMark/>
          </w:tcPr>
          <w:p w:rsidR="00090E91" w:rsidRPr="002337D9" w:rsidRDefault="00090E91" w:rsidP="00090E91">
            <w:pPr>
              <w:jc w:val="center"/>
            </w:pPr>
            <w:r w:rsidRPr="002337D9">
              <w:t>Форма (шаблон) документа</w:t>
            </w:r>
          </w:p>
        </w:tc>
        <w:tc>
          <w:tcPr>
            <w:tcW w:w="1013" w:type="dxa"/>
            <w:hideMark/>
          </w:tcPr>
          <w:p w:rsidR="00090E91" w:rsidRPr="002337D9" w:rsidRDefault="00090E91" w:rsidP="00090E91">
            <w:pPr>
              <w:jc w:val="center"/>
            </w:pPr>
            <w:r w:rsidRPr="002337D9">
              <w:t>Образец документа/ заполнения докумен</w:t>
            </w:r>
            <w:r w:rsidRPr="002337D9">
              <w:lastRenderedPageBreak/>
              <w:t>та</w:t>
            </w:r>
          </w:p>
        </w:tc>
      </w:tr>
      <w:tr w:rsidR="00090E91" w:rsidRPr="002337D9" w:rsidTr="00090E91">
        <w:trPr>
          <w:trHeight w:val="161"/>
        </w:trPr>
        <w:tc>
          <w:tcPr>
            <w:tcW w:w="486" w:type="dxa"/>
            <w:hideMark/>
          </w:tcPr>
          <w:p w:rsidR="00090E91" w:rsidRPr="002337D9" w:rsidRDefault="00090E91" w:rsidP="00090E91">
            <w:pPr>
              <w:jc w:val="center"/>
            </w:pPr>
            <w:r w:rsidRPr="002337D9">
              <w:lastRenderedPageBreak/>
              <w:t>1</w:t>
            </w:r>
          </w:p>
        </w:tc>
        <w:tc>
          <w:tcPr>
            <w:tcW w:w="1323" w:type="dxa"/>
            <w:hideMark/>
          </w:tcPr>
          <w:p w:rsidR="00090E91" w:rsidRPr="002337D9" w:rsidRDefault="00090E91" w:rsidP="00090E91">
            <w:pPr>
              <w:jc w:val="center"/>
            </w:pPr>
            <w:r w:rsidRPr="002337D9">
              <w:t>2</w:t>
            </w:r>
          </w:p>
        </w:tc>
        <w:tc>
          <w:tcPr>
            <w:tcW w:w="1984" w:type="dxa"/>
            <w:hideMark/>
          </w:tcPr>
          <w:p w:rsidR="00090E91" w:rsidRPr="002337D9" w:rsidRDefault="00090E91" w:rsidP="00090E91">
            <w:pPr>
              <w:jc w:val="center"/>
            </w:pPr>
            <w:r w:rsidRPr="002337D9">
              <w:t>3</w:t>
            </w:r>
          </w:p>
        </w:tc>
        <w:tc>
          <w:tcPr>
            <w:tcW w:w="2410" w:type="dxa"/>
            <w:hideMark/>
          </w:tcPr>
          <w:p w:rsidR="00090E91" w:rsidRPr="002337D9" w:rsidRDefault="00090E91" w:rsidP="00090E91">
            <w:pPr>
              <w:jc w:val="center"/>
            </w:pPr>
            <w:r w:rsidRPr="002337D9">
              <w:t>4</w:t>
            </w:r>
          </w:p>
        </w:tc>
        <w:tc>
          <w:tcPr>
            <w:tcW w:w="1418" w:type="dxa"/>
            <w:hideMark/>
          </w:tcPr>
          <w:p w:rsidR="00090E91" w:rsidRPr="002337D9" w:rsidRDefault="00090E91" w:rsidP="00090E91">
            <w:pPr>
              <w:jc w:val="center"/>
            </w:pPr>
            <w:r w:rsidRPr="002337D9">
              <w:t>5</w:t>
            </w:r>
          </w:p>
        </w:tc>
        <w:tc>
          <w:tcPr>
            <w:tcW w:w="4961" w:type="dxa"/>
            <w:hideMark/>
          </w:tcPr>
          <w:p w:rsidR="00090E91" w:rsidRPr="002337D9" w:rsidRDefault="00090E91" w:rsidP="00090E91">
            <w:pPr>
              <w:jc w:val="center"/>
            </w:pPr>
            <w:r w:rsidRPr="002337D9">
              <w:t>6</w:t>
            </w:r>
          </w:p>
        </w:tc>
        <w:tc>
          <w:tcPr>
            <w:tcW w:w="992" w:type="dxa"/>
            <w:hideMark/>
          </w:tcPr>
          <w:p w:rsidR="00090E91" w:rsidRPr="002337D9" w:rsidRDefault="00090E91" w:rsidP="00090E91">
            <w:pPr>
              <w:jc w:val="center"/>
            </w:pPr>
            <w:r w:rsidRPr="002337D9">
              <w:t>7</w:t>
            </w:r>
          </w:p>
        </w:tc>
        <w:tc>
          <w:tcPr>
            <w:tcW w:w="1013" w:type="dxa"/>
            <w:hideMark/>
          </w:tcPr>
          <w:p w:rsidR="00090E91" w:rsidRPr="002337D9" w:rsidRDefault="00090E91" w:rsidP="00090E91">
            <w:pPr>
              <w:jc w:val="center"/>
            </w:pPr>
            <w:r w:rsidRPr="002337D9">
              <w:t>8</w:t>
            </w:r>
          </w:p>
        </w:tc>
      </w:tr>
      <w:tr w:rsidR="00090E91" w:rsidRPr="002337D9" w:rsidTr="00090E91">
        <w:trPr>
          <w:trHeight w:val="172"/>
        </w:trPr>
        <w:tc>
          <w:tcPr>
            <w:tcW w:w="14587" w:type="dxa"/>
            <w:gridSpan w:val="8"/>
            <w:hideMark/>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699"/>
        </w:trPr>
        <w:tc>
          <w:tcPr>
            <w:tcW w:w="486" w:type="dxa"/>
            <w:hideMark/>
          </w:tcPr>
          <w:p w:rsidR="00090E91" w:rsidRPr="002337D9" w:rsidRDefault="00090E91" w:rsidP="00090E91">
            <w:r w:rsidRPr="002337D9">
              <w:t>1.</w:t>
            </w:r>
          </w:p>
        </w:tc>
        <w:tc>
          <w:tcPr>
            <w:tcW w:w="1323" w:type="dxa"/>
            <w:hideMark/>
          </w:tcPr>
          <w:p w:rsidR="00090E91" w:rsidRPr="002337D9" w:rsidRDefault="00090E91" w:rsidP="00090E91">
            <w:r w:rsidRPr="002337D9">
              <w:t>Заявление</w:t>
            </w:r>
          </w:p>
        </w:tc>
        <w:tc>
          <w:tcPr>
            <w:tcW w:w="1984" w:type="dxa"/>
            <w:hideMark/>
          </w:tcPr>
          <w:p w:rsidR="00090E91" w:rsidRPr="002337D9" w:rsidRDefault="00090E91" w:rsidP="00090E91">
            <w:r w:rsidRPr="002337D9">
              <w:t>Заявление о выдаче разрешения на право организации розничного рынка</w:t>
            </w:r>
          </w:p>
        </w:tc>
        <w:tc>
          <w:tcPr>
            <w:tcW w:w="2410" w:type="dxa"/>
            <w:hideMark/>
          </w:tcPr>
          <w:p w:rsidR="00090E91" w:rsidRPr="002337D9" w:rsidRDefault="00090E91" w:rsidP="00090E91">
            <w:r w:rsidRPr="002337D9">
              <w:t>Один экземпляр,  подлинник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w:t>
            </w:r>
          </w:p>
        </w:tc>
        <w:tc>
          <w:tcPr>
            <w:tcW w:w="1418" w:type="dxa"/>
            <w:hideMark/>
          </w:tcPr>
          <w:p w:rsidR="00090E91" w:rsidRPr="002337D9" w:rsidRDefault="00090E91" w:rsidP="00090E91">
            <w:r w:rsidRPr="002337D9">
              <w:t>нет</w:t>
            </w:r>
          </w:p>
        </w:tc>
        <w:tc>
          <w:tcPr>
            <w:tcW w:w="4961" w:type="dxa"/>
            <w:hideMark/>
          </w:tcPr>
          <w:p w:rsidR="00090E91" w:rsidRPr="002337D9" w:rsidRDefault="00090E91" w:rsidP="00090E91">
            <w:r w:rsidRPr="002337D9">
              <w:t>Не должен содержать подчисток, приписок, зачеркнутых слов и иных неоговоренных исправлений, тексты должны быть написаны разборчиво, без сокращений, заверен подписью заявителя.</w:t>
            </w:r>
          </w:p>
          <w:p w:rsidR="00090E91" w:rsidRPr="002337D9" w:rsidRDefault="00090E91" w:rsidP="00090E91">
            <w:r w:rsidRPr="002337D9">
              <w:t xml:space="preserve">В документе должны быть указаны: </w:t>
            </w:r>
          </w:p>
          <w:p w:rsidR="00090E91" w:rsidRPr="002337D9" w:rsidRDefault="00090E91" w:rsidP="00090E91">
            <w:r w:rsidRPr="002337D9">
              <w:t>– полное и (в случае, если имеется) сокращенное наименование, в том числе фирменное наименование;</w:t>
            </w:r>
          </w:p>
          <w:p w:rsidR="00090E91" w:rsidRPr="002337D9" w:rsidRDefault="00090E91" w:rsidP="00090E91">
            <w:r w:rsidRPr="002337D9">
              <w:t>– организационно-правовая форма юридического лица;</w:t>
            </w:r>
          </w:p>
          <w:p w:rsidR="00090E91" w:rsidRPr="002337D9" w:rsidRDefault="00090E91" w:rsidP="00090E91">
            <w:r w:rsidRPr="002337D9">
              <w:t>– адрес места нахождения юридического лица с указанием почтового индекса;</w:t>
            </w:r>
          </w:p>
          <w:p w:rsidR="00090E91" w:rsidRPr="002337D9" w:rsidRDefault="00090E91" w:rsidP="00090E91">
            <w:r w:rsidRPr="002337D9">
              <w:t>– место расположения объекта или объектов недвижимости, расположенных на территории, в пределах которой расположен розничный рынок;</w:t>
            </w:r>
          </w:p>
          <w:p w:rsidR="00090E91" w:rsidRPr="002337D9" w:rsidRDefault="00090E91" w:rsidP="00090E91">
            <w:r w:rsidRPr="002337D9">
              <w:t>–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090E91" w:rsidRPr="002337D9" w:rsidRDefault="00090E91" w:rsidP="00090E91">
            <w:r w:rsidRPr="002337D9">
              <w:t>– идентификационный номер налогоплательщика;</w:t>
            </w:r>
          </w:p>
          <w:p w:rsidR="00090E91" w:rsidRPr="002337D9" w:rsidRDefault="00090E91" w:rsidP="00090E91">
            <w:r w:rsidRPr="002337D9">
              <w:t>– данные документа о постановке юридического лица на учет в налоговом органе;</w:t>
            </w:r>
          </w:p>
          <w:p w:rsidR="00090E91" w:rsidRPr="002337D9" w:rsidRDefault="00090E91" w:rsidP="00090E91">
            <w:r w:rsidRPr="002337D9">
              <w:t>– контактный телефон;</w:t>
            </w:r>
          </w:p>
          <w:p w:rsidR="00090E91" w:rsidRPr="002337D9" w:rsidRDefault="00090E91" w:rsidP="00090E91">
            <w:r w:rsidRPr="002337D9">
              <w:t>– факс;</w:t>
            </w:r>
          </w:p>
          <w:p w:rsidR="00090E91" w:rsidRPr="002337D9" w:rsidRDefault="00090E91" w:rsidP="00090E91">
            <w:r w:rsidRPr="002337D9">
              <w:t>– адрес электронной почты;</w:t>
            </w:r>
          </w:p>
          <w:p w:rsidR="00090E91" w:rsidRPr="002337D9" w:rsidRDefault="00090E91" w:rsidP="00090E91">
            <w:r w:rsidRPr="002337D9">
              <w:t>– тип рынка;</w:t>
            </w:r>
          </w:p>
          <w:p w:rsidR="00090E91" w:rsidRPr="002337D9" w:rsidRDefault="00090E91" w:rsidP="00090E91">
            <w:r w:rsidRPr="002337D9">
              <w:t>– способ вручения готовых документов.</w:t>
            </w:r>
          </w:p>
        </w:tc>
        <w:tc>
          <w:tcPr>
            <w:tcW w:w="992" w:type="dxa"/>
            <w:noWrap/>
            <w:hideMark/>
          </w:tcPr>
          <w:p w:rsidR="00090E91" w:rsidRPr="002337D9" w:rsidRDefault="00090E91" w:rsidP="00090E91">
            <w:r w:rsidRPr="002337D9">
              <w:t xml:space="preserve">Приложение № 1 к технологической схеме </w:t>
            </w:r>
          </w:p>
        </w:tc>
        <w:tc>
          <w:tcPr>
            <w:tcW w:w="1013" w:type="dxa"/>
            <w:hideMark/>
          </w:tcPr>
          <w:p w:rsidR="00090E91" w:rsidRPr="002337D9" w:rsidRDefault="00090E91" w:rsidP="00090E91">
            <w:r w:rsidRPr="002337D9">
              <w:t>Приложение № 2 к технологической схеме</w:t>
            </w:r>
          </w:p>
        </w:tc>
      </w:tr>
      <w:tr w:rsidR="00090E91" w:rsidRPr="002337D9" w:rsidTr="00090E91">
        <w:trPr>
          <w:trHeight w:val="2110"/>
        </w:trPr>
        <w:tc>
          <w:tcPr>
            <w:tcW w:w="486" w:type="dxa"/>
            <w:hideMark/>
          </w:tcPr>
          <w:p w:rsidR="00090E91" w:rsidRPr="002337D9" w:rsidRDefault="00090E91" w:rsidP="00090E91">
            <w:r w:rsidRPr="002337D9">
              <w:t>2</w:t>
            </w:r>
          </w:p>
        </w:tc>
        <w:tc>
          <w:tcPr>
            <w:tcW w:w="1323" w:type="dxa"/>
            <w:hideMark/>
          </w:tcPr>
          <w:p w:rsidR="00090E91" w:rsidRPr="002337D9" w:rsidRDefault="00090E91" w:rsidP="00090E91">
            <w:r w:rsidRPr="002337D9">
              <w:t>Учредительные доку-менты</w:t>
            </w:r>
          </w:p>
        </w:tc>
        <w:tc>
          <w:tcPr>
            <w:tcW w:w="1984" w:type="dxa"/>
            <w:hideMark/>
          </w:tcPr>
          <w:p w:rsidR="00090E91" w:rsidRPr="002337D9" w:rsidRDefault="00090E91" w:rsidP="00090E91">
            <w:r w:rsidRPr="002337D9">
              <w:t>Копии учредительных документов (оригиналы учредительных документов в случае, если верность копий не удостоверена нотариально)</w:t>
            </w:r>
          </w:p>
        </w:tc>
        <w:tc>
          <w:tcPr>
            <w:tcW w:w="2410" w:type="dxa"/>
            <w:hideMark/>
          </w:tcPr>
          <w:p w:rsidR="00090E91" w:rsidRPr="002337D9" w:rsidRDefault="00090E91" w:rsidP="00090E91">
            <w:r w:rsidRPr="002337D9">
              <w:t xml:space="preserve">Один экземпляр, копия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w:t>
            </w:r>
            <w:r w:rsidRPr="002337D9">
              <w:lastRenderedPageBreak/>
              <w:t xml:space="preserve">порядке). Оригиналы учредительных документов в случае, если верность копий не удостоверена нотариально (снятие копии, возврат подлинника заявителю, (формирование в дело) </w:t>
            </w:r>
          </w:p>
        </w:tc>
        <w:tc>
          <w:tcPr>
            <w:tcW w:w="1418" w:type="dxa"/>
            <w:hideMark/>
          </w:tcPr>
          <w:p w:rsidR="00090E91" w:rsidRPr="002337D9" w:rsidRDefault="00090E91" w:rsidP="00090E91">
            <w:r w:rsidRPr="002337D9">
              <w:lastRenderedPageBreak/>
              <w:t>нет</w:t>
            </w:r>
          </w:p>
        </w:tc>
        <w:tc>
          <w:tcPr>
            <w:tcW w:w="4961" w:type="dxa"/>
            <w:hideMark/>
          </w:tcPr>
          <w:p w:rsidR="00090E91" w:rsidRPr="002337D9" w:rsidRDefault="00090E91" w:rsidP="00090E91">
            <w:r w:rsidRPr="002337D9">
              <w:t>Должны быть оформлены в соответствии с требованиями статей 52, 54 Гражданского кодекса Российской Федерации.</w:t>
            </w:r>
          </w:p>
          <w:p w:rsidR="00090E91" w:rsidRPr="002337D9" w:rsidRDefault="00090E91" w:rsidP="00090E91">
            <w:r w:rsidRPr="002337D9">
              <w:t>Не должны содержать подчисток, приписок, зачеркнутых слов и иных неоговоренных исправлений.</w:t>
            </w:r>
          </w:p>
          <w:p w:rsidR="00090E91" w:rsidRPr="002337D9" w:rsidRDefault="00090E91" w:rsidP="00090E91">
            <w:r w:rsidRPr="002337D9">
              <w:t xml:space="preserve">              </w:t>
            </w:r>
          </w:p>
        </w:tc>
        <w:tc>
          <w:tcPr>
            <w:tcW w:w="992" w:type="dxa"/>
            <w:noWrap/>
            <w:hideMark/>
          </w:tcPr>
          <w:p w:rsidR="00090E91" w:rsidRPr="002337D9" w:rsidRDefault="00090E91" w:rsidP="00090E91">
            <w:r w:rsidRPr="002337D9">
              <w:t>     –</w:t>
            </w:r>
          </w:p>
        </w:tc>
        <w:tc>
          <w:tcPr>
            <w:tcW w:w="1013" w:type="dxa"/>
            <w:hideMark/>
          </w:tcPr>
          <w:p w:rsidR="00090E91" w:rsidRPr="002337D9" w:rsidRDefault="00090E91" w:rsidP="00090E91">
            <w:r w:rsidRPr="002337D9">
              <w:t> –</w:t>
            </w:r>
          </w:p>
        </w:tc>
      </w:tr>
      <w:tr w:rsidR="00090E91" w:rsidRPr="002337D9" w:rsidTr="00090E91">
        <w:trPr>
          <w:trHeight w:val="2070"/>
        </w:trPr>
        <w:tc>
          <w:tcPr>
            <w:tcW w:w="486" w:type="dxa"/>
            <w:vMerge w:val="restart"/>
          </w:tcPr>
          <w:p w:rsidR="00090E91" w:rsidRPr="002337D9" w:rsidRDefault="00090E91" w:rsidP="00090E91">
            <w:pPr>
              <w:rPr>
                <w:color w:val="FF0000"/>
              </w:rPr>
            </w:pPr>
          </w:p>
        </w:tc>
        <w:tc>
          <w:tcPr>
            <w:tcW w:w="1323" w:type="dxa"/>
            <w:vMerge w:val="restart"/>
          </w:tcPr>
          <w:p w:rsidR="00090E91" w:rsidRPr="002337D9" w:rsidRDefault="00090E91" w:rsidP="00090E91">
            <w:r w:rsidRPr="002337D9">
              <w:t>Документ, подтвер-ждающий полномочия заявителя</w:t>
            </w:r>
          </w:p>
        </w:tc>
        <w:tc>
          <w:tcPr>
            <w:tcW w:w="1984" w:type="dxa"/>
          </w:tcPr>
          <w:p w:rsidR="00090E91" w:rsidRPr="002337D9" w:rsidRDefault="00090E91" w:rsidP="00090E91">
            <w:r w:rsidRPr="002337D9">
              <w:t>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tc>
        <w:tc>
          <w:tcPr>
            <w:tcW w:w="2410" w:type="dxa"/>
          </w:tcPr>
          <w:p w:rsidR="00090E91" w:rsidRPr="002337D9" w:rsidRDefault="00090E91" w:rsidP="00090E91">
            <w:r w:rsidRPr="002337D9">
              <w:t>Нотариально заверенная копия или оригинал документа  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лицом, действующим от имени заявителя без доверенности в силу закона и (или) учредительных документов</w:t>
            </w:r>
          </w:p>
        </w:tc>
        <w:tc>
          <w:tcPr>
            <w:tcW w:w="4961" w:type="dxa"/>
          </w:tcPr>
          <w:p w:rsidR="00090E91" w:rsidRPr="002337D9" w:rsidRDefault="00090E91" w:rsidP="00090E91">
            <w:r w:rsidRPr="002337D9">
              <w:t>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992" w:type="dxa"/>
            <w:noWrap/>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458"/>
        </w:trPr>
        <w:tc>
          <w:tcPr>
            <w:tcW w:w="486" w:type="dxa"/>
            <w:vMerge/>
          </w:tcPr>
          <w:p w:rsidR="00090E91" w:rsidRPr="002337D9" w:rsidRDefault="00090E91" w:rsidP="00090E91">
            <w:pPr>
              <w:rPr>
                <w:color w:val="FF0000"/>
              </w:rPr>
            </w:pPr>
          </w:p>
        </w:tc>
        <w:tc>
          <w:tcPr>
            <w:tcW w:w="1323" w:type="dxa"/>
            <w:vMerge/>
          </w:tcPr>
          <w:p w:rsidR="00090E91" w:rsidRPr="002337D9" w:rsidRDefault="00090E91" w:rsidP="00090E91"/>
        </w:tc>
        <w:tc>
          <w:tcPr>
            <w:tcW w:w="1984" w:type="dxa"/>
          </w:tcPr>
          <w:p w:rsidR="00090E91" w:rsidRPr="002337D9" w:rsidRDefault="00090E91" w:rsidP="00090E91">
            <w:r w:rsidRPr="002337D9">
              <w:t>Доверенность</w:t>
            </w:r>
          </w:p>
        </w:tc>
        <w:tc>
          <w:tcPr>
            <w:tcW w:w="2410" w:type="dxa"/>
          </w:tcPr>
          <w:p w:rsidR="00090E91" w:rsidRPr="002337D9" w:rsidRDefault="00090E91" w:rsidP="00090E91">
            <w:r w:rsidRPr="002337D9">
              <w:t>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уполномоченным представителем</w:t>
            </w:r>
          </w:p>
        </w:tc>
        <w:tc>
          <w:tcPr>
            <w:tcW w:w="4961" w:type="dxa"/>
          </w:tcPr>
          <w:p w:rsidR="00090E91" w:rsidRPr="002337D9" w:rsidRDefault="00090E91" w:rsidP="00090E91">
            <w:r w:rsidRPr="002337D9">
              <w:t>Оформление в соответствии со статьями 185-189 Гражданского кодекса Российской Федерации.</w:t>
            </w:r>
          </w:p>
        </w:tc>
        <w:tc>
          <w:tcPr>
            <w:tcW w:w="992" w:type="dxa"/>
            <w:noWrap/>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457"/>
        </w:trPr>
        <w:tc>
          <w:tcPr>
            <w:tcW w:w="486" w:type="dxa"/>
          </w:tcPr>
          <w:p w:rsidR="00090E91" w:rsidRPr="002337D9" w:rsidRDefault="00090E91" w:rsidP="00090E91">
            <w:pPr>
              <w:rPr>
                <w:color w:val="FF0000"/>
              </w:rPr>
            </w:pPr>
          </w:p>
        </w:tc>
        <w:tc>
          <w:tcPr>
            <w:tcW w:w="1323" w:type="dxa"/>
          </w:tcPr>
          <w:p w:rsidR="00090E91" w:rsidRPr="002337D9" w:rsidRDefault="00090E91" w:rsidP="00090E91">
            <w:r w:rsidRPr="002337D9">
              <w:t>Документ, удостоверяющий личность гражданина Российской Федерации</w:t>
            </w:r>
          </w:p>
        </w:tc>
        <w:tc>
          <w:tcPr>
            <w:tcW w:w="1984" w:type="dxa"/>
          </w:tcPr>
          <w:p w:rsidR="00090E91" w:rsidRPr="002337D9" w:rsidRDefault="00090E91" w:rsidP="00090E91">
            <w:r w:rsidRPr="002337D9">
              <w:t>Паспорт гражданина Российской Федерации</w:t>
            </w:r>
          </w:p>
        </w:tc>
        <w:tc>
          <w:tcPr>
            <w:tcW w:w="2410" w:type="dxa"/>
          </w:tcPr>
          <w:p w:rsidR="00090E91" w:rsidRPr="002337D9" w:rsidRDefault="00090E91" w:rsidP="00090E91">
            <w:r w:rsidRPr="002337D9">
              <w:t>Предъявляется при подаче документов и возвращается заявителю</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Единый бланк паспорта для всей Российской Федерации;</w:t>
            </w:r>
          </w:p>
          <w:p w:rsidR="00090E91" w:rsidRPr="002337D9" w:rsidRDefault="00090E91" w:rsidP="00090E91">
            <w:r w:rsidRPr="002337D9">
              <w:t>паспорт оформляется на русском языке</w:t>
            </w:r>
          </w:p>
          <w:p w:rsidR="00090E91" w:rsidRPr="002337D9" w:rsidRDefault="00090E91" w:rsidP="00090E91"/>
        </w:tc>
        <w:tc>
          <w:tcPr>
            <w:tcW w:w="992" w:type="dxa"/>
            <w:noWrap/>
          </w:tcPr>
          <w:p w:rsidR="00090E91" w:rsidRPr="002337D9" w:rsidRDefault="00090E91" w:rsidP="00090E91"/>
        </w:tc>
        <w:tc>
          <w:tcPr>
            <w:tcW w:w="1013" w:type="dxa"/>
          </w:tcPr>
          <w:p w:rsidR="00090E91" w:rsidRPr="002337D9" w:rsidRDefault="00090E91" w:rsidP="00090E91"/>
        </w:tc>
      </w:tr>
      <w:tr w:rsidR="00090E91" w:rsidRPr="002337D9" w:rsidTr="00090E91">
        <w:trPr>
          <w:trHeight w:val="76"/>
        </w:trPr>
        <w:tc>
          <w:tcPr>
            <w:tcW w:w="14587" w:type="dxa"/>
            <w:gridSpan w:val="8"/>
            <w:hideMark/>
          </w:tcPr>
          <w:p w:rsidR="00090E91" w:rsidRPr="002337D9" w:rsidRDefault="00090E91" w:rsidP="00090E91">
            <w:r w:rsidRPr="002337D9">
              <w:t>2. Продление разрешения на право организации розничного рынка</w:t>
            </w:r>
          </w:p>
        </w:tc>
      </w:tr>
      <w:tr w:rsidR="00090E91" w:rsidRPr="002337D9" w:rsidTr="00090E91">
        <w:trPr>
          <w:trHeight w:val="983"/>
        </w:trPr>
        <w:tc>
          <w:tcPr>
            <w:tcW w:w="486" w:type="dxa"/>
            <w:hideMark/>
          </w:tcPr>
          <w:p w:rsidR="00090E91" w:rsidRPr="002337D9" w:rsidRDefault="00090E91" w:rsidP="00090E91">
            <w:r w:rsidRPr="002337D9">
              <w:t>2.1</w:t>
            </w:r>
          </w:p>
        </w:tc>
        <w:tc>
          <w:tcPr>
            <w:tcW w:w="1323" w:type="dxa"/>
            <w:hideMark/>
          </w:tcPr>
          <w:p w:rsidR="00090E91" w:rsidRPr="002337D9" w:rsidRDefault="00090E91" w:rsidP="00090E91">
            <w:r w:rsidRPr="002337D9">
              <w:t>Заявление</w:t>
            </w:r>
          </w:p>
        </w:tc>
        <w:tc>
          <w:tcPr>
            <w:tcW w:w="1984" w:type="dxa"/>
            <w:hideMark/>
          </w:tcPr>
          <w:p w:rsidR="00090E91" w:rsidRPr="002337D9" w:rsidRDefault="00090E91" w:rsidP="00090E91">
            <w:r w:rsidRPr="002337D9">
              <w:t>Заявление о продлении разрешения на право организации розничного рынка</w:t>
            </w:r>
          </w:p>
        </w:tc>
        <w:tc>
          <w:tcPr>
            <w:tcW w:w="2410" w:type="dxa"/>
            <w:hideMark/>
          </w:tcPr>
          <w:p w:rsidR="00090E91" w:rsidRPr="002337D9" w:rsidRDefault="00090E91" w:rsidP="00090E91">
            <w:r w:rsidRPr="002337D9">
              <w:t xml:space="preserve">Один экземпляр, подлинник (формирование в дело о предоставлении конкретному юридическому лицу </w:t>
            </w:r>
            <w:r w:rsidRPr="002337D9">
              <w:lastRenderedPageBreak/>
              <w:t>права на организацию розничного рынка и подлежат хранению в уполномоченном органе в установленном им порядке)</w:t>
            </w:r>
          </w:p>
        </w:tc>
        <w:tc>
          <w:tcPr>
            <w:tcW w:w="1418" w:type="dxa"/>
            <w:hideMark/>
          </w:tcPr>
          <w:p w:rsidR="00090E91" w:rsidRPr="002337D9" w:rsidRDefault="00090E91" w:rsidP="00090E91">
            <w:r w:rsidRPr="002337D9">
              <w:lastRenderedPageBreak/>
              <w:t>нет</w:t>
            </w:r>
          </w:p>
        </w:tc>
        <w:tc>
          <w:tcPr>
            <w:tcW w:w="4961" w:type="dxa"/>
            <w:hideMark/>
          </w:tcPr>
          <w:p w:rsidR="00090E91" w:rsidRPr="002337D9" w:rsidRDefault="00090E91" w:rsidP="00090E91">
            <w:r w:rsidRPr="002337D9">
              <w:t>Не должен содержать подчисток, приписок, зачеркнутых слов и иных неоговоренных исправлений, тексты должны быть написаны разборчиво, без сокращений, заверен подписью заявителя.</w:t>
            </w:r>
          </w:p>
          <w:p w:rsidR="00090E91" w:rsidRPr="002337D9" w:rsidRDefault="00090E91" w:rsidP="00090E91">
            <w:r w:rsidRPr="002337D9">
              <w:t xml:space="preserve">В документе должны быть указаны: </w:t>
            </w:r>
          </w:p>
          <w:p w:rsidR="00090E91" w:rsidRPr="002337D9" w:rsidRDefault="00090E91" w:rsidP="00090E91">
            <w:r w:rsidRPr="002337D9">
              <w:t xml:space="preserve">– полное и (в случае, если имеется) сокращенное </w:t>
            </w:r>
            <w:r w:rsidRPr="002337D9">
              <w:lastRenderedPageBreak/>
              <w:t>наименование, в том числе фирменное наименование;</w:t>
            </w:r>
          </w:p>
          <w:p w:rsidR="00090E91" w:rsidRPr="002337D9" w:rsidRDefault="00090E91" w:rsidP="00090E91">
            <w:r w:rsidRPr="002337D9">
              <w:t>– организационно-правовая форма юридического лица;</w:t>
            </w:r>
          </w:p>
          <w:p w:rsidR="00090E91" w:rsidRPr="002337D9" w:rsidRDefault="00090E91" w:rsidP="00090E91">
            <w:r w:rsidRPr="002337D9">
              <w:t>– адрес места нахождения юридического лица с указанием почтового индекса;</w:t>
            </w:r>
          </w:p>
          <w:p w:rsidR="00090E91" w:rsidRPr="002337D9" w:rsidRDefault="00090E91" w:rsidP="00090E91">
            <w:r w:rsidRPr="002337D9">
              <w:t>– место расположения объекта или объектов недвижимости, расположенных на территории, в пределах которой расположен розничный рынок;</w:t>
            </w:r>
          </w:p>
          <w:p w:rsidR="00090E91" w:rsidRPr="002337D9" w:rsidRDefault="00090E91" w:rsidP="00090E91">
            <w:r w:rsidRPr="002337D9">
              <w:t>–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090E91" w:rsidRPr="002337D9" w:rsidRDefault="00090E91" w:rsidP="00090E91">
            <w:r w:rsidRPr="002337D9">
              <w:t>– идентификационный номер налогоплательщика;</w:t>
            </w:r>
          </w:p>
          <w:p w:rsidR="00090E91" w:rsidRPr="002337D9" w:rsidRDefault="00090E91" w:rsidP="00090E91">
            <w:r w:rsidRPr="002337D9">
              <w:t>– данные документа о постановке юридического лица на учет в налоговом органе;</w:t>
            </w:r>
          </w:p>
          <w:p w:rsidR="00090E91" w:rsidRPr="002337D9" w:rsidRDefault="00090E91" w:rsidP="00090E91">
            <w:r w:rsidRPr="002337D9">
              <w:t>– контактный телефон;</w:t>
            </w:r>
          </w:p>
          <w:p w:rsidR="00090E91" w:rsidRPr="002337D9" w:rsidRDefault="00090E91" w:rsidP="00090E91">
            <w:r w:rsidRPr="002337D9">
              <w:t>– факс;</w:t>
            </w:r>
          </w:p>
          <w:p w:rsidR="00090E91" w:rsidRPr="002337D9" w:rsidRDefault="00090E91" w:rsidP="00090E91">
            <w:r w:rsidRPr="002337D9">
              <w:t>– адрес электронной почты;</w:t>
            </w:r>
          </w:p>
          <w:p w:rsidR="00090E91" w:rsidRPr="002337D9" w:rsidRDefault="00090E91" w:rsidP="00090E91">
            <w:r w:rsidRPr="002337D9">
              <w:t>– тип рынка;</w:t>
            </w:r>
          </w:p>
          <w:p w:rsidR="00090E91" w:rsidRPr="002337D9" w:rsidRDefault="00090E91" w:rsidP="00090E91">
            <w:r w:rsidRPr="002337D9">
              <w:t>– способ вручения готовых документов.</w:t>
            </w:r>
          </w:p>
        </w:tc>
        <w:tc>
          <w:tcPr>
            <w:tcW w:w="992" w:type="dxa"/>
            <w:noWrap/>
            <w:hideMark/>
          </w:tcPr>
          <w:p w:rsidR="00090E91" w:rsidRPr="002337D9" w:rsidRDefault="00090E91" w:rsidP="00090E91">
            <w:r w:rsidRPr="002337D9">
              <w:lastRenderedPageBreak/>
              <w:t>Приложение № 1 к технологической схеме</w:t>
            </w:r>
          </w:p>
        </w:tc>
        <w:tc>
          <w:tcPr>
            <w:tcW w:w="1013" w:type="dxa"/>
            <w:hideMark/>
          </w:tcPr>
          <w:p w:rsidR="00090E91" w:rsidRPr="002337D9" w:rsidRDefault="00090E91" w:rsidP="00090E91">
            <w:r w:rsidRPr="002337D9">
              <w:t>Приложение № 3 к технологической схеме</w:t>
            </w:r>
          </w:p>
        </w:tc>
      </w:tr>
      <w:tr w:rsidR="00090E91" w:rsidRPr="002337D9" w:rsidTr="00090E91">
        <w:trPr>
          <w:trHeight w:val="1118"/>
        </w:trPr>
        <w:tc>
          <w:tcPr>
            <w:tcW w:w="486" w:type="dxa"/>
          </w:tcPr>
          <w:p w:rsidR="00090E91" w:rsidRPr="002337D9" w:rsidRDefault="00090E91" w:rsidP="00090E91">
            <w:r w:rsidRPr="002337D9">
              <w:lastRenderedPageBreak/>
              <w:t>2.2</w:t>
            </w:r>
          </w:p>
        </w:tc>
        <w:tc>
          <w:tcPr>
            <w:tcW w:w="1323" w:type="dxa"/>
          </w:tcPr>
          <w:p w:rsidR="00090E91" w:rsidRPr="002337D9" w:rsidRDefault="00090E91" w:rsidP="00090E91">
            <w:r w:rsidRPr="002337D9">
              <w:t>Учредительные документы</w:t>
            </w:r>
          </w:p>
        </w:tc>
        <w:tc>
          <w:tcPr>
            <w:tcW w:w="1984" w:type="dxa"/>
          </w:tcPr>
          <w:p w:rsidR="00090E91" w:rsidRPr="002337D9" w:rsidRDefault="00090E91" w:rsidP="00090E91">
            <w:r w:rsidRPr="002337D9">
              <w:t>Копии учредительных документов (оригиналы учредительных документов в случае, если верность копий не удостоверена нотариально)</w:t>
            </w:r>
          </w:p>
        </w:tc>
        <w:tc>
          <w:tcPr>
            <w:tcW w:w="2410" w:type="dxa"/>
          </w:tcPr>
          <w:p w:rsidR="00090E91" w:rsidRPr="002337D9" w:rsidRDefault="00090E91" w:rsidP="00090E91">
            <w:r w:rsidRPr="002337D9">
              <w:t>Один экземпляр, копия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 Оригиналы учредительных документов в случае, если верность копий не удостоверена нотариально (снятие копии, возврат подлинника заявителю, (формирование в дело)</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Должны быть оформлены в соответствии с требованиями статей 52, 54 Гражданского кодекса Российской Федерации.</w:t>
            </w:r>
          </w:p>
          <w:p w:rsidR="00090E91" w:rsidRPr="002337D9" w:rsidRDefault="00090E91" w:rsidP="00090E91">
            <w:r w:rsidRPr="002337D9">
              <w:t>Не должны содержать подчисток, приписок, зачеркнутых слов и иных неоговоренных исправлений.</w:t>
            </w:r>
          </w:p>
          <w:p w:rsidR="00090E91" w:rsidRPr="002337D9" w:rsidRDefault="00090E91" w:rsidP="00090E91">
            <w:r w:rsidRPr="002337D9">
              <w:t xml:space="preserve">              </w:t>
            </w:r>
          </w:p>
        </w:tc>
        <w:tc>
          <w:tcPr>
            <w:tcW w:w="992" w:type="dxa"/>
            <w:noWrap/>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982"/>
        </w:trPr>
        <w:tc>
          <w:tcPr>
            <w:tcW w:w="486" w:type="dxa"/>
            <w:vMerge w:val="restart"/>
          </w:tcPr>
          <w:p w:rsidR="00090E91" w:rsidRPr="002337D9" w:rsidRDefault="00090E91" w:rsidP="00090E91">
            <w:r w:rsidRPr="002337D9">
              <w:t>2.3</w:t>
            </w:r>
          </w:p>
        </w:tc>
        <w:tc>
          <w:tcPr>
            <w:tcW w:w="1323" w:type="dxa"/>
            <w:vMerge w:val="restart"/>
          </w:tcPr>
          <w:p w:rsidR="00090E91" w:rsidRPr="002337D9" w:rsidRDefault="00090E91" w:rsidP="00090E91">
            <w:r w:rsidRPr="002337D9">
              <w:t>Документ, подтвер-ждающий полномочия заявителя</w:t>
            </w:r>
          </w:p>
        </w:tc>
        <w:tc>
          <w:tcPr>
            <w:tcW w:w="1984" w:type="dxa"/>
          </w:tcPr>
          <w:p w:rsidR="00090E91" w:rsidRPr="002337D9" w:rsidRDefault="00090E91" w:rsidP="00090E91">
            <w:r w:rsidRPr="002337D9">
              <w:t xml:space="preserve">Решение о назначении или об избрании либо приказ о назначении физического лица </w:t>
            </w:r>
            <w:r w:rsidRPr="002337D9">
              <w:lastRenderedPageBreak/>
              <w:t>на должность, в соответствии с которым такое физическое лицо обладает правом действовать от имени юридического лица без доверенности</w:t>
            </w:r>
          </w:p>
        </w:tc>
        <w:tc>
          <w:tcPr>
            <w:tcW w:w="2410" w:type="dxa"/>
          </w:tcPr>
          <w:p w:rsidR="00090E91" w:rsidRPr="002337D9" w:rsidRDefault="00090E91" w:rsidP="00090E91">
            <w:r w:rsidRPr="002337D9">
              <w:lastRenderedPageBreak/>
              <w:t xml:space="preserve">Нотариально заверенная копия или оригинал документа. Предъявляется при подаче документов и </w:t>
            </w:r>
            <w:r w:rsidRPr="002337D9">
              <w:lastRenderedPageBreak/>
              <w:t>возвращается заявителю</w:t>
            </w:r>
          </w:p>
        </w:tc>
        <w:tc>
          <w:tcPr>
            <w:tcW w:w="1418" w:type="dxa"/>
          </w:tcPr>
          <w:p w:rsidR="00090E91" w:rsidRPr="002337D9" w:rsidRDefault="00090E91" w:rsidP="00090E91">
            <w:r w:rsidRPr="002337D9">
              <w:lastRenderedPageBreak/>
              <w:t>В случае подачи заявления лицом, действующи</w:t>
            </w:r>
            <w:r w:rsidRPr="002337D9">
              <w:lastRenderedPageBreak/>
              <w:t>м от имени заявителя без доверенности в силу закона и (или) учредительных документов</w:t>
            </w:r>
          </w:p>
        </w:tc>
        <w:tc>
          <w:tcPr>
            <w:tcW w:w="4961" w:type="dxa"/>
          </w:tcPr>
          <w:p w:rsidR="00090E91" w:rsidRPr="002337D9" w:rsidRDefault="00090E91" w:rsidP="00090E91">
            <w:r w:rsidRPr="002337D9">
              <w:lastRenderedPageBreak/>
              <w:t>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 xml:space="preserve">не должен иметь повреждений, наличие которых не </w:t>
            </w:r>
            <w:r w:rsidRPr="002337D9">
              <w:lastRenderedPageBreak/>
              <w:t>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992" w:type="dxa"/>
            <w:hideMark/>
          </w:tcPr>
          <w:p w:rsidR="00090E91" w:rsidRPr="002337D9" w:rsidRDefault="00090E91" w:rsidP="00090E91">
            <w:r w:rsidRPr="002337D9">
              <w:lastRenderedPageBreak/>
              <w:t> –</w:t>
            </w:r>
          </w:p>
        </w:tc>
        <w:tc>
          <w:tcPr>
            <w:tcW w:w="1013" w:type="dxa"/>
            <w:hideMark/>
          </w:tcPr>
          <w:p w:rsidR="00090E91" w:rsidRPr="002337D9" w:rsidRDefault="00090E91" w:rsidP="00090E91">
            <w:r w:rsidRPr="002337D9">
              <w:t> –</w:t>
            </w:r>
          </w:p>
          <w:p w:rsidR="00090E91" w:rsidRPr="002337D9" w:rsidRDefault="00090E91" w:rsidP="00090E91"/>
          <w:p w:rsidR="00090E91" w:rsidRPr="002337D9" w:rsidRDefault="00090E91" w:rsidP="00090E91"/>
        </w:tc>
      </w:tr>
      <w:tr w:rsidR="00090E91" w:rsidRPr="002337D9" w:rsidTr="00090E91">
        <w:trPr>
          <w:trHeight w:val="667"/>
        </w:trPr>
        <w:tc>
          <w:tcPr>
            <w:tcW w:w="486" w:type="dxa"/>
            <w:vMerge/>
          </w:tcPr>
          <w:p w:rsidR="00090E91" w:rsidRPr="002337D9" w:rsidRDefault="00090E91" w:rsidP="00090E91"/>
        </w:tc>
        <w:tc>
          <w:tcPr>
            <w:tcW w:w="1323" w:type="dxa"/>
            <w:vMerge/>
          </w:tcPr>
          <w:p w:rsidR="00090E91" w:rsidRPr="002337D9" w:rsidRDefault="00090E91" w:rsidP="00090E91"/>
        </w:tc>
        <w:tc>
          <w:tcPr>
            <w:tcW w:w="1984" w:type="dxa"/>
          </w:tcPr>
          <w:p w:rsidR="00090E91" w:rsidRPr="002337D9" w:rsidRDefault="00090E91" w:rsidP="00090E91">
            <w:r w:rsidRPr="002337D9">
              <w:t>Доверенность</w:t>
            </w:r>
          </w:p>
        </w:tc>
        <w:tc>
          <w:tcPr>
            <w:tcW w:w="2410" w:type="dxa"/>
          </w:tcPr>
          <w:p w:rsidR="00090E91" w:rsidRPr="002337D9" w:rsidRDefault="00090E91" w:rsidP="00090E91">
            <w:r w:rsidRPr="002337D9">
              <w:t>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уполномоченным  предста-вителем</w:t>
            </w:r>
          </w:p>
        </w:tc>
        <w:tc>
          <w:tcPr>
            <w:tcW w:w="4961" w:type="dxa"/>
          </w:tcPr>
          <w:p w:rsidR="00090E91" w:rsidRPr="002337D9" w:rsidRDefault="00090E91" w:rsidP="00090E91">
            <w:r w:rsidRPr="002337D9">
              <w:t>Оформление в соответствии со статьями 185-189 Гражданского кодекса Российской Федерации.</w:t>
            </w: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267"/>
        </w:trPr>
        <w:tc>
          <w:tcPr>
            <w:tcW w:w="486" w:type="dxa"/>
          </w:tcPr>
          <w:p w:rsidR="00090E91" w:rsidRPr="002337D9" w:rsidRDefault="00090E91" w:rsidP="00090E91"/>
        </w:tc>
        <w:tc>
          <w:tcPr>
            <w:tcW w:w="1323" w:type="dxa"/>
          </w:tcPr>
          <w:p w:rsidR="00090E91" w:rsidRPr="002337D9" w:rsidRDefault="00090E91" w:rsidP="00090E91">
            <w:r w:rsidRPr="002337D9">
              <w:t>Документ, удостоверяющий личность гражданина Российской Федерации</w:t>
            </w:r>
          </w:p>
        </w:tc>
        <w:tc>
          <w:tcPr>
            <w:tcW w:w="1984" w:type="dxa"/>
          </w:tcPr>
          <w:p w:rsidR="00090E91" w:rsidRPr="002337D9" w:rsidRDefault="00090E91" w:rsidP="00090E91">
            <w:r w:rsidRPr="002337D9">
              <w:t>Паспорт гражданина Российской Федерации</w:t>
            </w:r>
          </w:p>
        </w:tc>
        <w:tc>
          <w:tcPr>
            <w:tcW w:w="2410" w:type="dxa"/>
          </w:tcPr>
          <w:p w:rsidR="00090E91" w:rsidRPr="002337D9" w:rsidRDefault="00090E91" w:rsidP="00090E91">
            <w:r w:rsidRPr="002337D9">
              <w:t>Подлинник документа. Предъявляется при подаче документов и возвращается заявителю</w:t>
            </w:r>
          </w:p>
        </w:tc>
        <w:tc>
          <w:tcPr>
            <w:tcW w:w="1418" w:type="dxa"/>
          </w:tcPr>
          <w:p w:rsidR="00090E91" w:rsidRPr="002337D9" w:rsidRDefault="00090E91" w:rsidP="00090E91">
            <w:r w:rsidRPr="002337D9">
              <w:t>нет</w:t>
            </w:r>
          </w:p>
        </w:tc>
        <w:tc>
          <w:tcPr>
            <w:tcW w:w="4961" w:type="dxa"/>
          </w:tcPr>
          <w:p w:rsidR="00090E91" w:rsidRPr="002337D9" w:rsidRDefault="00090E91" w:rsidP="00090E91">
            <w:pPr>
              <w:widowControl w:val="0"/>
              <w:autoSpaceDE w:val="0"/>
              <w:autoSpaceDN w:val="0"/>
              <w:rPr>
                <w:rFonts w:eastAsia="Calibri"/>
              </w:rPr>
            </w:pPr>
            <w:r w:rsidRPr="002337D9">
              <w:rPr>
                <w:rFonts w:eastAsia="Calibri"/>
              </w:rPr>
              <w:t>Единый бланк паспорта для всей Российской Федерации</w:t>
            </w:r>
          </w:p>
        </w:tc>
        <w:tc>
          <w:tcPr>
            <w:tcW w:w="992" w:type="dxa"/>
          </w:tcPr>
          <w:p w:rsidR="00090E91" w:rsidRPr="002337D9" w:rsidRDefault="00090E91" w:rsidP="00090E91"/>
        </w:tc>
        <w:tc>
          <w:tcPr>
            <w:tcW w:w="1013" w:type="dxa"/>
          </w:tcPr>
          <w:p w:rsidR="00090E91" w:rsidRPr="002337D9" w:rsidRDefault="00090E91" w:rsidP="00090E91"/>
        </w:tc>
      </w:tr>
      <w:tr w:rsidR="00090E91" w:rsidRPr="002337D9" w:rsidTr="00090E91">
        <w:trPr>
          <w:trHeight w:val="146"/>
        </w:trPr>
        <w:tc>
          <w:tcPr>
            <w:tcW w:w="14587" w:type="dxa"/>
            <w:gridSpan w:val="8"/>
          </w:tcPr>
          <w:p w:rsidR="00090E91" w:rsidRPr="002337D9" w:rsidRDefault="00090E91" w:rsidP="00090E91">
            <w:r w:rsidRPr="002337D9">
              <w:t>3. Переоформление разрешения на право организации розничного рынка</w:t>
            </w:r>
          </w:p>
        </w:tc>
      </w:tr>
      <w:tr w:rsidR="00090E91" w:rsidRPr="002337D9" w:rsidTr="00090E91">
        <w:trPr>
          <w:trHeight w:val="698"/>
        </w:trPr>
        <w:tc>
          <w:tcPr>
            <w:tcW w:w="486" w:type="dxa"/>
          </w:tcPr>
          <w:p w:rsidR="00090E91" w:rsidRPr="002337D9" w:rsidRDefault="00090E91" w:rsidP="00090E91">
            <w:r w:rsidRPr="002337D9">
              <w:t>3.1</w:t>
            </w:r>
          </w:p>
        </w:tc>
        <w:tc>
          <w:tcPr>
            <w:tcW w:w="1323" w:type="dxa"/>
          </w:tcPr>
          <w:p w:rsidR="00090E91" w:rsidRPr="002337D9" w:rsidRDefault="00090E91" w:rsidP="00090E91">
            <w:r w:rsidRPr="002337D9">
              <w:t>Заявление</w:t>
            </w:r>
          </w:p>
        </w:tc>
        <w:tc>
          <w:tcPr>
            <w:tcW w:w="1984" w:type="dxa"/>
          </w:tcPr>
          <w:p w:rsidR="00090E91" w:rsidRPr="002337D9" w:rsidRDefault="00090E91" w:rsidP="00090E91">
            <w:r w:rsidRPr="002337D9">
              <w:t>Заявление о переоформлении разрешения на право организации розничного рынка</w:t>
            </w:r>
          </w:p>
        </w:tc>
        <w:tc>
          <w:tcPr>
            <w:tcW w:w="2410" w:type="dxa"/>
          </w:tcPr>
          <w:p w:rsidR="00090E91" w:rsidRPr="002337D9" w:rsidRDefault="00090E91" w:rsidP="00090E91">
            <w:r w:rsidRPr="002337D9">
              <w:t>Один экземпляр,  подлинник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Не должен содержать подчисток, приписок, зачеркнутых слов и иных неоговоренных исправлений, тексты должны быть написаны разборчиво, без сокращений, заверен подписью заявителя.</w:t>
            </w:r>
          </w:p>
          <w:p w:rsidR="00090E91" w:rsidRPr="002337D9" w:rsidRDefault="00090E91" w:rsidP="00090E91">
            <w:r w:rsidRPr="002337D9">
              <w:t xml:space="preserve">В документе должны быть указаны: </w:t>
            </w:r>
          </w:p>
          <w:p w:rsidR="00090E91" w:rsidRPr="002337D9" w:rsidRDefault="00090E91" w:rsidP="00090E91">
            <w:r w:rsidRPr="002337D9">
              <w:t>– полное и (в случае, если имеется) сокращенное наименование, в том числе фирменное наименование;</w:t>
            </w:r>
          </w:p>
          <w:p w:rsidR="00090E91" w:rsidRPr="002337D9" w:rsidRDefault="00090E91" w:rsidP="00090E91">
            <w:r w:rsidRPr="002337D9">
              <w:t>– организационно-правовая форма юридического лица;</w:t>
            </w:r>
          </w:p>
          <w:p w:rsidR="00090E91" w:rsidRPr="002337D9" w:rsidRDefault="00090E91" w:rsidP="00090E91">
            <w:r w:rsidRPr="002337D9">
              <w:t>– адрес места нахождения юридического лица с указанием почтового индекса;</w:t>
            </w:r>
          </w:p>
          <w:p w:rsidR="00090E91" w:rsidRPr="002337D9" w:rsidRDefault="00090E91" w:rsidP="00090E91">
            <w:r w:rsidRPr="002337D9">
              <w:t>– место расположения объекта или объектов недвижимости, расположенных на территории, в пределах которой расположен розничный рынок;</w:t>
            </w:r>
          </w:p>
          <w:p w:rsidR="00090E91" w:rsidRPr="002337D9" w:rsidRDefault="00090E91" w:rsidP="00090E91">
            <w:r w:rsidRPr="002337D9">
              <w:t>–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090E91" w:rsidRPr="002337D9" w:rsidRDefault="00090E91" w:rsidP="00090E91">
            <w:r w:rsidRPr="002337D9">
              <w:t>– идентификационный номер налогоплательщика;</w:t>
            </w:r>
          </w:p>
          <w:p w:rsidR="00090E91" w:rsidRPr="002337D9" w:rsidRDefault="00090E91" w:rsidP="00090E91">
            <w:r w:rsidRPr="002337D9">
              <w:t>– данные документа о постановке юридического лица на учет в налоговом органе;</w:t>
            </w:r>
          </w:p>
          <w:p w:rsidR="00090E91" w:rsidRPr="002337D9" w:rsidRDefault="00090E91" w:rsidP="00090E91">
            <w:r w:rsidRPr="002337D9">
              <w:lastRenderedPageBreak/>
              <w:t>– контактный телефон;</w:t>
            </w:r>
          </w:p>
          <w:p w:rsidR="00090E91" w:rsidRPr="002337D9" w:rsidRDefault="00090E91" w:rsidP="00090E91">
            <w:r w:rsidRPr="002337D9">
              <w:t>– факс;</w:t>
            </w:r>
          </w:p>
          <w:p w:rsidR="00090E91" w:rsidRPr="002337D9" w:rsidRDefault="00090E91" w:rsidP="00090E91">
            <w:r w:rsidRPr="002337D9">
              <w:t>– адрес электронной почты;</w:t>
            </w:r>
          </w:p>
          <w:p w:rsidR="00090E91" w:rsidRPr="002337D9" w:rsidRDefault="00090E91" w:rsidP="00090E91">
            <w:r w:rsidRPr="002337D9">
              <w:t>– тип рынка;</w:t>
            </w:r>
          </w:p>
          <w:p w:rsidR="00090E91" w:rsidRPr="002337D9" w:rsidRDefault="00090E91" w:rsidP="00090E91">
            <w:r w:rsidRPr="002337D9">
              <w:t>– способ вручения готовых документов.</w:t>
            </w:r>
          </w:p>
        </w:tc>
        <w:tc>
          <w:tcPr>
            <w:tcW w:w="992" w:type="dxa"/>
          </w:tcPr>
          <w:p w:rsidR="00090E91" w:rsidRPr="002337D9" w:rsidRDefault="00090E91" w:rsidP="00090E91">
            <w:r w:rsidRPr="002337D9">
              <w:lastRenderedPageBreak/>
              <w:t xml:space="preserve">Приложение № 1 к технологической схеме </w:t>
            </w:r>
          </w:p>
        </w:tc>
        <w:tc>
          <w:tcPr>
            <w:tcW w:w="1013" w:type="dxa"/>
          </w:tcPr>
          <w:p w:rsidR="00090E91" w:rsidRPr="002337D9" w:rsidRDefault="00090E91" w:rsidP="00090E91">
            <w:r w:rsidRPr="002337D9">
              <w:t>Приложение № 4 к технологической схеме</w:t>
            </w:r>
          </w:p>
        </w:tc>
      </w:tr>
      <w:tr w:rsidR="00090E91" w:rsidRPr="002337D9" w:rsidTr="00090E91">
        <w:trPr>
          <w:trHeight w:val="4379"/>
        </w:trPr>
        <w:tc>
          <w:tcPr>
            <w:tcW w:w="486" w:type="dxa"/>
          </w:tcPr>
          <w:p w:rsidR="00090E91" w:rsidRPr="002337D9" w:rsidRDefault="00090E91" w:rsidP="00090E91">
            <w:r w:rsidRPr="002337D9">
              <w:lastRenderedPageBreak/>
              <w:t>3.2</w:t>
            </w:r>
          </w:p>
        </w:tc>
        <w:tc>
          <w:tcPr>
            <w:tcW w:w="1323" w:type="dxa"/>
          </w:tcPr>
          <w:p w:rsidR="00090E91" w:rsidRPr="002337D9" w:rsidRDefault="00090E91" w:rsidP="00090E91">
            <w:r w:rsidRPr="002337D9">
              <w:t>Учредительные документы</w:t>
            </w:r>
          </w:p>
        </w:tc>
        <w:tc>
          <w:tcPr>
            <w:tcW w:w="1984" w:type="dxa"/>
          </w:tcPr>
          <w:p w:rsidR="00090E91" w:rsidRPr="002337D9" w:rsidRDefault="00090E91" w:rsidP="00090E91">
            <w:r w:rsidRPr="002337D9">
              <w:t>Копии учредительных документов (оригиналы учредительных документов в случае, если верность копий не удостоверена нотариально), в том числе  подтверждающие государственную регистрацию вновь созданного юридического лица, либо изменение наименования юридического лица.</w:t>
            </w:r>
          </w:p>
        </w:tc>
        <w:tc>
          <w:tcPr>
            <w:tcW w:w="2410" w:type="dxa"/>
          </w:tcPr>
          <w:p w:rsidR="00090E91" w:rsidRPr="002337D9" w:rsidRDefault="00090E91" w:rsidP="00090E91">
            <w:r w:rsidRPr="002337D9">
              <w:t xml:space="preserve">Один экземпляр,  копии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 Оригиналы учредительных документов в случае, если верность копий не удостоверена нотариально (снятие копии, возврат подлинника заявителю, (формирование в дело) </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Должны быть оформлены в соответствии с требованиями статей 52, 54 Гражданского кодекса Российской Федерации.</w:t>
            </w:r>
          </w:p>
          <w:p w:rsidR="00090E91" w:rsidRPr="002337D9" w:rsidRDefault="00090E91" w:rsidP="00090E91">
            <w:r w:rsidRPr="002337D9">
              <w:t>Не должны содержать подчисток, приписок, зачеркнутых слов и иных неоговоренных исправлений.</w:t>
            </w:r>
          </w:p>
          <w:p w:rsidR="00090E91" w:rsidRPr="002337D9" w:rsidRDefault="00090E91" w:rsidP="00090E91">
            <w:r w:rsidRPr="002337D9">
              <w:t xml:space="preserve">              </w:t>
            </w:r>
          </w:p>
        </w:tc>
        <w:tc>
          <w:tcPr>
            <w:tcW w:w="992" w:type="dxa"/>
          </w:tcPr>
          <w:p w:rsidR="00090E91" w:rsidRPr="002337D9" w:rsidRDefault="00090E91" w:rsidP="00090E91">
            <w:r w:rsidRPr="002337D9">
              <w:t> –</w:t>
            </w:r>
          </w:p>
        </w:tc>
        <w:tc>
          <w:tcPr>
            <w:tcW w:w="1013" w:type="dxa"/>
          </w:tcPr>
          <w:p w:rsidR="00090E91" w:rsidRPr="002337D9" w:rsidRDefault="00090E91" w:rsidP="00090E91">
            <w:r w:rsidRPr="002337D9">
              <w:t> –</w:t>
            </w:r>
          </w:p>
        </w:tc>
      </w:tr>
      <w:tr w:rsidR="00090E91" w:rsidRPr="002337D9" w:rsidTr="00090E91">
        <w:trPr>
          <w:trHeight w:val="1613"/>
        </w:trPr>
        <w:tc>
          <w:tcPr>
            <w:tcW w:w="486" w:type="dxa"/>
            <w:vMerge w:val="restart"/>
          </w:tcPr>
          <w:p w:rsidR="00090E91" w:rsidRPr="002337D9" w:rsidRDefault="00090E91" w:rsidP="00090E91">
            <w:r w:rsidRPr="002337D9">
              <w:t>3.3</w:t>
            </w:r>
          </w:p>
        </w:tc>
        <w:tc>
          <w:tcPr>
            <w:tcW w:w="1323" w:type="dxa"/>
            <w:vMerge w:val="restart"/>
          </w:tcPr>
          <w:p w:rsidR="00090E91" w:rsidRPr="002337D9" w:rsidRDefault="00090E91" w:rsidP="00090E91">
            <w:r w:rsidRPr="002337D9">
              <w:t>Документ, подтвер-ждающий полномочия заявителя</w:t>
            </w:r>
          </w:p>
        </w:tc>
        <w:tc>
          <w:tcPr>
            <w:tcW w:w="1984" w:type="dxa"/>
          </w:tcPr>
          <w:p w:rsidR="00090E91" w:rsidRPr="002337D9" w:rsidRDefault="00090E91" w:rsidP="00090E91">
            <w:r w:rsidRPr="002337D9">
              <w:t>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tc>
        <w:tc>
          <w:tcPr>
            <w:tcW w:w="2410" w:type="dxa"/>
          </w:tcPr>
          <w:p w:rsidR="00090E91" w:rsidRPr="002337D9" w:rsidRDefault="00090E91" w:rsidP="00090E91">
            <w:r w:rsidRPr="002337D9">
              <w:t>Нотариально заверенная копия или оригинал документа. 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лицом, действующим от имени заявителя без доверенности в силу закона и (или) учредительных документов</w:t>
            </w:r>
          </w:p>
        </w:tc>
        <w:tc>
          <w:tcPr>
            <w:tcW w:w="4961" w:type="dxa"/>
          </w:tcPr>
          <w:p w:rsidR="00090E91" w:rsidRPr="002337D9" w:rsidRDefault="00090E91" w:rsidP="00090E91">
            <w:r w:rsidRPr="002337D9">
              <w:t>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не должен иметь повреждений, наличие которых не 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834"/>
        </w:trPr>
        <w:tc>
          <w:tcPr>
            <w:tcW w:w="486" w:type="dxa"/>
            <w:vMerge/>
          </w:tcPr>
          <w:p w:rsidR="00090E91" w:rsidRPr="002337D9" w:rsidRDefault="00090E91" w:rsidP="00090E91"/>
        </w:tc>
        <w:tc>
          <w:tcPr>
            <w:tcW w:w="1323" w:type="dxa"/>
            <w:vMerge/>
          </w:tcPr>
          <w:p w:rsidR="00090E91" w:rsidRPr="002337D9" w:rsidRDefault="00090E91" w:rsidP="00090E91"/>
        </w:tc>
        <w:tc>
          <w:tcPr>
            <w:tcW w:w="1984" w:type="dxa"/>
          </w:tcPr>
          <w:p w:rsidR="00090E91" w:rsidRPr="002337D9" w:rsidRDefault="00090E91" w:rsidP="00090E91">
            <w:r w:rsidRPr="002337D9">
              <w:t>Доверенность</w:t>
            </w:r>
          </w:p>
        </w:tc>
        <w:tc>
          <w:tcPr>
            <w:tcW w:w="2410" w:type="dxa"/>
          </w:tcPr>
          <w:p w:rsidR="00090E91" w:rsidRPr="002337D9" w:rsidRDefault="00090E91" w:rsidP="00090E91">
            <w:r w:rsidRPr="002337D9">
              <w:t>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уполномоченным предста-вителем</w:t>
            </w:r>
          </w:p>
        </w:tc>
        <w:tc>
          <w:tcPr>
            <w:tcW w:w="4961" w:type="dxa"/>
          </w:tcPr>
          <w:p w:rsidR="00090E91" w:rsidRPr="002337D9" w:rsidRDefault="00090E91" w:rsidP="00090E91">
            <w:r w:rsidRPr="002337D9">
              <w:t>Оформление в соответствии со статьями 185-189 Гражданского кодекса Российской Федерации.</w:t>
            </w: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846"/>
        </w:trPr>
        <w:tc>
          <w:tcPr>
            <w:tcW w:w="486" w:type="dxa"/>
          </w:tcPr>
          <w:p w:rsidR="00090E91" w:rsidRPr="002337D9" w:rsidRDefault="00090E91" w:rsidP="00090E91"/>
        </w:tc>
        <w:tc>
          <w:tcPr>
            <w:tcW w:w="1323" w:type="dxa"/>
          </w:tcPr>
          <w:p w:rsidR="00090E91" w:rsidRPr="002337D9" w:rsidRDefault="00090E91" w:rsidP="00090E91">
            <w:r w:rsidRPr="002337D9">
              <w:t>Документ, удостоверяющий личность гражданина Российской Федерации</w:t>
            </w:r>
          </w:p>
        </w:tc>
        <w:tc>
          <w:tcPr>
            <w:tcW w:w="1984" w:type="dxa"/>
          </w:tcPr>
          <w:p w:rsidR="00090E91" w:rsidRPr="002337D9" w:rsidRDefault="00090E91" w:rsidP="00090E91">
            <w:r w:rsidRPr="002337D9">
              <w:t>Паспорт гражданина Российской Федерации</w:t>
            </w:r>
          </w:p>
        </w:tc>
        <w:tc>
          <w:tcPr>
            <w:tcW w:w="2410" w:type="dxa"/>
          </w:tcPr>
          <w:p w:rsidR="00090E91" w:rsidRPr="002337D9" w:rsidRDefault="00090E91" w:rsidP="00090E91">
            <w:r w:rsidRPr="002337D9">
              <w:t>Подлинник документа. Предъявляется при подаче документов и возвращается заявителю</w:t>
            </w:r>
          </w:p>
        </w:tc>
        <w:tc>
          <w:tcPr>
            <w:tcW w:w="1418" w:type="dxa"/>
          </w:tcPr>
          <w:p w:rsidR="00090E91" w:rsidRPr="002337D9" w:rsidRDefault="00090E91" w:rsidP="00090E91">
            <w:r w:rsidRPr="002337D9">
              <w:t>нет</w:t>
            </w:r>
          </w:p>
        </w:tc>
        <w:tc>
          <w:tcPr>
            <w:tcW w:w="4961" w:type="dxa"/>
          </w:tcPr>
          <w:p w:rsidR="00090E91" w:rsidRPr="002337D9" w:rsidRDefault="00090E91" w:rsidP="00090E91">
            <w:pPr>
              <w:widowControl w:val="0"/>
              <w:autoSpaceDE w:val="0"/>
              <w:autoSpaceDN w:val="0"/>
              <w:rPr>
                <w:rFonts w:eastAsia="Calibri"/>
              </w:rPr>
            </w:pPr>
            <w:r w:rsidRPr="002337D9">
              <w:rPr>
                <w:rFonts w:eastAsia="Calibri"/>
              </w:rPr>
              <w:t>Единый бланк паспорта для всей Российской Федерации</w:t>
            </w:r>
          </w:p>
          <w:p w:rsidR="00090E91" w:rsidRPr="002337D9" w:rsidRDefault="00090E91" w:rsidP="00090E91">
            <w:pPr>
              <w:widowControl w:val="0"/>
              <w:autoSpaceDE w:val="0"/>
              <w:autoSpaceDN w:val="0"/>
              <w:rPr>
                <w:rFonts w:eastAsia="Calibri"/>
              </w:rPr>
            </w:pP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267"/>
        </w:trPr>
        <w:tc>
          <w:tcPr>
            <w:tcW w:w="14587" w:type="dxa"/>
            <w:gridSpan w:val="8"/>
          </w:tcPr>
          <w:p w:rsidR="00090E91" w:rsidRPr="002337D9" w:rsidRDefault="00090E91" w:rsidP="00090E91">
            <w:r w:rsidRPr="002337D9">
              <w:t>4. Выдача копии, дубликата разрешения на право организации розничного рынка</w:t>
            </w:r>
          </w:p>
        </w:tc>
      </w:tr>
      <w:tr w:rsidR="00090E91" w:rsidRPr="002337D9" w:rsidTr="00090E91">
        <w:trPr>
          <w:trHeight w:val="267"/>
        </w:trPr>
        <w:tc>
          <w:tcPr>
            <w:tcW w:w="486" w:type="dxa"/>
          </w:tcPr>
          <w:p w:rsidR="00090E91" w:rsidRPr="002337D9" w:rsidRDefault="00090E91" w:rsidP="00090E91">
            <w:r w:rsidRPr="002337D9">
              <w:t>4.1</w:t>
            </w:r>
          </w:p>
        </w:tc>
        <w:tc>
          <w:tcPr>
            <w:tcW w:w="1323" w:type="dxa"/>
          </w:tcPr>
          <w:p w:rsidR="00090E91" w:rsidRPr="002337D9" w:rsidRDefault="00090E91" w:rsidP="00090E91">
            <w:r w:rsidRPr="002337D9">
              <w:t>Заявление</w:t>
            </w:r>
          </w:p>
        </w:tc>
        <w:tc>
          <w:tcPr>
            <w:tcW w:w="1984" w:type="dxa"/>
          </w:tcPr>
          <w:p w:rsidR="00090E91" w:rsidRPr="002337D9" w:rsidRDefault="00090E91" w:rsidP="00090E91">
            <w:r w:rsidRPr="002337D9">
              <w:t>Заявление о выдаче копии, дубликата разрешения</w:t>
            </w:r>
          </w:p>
        </w:tc>
        <w:tc>
          <w:tcPr>
            <w:tcW w:w="2410" w:type="dxa"/>
          </w:tcPr>
          <w:p w:rsidR="00090E91" w:rsidRPr="002337D9" w:rsidRDefault="00090E91" w:rsidP="00090E91">
            <w:r w:rsidRPr="002337D9">
              <w:t>Один экземпляр,  подлинник (формирование в дело о предоставлении конкретному юридическому лицу права на организацию розничного рынка и подлежат хранению в уполномоченном органе в установленном им порядке)</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Не должен содержать подчисток, приписок, зачеркнутых слов и иных неоговоренных исправлений, тексты должны быть написаны разборчиво, без сокращений, заверен подписью заявителя.</w:t>
            </w:r>
          </w:p>
          <w:p w:rsidR="00090E91" w:rsidRPr="002337D9" w:rsidRDefault="00090E91" w:rsidP="00090E91">
            <w:r w:rsidRPr="002337D9">
              <w:t xml:space="preserve">В документе должны быть указаны: </w:t>
            </w:r>
          </w:p>
          <w:p w:rsidR="00090E91" w:rsidRPr="002337D9" w:rsidRDefault="00090E91" w:rsidP="00090E91">
            <w:r w:rsidRPr="002337D9">
              <w:t>– полное и (в случае, если имеется) сокращенное наименование, в том числе фирменное наименование;</w:t>
            </w:r>
          </w:p>
          <w:p w:rsidR="00090E91" w:rsidRPr="002337D9" w:rsidRDefault="00090E91" w:rsidP="00090E91">
            <w:r w:rsidRPr="002337D9">
              <w:t>– организационно-правовая форма юридического лица;</w:t>
            </w:r>
          </w:p>
          <w:p w:rsidR="00090E91" w:rsidRPr="002337D9" w:rsidRDefault="00090E91" w:rsidP="00090E91">
            <w:r w:rsidRPr="002337D9">
              <w:t>– адрес места нахождения юридического лица с указанием почтового индекса;</w:t>
            </w:r>
          </w:p>
          <w:p w:rsidR="00090E91" w:rsidRPr="002337D9" w:rsidRDefault="00090E91" w:rsidP="00090E91">
            <w:r w:rsidRPr="002337D9">
              <w:t>– место расположения объекта или объектов недвижимости, расположенных на территории, в пределах которой расположен розничный рынок;</w:t>
            </w:r>
          </w:p>
          <w:p w:rsidR="00090E91" w:rsidRPr="002337D9" w:rsidRDefault="00090E91" w:rsidP="00090E91">
            <w:r w:rsidRPr="002337D9">
              <w:t>–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090E91" w:rsidRPr="002337D9" w:rsidRDefault="00090E91" w:rsidP="00090E91">
            <w:r w:rsidRPr="002337D9">
              <w:t>– идентификационный номер налогоплательщика;</w:t>
            </w:r>
          </w:p>
          <w:p w:rsidR="00090E91" w:rsidRPr="002337D9" w:rsidRDefault="00090E91" w:rsidP="00090E91">
            <w:r w:rsidRPr="002337D9">
              <w:t>– данные документа о постановке юридического лица на учет в налоговом органе;</w:t>
            </w:r>
          </w:p>
          <w:p w:rsidR="00090E91" w:rsidRPr="002337D9" w:rsidRDefault="00090E91" w:rsidP="00090E91">
            <w:r w:rsidRPr="002337D9">
              <w:t>– контактный телефон;</w:t>
            </w:r>
          </w:p>
          <w:p w:rsidR="00090E91" w:rsidRPr="002337D9" w:rsidRDefault="00090E91" w:rsidP="00090E91">
            <w:r w:rsidRPr="002337D9">
              <w:t>– факс;</w:t>
            </w:r>
          </w:p>
          <w:p w:rsidR="00090E91" w:rsidRPr="002337D9" w:rsidRDefault="00090E91" w:rsidP="00090E91">
            <w:r w:rsidRPr="002337D9">
              <w:t>– адрес электронной почты;</w:t>
            </w:r>
          </w:p>
          <w:p w:rsidR="00090E91" w:rsidRPr="002337D9" w:rsidRDefault="00090E91" w:rsidP="00090E91">
            <w:r w:rsidRPr="002337D9">
              <w:t>– тип рынка;</w:t>
            </w:r>
          </w:p>
          <w:p w:rsidR="00090E91" w:rsidRPr="002337D9" w:rsidRDefault="00090E91" w:rsidP="00090E91">
            <w:r w:rsidRPr="002337D9">
              <w:t>– способ вручения готовых документов.</w:t>
            </w:r>
          </w:p>
        </w:tc>
        <w:tc>
          <w:tcPr>
            <w:tcW w:w="992" w:type="dxa"/>
          </w:tcPr>
          <w:p w:rsidR="00090E91" w:rsidRPr="002337D9" w:rsidRDefault="00090E91" w:rsidP="00090E91">
            <w:r w:rsidRPr="002337D9">
              <w:t xml:space="preserve">Приложение № 1 к технологической схеме </w:t>
            </w:r>
          </w:p>
        </w:tc>
        <w:tc>
          <w:tcPr>
            <w:tcW w:w="1013" w:type="dxa"/>
          </w:tcPr>
          <w:p w:rsidR="00090E91" w:rsidRPr="002337D9" w:rsidRDefault="00090E91" w:rsidP="00090E91">
            <w:r w:rsidRPr="002337D9">
              <w:t>Приложение № 2 к технологической схеме</w:t>
            </w:r>
          </w:p>
        </w:tc>
      </w:tr>
      <w:tr w:rsidR="00090E91" w:rsidRPr="002337D9" w:rsidTr="00090E91">
        <w:trPr>
          <w:trHeight w:val="267"/>
        </w:trPr>
        <w:tc>
          <w:tcPr>
            <w:tcW w:w="486" w:type="dxa"/>
          </w:tcPr>
          <w:p w:rsidR="00090E91" w:rsidRPr="002337D9" w:rsidRDefault="00090E91" w:rsidP="00090E91">
            <w:r w:rsidRPr="002337D9">
              <w:t>4.2</w:t>
            </w:r>
          </w:p>
        </w:tc>
        <w:tc>
          <w:tcPr>
            <w:tcW w:w="1323" w:type="dxa"/>
          </w:tcPr>
          <w:p w:rsidR="00090E91" w:rsidRPr="002337D9" w:rsidRDefault="00090E91" w:rsidP="00090E91">
            <w:r w:rsidRPr="002337D9">
              <w:t xml:space="preserve">Разрешение </w:t>
            </w:r>
          </w:p>
        </w:tc>
        <w:tc>
          <w:tcPr>
            <w:tcW w:w="1984" w:type="dxa"/>
          </w:tcPr>
          <w:p w:rsidR="00090E91" w:rsidRPr="002337D9" w:rsidRDefault="00090E91" w:rsidP="00090E91">
            <w:r w:rsidRPr="002337D9">
              <w:t>Разрешение на право организации розничного рынка (для выдачи копии разрешения)</w:t>
            </w:r>
          </w:p>
        </w:tc>
        <w:tc>
          <w:tcPr>
            <w:tcW w:w="2410" w:type="dxa"/>
          </w:tcPr>
          <w:p w:rsidR="00090E91" w:rsidRPr="002337D9" w:rsidRDefault="00090E91" w:rsidP="00090E91">
            <w:r w:rsidRPr="002337D9">
              <w:t>Для снятия копии</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Не должно содержать подчисток, приписок, зачеркнутых слов и иных неоговоренных исправлений.</w:t>
            </w:r>
          </w:p>
          <w:p w:rsidR="00090E91" w:rsidRPr="002337D9" w:rsidRDefault="00090E91" w:rsidP="00090E91">
            <w:r w:rsidRPr="002337D9">
              <w:t xml:space="preserve">              </w:t>
            </w: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1118"/>
        </w:trPr>
        <w:tc>
          <w:tcPr>
            <w:tcW w:w="486" w:type="dxa"/>
            <w:vMerge w:val="restart"/>
          </w:tcPr>
          <w:p w:rsidR="00090E91" w:rsidRPr="002337D9" w:rsidRDefault="00090E91" w:rsidP="00090E91">
            <w:r w:rsidRPr="002337D9">
              <w:t>4.3</w:t>
            </w:r>
          </w:p>
        </w:tc>
        <w:tc>
          <w:tcPr>
            <w:tcW w:w="1323" w:type="dxa"/>
            <w:vMerge w:val="restart"/>
          </w:tcPr>
          <w:p w:rsidR="00090E91" w:rsidRPr="002337D9" w:rsidRDefault="00090E91" w:rsidP="00090E91">
            <w:r w:rsidRPr="002337D9">
              <w:t>Документ, подтвер-ждающий полномочия заявителя</w:t>
            </w:r>
          </w:p>
        </w:tc>
        <w:tc>
          <w:tcPr>
            <w:tcW w:w="1984" w:type="dxa"/>
          </w:tcPr>
          <w:p w:rsidR="00090E91" w:rsidRPr="002337D9" w:rsidRDefault="00090E91" w:rsidP="00090E91">
            <w:r w:rsidRPr="002337D9">
              <w:t xml:space="preserve">Решение о назначении или об избрании либо приказ о назначении физического лица </w:t>
            </w:r>
            <w:r w:rsidRPr="002337D9">
              <w:lastRenderedPageBreak/>
              <w:t>на должность, в соответствии с которым такое физическое лицо обладает правом действовать от имени юридического лица без доверенности</w:t>
            </w:r>
          </w:p>
        </w:tc>
        <w:tc>
          <w:tcPr>
            <w:tcW w:w="2410" w:type="dxa"/>
          </w:tcPr>
          <w:p w:rsidR="00090E91" w:rsidRPr="002337D9" w:rsidRDefault="00090E91" w:rsidP="00090E91">
            <w:r w:rsidRPr="002337D9">
              <w:lastRenderedPageBreak/>
              <w:t xml:space="preserve">Нотариально заверенная копия или оригинал документа. Предъявляется при подаче документов и </w:t>
            </w:r>
            <w:r w:rsidRPr="002337D9">
              <w:lastRenderedPageBreak/>
              <w:t>возвращается заявителю</w:t>
            </w:r>
          </w:p>
        </w:tc>
        <w:tc>
          <w:tcPr>
            <w:tcW w:w="1418" w:type="dxa"/>
          </w:tcPr>
          <w:p w:rsidR="00090E91" w:rsidRPr="002337D9" w:rsidRDefault="00090E91" w:rsidP="00090E91">
            <w:r w:rsidRPr="002337D9">
              <w:lastRenderedPageBreak/>
              <w:t>В случае подачи заявления лицом, действующи</w:t>
            </w:r>
            <w:r w:rsidRPr="002337D9">
              <w:lastRenderedPageBreak/>
              <w:t>м от имени заявителя без доверенности в силу закона и (или) учредительных документов</w:t>
            </w:r>
          </w:p>
        </w:tc>
        <w:tc>
          <w:tcPr>
            <w:tcW w:w="4961" w:type="dxa"/>
          </w:tcPr>
          <w:p w:rsidR="00090E91" w:rsidRPr="002337D9" w:rsidRDefault="00090E91" w:rsidP="00090E91">
            <w:r w:rsidRPr="002337D9">
              <w:lastRenderedPageBreak/>
              <w:t>Должен быть действительным на срок обращения за предоставлением услуги;</w:t>
            </w:r>
          </w:p>
          <w:p w:rsidR="00090E91" w:rsidRPr="002337D9" w:rsidRDefault="00090E91" w:rsidP="00090E91">
            <w:r w:rsidRPr="002337D9">
              <w:t>не должен содержать подчисток, приписок, зачеркнутых слов и других исправлений;</w:t>
            </w:r>
          </w:p>
          <w:p w:rsidR="00090E91" w:rsidRPr="002337D9" w:rsidRDefault="00090E91" w:rsidP="00090E91">
            <w:r w:rsidRPr="002337D9">
              <w:t xml:space="preserve">не должен иметь повреждений, наличие которых не </w:t>
            </w:r>
            <w:r w:rsidRPr="002337D9">
              <w:lastRenderedPageBreak/>
              <w:t>позволяет однозначно истолковать их содержание, и др.</w:t>
            </w:r>
          </w:p>
          <w:p w:rsidR="00090E91" w:rsidRPr="002337D9" w:rsidRDefault="00090E91" w:rsidP="00090E91">
            <w:r w:rsidRPr="002337D9">
              <w:t>Должен содержать:</w:t>
            </w:r>
          </w:p>
          <w:p w:rsidR="00090E91" w:rsidRPr="002337D9" w:rsidRDefault="00090E91" w:rsidP="00090E91">
            <w:r w:rsidRPr="002337D9">
              <w:t>- подпись должностного лица, подготовившего документ, дату составления документа;</w:t>
            </w:r>
          </w:p>
          <w:p w:rsidR="00090E91" w:rsidRPr="002337D9" w:rsidRDefault="00090E91" w:rsidP="00090E91">
            <w:r w:rsidRPr="002337D9">
              <w:t>- информацию о праве физического лица действовать от имени заявителя без доверенности;</w:t>
            </w:r>
          </w:p>
          <w:p w:rsidR="00090E91" w:rsidRPr="002337D9" w:rsidRDefault="00090E91" w:rsidP="00090E91">
            <w:r w:rsidRPr="002337D9">
              <w:t>должен быть действительным на срок обращения за предоставлением услуги.</w:t>
            </w:r>
          </w:p>
        </w:tc>
        <w:tc>
          <w:tcPr>
            <w:tcW w:w="992" w:type="dxa"/>
          </w:tcPr>
          <w:p w:rsidR="00090E91" w:rsidRPr="002337D9" w:rsidRDefault="00090E91" w:rsidP="00090E91">
            <w:r w:rsidRPr="002337D9">
              <w:lastRenderedPageBreak/>
              <w:t>–</w:t>
            </w:r>
          </w:p>
        </w:tc>
        <w:tc>
          <w:tcPr>
            <w:tcW w:w="1013" w:type="dxa"/>
          </w:tcPr>
          <w:p w:rsidR="00090E91" w:rsidRPr="002337D9" w:rsidRDefault="00090E91" w:rsidP="00090E91">
            <w:r w:rsidRPr="002337D9">
              <w:t>–</w:t>
            </w:r>
          </w:p>
        </w:tc>
      </w:tr>
      <w:tr w:rsidR="00090E91" w:rsidRPr="002337D9" w:rsidTr="00090E91">
        <w:trPr>
          <w:trHeight w:val="653"/>
        </w:trPr>
        <w:tc>
          <w:tcPr>
            <w:tcW w:w="486" w:type="dxa"/>
            <w:vMerge/>
          </w:tcPr>
          <w:p w:rsidR="00090E91" w:rsidRPr="002337D9" w:rsidRDefault="00090E91" w:rsidP="00090E91"/>
        </w:tc>
        <w:tc>
          <w:tcPr>
            <w:tcW w:w="1323" w:type="dxa"/>
            <w:vMerge/>
          </w:tcPr>
          <w:p w:rsidR="00090E91" w:rsidRPr="002337D9" w:rsidRDefault="00090E91" w:rsidP="00090E91"/>
        </w:tc>
        <w:tc>
          <w:tcPr>
            <w:tcW w:w="1984" w:type="dxa"/>
          </w:tcPr>
          <w:p w:rsidR="00090E91" w:rsidRPr="002337D9" w:rsidRDefault="00090E91" w:rsidP="00090E91">
            <w:r w:rsidRPr="002337D9">
              <w:t>Доверенность</w:t>
            </w:r>
          </w:p>
        </w:tc>
        <w:tc>
          <w:tcPr>
            <w:tcW w:w="2410" w:type="dxa"/>
          </w:tcPr>
          <w:p w:rsidR="00090E91" w:rsidRPr="002337D9" w:rsidRDefault="00090E91" w:rsidP="00090E91">
            <w:r w:rsidRPr="002337D9">
              <w:t>Предъявляется при подаче документов и возвращается заявителю</w:t>
            </w:r>
          </w:p>
        </w:tc>
        <w:tc>
          <w:tcPr>
            <w:tcW w:w="1418" w:type="dxa"/>
          </w:tcPr>
          <w:p w:rsidR="00090E91" w:rsidRPr="002337D9" w:rsidRDefault="00090E91" w:rsidP="00090E91">
            <w:r w:rsidRPr="002337D9">
              <w:t>В случае подачи заявления уполномоченным предста-вителем</w:t>
            </w:r>
          </w:p>
        </w:tc>
        <w:tc>
          <w:tcPr>
            <w:tcW w:w="4961" w:type="dxa"/>
          </w:tcPr>
          <w:p w:rsidR="00090E91" w:rsidRPr="002337D9" w:rsidRDefault="00090E91" w:rsidP="00090E91">
            <w:r w:rsidRPr="002337D9">
              <w:t>Оформление в соответствии со статьями 185-189 Гражданского кодекса Российской Федерации.</w:t>
            </w:r>
          </w:p>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r w:rsidR="00090E91" w:rsidRPr="002337D9" w:rsidTr="00090E91">
        <w:trPr>
          <w:trHeight w:val="837"/>
        </w:trPr>
        <w:tc>
          <w:tcPr>
            <w:tcW w:w="486" w:type="dxa"/>
          </w:tcPr>
          <w:p w:rsidR="00090E91" w:rsidRPr="002337D9" w:rsidRDefault="00090E91" w:rsidP="00090E91"/>
        </w:tc>
        <w:tc>
          <w:tcPr>
            <w:tcW w:w="1323" w:type="dxa"/>
          </w:tcPr>
          <w:p w:rsidR="00090E91" w:rsidRPr="002337D9" w:rsidRDefault="00090E91" w:rsidP="00090E91">
            <w:r w:rsidRPr="002337D9">
              <w:t>Документ, удостоверяющий личность гражданина Российской Федерации</w:t>
            </w:r>
          </w:p>
        </w:tc>
        <w:tc>
          <w:tcPr>
            <w:tcW w:w="1984" w:type="dxa"/>
          </w:tcPr>
          <w:p w:rsidR="00090E91" w:rsidRPr="002337D9" w:rsidRDefault="00090E91" w:rsidP="00090E91">
            <w:r w:rsidRPr="002337D9">
              <w:t>Паспорт гражданина Российской Федерации</w:t>
            </w:r>
          </w:p>
        </w:tc>
        <w:tc>
          <w:tcPr>
            <w:tcW w:w="2410" w:type="dxa"/>
          </w:tcPr>
          <w:p w:rsidR="00090E91" w:rsidRPr="002337D9" w:rsidRDefault="00090E91" w:rsidP="00090E91">
            <w:r w:rsidRPr="002337D9">
              <w:t>Подлинник документа. Предъявляется при подаче документов и возвращается заявителю</w:t>
            </w:r>
          </w:p>
        </w:tc>
        <w:tc>
          <w:tcPr>
            <w:tcW w:w="1418" w:type="dxa"/>
          </w:tcPr>
          <w:p w:rsidR="00090E91" w:rsidRPr="002337D9" w:rsidRDefault="00090E91" w:rsidP="00090E91">
            <w:r w:rsidRPr="002337D9">
              <w:t>нет</w:t>
            </w:r>
          </w:p>
        </w:tc>
        <w:tc>
          <w:tcPr>
            <w:tcW w:w="4961" w:type="dxa"/>
          </w:tcPr>
          <w:p w:rsidR="00090E91" w:rsidRPr="002337D9" w:rsidRDefault="00090E91" w:rsidP="00090E91">
            <w:r w:rsidRPr="002337D9">
              <w:t>Единый бланк паспорта для всей Российской Федерации;</w:t>
            </w:r>
          </w:p>
          <w:p w:rsidR="00090E91" w:rsidRPr="002337D9" w:rsidRDefault="00090E91" w:rsidP="00090E91">
            <w:r w:rsidRPr="002337D9">
              <w:t>паспорт оформляется на русском языке</w:t>
            </w:r>
          </w:p>
          <w:p w:rsidR="00090E91" w:rsidRPr="002337D9" w:rsidRDefault="00090E91" w:rsidP="00090E91"/>
        </w:tc>
        <w:tc>
          <w:tcPr>
            <w:tcW w:w="992" w:type="dxa"/>
          </w:tcPr>
          <w:p w:rsidR="00090E91" w:rsidRPr="002337D9" w:rsidRDefault="00090E91" w:rsidP="00090E91">
            <w:r w:rsidRPr="002337D9">
              <w:t>–</w:t>
            </w:r>
          </w:p>
        </w:tc>
        <w:tc>
          <w:tcPr>
            <w:tcW w:w="1013" w:type="dxa"/>
          </w:tcPr>
          <w:p w:rsidR="00090E91" w:rsidRPr="002337D9" w:rsidRDefault="00090E91" w:rsidP="00090E91">
            <w:r w:rsidRPr="002337D9">
              <w:t>–</w:t>
            </w:r>
          </w:p>
        </w:tc>
      </w:tr>
    </w:tbl>
    <w:p w:rsidR="00090E91" w:rsidRPr="002337D9" w:rsidRDefault="00090E91" w:rsidP="00090E91">
      <w:r w:rsidRPr="002337D9">
        <w:t>Раздел 5. «Документы и сведения, получаемые посредством межведомственного информационного взаимодействия»</w:t>
      </w:r>
    </w:p>
    <w:tbl>
      <w:tblPr>
        <w:tblW w:w="14567" w:type="dxa"/>
        <w:tblLayout w:type="fixed"/>
        <w:tblLook w:val="04A0" w:firstRow="1" w:lastRow="0" w:firstColumn="1" w:lastColumn="0" w:noHBand="0" w:noVBand="1"/>
      </w:tblPr>
      <w:tblGrid>
        <w:gridCol w:w="1101"/>
        <w:gridCol w:w="2126"/>
        <w:gridCol w:w="2410"/>
        <w:gridCol w:w="2126"/>
        <w:gridCol w:w="1843"/>
        <w:gridCol w:w="1372"/>
        <w:gridCol w:w="1474"/>
        <w:gridCol w:w="1276"/>
        <w:gridCol w:w="839"/>
      </w:tblGrid>
      <w:tr w:rsidR="00090E91" w:rsidRPr="002337D9" w:rsidTr="00090E91">
        <w:trPr>
          <w:cantSplit/>
          <w:trHeight w:val="2285"/>
        </w:trPr>
        <w:tc>
          <w:tcPr>
            <w:tcW w:w="1101" w:type="dxa"/>
            <w:textDirection w:val="btLr"/>
            <w:hideMark/>
          </w:tcPr>
          <w:p w:rsidR="00090E91" w:rsidRPr="002337D9" w:rsidRDefault="00090E91" w:rsidP="00090E91">
            <w:pPr>
              <w:ind w:left="113" w:right="113"/>
            </w:pPr>
            <w:r w:rsidRPr="002337D9">
              <w:t>Реквизиты актуальной технологической карты межведомственного взаимодействия</w:t>
            </w:r>
          </w:p>
        </w:tc>
        <w:tc>
          <w:tcPr>
            <w:tcW w:w="2126"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Наименование запрашиваемого документа (сведения)</w:t>
            </w:r>
          </w:p>
        </w:tc>
        <w:tc>
          <w:tcPr>
            <w:tcW w:w="2410"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Перечень и состав сведений, запрашиваемых в рамках межведомственного информационного взаимодействия</w:t>
            </w:r>
          </w:p>
        </w:tc>
        <w:tc>
          <w:tcPr>
            <w:tcW w:w="2126" w:type="dxa"/>
            <w:hideMark/>
          </w:tcPr>
          <w:p w:rsidR="00090E91" w:rsidRPr="002337D9" w:rsidRDefault="00090E91" w:rsidP="00090E91">
            <w:pPr>
              <w:jc w:val="center"/>
            </w:pPr>
          </w:p>
          <w:p w:rsidR="00090E91" w:rsidRPr="002337D9" w:rsidRDefault="00090E91" w:rsidP="00090E91">
            <w:pPr>
              <w:jc w:val="center"/>
            </w:pPr>
            <w:r w:rsidRPr="002337D9">
              <w:t>Наименование органа (организации), направляющего (ей) межведомственный запрос</w:t>
            </w:r>
          </w:p>
        </w:tc>
        <w:tc>
          <w:tcPr>
            <w:tcW w:w="1843" w:type="dxa"/>
            <w:hideMark/>
          </w:tcPr>
          <w:p w:rsidR="00090E91" w:rsidRPr="002337D9" w:rsidRDefault="00090E91" w:rsidP="00090E91">
            <w:pPr>
              <w:jc w:val="center"/>
            </w:pPr>
          </w:p>
          <w:p w:rsidR="00090E91" w:rsidRPr="002337D9" w:rsidRDefault="00090E91" w:rsidP="00090E91">
            <w:pPr>
              <w:jc w:val="center"/>
            </w:pPr>
            <w:r w:rsidRPr="002337D9">
              <w:t>Наименование органа (организации), в адрес которого (ой) направляется межведомственный запрос</w:t>
            </w:r>
          </w:p>
        </w:tc>
        <w:tc>
          <w:tcPr>
            <w:tcW w:w="1372"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SID электронного сервиса</w:t>
            </w:r>
          </w:p>
        </w:tc>
        <w:tc>
          <w:tcPr>
            <w:tcW w:w="1474" w:type="dxa"/>
            <w:hideMark/>
          </w:tcPr>
          <w:p w:rsidR="00090E91" w:rsidRPr="002337D9" w:rsidRDefault="00090E91" w:rsidP="00090E91">
            <w:pPr>
              <w:jc w:val="center"/>
            </w:pPr>
            <w:r w:rsidRPr="002337D9">
              <w:t>Срок осуществления межведомственного  информационного взаимодействия</w:t>
            </w:r>
          </w:p>
        </w:tc>
        <w:tc>
          <w:tcPr>
            <w:tcW w:w="1276"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Форма (шаблон) межведомственного запроса</w:t>
            </w:r>
          </w:p>
        </w:tc>
        <w:tc>
          <w:tcPr>
            <w:tcW w:w="839" w:type="dxa"/>
            <w:hideMark/>
          </w:tcPr>
          <w:p w:rsidR="00090E91" w:rsidRPr="002337D9" w:rsidRDefault="00090E91" w:rsidP="00090E91">
            <w:pPr>
              <w:jc w:val="center"/>
            </w:pPr>
          </w:p>
          <w:p w:rsidR="00090E91" w:rsidRPr="002337D9" w:rsidRDefault="00090E91" w:rsidP="00090E91">
            <w:pPr>
              <w:jc w:val="center"/>
            </w:pPr>
            <w:r w:rsidRPr="002337D9">
              <w:t>Образец заполнения формы межведомственного запроса</w:t>
            </w:r>
          </w:p>
        </w:tc>
      </w:tr>
      <w:tr w:rsidR="00090E91" w:rsidRPr="002337D9" w:rsidTr="00090E91">
        <w:trPr>
          <w:trHeight w:val="300"/>
        </w:trPr>
        <w:tc>
          <w:tcPr>
            <w:tcW w:w="1101" w:type="dxa"/>
            <w:hideMark/>
          </w:tcPr>
          <w:p w:rsidR="00090E91" w:rsidRPr="002337D9" w:rsidRDefault="00090E91" w:rsidP="00090E91">
            <w:pPr>
              <w:jc w:val="center"/>
            </w:pPr>
            <w:r w:rsidRPr="002337D9">
              <w:t>1</w:t>
            </w:r>
          </w:p>
        </w:tc>
        <w:tc>
          <w:tcPr>
            <w:tcW w:w="2126" w:type="dxa"/>
            <w:hideMark/>
          </w:tcPr>
          <w:p w:rsidR="00090E91" w:rsidRPr="002337D9" w:rsidRDefault="00090E91" w:rsidP="00090E91">
            <w:pPr>
              <w:jc w:val="center"/>
            </w:pPr>
            <w:r w:rsidRPr="002337D9">
              <w:t>2</w:t>
            </w:r>
          </w:p>
        </w:tc>
        <w:tc>
          <w:tcPr>
            <w:tcW w:w="2410" w:type="dxa"/>
            <w:hideMark/>
          </w:tcPr>
          <w:p w:rsidR="00090E91" w:rsidRPr="002337D9" w:rsidRDefault="00090E91" w:rsidP="00090E91">
            <w:pPr>
              <w:jc w:val="center"/>
            </w:pPr>
            <w:r w:rsidRPr="002337D9">
              <w:t>3</w:t>
            </w:r>
          </w:p>
        </w:tc>
        <w:tc>
          <w:tcPr>
            <w:tcW w:w="2126" w:type="dxa"/>
            <w:hideMark/>
          </w:tcPr>
          <w:p w:rsidR="00090E91" w:rsidRPr="002337D9" w:rsidRDefault="00090E91" w:rsidP="00090E91">
            <w:pPr>
              <w:jc w:val="center"/>
            </w:pPr>
            <w:r w:rsidRPr="002337D9">
              <w:t>4</w:t>
            </w:r>
          </w:p>
        </w:tc>
        <w:tc>
          <w:tcPr>
            <w:tcW w:w="1843" w:type="dxa"/>
            <w:hideMark/>
          </w:tcPr>
          <w:p w:rsidR="00090E91" w:rsidRPr="002337D9" w:rsidRDefault="00090E91" w:rsidP="00090E91">
            <w:pPr>
              <w:jc w:val="center"/>
            </w:pPr>
            <w:r w:rsidRPr="002337D9">
              <w:t>5</w:t>
            </w:r>
          </w:p>
        </w:tc>
        <w:tc>
          <w:tcPr>
            <w:tcW w:w="1372" w:type="dxa"/>
            <w:hideMark/>
          </w:tcPr>
          <w:p w:rsidR="00090E91" w:rsidRPr="002337D9" w:rsidRDefault="00090E91" w:rsidP="00090E91">
            <w:pPr>
              <w:jc w:val="center"/>
            </w:pPr>
            <w:r w:rsidRPr="002337D9">
              <w:t>6</w:t>
            </w:r>
          </w:p>
        </w:tc>
        <w:tc>
          <w:tcPr>
            <w:tcW w:w="1474" w:type="dxa"/>
            <w:hideMark/>
          </w:tcPr>
          <w:p w:rsidR="00090E91" w:rsidRPr="002337D9" w:rsidRDefault="00090E91" w:rsidP="00090E91">
            <w:pPr>
              <w:jc w:val="center"/>
            </w:pPr>
            <w:r w:rsidRPr="002337D9">
              <w:t>7</w:t>
            </w:r>
          </w:p>
        </w:tc>
        <w:tc>
          <w:tcPr>
            <w:tcW w:w="1276" w:type="dxa"/>
            <w:hideMark/>
          </w:tcPr>
          <w:p w:rsidR="00090E91" w:rsidRPr="002337D9" w:rsidRDefault="00090E91" w:rsidP="00090E91">
            <w:pPr>
              <w:jc w:val="center"/>
            </w:pPr>
            <w:r w:rsidRPr="002337D9">
              <w:t>8</w:t>
            </w:r>
          </w:p>
        </w:tc>
        <w:tc>
          <w:tcPr>
            <w:tcW w:w="839" w:type="dxa"/>
            <w:hideMark/>
          </w:tcPr>
          <w:p w:rsidR="00090E91" w:rsidRPr="002337D9" w:rsidRDefault="00090E91" w:rsidP="00090E91">
            <w:pPr>
              <w:jc w:val="center"/>
            </w:pPr>
            <w:r w:rsidRPr="002337D9">
              <w:t>9</w:t>
            </w:r>
          </w:p>
        </w:tc>
      </w:tr>
      <w:tr w:rsidR="00090E91" w:rsidRPr="002337D9" w:rsidTr="00090E91">
        <w:trPr>
          <w:trHeight w:val="300"/>
        </w:trPr>
        <w:tc>
          <w:tcPr>
            <w:tcW w:w="14567" w:type="dxa"/>
            <w:gridSpan w:val="9"/>
            <w:hideMark/>
          </w:tcPr>
          <w:p w:rsidR="00090E91" w:rsidRPr="002337D9" w:rsidRDefault="00090E91" w:rsidP="00090E91">
            <w:pPr>
              <w:rPr>
                <w:bCs/>
              </w:rPr>
            </w:pPr>
            <w:r w:rsidRPr="002337D9">
              <w:rPr>
                <w:bCs/>
              </w:rPr>
              <w:t>1. Выдача разрешения на право организации розничного рынка</w:t>
            </w:r>
          </w:p>
        </w:tc>
      </w:tr>
      <w:tr w:rsidR="00090E91" w:rsidRPr="002337D9" w:rsidTr="00090E91">
        <w:trPr>
          <w:trHeight w:val="418"/>
        </w:trPr>
        <w:tc>
          <w:tcPr>
            <w:tcW w:w="1101" w:type="dxa"/>
          </w:tcPr>
          <w:p w:rsidR="00090E91" w:rsidRPr="002337D9" w:rsidRDefault="00090E91" w:rsidP="00090E91"/>
        </w:tc>
        <w:tc>
          <w:tcPr>
            <w:tcW w:w="2126" w:type="dxa"/>
          </w:tcPr>
          <w:p w:rsidR="00090E91" w:rsidRPr="002337D9" w:rsidRDefault="00090E91" w:rsidP="00090E91">
            <w:r w:rsidRPr="002337D9">
              <w:t xml:space="preserve">Сведения о государственной регистрации юридического лица, включенные в Единый государственный реестр юридических </w:t>
            </w:r>
            <w:r w:rsidRPr="002337D9">
              <w:lastRenderedPageBreak/>
              <w:t>лиц</w:t>
            </w:r>
          </w:p>
        </w:tc>
        <w:tc>
          <w:tcPr>
            <w:tcW w:w="2410" w:type="dxa"/>
          </w:tcPr>
          <w:p w:rsidR="00090E91" w:rsidRPr="002337D9" w:rsidRDefault="00090E91" w:rsidP="00090E91">
            <w:r w:rsidRPr="002337D9">
              <w:lastRenderedPageBreak/>
              <w:t xml:space="preserve">Выписка из Единого государственного реестра юридических лиц </w:t>
            </w:r>
          </w:p>
        </w:tc>
        <w:tc>
          <w:tcPr>
            <w:tcW w:w="2126" w:type="dxa"/>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tcPr>
          <w:p w:rsidR="00090E91" w:rsidRPr="002337D9" w:rsidRDefault="00090E91" w:rsidP="00090E91">
            <w:r w:rsidRPr="002337D9">
              <w:t>Управление Федеральной налоговой службы по Оренбургской области</w:t>
            </w:r>
          </w:p>
        </w:tc>
        <w:tc>
          <w:tcPr>
            <w:tcW w:w="1372" w:type="dxa"/>
          </w:tcPr>
          <w:p w:rsidR="00090E91" w:rsidRPr="002337D9" w:rsidRDefault="00090E91" w:rsidP="00090E91">
            <w:r w:rsidRPr="002337D9">
              <w:t>SID0000124</w:t>
            </w:r>
          </w:p>
        </w:tc>
        <w:tc>
          <w:tcPr>
            <w:tcW w:w="1474" w:type="dxa"/>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lastRenderedPageBreak/>
              <w:t>Срок ответа – в течение 5 рабочих дней.</w:t>
            </w:r>
          </w:p>
        </w:tc>
        <w:tc>
          <w:tcPr>
            <w:tcW w:w="1276" w:type="dxa"/>
          </w:tcPr>
          <w:p w:rsidR="00090E91" w:rsidRPr="002337D9" w:rsidRDefault="00090E91" w:rsidP="00090E91"/>
        </w:tc>
        <w:tc>
          <w:tcPr>
            <w:tcW w:w="839" w:type="dxa"/>
          </w:tcPr>
          <w:p w:rsidR="00090E91" w:rsidRPr="002337D9" w:rsidRDefault="00090E91" w:rsidP="00090E91"/>
        </w:tc>
      </w:tr>
      <w:tr w:rsidR="00090E91" w:rsidRPr="002337D9" w:rsidTr="00090E91">
        <w:trPr>
          <w:trHeight w:val="2119"/>
        </w:trPr>
        <w:tc>
          <w:tcPr>
            <w:tcW w:w="1101" w:type="dxa"/>
            <w:noWrap/>
          </w:tcPr>
          <w:p w:rsidR="00090E91" w:rsidRPr="002337D9" w:rsidRDefault="00090E91" w:rsidP="00090E91"/>
        </w:tc>
        <w:tc>
          <w:tcPr>
            <w:tcW w:w="2126" w:type="dxa"/>
            <w:noWrap/>
          </w:tcPr>
          <w:p w:rsidR="00090E91" w:rsidRPr="002337D9" w:rsidRDefault="00090E91" w:rsidP="00090E91">
            <w:r w:rsidRPr="002337D9">
              <w:t>Правоустанавливающие документы на объект или объекты недвижимости, расположенные на территории, в пределах которой предполагается организовать рынок</w:t>
            </w:r>
          </w:p>
        </w:tc>
        <w:tc>
          <w:tcPr>
            <w:tcW w:w="2410" w:type="dxa"/>
            <w:noWrap/>
          </w:tcPr>
          <w:p w:rsidR="00090E91" w:rsidRPr="002337D9" w:rsidRDefault="00090E91" w:rsidP="00090E91">
            <w:r w:rsidRPr="002337D9">
              <w:t>Выписка из Единого государственного реестра прав на недвижимое имущество и сделок с ним о  правах на объект недвижимости</w:t>
            </w:r>
          </w:p>
        </w:tc>
        <w:tc>
          <w:tcPr>
            <w:tcW w:w="2126" w:type="dxa"/>
            <w:noWrap/>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noWrap/>
          </w:tcPr>
          <w:p w:rsidR="00090E91" w:rsidRPr="002337D9" w:rsidRDefault="00090E91" w:rsidP="00090E91">
            <w:r w:rsidRPr="002337D9">
              <w:t>Управление Федеральной службы государственной регистрации, кадастра и картографии по Оренбургской области</w:t>
            </w:r>
          </w:p>
        </w:tc>
        <w:tc>
          <w:tcPr>
            <w:tcW w:w="1372" w:type="dxa"/>
            <w:noWrap/>
          </w:tcPr>
          <w:p w:rsidR="00090E91" w:rsidRPr="002337D9" w:rsidRDefault="00090E91" w:rsidP="00090E91"/>
          <w:p w:rsidR="00090E91" w:rsidRPr="002337D9" w:rsidRDefault="00090E91" w:rsidP="00090E91">
            <w:r w:rsidRPr="002337D9">
              <w:t>SID0000135</w:t>
            </w:r>
          </w:p>
        </w:tc>
        <w:tc>
          <w:tcPr>
            <w:tcW w:w="1474" w:type="dxa"/>
            <w:noWrap/>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tc>
        <w:tc>
          <w:tcPr>
            <w:tcW w:w="1276" w:type="dxa"/>
            <w:noWrap/>
          </w:tcPr>
          <w:p w:rsidR="00090E91" w:rsidRPr="002337D9" w:rsidRDefault="00090E91" w:rsidP="00090E91"/>
        </w:tc>
        <w:tc>
          <w:tcPr>
            <w:tcW w:w="839" w:type="dxa"/>
            <w:noWrap/>
          </w:tcPr>
          <w:p w:rsidR="00090E91" w:rsidRPr="002337D9" w:rsidRDefault="00090E91" w:rsidP="00090E91"/>
        </w:tc>
      </w:tr>
      <w:tr w:rsidR="00090E91" w:rsidRPr="002337D9" w:rsidTr="00090E91">
        <w:trPr>
          <w:trHeight w:val="263"/>
        </w:trPr>
        <w:tc>
          <w:tcPr>
            <w:tcW w:w="14567" w:type="dxa"/>
            <w:gridSpan w:val="9"/>
            <w:noWrap/>
          </w:tcPr>
          <w:p w:rsidR="00090E91" w:rsidRPr="002337D9" w:rsidRDefault="00090E91" w:rsidP="00090E91">
            <w:r w:rsidRPr="002337D9">
              <w:t>2. Продление разрешения на право организации розничного рынка</w:t>
            </w:r>
          </w:p>
        </w:tc>
      </w:tr>
      <w:tr w:rsidR="00090E91" w:rsidRPr="002337D9" w:rsidTr="00090E91">
        <w:trPr>
          <w:trHeight w:val="274"/>
        </w:trPr>
        <w:tc>
          <w:tcPr>
            <w:tcW w:w="1101" w:type="dxa"/>
            <w:noWrap/>
          </w:tcPr>
          <w:p w:rsidR="00090E91" w:rsidRPr="002337D9" w:rsidRDefault="00090E91" w:rsidP="00090E91"/>
        </w:tc>
        <w:tc>
          <w:tcPr>
            <w:tcW w:w="2126" w:type="dxa"/>
            <w:noWrap/>
          </w:tcPr>
          <w:p w:rsidR="00090E91" w:rsidRPr="002337D9" w:rsidRDefault="00090E91" w:rsidP="00090E91">
            <w:r w:rsidRPr="002337D9">
              <w:t>Сведения о государственной регистрации юридического лица, включенные в Единый государственный реестр юридических лиц</w:t>
            </w:r>
          </w:p>
        </w:tc>
        <w:tc>
          <w:tcPr>
            <w:tcW w:w="2410" w:type="dxa"/>
            <w:noWrap/>
          </w:tcPr>
          <w:p w:rsidR="00090E91" w:rsidRPr="002337D9" w:rsidRDefault="00090E91" w:rsidP="00090E91">
            <w:r w:rsidRPr="002337D9">
              <w:t xml:space="preserve">Выписка из Единого государственного реестра юридических лиц </w:t>
            </w:r>
          </w:p>
        </w:tc>
        <w:tc>
          <w:tcPr>
            <w:tcW w:w="2126" w:type="dxa"/>
            <w:noWrap/>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noWrap/>
          </w:tcPr>
          <w:p w:rsidR="00090E91" w:rsidRPr="002337D9" w:rsidRDefault="00090E91" w:rsidP="00090E91">
            <w:r w:rsidRPr="002337D9">
              <w:t>Управление Федеральной налоговой службы по Оренбургской области</w:t>
            </w:r>
          </w:p>
        </w:tc>
        <w:tc>
          <w:tcPr>
            <w:tcW w:w="1372" w:type="dxa"/>
            <w:noWrap/>
          </w:tcPr>
          <w:p w:rsidR="00090E91" w:rsidRPr="002337D9" w:rsidRDefault="00090E91" w:rsidP="00090E91">
            <w:r w:rsidRPr="002337D9">
              <w:t>SID0000124</w:t>
            </w:r>
          </w:p>
        </w:tc>
        <w:tc>
          <w:tcPr>
            <w:tcW w:w="1474" w:type="dxa"/>
            <w:noWrap/>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tc>
        <w:tc>
          <w:tcPr>
            <w:tcW w:w="1276" w:type="dxa"/>
            <w:noWrap/>
          </w:tcPr>
          <w:p w:rsidR="00090E91" w:rsidRPr="002337D9" w:rsidRDefault="00090E91" w:rsidP="00090E91"/>
        </w:tc>
        <w:tc>
          <w:tcPr>
            <w:tcW w:w="839" w:type="dxa"/>
            <w:noWrap/>
          </w:tcPr>
          <w:p w:rsidR="00090E91" w:rsidRPr="002337D9" w:rsidRDefault="00090E91" w:rsidP="00090E91"/>
        </w:tc>
      </w:tr>
      <w:tr w:rsidR="00090E91" w:rsidRPr="002337D9" w:rsidTr="00090E91">
        <w:trPr>
          <w:trHeight w:val="2119"/>
        </w:trPr>
        <w:tc>
          <w:tcPr>
            <w:tcW w:w="1101" w:type="dxa"/>
            <w:noWrap/>
          </w:tcPr>
          <w:p w:rsidR="00090E91" w:rsidRPr="002337D9" w:rsidRDefault="00090E91" w:rsidP="00090E91"/>
        </w:tc>
        <w:tc>
          <w:tcPr>
            <w:tcW w:w="2126" w:type="dxa"/>
            <w:noWrap/>
          </w:tcPr>
          <w:p w:rsidR="00090E91" w:rsidRPr="002337D9" w:rsidRDefault="00090E91" w:rsidP="00090E91">
            <w:r w:rsidRPr="002337D9">
              <w:t>Правоустанавливающие документы на объект или объекты недвижимости, расположенные на территории, в пределах которой предполагается осуществлять дальнейшую деятельность рынка</w:t>
            </w:r>
          </w:p>
        </w:tc>
        <w:tc>
          <w:tcPr>
            <w:tcW w:w="2410" w:type="dxa"/>
            <w:noWrap/>
          </w:tcPr>
          <w:p w:rsidR="00090E91" w:rsidRPr="002337D9" w:rsidRDefault="00090E91" w:rsidP="00090E91">
            <w:r w:rsidRPr="002337D9">
              <w:t>Выписка из Единого государственного реестра прав на недвижимое имущество и сделок с ним о  правах на объект недвижимости</w:t>
            </w:r>
          </w:p>
        </w:tc>
        <w:tc>
          <w:tcPr>
            <w:tcW w:w="2126" w:type="dxa"/>
            <w:noWrap/>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noWrap/>
          </w:tcPr>
          <w:p w:rsidR="00090E91" w:rsidRPr="002337D9" w:rsidRDefault="00090E91" w:rsidP="00090E91">
            <w:r w:rsidRPr="002337D9">
              <w:t xml:space="preserve"> Управление Федеральной службы государственной регистрации, кадастра и картографии по Оренбургской области </w:t>
            </w:r>
          </w:p>
        </w:tc>
        <w:tc>
          <w:tcPr>
            <w:tcW w:w="1372" w:type="dxa"/>
            <w:noWrap/>
          </w:tcPr>
          <w:p w:rsidR="00090E91" w:rsidRPr="002337D9" w:rsidRDefault="00090E91" w:rsidP="00090E91"/>
          <w:p w:rsidR="00090E91" w:rsidRPr="002337D9" w:rsidRDefault="00090E91" w:rsidP="00090E91">
            <w:r w:rsidRPr="002337D9">
              <w:t>SID0000135</w:t>
            </w:r>
          </w:p>
        </w:tc>
        <w:tc>
          <w:tcPr>
            <w:tcW w:w="1474" w:type="dxa"/>
            <w:noWrap/>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tc>
        <w:tc>
          <w:tcPr>
            <w:tcW w:w="1276" w:type="dxa"/>
            <w:noWrap/>
          </w:tcPr>
          <w:p w:rsidR="00090E91" w:rsidRPr="002337D9" w:rsidRDefault="00090E91" w:rsidP="00090E91"/>
        </w:tc>
        <w:tc>
          <w:tcPr>
            <w:tcW w:w="839" w:type="dxa"/>
            <w:noWrap/>
          </w:tcPr>
          <w:p w:rsidR="00090E91" w:rsidRPr="002337D9" w:rsidRDefault="00090E91" w:rsidP="00090E91"/>
        </w:tc>
      </w:tr>
      <w:tr w:rsidR="00090E91" w:rsidRPr="002337D9" w:rsidTr="00090E91">
        <w:trPr>
          <w:trHeight w:val="273"/>
        </w:trPr>
        <w:tc>
          <w:tcPr>
            <w:tcW w:w="14567" w:type="dxa"/>
            <w:gridSpan w:val="9"/>
            <w:noWrap/>
          </w:tcPr>
          <w:p w:rsidR="00090E91" w:rsidRPr="002337D9" w:rsidRDefault="00090E91" w:rsidP="00090E91">
            <w:r w:rsidRPr="002337D9">
              <w:t>3. Переоформление разрешения на право организации розничного рынка</w:t>
            </w:r>
          </w:p>
        </w:tc>
      </w:tr>
      <w:tr w:rsidR="00090E91" w:rsidRPr="002337D9" w:rsidTr="00090E91">
        <w:trPr>
          <w:trHeight w:val="2119"/>
        </w:trPr>
        <w:tc>
          <w:tcPr>
            <w:tcW w:w="1101" w:type="dxa"/>
            <w:noWrap/>
          </w:tcPr>
          <w:p w:rsidR="00090E91" w:rsidRPr="002337D9" w:rsidRDefault="00090E91" w:rsidP="00090E91"/>
        </w:tc>
        <w:tc>
          <w:tcPr>
            <w:tcW w:w="2126" w:type="dxa"/>
            <w:noWrap/>
          </w:tcPr>
          <w:p w:rsidR="00090E91" w:rsidRPr="002337D9" w:rsidRDefault="00090E91" w:rsidP="00090E91">
            <w:r w:rsidRPr="002337D9">
              <w:t>Сведения о государственной регистрации юридического лица, включенные в Единый государственный реестр юридических лиц</w:t>
            </w:r>
          </w:p>
        </w:tc>
        <w:tc>
          <w:tcPr>
            <w:tcW w:w="2410" w:type="dxa"/>
            <w:noWrap/>
          </w:tcPr>
          <w:p w:rsidR="00090E91" w:rsidRPr="002337D9" w:rsidRDefault="00090E91" w:rsidP="00090E91">
            <w:r w:rsidRPr="002337D9">
              <w:t xml:space="preserve">Выписка из Единого государственного реестра юридических лиц </w:t>
            </w:r>
          </w:p>
        </w:tc>
        <w:tc>
          <w:tcPr>
            <w:tcW w:w="2126" w:type="dxa"/>
            <w:noWrap/>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noWrap/>
          </w:tcPr>
          <w:p w:rsidR="00090E91" w:rsidRPr="002337D9" w:rsidRDefault="00090E91" w:rsidP="00090E91">
            <w:r w:rsidRPr="002337D9">
              <w:t>Управление Федеральной налоговой службы по Оренбургской области</w:t>
            </w:r>
          </w:p>
        </w:tc>
        <w:tc>
          <w:tcPr>
            <w:tcW w:w="1372" w:type="dxa"/>
            <w:noWrap/>
          </w:tcPr>
          <w:p w:rsidR="00090E91" w:rsidRPr="002337D9" w:rsidRDefault="00090E91" w:rsidP="00090E91">
            <w:r w:rsidRPr="002337D9">
              <w:t>SID0000124</w:t>
            </w:r>
          </w:p>
        </w:tc>
        <w:tc>
          <w:tcPr>
            <w:tcW w:w="1474" w:type="dxa"/>
            <w:noWrap/>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tc>
        <w:tc>
          <w:tcPr>
            <w:tcW w:w="1276" w:type="dxa"/>
            <w:noWrap/>
          </w:tcPr>
          <w:p w:rsidR="00090E91" w:rsidRPr="002337D9" w:rsidRDefault="00090E91" w:rsidP="00090E91"/>
        </w:tc>
        <w:tc>
          <w:tcPr>
            <w:tcW w:w="839" w:type="dxa"/>
            <w:noWrap/>
          </w:tcPr>
          <w:p w:rsidR="00090E91" w:rsidRPr="002337D9" w:rsidRDefault="00090E91" w:rsidP="00090E91"/>
        </w:tc>
      </w:tr>
      <w:tr w:rsidR="00090E91" w:rsidRPr="002337D9" w:rsidTr="00090E91">
        <w:trPr>
          <w:trHeight w:val="558"/>
        </w:trPr>
        <w:tc>
          <w:tcPr>
            <w:tcW w:w="1101" w:type="dxa"/>
            <w:noWrap/>
          </w:tcPr>
          <w:p w:rsidR="00090E91" w:rsidRPr="002337D9" w:rsidRDefault="00090E91" w:rsidP="00090E91"/>
        </w:tc>
        <w:tc>
          <w:tcPr>
            <w:tcW w:w="2126" w:type="dxa"/>
            <w:noWrap/>
          </w:tcPr>
          <w:p w:rsidR="00090E91" w:rsidRPr="002337D9" w:rsidRDefault="00090E91" w:rsidP="00090E91">
            <w:r w:rsidRPr="002337D9">
              <w:t>Правоустанавливающие документы на объект или объекты недвижимости, расположенные на территории, в пределах которой предполагается осуществлять дальнейшую деятельность рынка</w:t>
            </w:r>
          </w:p>
        </w:tc>
        <w:tc>
          <w:tcPr>
            <w:tcW w:w="2410" w:type="dxa"/>
            <w:noWrap/>
          </w:tcPr>
          <w:p w:rsidR="00090E91" w:rsidRPr="002337D9" w:rsidRDefault="00090E91" w:rsidP="00090E91">
            <w:r w:rsidRPr="002337D9">
              <w:t>Выписка из Единого государственного реестра прав на недвижимое имущество и сделок с ним о  правах на объект недвижимости</w:t>
            </w:r>
          </w:p>
        </w:tc>
        <w:tc>
          <w:tcPr>
            <w:tcW w:w="2126" w:type="dxa"/>
            <w:noWrap/>
          </w:tcPr>
          <w:p w:rsidR="00090E91" w:rsidRPr="002337D9" w:rsidRDefault="00090E91" w:rsidP="00090E91">
            <w:r w:rsidRPr="002337D9">
              <w:t>Администрация муниципального образования, в адрес которой поступило заявление о выдаче разрешения на право организации розничного рынка</w:t>
            </w:r>
          </w:p>
        </w:tc>
        <w:tc>
          <w:tcPr>
            <w:tcW w:w="1843" w:type="dxa"/>
            <w:noWrap/>
          </w:tcPr>
          <w:p w:rsidR="00090E91" w:rsidRPr="002337D9" w:rsidRDefault="00090E91" w:rsidP="00090E91">
            <w:r w:rsidRPr="002337D9">
              <w:t xml:space="preserve"> Управление Федеральной службы государственной регистрации, кадастра и картографии по Оренбургской области </w:t>
            </w:r>
          </w:p>
        </w:tc>
        <w:tc>
          <w:tcPr>
            <w:tcW w:w="1372" w:type="dxa"/>
            <w:noWrap/>
          </w:tcPr>
          <w:p w:rsidR="00090E91" w:rsidRPr="002337D9" w:rsidRDefault="00090E91" w:rsidP="00090E91"/>
          <w:p w:rsidR="00090E91" w:rsidRPr="002337D9" w:rsidRDefault="00090E91" w:rsidP="00090E91">
            <w:r w:rsidRPr="002337D9">
              <w:t>SID0000135</w:t>
            </w:r>
          </w:p>
        </w:tc>
        <w:tc>
          <w:tcPr>
            <w:tcW w:w="1474" w:type="dxa"/>
            <w:noWrap/>
          </w:tcPr>
          <w:p w:rsidR="00090E91" w:rsidRPr="002337D9" w:rsidRDefault="00090E91" w:rsidP="00090E91">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tc>
        <w:tc>
          <w:tcPr>
            <w:tcW w:w="1276" w:type="dxa"/>
            <w:noWrap/>
          </w:tcPr>
          <w:p w:rsidR="00090E91" w:rsidRPr="002337D9" w:rsidRDefault="00090E91" w:rsidP="00090E91"/>
        </w:tc>
        <w:tc>
          <w:tcPr>
            <w:tcW w:w="839" w:type="dxa"/>
            <w:noWrap/>
          </w:tcPr>
          <w:p w:rsidR="00090E91" w:rsidRPr="002337D9" w:rsidRDefault="00090E91" w:rsidP="00090E91"/>
        </w:tc>
      </w:tr>
      <w:tr w:rsidR="00090E91" w:rsidRPr="002337D9" w:rsidTr="00090E91">
        <w:trPr>
          <w:trHeight w:val="275"/>
        </w:trPr>
        <w:tc>
          <w:tcPr>
            <w:tcW w:w="14567" w:type="dxa"/>
            <w:gridSpan w:val="9"/>
            <w:noWrap/>
          </w:tcPr>
          <w:p w:rsidR="00090E91" w:rsidRPr="002337D9" w:rsidRDefault="00090E91" w:rsidP="00090E91">
            <w:r w:rsidRPr="002337D9">
              <w:t>4. Выдача копии, дубликата разрешения на право организации розничного рынка</w:t>
            </w:r>
          </w:p>
        </w:tc>
      </w:tr>
      <w:tr w:rsidR="00090E91" w:rsidRPr="002337D9" w:rsidTr="00090E91">
        <w:trPr>
          <w:trHeight w:val="408"/>
        </w:trPr>
        <w:tc>
          <w:tcPr>
            <w:tcW w:w="1101" w:type="dxa"/>
            <w:noWrap/>
          </w:tcPr>
          <w:p w:rsidR="00090E91" w:rsidRPr="002337D9" w:rsidRDefault="00090E91" w:rsidP="00090E91"/>
        </w:tc>
        <w:tc>
          <w:tcPr>
            <w:tcW w:w="2126" w:type="dxa"/>
            <w:noWrap/>
          </w:tcPr>
          <w:p w:rsidR="00090E91" w:rsidRPr="002337D9" w:rsidRDefault="00090E91" w:rsidP="00090E91">
            <w:r w:rsidRPr="002337D9">
              <w:t>–</w:t>
            </w:r>
          </w:p>
        </w:tc>
        <w:tc>
          <w:tcPr>
            <w:tcW w:w="2410" w:type="dxa"/>
            <w:noWrap/>
          </w:tcPr>
          <w:p w:rsidR="00090E91" w:rsidRPr="002337D9" w:rsidRDefault="00090E91" w:rsidP="00090E91">
            <w:r w:rsidRPr="002337D9">
              <w:t>–</w:t>
            </w:r>
          </w:p>
        </w:tc>
        <w:tc>
          <w:tcPr>
            <w:tcW w:w="2126" w:type="dxa"/>
            <w:noWrap/>
          </w:tcPr>
          <w:p w:rsidR="00090E91" w:rsidRPr="002337D9" w:rsidRDefault="00090E91" w:rsidP="00090E91">
            <w:r w:rsidRPr="002337D9">
              <w:t>–</w:t>
            </w:r>
          </w:p>
        </w:tc>
        <w:tc>
          <w:tcPr>
            <w:tcW w:w="1843" w:type="dxa"/>
            <w:noWrap/>
          </w:tcPr>
          <w:p w:rsidR="00090E91" w:rsidRPr="002337D9" w:rsidRDefault="00090E91" w:rsidP="00090E91">
            <w:r w:rsidRPr="002337D9">
              <w:t>–</w:t>
            </w:r>
          </w:p>
        </w:tc>
        <w:tc>
          <w:tcPr>
            <w:tcW w:w="1372" w:type="dxa"/>
            <w:noWrap/>
          </w:tcPr>
          <w:p w:rsidR="00090E91" w:rsidRPr="002337D9" w:rsidRDefault="00090E91" w:rsidP="00090E91"/>
        </w:tc>
        <w:tc>
          <w:tcPr>
            <w:tcW w:w="1474" w:type="dxa"/>
            <w:noWrap/>
          </w:tcPr>
          <w:p w:rsidR="00090E91" w:rsidRPr="002337D9" w:rsidRDefault="00090E91" w:rsidP="00090E91">
            <w:r w:rsidRPr="002337D9">
              <w:t>–</w:t>
            </w:r>
          </w:p>
        </w:tc>
        <w:tc>
          <w:tcPr>
            <w:tcW w:w="1276" w:type="dxa"/>
            <w:noWrap/>
          </w:tcPr>
          <w:p w:rsidR="00090E91" w:rsidRPr="002337D9" w:rsidRDefault="00090E91" w:rsidP="00090E91"/>
        </w:tc>
        <w:tc>
          <w:tcPr>
            <w:tcW w:w="839" w:type="dxa"/>
            <w:noWrap/>
          </w:tcPr>
          <w:p w:rsidR="00090E91" w:rsidRPr="002337D9" w:rsidRDefault="00090E91" w:rsidP="00090E91"/>
        </w:tc>
      </w:tr>
    </w:tbl>
    <w:p w:rsidR="00090E91" w:rsidRPr="002337D9" w:rsidRDefault="00090E91" w:rsidP="00090E91"/>
    <w:p w:rsidR="00090E91" w:rsidRPr="002337D9" w:rsidRDefault="00090E91" w:rsidP="00090E91">
      <w:r w:rsidRPr="002337D9">
        <w:t>Результат 6. Результат «подуслуги»</w:t>
      </w:r>
    </w:p>
    <w:tbl>
      <w:tblPr>
        <w:tblW w:w="14567" w:type="dxa"/>
        <w:tblLayout w:type="fixed"/>
        <w:tblLook w:val="04A0" w:firstRow="1" w:lastRow="0" w:firstColumn="1" w:lastColumn="0" w:noHBand="0" w:noVBand="1"/>
      </w:tblPr>
      <w:tblGrid>
        <w:gridCol w:w="486"/>
        <w:gridCol w:w="1890"/>
        <w:gridCol w:w="3017"/>
        <w:gridCol w:w="1701"/>
        <w:gridCol w:w="1417"/>
        <w:gridCol w:w="1418"/>
        <w:gridCol w:w="2086"/>
        <w:gridCol w:w="1418"/>
        <w:gridCol w:w="1134"/>
      </w:tblGrid>
      <w:tr w:rsidR="00090E91" w:rsidRPr="002337D9" w:rsidTr="00090E91">
        <w:trPr>
          <w:trHeight w:val="655"/>
        </w:trPr>
        <w:tc>
          <w:tcPr>
            <w:tcW w:w="486" w:type="dxa"/>
            <w:vMerge w:val="restart"/>
            <w:hideMark/>
          </w:tcPr>
          <w:p w:rsidR="00090E91" w:rsidRPr="002337D9" w:rsidRDefault="00090E91" w:rsidP="00090E91">
            <w:r w:rsidRPr="002337D9">
              <w:t>№ п/п</w:t>
            </w:r>
          </w:p>
        </w:tc>
        <w:tc>
          <w:tcPr>
            <w:tcW w:w="1890" w:type="dxa"/>
            <w:vMerge w:val="restart"/>
            <w:hideMark/>
          </w:tcPr>
          <w:p w:rsidR="00090E91" w:rsidRPr="002337D9" w:rsidRDefault="00090E91" w:rsidP="00090E91">
            <w:r w:rsidRPr="002337D9">
              <w:t>Документ/документы, являющиеся результатом «подуслуги»</w:t>
            </w:r>
          </w:p>
        </w:tc>
        <w:tc>
          <w:tcPr>
            <w:tcW w:w="3017" w:type="dxa"/>
            <w:vMerge w:val="restart"/>
            <w:hideMark/>
          </w:tcPr>
          <w:p w:rsidR="00090E91" w:rsidRPr="002337D9" w:rsidRDefault="00090E91" w:rsidP="00090E91">
            <w:r w:rsidRPr="002337D9">
              <w:t>Требования к документу/документам, являющимся результатом услуги</w:t>
            </w:r>
          </w:p>
        </w:tc>
        <w:tc>
          <w:tcPr>
            <w:tcW w:w="1701" w:type="dxa"/>
            <w:vMerge w:val="restart"/>
            <w:hideMark/>
          </w:tcPr>
          <w:p w:rsidR="00090E91" w:rsidRPr="002337D9" w:rsidRDefault="00090E91" w:rsidP="00090E91">
            <w:r w:rsidRPr="002337D9">
              <w:t>Характеристика результата (положительный/отрицательный)</w:t>
            </w:r>
          </w:p>
        </w:tc>
        <w:tc>
          <w:tcPr>
            <w:tcW w:w="1417" w:type="dxa"/>
            <w:vMerge w:val="restart"/>
            <w:hideMark/>
          </w:tcPr>
          <w:p w:rsidR="00090E91" w:rsidRPr="002337D9" w:rsidRDefault="00090E91" w:rsidP="00090E91">
            <w:r w:rsidRPr="002337D9">
              <w:t>Форма документа/документов, являющимся результатом услуги</w:t>
            </w:r>
          </w:p>
        </w:tc>
        <w:tc>
          <w:tcPr>
            <w:tcW w:w="1418" w:type="dxa"/>
            <w:vMerge w:val="restart"/>
            <w:hideMark/>
          </w:tcPr>
          <w:p w:rsidR="00090E91" w:rsidRPr="002337D9" w:rsidRDefault="00090E91" w:rsidP="00090E91">
            <w:r w:rsidRPr="002337D9">
              <w:t>Образец документа/документов, являющихся результатом услуги</w:t>
            </w:r>
          </w:p>
        </w:tc>
        <w:tc>
          <w:tcPr>
            <w:tcW w:w="2086" w:type="dxa"/>
            <w:vMerge w:val="restart"/>
            <w:hideMark/>
          </w:tcPr>
          <w:p w:rsidR="00090E91" w:rsidRPr="002337D9" w:rsidRDefault="00090E91" w:rsidP="00090E91">
            <w:r w:rsidRPr="002337D9">
              <w:t>Способ получения результата</w:t>
            </w:r>
          </w:p>
        </w:tc>
        <w:tc>
          <w:tcPr>
            <w:tcW w:w="2552" w:type="dxa"/>
            <w:gridSpan w:val="2"/>
            <w:hideMark/>
          </w:tcPr>
          <w:p w:rsidR="00090E91" w:rsidRPr="002337D9" w:rsidRDefault="00090E91" w:rsidP="00090E91">
            <w:r w:rsidRPr="002337D9">
              <w:t>Срок хранения невостребованных  заявителем результатов</w:t>
            </w:r>
          </w:p>
        </w:tc>
      </w:tr>
      <w:tr w:rsidR="00090E91" w:rsidRPr="002337D9" w:rsidTr="00090E91">
        <w:trPr>
          <w:trHeight w:val="664"/>
        </w:trPr>
        <w:tc>
          <w:tcPr>
            <w:tcW w:w="486" w:type="dxa"/>
            <w:vMerge/>
            <w:hideMark/>
          </w:tcPr>
          <w:p w:rsidR="00090E91" w:rsidRPr="002337D9" w:rsidRDefault="00090E91" w:rsidP="00090E91"/>
        </w:tc>
        <w:tc>
          <w:tcPr>
            <w:tcW w:w="1890" w:type="dxa"/>
            <w:vMerge/>
            <w:hideMark/>
          </w:tcPr>
          <w:p w:rsidR="00090E91" w:rsidRPr="002337D9" w:rsidRDefault="00090E91" w:rsidP="00090E91"/>
        </w:tc>
        <w:tc>
          <w:tcPr>
            <w:tcW w:w="3017" w:type="dxa"/>
            <w:vMerge/>
            <w:hideMark/>
          </w:tcPr>
          <w:p w:rsidR="00090E91" w:rsidRPr="002337D9" w:rsidRDefault="00090E91" w:rsidP="00090E91"/>
        </w:tc>
        <w:tc>
          <w:tcPr>
            <w:tcW w:w="1701" w:type="dxa"/>
            <w:vMerge/>
            <w:hideMark/>
          </w:tcPr>
          <w:p w:rsidR="00090E91" w:rsidRPr="002337D9" w:rsidRDefault="00090E91" w:rsidP="00090E91"/>
        </w:tc>
        <w:tc>
          <w:tcPr>
            <w:tcW w:w="1417" w:type="dxa"/>
            <w:vMerge/>
            <w:hideMark/>
          </w:tcPr>
          <w:p w:rsidR="00090E91" w:rsidRPr="002337D9" w:rsidRDefault="00090E91" w:rsidP="00090E91"/>
        </w:tc>
        <w:tc>
          <w:tcPr>
            <w:tcW w:w="1418" w:type="dxa"/>
            <w:vMerge/>
            <w:hideMark/>
          </w:tcPr>
          <w:p w:rsidR="00090E91" w:rsidRPr="002337D9" w:rsidRDefault="00090E91" w:rsidP="00090E91"/>
        </w:tc>
        <w:tc>
          <w:tcPr>
            <w:tcW w:w="2086" w:type="dxa"/>
            <w:vMerge/>
            <w:hideMark/>
          </w:tcPr>
          <w:p w:rsidR="00090E91" w:rsidRPr="002337D9" w:rsidRDefault="00090E91" w:rsidP="00090E91"/>
        </w:tc>
        <w:tc>
          <w:tcPr>
            <w:tcW w:w="1418" w:type="dxa"/>
            <w:hideMark/>
          </w:tcPr>
          <w:p w:rsidR="00090E91" w:rsidRPr="002337D9" w:rsidRDefault="00090E91" w:rsidP="00090E91">
            <w:r w:rsidRPr="002337D9">
              <w:t>в органе</w:t>
            </w:r>
          </w:p>
        </w:tc>
        <w:tc>
          <w:tcPr>
            <w:tcW w:w="1134" w:type="dxa"/>
            <w:hideMark/>
          </w:tcPr>
          <w:p w:rsidR="00090E91" w:rsidRPr="002337D9" w:rsidRDefault="00090E91" w:rsidP="00090E91">
            <w:r w:rsidRPr="002337D9">
              <w:t>в МФЦ</w:t>
            </w:r>
          </w:p>
        </w:tc>
      </w:tr>
      <w:tr w:rsidR="00090E91" w:rsidRPr="002337D9" w:rsidTr="00090E91">
        <w:trPr>
          <w:trHeight w:val="300"/>
        </w:trPr>
        <w:tc>
          <w:tcPr>
            <w:tcW w:w="486" w:type="dxa"/>
            <w:hideMark/>
          </w:tcPr>
          <w:p w:rsidR="00090E91" w:rsidRPr="002337D9" w:rsidRDefault="00090E91" w:rsidP="00090E91">
            <w:pPr>
              <w:jc w:val="center"/>
            </w:pPr>
            <w:r w:rsidRPr="002337D9">
              <w:t>1</w:t>
            </w:r>
          </w:p>
        </w:tc>
        <w:tc>
          <w:tcPr>
            <w:tcW w:w="1890" w:type="dxa"/>
            <w:hideMark/>
          </w:tcPr>
          <w:p w:rsidR="00090E91" w:rsidRPr="002337D9" w:rsidRDefault="00090E91" w:rsidP="00090E91">
            <w:pPr>
              <w:jc w:val="center"/>
            </w:pPr>
            <w:r w:rsidRPr="002337D9">
              <w:t>2</w:t>
            </w:r>
          </w:p>
        </w:tc>
        <w:tc>
          <w:tcPr>
            <w:tcW w:w="3017" w:type="dxa"/>
            <w:hideMark/>
          </w:tcPr>
          <w:p w:rsidR="00090E91" w:rsidRPr="002337D9" w:rsidRDefault="00090E91" w:rsidP="00090E91">
            <w:pPr>
              <w:jc w:val="center"/>
            </w:pPr>
            <w:r w:rsidRPr="002337D9">
              <w:t>3</w:t>
            </w:r>
          </w:p>
        </w:tc>
        <w:tc>
          <w:tcPr>
            <w:tcW w:w="1701" w:type="dxa"/>
            <w:hideMark/>
          </w:tcPr>
          <w:p w:rsidR="00090E91" w:rsidRPr="002337D9" w:rsidRDefault="00090E91" w:rsidP="00090E91">
            <w:pPr>
              <w:jc w:val="center"/>
            </w:pPr>
            <w:r w:rsidRPr="002337D9">
              <w:t>4</w:t>
            </w:r>
          </w:p>
        </w:tc>
        <w:tc>
          <w:tcPr>
            <w:tcW w:w="1417" w:type="dxa"/>
            <w:hideMark/>
          </w:tcPr>
          <w:p w:rsidR="00090E91" w:rsidRPr="002337D9" w:rsidRDefault="00090E91" w:rsidP="00090E91">
            <w:pPr>
              <w:jc w:val="center"/>
            </w:pPr>
            <w:r w:rsidRPr="002337D9">
              <w:t>5</w:t>
            </w:r>
          </w:p>
        </w:tc>
        <w:tc>
          <w:tcPr>
            <w:tcW w:w="1418" w:type="dxa"/>
            <w:hideMark/>
          </w:tcPr>
          <w:p w:rsidR="00090E91" w:rsidRPr="002337D9" w:rsidRDefault="00090E91" w:rsidP="00090E91">
            <w:pPr>
              <w:jc w:val="center"/>
            </w:pPr>
            <w:r w:rsidRPr="002337D9">
              <w:t>6</w:t>
            </w:r>
          </w:p>
        </w:tc>
        <w:tc>
          <w:tcPr>
            <w:tcW w:w="2086" w:type="dxa"/>
            <w:hideMark/>
          </w:tcPr>
          <w:p w:rsidR="00090E91" w:rsidRPr="002337D9" w:rsidRDefault="00090E91" w:rsidP="00090E91">
            <w:pPr>
              <w:jc w:val="center"/>
            </w:pPr>
            <w:r w:rsidRPr="002337D9">
              <w:t>7</w:t>
            </w:r>
          </w:p>
        </w:tc>
        <w:tc>
          <w:tcPr>
            <w:tcW w:w="1418" w:type="dxa"/>
            <w:hideMark/>
          </w:tcPr>
          <w:p w:rsidR="00090E91" w:rsidRPr="002337D9" w:rsidRDefault="00090E91" w:rsidP="00090E91">
            <w:pPr>
              <w:jc w:val="center"/>
            </w:pPr>
            <w:r w:rsidRPr="002337D9">
              <w:t>8</w:t>
            </w:r>
          </w:p>
        </w:tc>
        <w:tc>
          <w:tcPr>
            <w:tcW w:w="1134" w:type="dxa"/>
            <w:hideMark/>
          </w:tcPr>
          <w:p w:rsidR="00090E91" w:rsidRPr="002337D9" w:rsidRDefault="00090E91" w:rsidP="00090E91">
            <w:pPr>
              <w:jc w:val="center"/>
            </w:pPr>
            <w:r w:rsidRPr="002337D9">
              <w:t>9</w:t>
            </w:r>
          </w:p>
        </w:tc>
      </w:tr>
      <w:tr w:rsidR="00090E91" w:rsidRPr="002337D9" w:rsidTr="00090E91">
        <w:trPr>
          <w:trHeight w:val="300"/>
        </w:trPr>
        <w:tc>
          <w:tcPr>
            <w:tcW w:w="14567" w:type="dxa"/>
            <w:gridSpan w:val="9"/>
            <w:hideMark/>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1410"/>
        </w:trPr>
        <w:tc>
          <w:tcPr>
            <w:tcW w:w="486" w:type="dxa"/>
          </w:tcPr>
          <w:p w:rsidR="00090E91" w:rsidRPr="002337D9" w:rsidRDefault="00090E91" w:rsidP="00090E91">
            <w:r w:rsidRPr="002337D9">
              <w:t>1.1</w:t>
            </w:r>
          </w:p>
        </w:tc>
        <w:tc>
          <w:tcPr>
            <w:tcW w:w="1890" w:type="dxa"/>
          </w:tcPr>
          <w:p w:rsidR="00090E91" w:rsidRPr="002337D9" w:rsidRDefault="00090E91" w:rsidP="00090E91">
            <w:r w:rsidRPr="002337D9">
              <w:t>Разрешение</w:t>
            </w:r>
          </w:p>
          <w:p w:rsidR="00090E91" w:rsidRPr="002337D9" w:rsidRDefault="00090E91" w:rsidP="00090E91">
            <w:r w:rsidRPr="002337D9">
              <w:t>на право организации рынка</w:t>
            </w:r>
          </w:p>
        </w:tc>
        <w:tc>
          <w:tcPr>
            <w:tcW w:w="3017" w:type="dxa"/>
          </w:tcPr>
          <w:p w:rsidR="00090E91" w:rsidRPr="002337D9" w:rsidRDefault="00090E91" w:rsidP="00090E91">
            <w:r w:rsidRPr="002337D9">
              <w:t>Форма разрешения на право организации розничного рынка утверждена постановлением Правительства Оренбургской области от 08.05.2007 N 174-п</w:t>
            </w:r>
          </w:p>
          <w:p w:rsidR="00090E91" w:rsidRPr="002337D9" w:rsidRDefault="00090E91" w:rsidP="00090E91">
            <w:r w:rsidRPr="002337D9">
              <w:t xml:space="preserve">Разрешение выдается на срок, не превышающий пяти лет. В случае если юридическому лицу объект или объекты </w:t>
            </w:r>
            <w:r w:rsidRPr="002337D9">
              <w:lastRenderedPageBreak/>
              <w:t xml:space="preserve">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 </w:t>
            </w:r>
          </w:p>
          <w:p w:rsidR="00090E91" w:rsidRPr="002337D9" w:rsidRDefault="00090E91" w:rsidP="00090E91">
            <w:r w:rsidRPr="002337D9">
              <w:t>Разрешение оформляется в одном экземпляре по утвержденной форме и регистрируется в журнале регистрации разрешений. В разрешении указываются:</w:t>
            </w:r>
          </w:p>
          <w:p w:rsidR="00090E91" w:rsidRPr="002337D9" w:rsidRDefault="00090E91" w:rsidP="00090E91">
            <w:r w:rsidRPr="002337D9">
              <w:t xml:space="preserve"> - наименование органа местного самоуправления, выдавшего разрешение; </w:t>
            </w:r>
          </w:p>
          <w:p w:rsidR="00090E91" w:rsidRPr="002337D9" w:rsidRDefault="00090E91" w:rsidP="00090E91">
            <w:r w:rsidRPr="002337D9">
              <w:t>-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090E91" w:rsidRPr="002337D9" w:rsidRDefault="00090E91" w:rsidP="00090E91">
            <w:r w:rsidRPr="002337D9">
              <w:t xml:space="preserve"> - тип рынка; </w:t>
            </w:r>
          </w:p>
          <w:p w:rsidR="00090E91" w:rsidRPr="002337D9" w:rsidRDefault="00090E91" w:rsidP="00090E91">
            <w:r w:rsidRPr="002337D9">
              <w:t>- срок действия разрешения;</w:t>
            </w:r>
          </w:p>
          <w:p w:rsidR="00090E91" w:rsidRPr="002337D9" w:rsidRDefault="00090E91" w:rsidP="00090E91">
            <w:r w:rsidRPr="002337D9">
              <w:t xml:space="preserve"> - идентификационный номер налогоплательщика; </w:t>
            </w:r>
          </w:p>
          <w:p w:rsidR="00090E91" w:rsidRPr="002337D9" w:rsidRDefault="00090E91" w:rsidP="00090E91">
            <w:r w:rsidRPr="002337D9">
              <w:t>- номер разрешения;</w:t>
            </w:r>
          </w:p>
          <w:p w:rsidR="00090E91" w:rsidRPr="002337D9" w:rsidRDefault="00090E91" w:rsidP="00090E91">
            <w:r w:rsidRPr="002337D9">
              <w:t xml:space="preserve"> - дата принятия решения о предоставлении разрешения</w:t>
            </w:r>
          </w:p>
        </w:tc>
        <w:tc>
          <w:tcPr>
            <w:tcW w:w="1701" w:type="dxa"/>
          </w:tcPr>
          <w:p w:rsidR="00090E91" w:rsidRPr="002337D9" w:rsidRDefault="00090E91" w:rsidP="00090E91">
            <w:r w:rsidRPr="002337D9">
              <w:lastRenderedPageBreak/>
              <w:t>положительный</w:t>
            </w:r>
          </w:p>
        </w:tc>
        <w:tc>
          <w:tcPr>
            <w:tcW w:w="1417" w:type="dxa"/>
          </w:tcPr>
          <w:p w:rsidR="00090E91" w:rsidRPr="002337D9" w:rsidRDefault="00090E91" w:rsidP="00090E91">
            <w:r w:rsidRPr="002337D9">
              <w:t>Приложение № 5 к технологической схеме</w:t>
            </w:r>
          </w:p>
        </w:tc>
        <w:tc>
          <w:tcPr>
            <w:tcW w:w="1418" w:type="dxa"/>
          </w:tcPr>
          <w:p w:rsidR="00090E91" w:rsidRPr="002337D9" w:rsidRDefault="00090E91" w:rsidP="00090E91">
            <w:r w:rsidRPr="002337D9">
              <w:t> Приложение № 6 к технологической схеме</w:t>
            </w:r>
          </w:p>
        </w:tc>
        <w:tc>
          <w:tcPr>
            <w:tcW w:w="2086" w:type="dxa"/>
            <w:hideMark/>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xml:space="preserve">- в МФЦ на бумажном носителе, полученном из </w:t>
            </w:r>
            <w:r w:rsidRPr="002337D9">
              <w:lastRenderedPageBreak/>
              <w:t>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r w:rsidRPr="002337D9">
              <w:br/>
            </w:r>
          </w:p>
        </w:tc>
        <w:tc>
          <w:tcPr>
            <w:tcW w:w="1418" w:type="dxa"/>
            <w:hideMark/>
          </w:tcPr>
          <w:p w:rsidR="00090E91" w:rsidRPr="002337D9" w:rsidRDefault="00090E91" w:rsidP="00090E91">
            <w:pPr>
              <w:autoSpaceDE w:val="0"/>
              <w:autoSpaceDN w:val="0"/>
              <w:adjustRightInd w:val="0"/>
            </w:pPr>
            <w:r w:rsidRPr="002337D9">
              <w:lastRenderedPageBreak/>
              <w:t xml:space="preserve">Срок хранения документов в соответствии с номенклатурой дел администрации </w:t>
            </w:r>
            <w:r w:rsidRPr="002337D9">
              <w:lastRenderedPageBreak/>
              <w:t>муниципального образования</w:t>
            </w:r>
          </w:p>
          <w:p w:rsidR="00090E91" w:rsidRPr="002337D9" w:rsidRDefault="00090E91" w:rsidP="00090E91"/>
        </w:tc>
        <w:tc>
          <w:tcPr>
            <w:tcW w:w="1134" w:type="dxa"/>
            <w:hideMark/>
          </w:tcPr>
          <w:p w:rsidR="00090E91" w:rsidRPr="002337D9" w:rsidRDefault="00090E91" w:rsidP="00090E91">
            <w:r w:rsidRPr="002337D9">
              <w:lastRenderedPageBreak/>
              <w:t xml:space="preserve"> Срок хра-нения до-кументов в соответ-ствии с соглаше-нием между МФЦ и </w:t>
            </w:r>
            <w:r w:rsidRPr="002337D9">
              <w:lastRenderedPageBreak/>
              <w:t>Органом</w:t>
            </w:r>
          </w:p>
        </w:tc>
      </w:tr>
      <w:tr w:rsidR="00090E91" w:rsidRPr="002337D9" w:rsidTr="00090E91">
        <w:trPr>
          <w:trHeight w:val="267"/>
        </w:trPr>
        <w:tc>
          <w:tcPr>
            <w:tcW w:w="486" w:type="dxa"/>
          </w:tcPr>
          <w:p w:rsidR="00090E91" w:rsidRPr="002337D9" w:rsidRDefault="00090E91" w:rsidP="00090E91">
            <w:r w:rsidRPr="002337D9">
              <w:lastRenderedPageBreak/>
              <w:t>1.2.</w:t>
            </w:r>
          </w:p>
        </w:tc>
        <w:tc>
          <w:tcPr>
            <w:tcW w:w="1890" w:type="dxa"/>
          </w:tcPr>
          <w:p w:rsidR="00090E91" w:rsidRPr="002337D9" w:rsidRDefault="00090E91" w:rsidP="00090E91">
            <w:r w:rsidRPr="002337D9">
              <w:t>Уведомление о выдачи разрешения на право организации розничного рынка</w:t>
            </w:r>
          </w:p>
        </w:tc>
        <w:tc>
          <w:tcPr>
            <w:tcW w:w="3017" w:type="dxa"/>
          </w:tcPr>
          <w:p w:rsidR="00090E91" w:rsidRPr="002337D9" w:rsidRDefault="00090E91" w:rsidP="00090E91">
            <w:r w:rsidRPr="002337D9">
              <w:t>Форма уведомления о выдаче разрешения на право организации розничного рынка утверждена постановлением Правительства Оренбургской области от 08.05.2007 N 174-п.</w:t>
            </w:r>
          </w:p>
          <w:p w:rsidR="00090E91" w:rsidRPr="002337D9" w:rsidRDefault="00090E91" w:rsidP="00090E91">
            <w:r w:rsidRPr="002337D9">
              <w:t xml:space="preserve">Служащий администрации муниципального образования  оформляет уведомление о выдаче разрешения по </w:t>
            </w:r>
            <w:r w:rsidRPr="002337D9">
              <w:lastRenderedPageBreak/>
              <w:t>утвержденной форме и после согласования с уполномоченным лицом - регистрирует в журнале регистрации уведомлений.</w:t>
            </w:r>
          </w:p>
        </w:tc>
        <w:tc>
          <w:tcPr>
            <w:tcW w:w="1701" w:type="dxa"/>
          </w:tcPr>
          <w:p w:rsidR="00090E91" w:rsidRPr="002337D9" w:rsidRDefault="00090E91" w:rsidP="00090E91">
            <w:r w:rsidRPr="002337D9">
              <w:lastRenderedPageBreak/>
              <w:t>положительный</w:t>
            </w:r>
          </w:p>
        </w:tc>
        <w:tc>
          <w:tcPr>
            <w:tcW w:w="1417" w:type="dxa"/>
          </w:tcPr>
          <w:p w:rsidR="00090E91" w:rsidRPr="002337D9" w:rsidRDefault="00090E91" w:rsidP="00090E91">
            <w:r w:rsidRPr="002337D9">
              <w:t>Приложение № 7 к технологической схеме</w:t>
            </w:r>
          </w:p>
        </w:tc>
        <w:tc>
          <w:tcPr>
            <w:tcW w:w="1418" w:type="dxa"/>
          </w:tcPr>
          <w:p w:rsidR="00090E91" w:rsidRPr="002337D9" w:rsidRDefault="00090E91" w:rsidP="00090E91">
            <w:r w:rsidRPr="002337D9">
              <w:t> Приложение № 8 к технологической схеме</w:t>
            </w:r>
          </w:p>
        </w:tc>
        <w:tc>
          <w:tcPr>
            <w:tcW w:w="2086" w:type="dxa"/>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xml:space="preserve">- в МФЦ на бумажном носителе, полученном из территориального </w:t>
            </w:r>
            <w:r w:rsidRPr="002337D9">
              <w:lastRenderedPageBreak/>
              <w:t>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tcPr>
          <w:p w:rsidR="00090E91" w:rsidRPr="002337D9" w:rsidRDefault="00090E91" w:rsidP="00090E91">
            <w:pPr>
              <w:autoSpaceDE w:val="0"/>
              <w:autoSpaceDN w:val="0"/>
              <w:adjustRightInd w:val="0"/>
            </w:pPr>
            <w:r w:rsidRPr="002337D9">
              <w:lastRenderedPageBreak/>
              <w:t>Срок хранения документов в соответствии с номенклатурой дел администрации муниципальн</w:t>
            </w:r>
            <w:r w:rsidRPr="002337D9">
              <w:lastRenderedPageBreak/>
              <w:t>ого образования</w:t>
            </w:r>
          </w:p>
          <w:p w:rsidR="00090E91" w:rsidRPr="002337D9" w:rsidRDefault="00090E91" w:rsidP="00090E91"/>
        </w:tc>
        <w:tc>
          <w:tcPr>
            <w:tcW w:w="1134" w:type="dxa"/>
          </w:tcPr>
          <w:p w:rsidR="00090E91" w:rsidRPr="002337D9" w:rsidRDefault="00090E91" w:rsidP="00090E91">
            <w:r w:rsidRPr="002337D9">
              <w:lastRenderedPageBreak/>
              <w:t> Срок хра-нения до-кументов в соответ-ствии с соглаше-нием между МФЦ и Органом</w:t>
            </w:r>
          </w:p>
        </w:tc>
      </w:tr>
      <w:tr w:rsidR="00090E91" w:rsidRPr="002337D9" w:rsidTr="00090E91">
        <w:trPr>
          <w:trHeight w:val="834"/>
        </w:trPr>
        <w:tc>
          <w:tcPr>
            <w:tcW w:w="486" w:type="dxa"/>
            <w:noWrap/>
            <w:hideMark/>
          </w:tcPr>
          <w:p w:rsidR="00090E91" w:rsidRPr="002337D9" w:rsidRDefault="00090E91" w:rsidP="00090E91">
            <w:r w:rsidRPr="002337D9">
              <w:lastRenderedPageBreak/>
              <w:t>1.3.</w:t>
            </w:r>
          </w:p>
        </w:tc>
        <w:tc>
          <w:tcPr>
            <w:tcW w:w="1890" w:type="dxa"/>
            <w:noWrap/>
            <w:hideMark/>
          </w:tcPr>
          <w:p w:rsidR="00090E91" w:rsidRPr="002337D9" w:rsidRDefault="00090E91" w:rsidP="00090E91">
            <w:r w:rsidRPr="002337D9">
              <w:t xml:space="preserve">Уведомление об отказе в выдаче разрешения на право организации розничного рынка </w:t>
            </w:r>
          </w:p>
        </w:tc>
        <w:tc>
          <w:tcPr>
            <w:tcW w:w="3017" w:type="dxa"/>
            <w:noWrap/>
            <w:hideMark/>
          </w:tcPr>
          <w:p w:rsidR="00090E91" w:rsidRPr="002337D9" w:rsidRDefault="00090E91" w:rsidP="00090E91">
            <w:r w:rsidRPr="002337D9">
              <w:t>Форма уведомления об отказе в выдаче разрешения на право организации розничного рынка утверждена постановлением Правительства Оренбургской области от 08.05.2007 N 174-п.</w:t>
            </w:r>
          </w:p>
          <w:p w:rsidR="00090E91" w:rsidRPr="002337D9" w:rsidRDefault="00090E91" w:rsidP="00090E91">
            <w:r w:rsidRPr="002337D9">
              <w:t>Служащий администрации муниципального образования  оформляет уведомление об отказе в выдаче разрешения по утвержденной форме и после согласования с уполномоченным лицом - регистрирует в журнале регистрации уведомлений</w:t>
            </w:r>
          </w:p>
        </w:tc>
        <w:tc>
          <w:tcPr>
            <w:tcW w:w="1701" w:type="dxa"/>
            <w:noWrap/>
            <w:hideMark/>
          </w:tcPr>
          <w:p w:rsidR="00090E91" w:rsidRPr="002337D9" w:rsidRDefault="00090E91" w:rsidP="00090E91">
            <w:r w:rsidRPr="002337D9">
              <w:t>отрицательный</w:t>
            </w:r>
          </w:p>
        </w:tc>
        <w:tc>
          <w:tcPr>
            <w:tcW w:w="1417" w:type="dxa"/>
            <w:noWrap/>
            <w:hideMark/>
          </w:tcPr>
          <w:p w:rsidR="00090E91" w:rsidRPr="002337D9" w:rsidRDefault="00090E91" w:rsidP="00090E91">
            <w:r w:rsidRPr="002337D9">
              <w:t>Приложение № 9 к технологической схеме</w:t>
            </w:r>
          </w:p>
        </w:tc>
        <w:tc>
          <w:tcPr>
            <w:tcW w:w="1418" w:type="dxa"/>
            <w:noWrap/>
            <w:hideMark/>
          </w:tcPr>
          <w:p w:rsidR="00090E91" w:rsidRPr="002337D9" w:rsidRDefault="00090E91" w:rsidP="00090E91">
            <w:r w:rsidRPr="002337D9">
              <w:t> Приложение № 10 к технологической схеме</w:t>
            </w:r>
          </w:p>
        </w:tc>
        <w:tc>
          <w:tcPr>
            <w:tcW w:w="2086" w:type="dxa"/>
            <w:noWrap/>
            <w:hideMark/>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noWrap/>
            <w:hideMark/>
          </w:tcPr>
          <w:p w:rsidR="00090E91" w:rsidRPr="002337D9" w:rsidRDefault="00090E91" w:rsidP="00090E91">
            <w:pPr>
              <w:autoSpaceDE w:val="0"/>
              <w:autoSpaceDN w:val="0"/>
              <w:adjustRightInd w:val="0"/>
            </w:pPr>
            <w:r w:rsidRPr="002337D9">
              <w:t>Срок хранения документов в соответствии с номенклатурой дел администрации муниципального образования</w:t>
            </w:r>
          </w:p>
          <w:p w:rsidR="00090E91" w:rsidRPr="002337D9" w:rsidRDefault="00090E91" w:rsidP="00090E91"/>
        </w:tc>
        <w:tc>
          <w:tcPr>
            <w:tcW w:w="1134" w:type="dxa"/>
            <w:noWrap/>
            <w:hideMark/>
          </w:tcPr>
          <w:p w:rsidR="00090E91" w:rsidRPr="002337D9" w:rsidRDefault="00090E91" w:rsidP="00090E91">
            <w:r w:rsidRPr="002337D9">
              <w:t> Срок хра-нения до-кументов в соответ-ствии с соглаше-нием между МФЦ и Органом</w:t>
            </w:r>
          </w:p>
        </w:tc>
      </w:tr>
      <w:tr w:rsidR="00090E91" w:rsidRPr="002337D9" w:rsidTr="00090E91">
        <w:trPr>
          <w:trHeight w:val="277"/>
        </w:trPr>
        <w:tc>
          <w:tcPr>
            <w:tcW w:w="14567" w:type="dxa"/>
            <w:gridSpan w:val="9"/>
            <w:noWrap/>
          </w:tcPr>
          <w:p w:rsidR="00090E91" w:rsidRPr="002337D9" w:rsidRDefault="00090E91" w:rsidP="00090E91">
            <w:r w:rsidRPr="002337D9">
              <w:t>2. Продление разрешения на право организации розничного рынка</w:t>
            </w:r>
          </w:p>
        </w:tc>
      </w:tr>
      <w:tr w:rsidR="00090E91" w:rsidRPr="002337D9" w:rsidTr="00090E91">
        <w:trPr>
          <w:trHeight w:val="1405"/>
        </w:trPr>
        <w:tc>
          <w:tcPr>
            <w:tcW w:w="486" w:type="dxa"/>
            <w:noWrap/>
          </w:tcPr>
          <w:p w:rsidR="00090E91" w:rsidRPr="002337D9" w:rsidRDefault="00090E91" w:rsidP="00090E91">
            <w:r w:rsidRPr="002337D9">
              <w:t>2.1</w:t>
            </w:r>
          </w:p>
        </w:tc>
        <w:tc>
          <w:tcPr>
            <w:tcW w:w="1890" w:type="dxa"/>
            <w:noWrap/>
          </w:tcPr>
          <w:p w:rsidR="00090E91" w:rsidRPr="002337D9" w:rsidRDefault="00090E91" w:rsidP="00090E91">
            <w:r w:rsidRPr="002337D9">
              <w:t>Разрешение</w:t>
            </w:r>
          </w:p>
          <w:p w:rsidR="00090E91" w:rsidRPr="002337D9" w:rsidRDefault="00090E91" w:rsidP="00090E91">
            <w:r w:rsidRPr="002337D9">
              <w:t xml:space="preserve">на право организации рынка </w:t>
            </w:r>
          </w:p>
        </w:tc>
        <w:tc>
          <w:tcPr>
            <w:tcW w:w="3017" w:type="dxa"/>
            <w:noWrap/>
          </w:tcPr>
          <w:p w:rsidR="00090E91" w:rsidRPr="002337D9" w:rsidRDefault="00090E91" w:rsidP="00090E91">
            <w:r w:rsidRPr="002337D9">
              <w:t>Форма разрешения на право организации розничного рынка утверждена постановлением Правительства Оренбургской области от 08.05.2007 N 174-п.</w:t>
            </w:r>
          </w:p>
          <w:p w:rsidR="00090E91" w:rsidRPr="002337D9" w:rsidRDefault="00090E91" w:rsidP="00090E91">
            <w:r w:rsidRPr="002337D9">
              <w:t xml:space="preserve">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w:t>
            </w:r>
            <w:r w:rsidRPr="002337D9">
              <w:lastRenderedPageBreak/>
              <w:t xml:space="preserve">разрешения определяется с учетом срока действия договора аренды. Разрешение оформляется в одном экземпляре по утвержденной форме и регистрируется в журнале регистрации разрешений. </w:t>
            </w:r>
          </w:p>
          <w:p w:rsidR="00090E91" w:rsidRPr="002337D9" w:rsidRDefault="00090E91" w:rsidP="00090E91">
            <w:r w:rsidRPr="002337D9">
              <w:t>В разрешении указываются:</w:t>
            </w:r>
          </w:p>
          <w:p w:rsidR="00090E91" w:rsidRPr="002337D9" w:rsidRDefault="00090E91" w:rsidP="00090E91">
            <w:r w:rsidRPr="002337D9">
              <w:t xml:space="preserve"> - наименование органа местного самоуправления, выдавшего разрешение; </w:t>
            </w:r>
          </w:p>
          <w:p w:rsidR="00090E91" w:rsidRPr="002337D9" w:rsidRDefault="00090E91" w:rsidP="00090E91">
            <w:r w:rsidRPr="002337D9">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w:t>
            </w:r>
          </w:p>
          <w:p w:rsidR="00090E91" w:rsidRPr="002337D9" w:rsidRDefault="00090E91" w:rsidP="00090E91">
            <w:r w:rsidRPr="002337D9">
              <w:t xml:space="preserve">- тип рынка; </w:t>
            </w:r>
          </w:p>
          <w:p w:rsidR="00090E91" w:rsidRPr="002337D9" w:rsidRDefault="00090E91" w:rsidP="00090E91">
            <w:r w:rsidRPr="002337D9">
              <w:t xml:space="preserve">- срок действия разрешения; </w:t>
            </w:r>
          </w:p>
          <w:p w:rsidR="00090E91" w:rsidRPr="002337D9" w:rsidRDefault="00090E91" w:rsidP="00090E91">
            <w:r w:rsidRPr="002337D9">
              <w:t xml:space="preserve">- идентификационный номер налогоплательщика; </w:t>
            </w:r>
          </w:p>
          <w:p w:rsidR="00090E91" w:rsidRPr="002337D9" w:rsidRDefault="00090E91" w:rsidP="00090E91">
            <w:r w:rsidRPr="002337D9">
              <w:t xml:space="preserve">- номер разрешения; </w:t>
            </w:r>
          </w:p>
          <w:p w:rsidR="00090E91" w:rsidRPr="002337D9" w:rsidRDefault="00090E91" w:rsidP="00090E91">
            <w:r w:rsidRPr="002337D9">
              <w:t>- дата принятия решения о предоставлении разрешения</w:t>
            </w:r>
          </w:p>
        </w:tc>
        <w:tc>
          <w:tcPr>
            <w:tcW w:w="1701" w:type="dxa"/>
            <w:noWrap/>
          </w:tcPr>
          <w:p w:rsidR="00090E91" w:rsidRPr="002337D9" w:rsidRDefault="00090E91" w:rsidP="00090E91">
            <w:r w:rsidRPr="002337D9">
              <w:lastRenderedPageBreak/>
              <w:t>положительный</w:t>
            </w:r>
          </w:p>
        </w:tc>
        <w:tc>
          <w:tcPr>
            <w:tcW w:w="1417" w:type="dxa"/>
            <w:noWrap/>
          </w:tcPr>
          <w:p w:rsidR="00090E91" w:rsidRPr="002337D9" w:rsidRDefault="00090E91" w:rsidP="00090E91">
            <w:r w:rsidRPr="002337D9">
              <w:t>Приложение № 5 к технологической схеме</w:t>
            </w:r>
          </w:p>
        </w:tc>
        <w:tc>
          <w:tcPr>
            <w:tcW w:w="1418" w:type="dxa"/>
            <w:noWrap/>
          </w:tcPr>
          <w:p w:rsidR="00090E91" w:rsidRPr="002337D9" w:rsidRDefault="00090E91" w:rsidP="00090E91">
            <w:r w:rsidRPr="002337D9">
              <w:t> Приложение № 6 к технологической схеме</w:t>
            </w:r>
          </w:p>
        </w:tc>
        <w:tc>
          <w:tcPr>
            <w:tcW w:w="2086" w:type="dxa"/>
            <w:noWrap/>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xml:space="preserve">- в МФЦ на бумажном носителе, полученном из территориального органа (отделения органа),  предоставляющего </w:t>
            </w:r>
            <w:r w:rsidRPr="002337D9">
              <w:lastRenderedPageBreak/>
              <w:t>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r w:rsidRPr="002337D9">
              <w:br/>
            </w:r>
          </w:p>
        </w:tc>
        <w:tc>
          <w:tcPr>
            <w:tcW w:w="1418" w:type="dxa"/>
            <w:noWrap/>
          </w:tcPr>
          <w:p w:rsidR="00090E91" w:rsidRPr="002337D9" w:rsidRDefault="00090E91" w:rsidP="00090E91">
            <w:r w:rsidRPr="002337D9">
              <w:lastRenderedPageBreak/>
              <w:t>Срок хранения документов в соответствии с номенклатурой дел администрации муниципального образования</w:t>
            </w:r>
          </w:p>
        </w:tc>
        <w:tc>
          <w:tcPr>
            <w:tcW w:w="1134" w:type="dxa"/>
            <w:noWrap/>
          </w:tcPr>
          <w:p w:rsidR="00090E91" w:rsidRPr="002337D9" w:rsidRDefault="00090E91" w:rsidP="00090E91">
            <w:r w:rsidRPr="002337D9">
              <w:t>Срок хра-нения до-кументов в соответ-ствии с соглаше-нием между МФЦ и Органом</w:t>
            </w:r>
          </w:p>
        </w:tc>
      </w:tr>
      <w:tr w:rsidR="00090E91" w:rsidRPr="002337D9" w:rsidTr="00090E91">
        <w:trPr>
          <w:trHeight w:val="3676"/>
        </w:trPr>
        <w:tc>
          <w:tcPr>
            <w:tcW w:w="486" w:type="dxa"/>
            <w:noWrap/>
          </w:tcPr>
          <w:p w:rsidR="00090E91" w:rsidRPr="002337D9" w:rsidRDefault="00090E91" w:rsidP="00090E91">
            <w:r w:rsidRPr="002337D9">
              <w:lastRenderedPageBreak/>
              <w:t>2.2</w:t>
            </w:r>
          </w:p>
        </w:tc>
        <w:tc>
          <w:tcPr>
            <w:tcW w:w="1890" w:type="dxa"/>
            <w:noWrap/>
          </w:tcPr>
          <w:p w:rsidR="00090E91" w:rsidRPr="002337D9" w:rsidRDefault="00090E91" w:rsidP="00090E91">
            <w:r w:rsidRPr="002337D9">
              <w:t>Уведомление о   продлении разрешения на право организации розничного рынка</w:t>
            </w:r>
          </w:p>
        </w:tc>
        <w:tc>
          <w:tcPr>
            <w:tcW w:w="3017" w:type="dxa"/>
            <w:noWrap/>
          </w:tcPr>
          <w:p w:rsidR="00090E91" w:rsidRPr="002337D9" w:rsidRDefault="00090E91" w:rsidP="00090E91">
            <w:r w:rsidRPr="002337D9">
              <w:t>Форма уведомления о выдаче разрешения на право организации розничных рынков утверждена постановлением Правительства Оренбургской области от 08.05.2007 N 174-п.</w:t>
            </w:r>
          </w:p>
          <w:p w:rsidR="00090E91" w:rsidRPr="002337D9" w:rsidRDefault="00090E91" w:rsidP="00090E91">
            <w:r w:rsidRPr="002337D9">
              <w:t>Служащий администрации муниципального образования  оформляет уведомление о выдаче разрешения по утвержденной форме и после согласования с уполномоченным лицом - регистрирует в журнале регистрации уведомлений.</w:t>
            </w:r>
          </w:p>
        </w:tc>
        <w:tc>
          <w:tcPr>
            <w:tcW w:w="1701" w:type="dxa"/>
            <w:noWrap/>
          </w:tcPr>
          <w:p w:rsidR="00090E91" w:rsidRPr="002337D9" w:rsidRDefault="00090E91" w:rsidP="00090E91">
            <w:r w:rsidRPr="002337D9">
              <w:t>положительный</w:t>
            </w:r>
          </w:p>
        </w:tc>
        <w:tc>
          <w:tcPr>
            <w:tcW w:w="1417" w:type="dxa"/>
            <w:noWrap/>
          </w:tcPr>
          <w:p w:rsidR="00090E91" w:rsidRPr="002337D9" w:rsidRDefault="00090E91" w:rsidP="00090E91">
            <w:r w:rsidRPr="002337D9">
              <w:t>Приложение № 7 к технологической схеме</w:t>
            </w:r>
          </w:p>
        </w:tc>
        <w:tc>
          <w:tcPr>
            <w:tcW w:w="1418" w:type="dxa"/>
            <w:noWrap/>
          </w:tcPr>
          <w:p w:rsidR="00090E91" w:rsidRPr="002337D9" w:rsidRDefault="00090E91" w:rsidP="00090E91">
            <w:r w:rsidRPr="002337D9">
              <w:t> Приложение № 8 к технологической схеме</w:t>
            </w:r>
          </w:p>
        </w:tc>
        <w:tc>
          <w:tcPr>
            <w:tcW w:w="2086" w:type="dxa"/>
            <w:noWrap/>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noWrap/>
          </w:tcPr>
          <w:p w:rsidR="00090E91" w:rsidRPr="002337D9" w:rsidRDefault="00090E91" w:rsidP="00090E91">
            <w:r w:rsidRPr="002337D9">
              <w:t>Срок хранения документов в соответствии с номенклатурой дел администрации муниципального образования</w:t>
            </w:r>
          </w:p>
        </w:tc>
        <w:tc>
          <w:tcPr>
            <w:tcW w:w="1134" w:type="dxa"/>
            <w:noWrap/>
          </w:tcPr>
          <w:p w:rsidR="00090E91" w:rsidRPr="002337D9" w:rsidRDefault="00090E91" w:rsidP="00090E91">
            <w:r w:rsidRPr="002337D9">
              <w:t>Срок хра-нения до-кументов в соответ-ствии с соглаше-нием между МФЦ и Органом</w:t>
            </w:r>
          </w:p>
        </w:tc>
      </w:tr>
      <w:tr w:rsidR="00090E91" w:rsidRPr="002337D9" w:rsidTr="00090E91">
        <w:trPr>
          <w:trHeight w:val="3380"/>
        </w:trPr>
        <w:tc>
          <w:tcPr>
            <w:tcW w:w="486" w:type="dxa"/>
            <w:noWrap/>
          </w:tcPr>
          <w:p w:rsidR="00090E91" w:rsidRPr="002337D9" w:rsidRDefault="00090E91" w:rsidP="00090E91">
            <w:r w:rsidRPr="002337D9">
              <w:t>2.3</w:t>
            </w:r>
          </w:p>
        </w:tc>
        <w:tc>
          <w:tcPr>
            <w:tcW w:w="1890" w:type="dxa"/>
            <w:noWrap/>
          </w:tcPr>
          <w:p w:rsidR="00090E91" w:rsidRPr="002337D9" w:rsidRDefault="00090E91" w:rsidP="00090E91">
            <w:r w:rsidRPr="002337D9">
              <w:t>Уведомление об отказе  в продлении разрешения на право организации розничного рынка</w:t>
            </w:r>
          </w:p>
        </w:tc>
        <w:tc>
          <w:tcPr>
            <w:tcW w:w="3017" w:type="dxa"/>
            <w:noWrap/>
          </w:tcPr>
          <w:p w:rsidR="00090E91" w:rsidRPr="002337D9" w:rsidRDefault="00090E91" w:rsidP="00090E91">
            <w:r w:rsidRPr="002337D9">
              <w:t>Форма уведомления об отказе в выдаче разрешения на право организации розничных рынков утверждена постановлением Правительства Оренбургской области от 08.05.2007 N 174-п.</w:t>
            </w:r>
          </w:p>
          <w:p w:rsidR="00090E91" w:rsidRPr="002337D9" w:rsidRDefault="00090E91" w:rsidP="00090E91">
            <w:r w:rsidRPr="002337D9">
              <w:t>Служащий администрации муниципального образования  оформляет уведомление об отказе в выдаче разрешения по утвержденной форме и после согласования с уполномоченным лицом - регистрирует в журнале регистрации уведомлений</w:t>
            </w:r>
          </w:p>
        </w:tc>
        <w:tc>
          <w:tcPr>
            <w:tcW w:w="1701" w:type="dxa"/>
            <w:noWrap/>
          </w:tcPr>
          <w:p w:rsidR="00090E91" w:rsidRPr="002337D9" w:rsidRDefault="00090E91" w:rsidP="00090E91">
            <w:r w:rsidRPr="002337D9">
              <w:t>отрицательный</w:t>
            </w:r>
          </w:p>
        </w:tc>
        <w:tc>
          <w:tcPr>
            <w:tcW w:w="1417" w:type="dxa"/>
            <w:noWrap/>
          </w:tcPr>
          <w:p w:rsidR="00090E91" w:rsidRPr="002337D9" w:rsidRDefault="00090E91" w:rsidP="00090E91">
            <w:r w:rsidRPr="002337D9">
              <w:t>Приложение № 9 к технологической схеме</w:t>
            </w:r>
          </w:p>
        </w:tc>
        <w:tc>
          <w:tcPr>
            <w:tcW w:w="1418" w:type="dxa"/>
            <w:noWrap/>
          </w:tcPr>
          <w:p w:rsidR="00090E91" w:rsidRPr="002337D9" w:rsidRDefault="00090E91" w:rsidP="00090E91">
            <w:r w:rsidRPr="002337D9">
              <w:t> Приложение № 10 к технологической схеме</w:t>
            </w:r>
          </w:p>
        </w:tc>
        <w:tc>
          <w:tcPr>
            <w:tcW w:w="2086" w:type="dxa"/>
            <w:noWrap/>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noWrap/>
          </w:tcPr>
          <w:p w:rsidR="00090E91" w:rsidRPr="002337D9" w:rsidRDefault="00090E91" w:rsidP="00090E91">
            <w:r w:rsidRPr="002337D9">
              <w:t>Срок хранения документов в соответствии с номенклатурой дел администрации муниципального образования</w:t>
            </w:r>
          </w:p>
        </w:tc>
        <w:tc>
          <w:tcPr>
            <w:tcW w:w="1134" w:type="dxa"/>
            <w:noWrap/>
          </w:tcPr>
          <w:p w:rsidR="00090E91" w:rsidRPr="002337D9" w:rsidRDefault="00090E91" w:rsidP="00090E91">
            <w:r w:rsidRPr="002337D9">
              <w:t>Срок хра-нения до-кументов в соответ-ствии с соглаше-нием между МФЦ и Органом</w:t>
            </w:r>
          </w:p>
        </w:tc>
      </w:tr>
      <w:tr w:rsidR="00090E91" w:rsidRPr="002337D9" w:rsidTr="00090E91">
        <w:trPr>
          <w:trHeight w:val="265"/>
        </w:trPr>
        <w:tc>
          <w:tcPr>
            <w:tcW w:w="14567" w:type="dxa"/>
            <w:gridSpan w:val="9"/>
            <w:noWrap/>
          </w:tcPr>
          <w:p w:rsidR="00090E91" w:rsidRPr="002337D9" w:rsidRDefault="00090E91" w:rsidP="00090E91">
            <w:r w:rsidRPr="002337D9">
              <w:t>3. Переоформление разрешения на право организации розничного рынка</w:t>
            </w:r>
          </w:p>
        </w:tc>
      </w:tr>
      <w:tr w:rsidR="00090E91" w:rsidRPr="002337D9" w:rsidTr="00090E91">
        <w:trPr>
          <w:trHeight w:val="267"/>
        </w:trPr>
        <w:tc>
          <w:tcPr>
            <w:tcW w:w="486" w:type="dxa"/>
            <w:noWrap/>
          </w:tcPr>
          <w:p w:rsidR="00090E91" w:rsidRPr="002337D9" w:rsidRDefault="00090E91" w:rsidP="00090E91">
            <w:r w:rsidRPr="002337D9">
              <w:t>3.1</w:t>
            </w:r>
          </w:p>
        </w:tc>
        <w:tc>
          <w:tcPr>
            <w:tcW w:w="1890" w:type="dxa"/>
            <w:noWrap/>
          </w:tcPr>
          <w:p w:rsidR="00090E91" w:rsidRPr="002337D9" w:rsidRDefault="00090E91" w:rsidP="00090E91">
            <w:r w:rsidRPr="002337D9">
              <w:t>Разрешение</w:t>
            </w:r>
          </w:p>
          <w:p w:rsidR="00090E91" w:rsidRPr="002337D9" w:rsidRDefault="00090E91" w:rsidP="00090E91">
            <w:r w:rsidRPr="002337D9">
              <w:t>на право организации рынка</w:t>
            </w:r>
          </w:p>
        </w:tc>
        <w:tc>
          <w:tcPr>
            <w:tcW w:w="3017" w:type="dxa"/>
            <w:noWrap/>
          </w:tcPr>
          <w:p w:rsidR="00090E91" w:rsidRPr="002337D9" w:rsidRDefault="00090E91" w:rsidP="00090E91">
            <w:r w:rsidRPr="002337D9">
              <w:t xml:space="preserve">Форма разрешения на право организации розничных рынков утверждена постановлением </w:t>
            </w:r>
            <w:r w:rsidRPr="002337D9">
              <w:lastRenderedPageBreak/>
              <w:t>Правительства Оренбургской области от 08.05.2007 N 174-п</w:t>
            </w:r>
          </w:p>
          <w:p w:rsidR="00090E91" w:rsidRPr="002337D9" w:rsidRDefault="00090E91" w:rsidP="00090E91">
            <w:r w:rsidRPr="002337D9">
              <w:t xml:space="preserve">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 Разрешение оформляется в одном экземпляре по утвержденной форме и регистрируется в журнале регистрации разрешений. </w:t>
            </w:r>
          </w:p>
          <w:p w:rsidR="00090E91" w:rsidRPr="002337D9" w:rsidRDefault="00090E91" w:rsidP="00090E91">
            <w:r w:rsidRPr="002337D9">
              <w:t>В разрешении указываются:</w:t>
            </w:r>
          </w:p>
          <w:p w:rsidR="00090E91" w:rsidRPr="002337D9" w:rsidRDefault="00090E91" w:rsidP="00090E91">
            <w:r w:rsidRPr="002337D9">
              <w:t xml:space="preserve"> - наименование органа местного самоуправления, выдавшего разрешение; </w:t>
            </w:r>
          </w:p>
          <w:p w:rsidR="00090E91" w:rsidRPr="002337D9" w:rsidRDefault="00090E91" w:rsidP="00090E91">
            <w:r w:rsidRPr="002337D9">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w:t>
            </w:r>
          </w:p>
          <w:p w:rsidR="00090E91" w:rsidRPr="002337D9" w:rsidRDefault="00090E91" w:rsidP="00090E91">
            <w:r w:rsidRPr="002337D9">
              <w:t xml:space="preserve">- тип рынка; </w:t>
            </w:r>
          </w:p>
          <w:p w:rsidR="00090E91" w:rsidRPr="002337D9" w:rsidRDefault="00090E91" w:rsidP="00090E91">
            <w:r w:rsidRPr="002337D9">
              <w:t xml:space="preserve">- срок действия разрешения; </w:t>
            </w:r>
          </w:p>
          <w:p w:rsidR="00090E91" w:rsidRPr="002337D9" w:rsidRDefault="00090E91" w:rsidP="00090E91">
            <w:r w:rsidRPr="002337D9">
              <w:t xml:space="preserve">- идентификационный номер налогоплательщика; </w:t>
            </w:r>
          </w:p>
          <w:p w:rsidR="00090E91" w:rsidRPr="002337D9" w:rsidRDefault="00090E91" w:rsidP="00090E91">
            <w:r w:rsidRPr="002337D9">
              <w:t xml:space="preserve">- номер разрешения; </w:t>
            </w:r>
          </w:p>
          <w:p w:rsidR="00090E91" w:rsidRPr="002337D9" w:rsidRDefault="00090E91" w:rsidP="00090E91">
            <w:r w:rsidRPr="002337D9">
              <w:t>- дата принятия решения о предоставлении разрешения</w:t>
            </w:r>
          </w:p>
        </w:tc>
        <w:tc>
          <w:tcPr>
            <w:tcW w:w="1701" w:type="dxa"/>
            <w:noWrap/>
          </w:tcPr>
          <w:p w:rsidR="00090E91" w:rsidRPr="002337D9" w:rsidRDefault="00090E91" w:rsidP="00090E91">
            <w:r w:rsidRPr="002337D9">
              <w:lastRenderedPageBreak/>
              <w:t>положительный</w:t>
            </w:r>
          </w:p>
        </w:tc>
        <w:tc>
          <w:tcPr>
            <w:tcW w:w="1417" w:type="dxa"/>
            <w:noWrap/>
          </w:tcPr>
          <w:p w:rsidR="00090E91" w:rsidRPr="002337D9" w:rsidRDefault="00090E91" w:rsidP="00090E91">
            <w:r w:rsidRPr="002337D9">
              <w:t>Приложение № 5 к технологичес</w:t>
            </w:r>
            <w:r w:rsidRPr="002337D9">
              <w:lastRenderedPageBreak/>
              <w:t>кой схеме</w:t>
            </w:r>
          </w:p>
        </w:tc>
        <w:tc>
          <w:tcPr>
            <w:tcW w:w="1418" w:type="dxa"/>
            <w:noWrap/>
          </w:tcPr>
          <w:p w:rsidR="00090E91" w:rsidRPr="002337D9" w:rsidRDefault="00090E91" w:rsidP="00090E91">
            <w:r w:rsidRPr="002337D9">
              <w:lastRenderedPageBreak/>
              <w:t> Приложение № 6 к технологичес</w:t>
            </w:r>
            <w:r w:rsidRPr="002337D9">
              <w:lastRenderedPageBreak/>
              <w:t>кой схеме</w:t>
            </w:r>
          </w:p>
        </w:tc>
        <w:tc>
          <w:tcPr>
            <w:tcW w:w="2086" w:type="dxa"/>
            <w:noWrap/>
          </w:tcPr>
          <w:p w:rsidR="00090E91" w:rsidRPr="002337D9" w:rsidRDefault="00090E91" w:rsidP="00090E91">
            <w:r w:rsidRPr="002337D9">
              <w:lastRenderedPageBreak/>
              <w:t xml:space="preserve">- в территориальном органе (отделении органа), </w:t>
            </w:r>
            <w:r w:rsidRPr="002337D9">
              <w:lastRenderedPageBreak/>
              <w:t>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r w:rsidRPr="002337D9">
              <w:br/>
            </w:r>
          </w:p>
        </w:tc>
        <w:tc>
          <w:tcPr>
            <w:tcW w:w="1418" w:type="dxa"/>
            <w:noWrap/>
          </w:tcPr>
          <w:p w:rsidR="00090E91" w:rsidRPr="002337D9" w:rsidRDefault="00090E91" w:rsidP="00090E91">
            <w:r w:rsidRPr="002337D9">
              <w:lastRenderedPageBreak/>
              <w:t xml:space="preserve">Срок хранения документов в </w:t>
            </w:r>
            <w:r w:rsidRPr="002337D9">
              <w:lastRenderedPageBreak/>
              <w:t>соответствии с номенклатурой дел администрации муниципального образования</w:t>
            </w:r>
          </w:p>
        </w:tc>
        <w:tc>
          <w:tcPr>
            <w:tcW w:w="1134" w:type="dxa"/>
            <w:noWrap/>
          </w:tcPr>
          <w:p w:rsidR="00090E91" w:rsidRPr="002337D9" w:rsidRDefault="00090E91" w:rsidP="00090E91">
            <w:r w:rsidRPr="002337D9">
              <w:lastRenderedPageBreak/>
              <w:t xml:space="preserve">Срок хра-нения до-кументов </w:t>
            </w:r>
            <w:r w:rsidRPr="002337D9">
              <w:lastRenderedPageBreak/>
              <w:t>в соответ-ствии с соглаше-нием между МФЦ и Органом</w:t>
            </w:r>
          </w:p>
        </w:tc>
      </w:tr>
      <w:tr w:rsidR="00090E91" w:rsidRPr="002337D9" w:rsidTr="00090E91">
        <w:trPr>
          <w:trHeight w:val="131"/>
        </w:trPr>
        <w:tc>
          <w:tcPr>
            <w:tcW w:w="486" w:type="dxa"/>
            <w:noWrap/>
          </w:tcPr>
          <w:p w:rsidR="00090E91" w:rsidRPr="002337D9" w:rsidRDefault="00090E91" w:rsidP="00090E91">
            <w:r w:rsidRPr="002337D9">
              <w:lastRenderedPageBreak/>
              <w:t>3.2</w:t>
            </w:r>
          </w:p>
        </w:tc>
        <w:tc>
          <w:tcPr>
            <w:tcW w:w="1890" w:type="dxa"/>
            <w:noWrap/>
          </w:tcPr>
          <w:p w:rsidR="00090E91" w:rsidRPr="002337D9" w:rsidRDefault="00090E91" w:rsidP="00090E91">
            <w:r w:rsidRPr="002337D9">
              <w:t xml:space="preserve">Уведомление о  переоформлении разрешения на право организации </w:t>
            </w:r>
            <w:r w:rsidRPr="002337D9">
              <w:lastRenderedPageBreak/>
              <w:t>розничного рынка</w:t>
            </w:r>
          </w:p>
        </w:tc>
        <w:tc>
          <w:tcPr>
            <w:tcW w:w="3017" w:type="dxa"/>
            <w:noWrap/>
          </w:tcPr>
          <w:p w:rsidR="00090E91" w:rsidRPr="002337D9" w:rsidRDefault="00090E91" w:rsidP="00090E91">
            <w:r w:rsidRPr="002337D9">
              <w:lastRenderedPageBreak/>
              <w:t xml:space="preserve">Форма уведомления о выдаче разрешения на право организации розничных рынков утверждена постановлением </w:t>
            </w:r>
            <w:r w:rsidRPr="002337D9">
              <w:lastRenderedPageBreak/>
              <w:t>Правительства Оренбургской области от 08.05.2007 N 174-п.</w:t>
            </w:r>
          </w:p>
          <w:p w:rsidR="00090E91" w:rsidRPr="002337D9" w:rsidRDefault="00090E91" w:rsidP="00090E91">
            <w:r w:rsidRPr="002337D9">
              <w:t>Служащий администрации муниципального образования  оформляет уведомление о выдаче разрешения по утвержденной форме и после согласования с уполномоченным лицом - регистрирует в журнале регистрации уведомлений.</w:t>
            </w:r>
          </w:p>
        </w:tc>
        <w:tc>
          <w:tcPr>
            <w:tcW w:w="1701" w:type="dxa"/>
            <w:noWrap/>
          </w:tcPr>
          <w:p w:rsidR="00090E91" w:rsidRPr="002337D9" w:rsidRDefault="00090E91" w:rsidP="00090E91">
            <w:r w:rsidRPr="002337D9">
              <w:lastRenderedPageBreak/>
              <w:t>положительный</w:t>
            </w:r>
          </w:p>
        </w:tc>
        <w:tc>
          <w:tcPr>
            <w:tcW w:w="1417" w:type="dxa"/>
            <w:noWrap/>
          </w:tcPr>
          <w:p w:rsidR="00090E91" w:rsidRPr="002337D9" w:rsidRDefault="00090E91" w:rsidP="00090E91">
            <w:r w:rsidRPr="002337D9">
              <w:t>Приложение № 7 к технологической схеме</w:t>
            </w:r>
          </w:p>
        </w:tc>
        <w:tc>
          <w:tcPr>
            <w:tcW w:w="1418" w:type="dxa"/>
            <w:noWrap/>
          </w:tcPr>
          <w:p w:rsidR="00090E91" w:rsidRPr="002337D9" w:rsidRDefault="00090E91" w:rsidP="00090E91">
            <w:r w:rsidRPr="002337D9">
              <w:t> Приложение № 8 к технологической схеме</w:t>
            </w:r>
          </w:p>
        </w:tc>
        <w:tc>
          <w:tcPr>
            <w:tcW w:w="2086" w:type="dxa"/>
            <w:noWrap/>
          </w:tcPr>
          <w:p w:rsidR="00090E91" w:rsidRPr="002337D9" w:rsidRDefault="00090E91" w:rsidP="00090E91">
            <w:r w:rsidRPr="002337D9">
              <w:t xml:space="preserve">- в территориальном органе (отделении органа), предоставляющем </w:t>
            </w:r>
            <w:r w:rsidRPr="002337D9">
              <w:lastRenderedPageBreak/>
              <w:t>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noWrap/>
          </w:tcPr>
          <w:p w:rsidR="00090E91" w:rsidRPr="002337D9" w:rsidRDefault="00090E91" w:rsidP="00090E91">
            <w:r w:rsidRPr="002337D9">
              <w:lastRenderedPageBreak/>
              <w:t xml:space="preserve">Срок хранения документов в соответствии </w:t>
            </w:r>
            <w:r w:rsidRPr="002337D9">
              <w:lastRenderedPageBreak/>
              <w:t>с номенклатурой дел администрации муниципального образования</w:t>
            </w:r>
          </w:p>
        </w:tc>
        <w:tc>
          <w:tcPr>
            <w:tcW w:w="1134" w:type="dxa"/>
            <w:noWrap/>
          </w:tcPr>
          <w:p w:rsidR="00090E91" w:rsidRPr="002337D9" w:rsidRDefault="00090E91" w:rsidP="00090E91">
            <w:r w:rsidRPr="002337D9">
              <w:lastRenderedPageBreak/>
              <w:t>Срок хра-нения до-кументов в соответ-</w:t>
            </w:r>
            <w:r w:rsidRPr="002337D9">
              <w:lastRenderedPageBreak/>
              <w:t>ствии с соглаше-нием между МФЦ и Органом</w:t>
            </w:r>
          </w:p>
        </w:tc>
      </w:tr>
      <w:tr w:rsidR="00090E91" w:rsidRPr="002337D9" w:rsidTr="00090E91">
        <w:trPr>
          <w:trHeight w:val="1268"/>
        </w:trPr>
        <w:tc>
          <w:tcPr>
            <w:tcW w:w="486" w:type="dxa"/>
            <w:noWrap/>
          </w:tcPr>
          <w:p w:rsidR="00090E91" w:rsidRPr="002337D9" w:rsidRDefault="00090E91" w:rsidP="00090E91">
            <w:r w:rsidRPr="002337D9">
              <w:lastRenderedPageBreak/>
              <w:t>3.3</w:t>
            </w:r>
          </w:p>
        </w:tc>
        <w:tc>
          <w:tcPr>
            <w:tcW w:w="1890" w:type="dxa"/>
            <w:noWrap/>
          </w:tcPr>
          <w:p w:rsidR="00090E91" w:rsidRPr="002337D9" w:rsidRDefault="00090E91" w:rsidP="00090E91">
            <w:r w:rsidRPr="002337D9">
              <w:t>Уведомление об отказе  в переоформлении разрешения на право организации розничного рынка</w:t>
            </w:r>
          </w:p>
        </w:tc>
        <w:tc>
          <w:tcPr>
            <w:tcW w:w="3017" w:type="dxa"/>
            <w:noWrap/>
          </w:tcPr>
          <w:p w:rsidR="00090E91" w:rsidRPr="002337D9" w:rsidRDefault="00090E91" w:rsidP="00090E91">
            <w:r w:rsidRPr="002337D9">
              <w:t>Форма уведомления об отказе в выдаче разрешения на право организации розничных рынков утверждена постановлением Правительства Оренбургской области от 08.05.2007 N 174-п.</w:t>
            </w:r>
          </w:p>
          <w:p w:rsidR="00090E91" w:rsidRPr="002337D9" w:rsidRDefault="00090E91" w:rsidP="00090E91">
            <w:r w:rsidRPr="002337D9">
              <w:t>Служащий администрации муниципального образования  оформляет уведомление об отказе в выдаче разрешения по утвержденной форме и после согласования с уполномоченным лицом - регистрирует в журнале регистрации уведомлений</w:t>
            </w:r>
          </w:p>
        </w:tc>
        <w:tc>
          <w:tcPr>
            <w:tcW w:w="1701" w:type="dxa"/>
            <w:noWrap/>
          </w:tcPr>
          <w:p w:rsidR="00090E91" w:rsidRPr="002337D9" w:rsidRDefault="00090E91" w:rsidP="00090E91">
            <w:r w:rsidRPr="002337D9">
              <w:t>отрицательный</w:t>
            </w:r>
          </w:p>
        </w:tc>
        <w:tc>
          <w:tcPr>
            <w:tcW w:w="1417" w:type="dxa"/>
            <w:noWrap/>
          </w:tcPr>
          <w:p w:rsidR="00090E91" w:rsidRPr="002337D9" w:rsidRDefault="00090E91" w:rsidP="00090E91">
            <w:r w:rsidRPr="002337D9">
              <w:t>Приложение № 9 к технологической схеме</w:t>
            </w:r>
          </w:p>
        </w:tc>
        <w:tc>
          <w:tcPr>
            <w:tcW w:w="1418" w:type="dxa"/>
            <w:noWrap/>
          </w:tcPr>
          <w:p w:rsidR="00090E91" w:rsidRPr="002337D9" w:rsidRDefault="00090E91" w:rsidP="00090E91">
            <w:r w:rsidRPr="002337D9">
              <w:t> Приложение № 10 к технологической схеме</w:t>
            </w:r>
          </w:p>
        </w:tc>
        <w:tc>
          <w:tcPr>
            <w:tcW w:w="2086" w:type="dxa"/>
            <w:noWrap/>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p>
        </w:tc>
        <w:tc>
          <w:tcPr>
            <w:tcW w:w="1418" w:type="dxa"/>
            <w:noWrap/>
          </w:tcPr>
          <w:p w:rsidR="00090E91" w:rsidRPr="002337D9" w:rsidRDefault="00090E91" w:rsidP="00090E91">
            <w:r w:rsidRPr="002337D9">
              <w:t>Срок хранения документов в соответствии с номенклатурой дел администрации муниципального образования</w:t>
            </w:r>
          </w:p>
        </w:tc>
        <w:tc>
          <w:tcPr>
            <w:tcW w:w="1134" w:type="dxa"/>
            <w:noWrap/>
          </w:tcPr>
          <w:p w:rsidR="00090E91" w:rsidRPr="002337D9" w:rsidRDefault="00090E91" w:rsidP="00090E91">
            <w:r w:rsidRPr="002337D9">
              <w:t>Срок хра-нения до-кументов в соответ-ствии с соглаше-нием между МФЦ и Органом</w:t>
            </w:r>
          </w:p>
        </w:tc>
      </w:tr>
      <w:tr w:rsidR="00090E91" w:rsidRPr="002337D9" w:rsidTr="00090E91">
        <w:trPr>
          <w:trHeight w:val="266"/>
        </w:trPr>
        <w:tc>
          <w:tcPr>
            <w:tcW w:w="14567" w:type="dxa"/>
            <w:gridSpan w:val="9"/>
            <w:noWrap/>
          </w:tcPr>
          <w:p w:rsidR="00090E91" w:rsidRPr="002337D9" w:rsidRDefault="00090E91" w:rsidP="00090E91">
            <w:r w:rsidRPr="002337D9">
              <w:t>4. Выдача копии, дубликата разрешения на право организации розничного рынка</w:t>
            </w:r>
          </w:p>
        </w:tc>
      </w:tr>
      <w:tr w:rsidR="00090E91" w:rsidRPr="002337D9" w:rsidTr="00090E91">
        <w:trPr>
          <w:trHeight w:val="2683"/>
        </w:trPr>
        <w:tc>
          <w:tcPr>
            <w:tcW w:w="486" w:type="dxa"/>
            <w:noWrap/>
          </w:tcPr>
          <w:p w:rsidR="00090E91" w:rsidRPr="002337D9" w:rsidRDefault="00090E91" w:rsidP="00090E91">
            <w:r w:rsidRPr="002337D9">
              <w:lastRenderedPageBreak/>
              <w:t>4.1</w:t>
            </w:r>
          </w:p>
        </w:tc>
        <w:tc>
          <w:tcPr>
            <w:tcW w:w="1890" w:type="dxa"/>
            <w:noWrap/>
          </w:tcPr>
          <w:p w:rsidR="00090E91" w:rsidRPr="002337D9" w:rsidRDefault="00090E91" w:rsidP="00090E91">
            <w:r w:rsidRPr="002337D9">
              <w:t>Копия и (или) дубликат разрешения  на право организации рынка</w:t>
            </w:r>
          </w:p>
        </w:tc>
        <w:tc>
          <w:tcPr>
            <w:tcW w:w="3017" w:type="dxa"/>
            <w:noWrap/>
          </w:tcPr>
          <w:p w:rsidR="00090E91" w:rsidRPr="002337D9" w:rsidRDefault="00090E91" w:rsidP="00090E91">
            <w:r w:rsidRPr="002337D9">
              <w:t>Копия и (или) дубликат разрешения на право организации розничного рынка, оформленного в установленном порядке</w:t>
            </w:r>
          </w:p>
          <w:p w:rsidR="00090E91" w:rsidRPr="002337D9" w:rsidRDefault="00090E91" w:rsidP="00090E91">
            <w:r w:rsidRPr="002337D9">
              <w:t xml:space="preserve">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 Разрешение оформляется в одном экземпляре по утвержденной форме и регистрируется в журнале регистрации разрешений. </w:t>
            </w:r>
          </w:p>
          <w:p w:rsidR="00090E91" w:rsidRPr="002337D9" w:rsidRDefault="00090E91" w:rsidP="00090E91">
            <w:r w:rsidRPr="002337D9">
              <w:t>В разрешении указываются:</w:t>
            </w:r>
          </w:p>
          <w:p w:rsidR="00090E91" w:rsidRPr="002337D9" w:rsidRDefault="00090E91" w:rsidP="00090E91">
            <w:r w:rsidRPr="002337D9">
              <w:t xml:space="preserve"> - наименование органа местного самоуправления, выдавшего разрешение; </w:t>
            </w:r>
          </w:p>
          <w:p w:rsidR="00090E91" w:rsidRPr="002337D9" w:rsidRDefault="00090E91" w:rsidP="00090E91">
            <w:r w:rsidRPr="002337D9">
              <w:t xml:space="preserve">-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w:t>
            </w:r>
          </w:p>
          <w:p w:rsidR="00090E91" w:rsidRPr="002337D9" w:rsidRDefault="00090E91" w:rsidP="00090E91">
            <w:r w:rsidRPr="002337D9">
              <w:t xml:space="preserve">- тип рынка; </w:t>
            </w:r>
          </w:p>
          <w:p w:rsidR="00090E91" w:rsidRPr="002337D9" w:rsidRDefault="00090E91" w:rsidP="00090E91">
            <w:r w:rsidRPr="002337D9">
              <w:t xml:space="preserve">- срок действия разрешения; </w:t>
            </w:r>
          </w:p>
          <w:p w:rsidR="00090E91" w:rsidRPr="002337D9" w:rsidRDefault="00090E91" w:rsidP="00090E91">
            <w:r w:rsidRPr="002337D9">
              <w:t xml:space="preserve">- идентификационный номер налогоплательщика; </w:t>
            </w:r>
          </w:p>
          <w:p w:rsidR="00090E91" w:rsidRPr="002337D9" w:rsidRDefault="00090E91" w:rsidP="00090E91">
            <w:r w:rsidRPr="002337D9">
              <w:t xml:space="preserve">- номер разрешения; </w:t>
            </w:r>
          </w:p>
          <w:p w:rsidR="00090E91" w:rsidRPr="002337D9" w:rsidRDefault="00090E91" w:rsidP="00090E91">
            <w:r w:rsidRPr="002337D9">
              <w:t>- дата принятия решения о предоставлении разрешения</w:t>
            </w:r>
          </w:p>
          <w:p w:rsidR="00090E91" w:rsidRPr="002337D9" w:rsidRDefault="00090E91" w:rsidP="00090E91"/>
        </w:tc>
        <w:tc>
          <w:tcPr>
            <w:tcW w:w="1701" w:type="dxa"/>
            <w:noWrap/>
          </w:tcPr>
          <w:p w:rsidR="00090E91" w:rsidRPr="002337D9" w:rsidRDefault="00090E91" w:rsidP="00090E91">
            <w:r w:rsidRPr="002337D9">
              <w:t>положительный</w:t>
            </w:r>
          </w:p>
        </w:tc>
        <w:tc>
          <w:tcPr>
            <w:tcW w:w="1417" w:type="dxa"/>
            <w:noWrap/>
          </w:tcPr>
          <w:p w:rsidR="00090E91" w:rsidRPr="002337D9" w:rsidRDefault="00090E91" w:rsidP="00090E91"/>
        </w:tc>
        <w:tc>
          <w:tcPr>
            <w:tcW w:w="1418" w:type="dxa"/>
            <w:noWrap/>
          </w:tcPr>
          <w:p w:rsidR="00090E91" w:rsidRPr="002337D9" w:rsidRDefault="00090E91" w:rsidP="00090E91"/>
        </w:tc>
        <w:tc>
          <w:tcPr>
            <w:tcW w:w="2086" w:type="dxa"/>
            <w:noWrap/>
          </w:tcPr>
          <w:p w:rsidR="00090E91" w:rsidRPr="002337D9" w:rsidRDefault="00090E91" w:rsidP="00090E91">
            <w:r w:rsidRPr="002337D9">
              <w:t>- в территориальном органе (отделении органа), предоставляющем услугу, на бумажном носителе;</w:t>
            </w:r>
          </w:p>
          <w:p w:rsidR="00090E91" w:rsidRPr="002337D9" w:rsidRDefault="00090E91" w:rsidP="00090E91">
            <w:r w:rsidRPr="002337D9">
              <w:t>- в МФЦ на бумажном носителе, полученном из территориального органа (отделения органа),  предоставляющего услугу;</w:t>
            </w:r>
          </w:p>
          <w:p w:rsidR="00090E91" w:rsidRPr="002337D9" w:rsidRDefault="00090E91" w:rsidP="00090E91">
            <w:r w:rsidRPr="002337D9">
              <w:t>- через личный кабинет на Едином портале государственных услуг;</w:t>
            </w:r>
          </w:p>
          <w:p w:rsidR="00090E91" w:rsidRPr="002337D9" w:rsidRDefault="00090E91" w:rsidP="00090E91">
            <w:r w:rsidRPr="002337D9">
              <w:t>- почтовая связь</w:t>
            </w:r>
            <w:r w:rsidRPr="002337D9">
              <w:br/>
            </w:r>
          </w:p>
        </w:tc>
        <w:tc>
          <w:tcPr>
            <w:tcW w:w="1418" w:type="dxa"/>
            <w:noWrap/>
          </w:tcPr>
          <w:p w:rsidR="00090E91" w:rsidRPr="002337D9" w:rsidRDefault="00090E91" w:rsidP="00090E91">
            <w:r w:rsidRPr="002337D9">
              <w:t>Срок хранения документов в соответствии с номенклатурой дел администрации муниципального образования</w:t>
            </w:r>
          </w:p>
        </w:tc>
        <w:tc>
          <w:tcPr>
            <w:tcW w:w="1134" w:type="dxa"/>
            <w:noWrap/>
          </w:tcPr>
          <w:p w:rsidR="00090E91" w:rsidRPr="002337D9" w:rsidRDefault="00090E91" w:rsidP="00090E91"/>
        </w:tc>
      </w:tr>
    </w:tbl>
    <w:p w:rsidR="00090E91" w:rsidRPr="002337D9" w:rsidRDefault="00090E91" w:rsidP="00090E91">
      <w:r w:rsidRPr="002337D9">
        <w:lastRenderedPageBreak/>
        <w:t>Раздел 7. «Технологические процессы предоставления «подуслуги»</w:t>
      </w:r>
    </w:p>
    <w:tbl>
      <w:tblPr>
        <w:tblW w:w="14676" w:type="dxa"/>
        <w:tblLayout w:type="fixed"/>
        <w:tblLook w:val="04A0" w:firstRow="1" w:lastRow="0" w:firstColumn="1" w:lastColumn="0" w:noHBand="0" w:noVBand="1"/>
      </w:tblPr>
      <w:tblGrid>
        <w:gridCol w:w="516"/>
        <w:gridCol w:w="1895"/>
        <w:gridCol w:w="4076"/>
        <w:gridCol w:w="2249"/>
        <w:gridCol w:w="2146"/>
        <w:gridCol w:w="2515"/>
        <w:gridCol w:w="1279"/>
      </w:tblGrid>
      <w:tr w:rsidR="00090E91" w:rsidRPr="002337D9" w:rsidTr="00090E91">
        <w:trPr>
          <w:trHeight w:val="1350"/>
        </w:trPr>
        <w:tc>
          <w:tcPr>
            <w:tcW w:w="516" w:type="dxa"/>
            <w:hideMark/>
          </w:tcPr>
          <w:p w:rsidR="00090E91" w:rsidRPr="002337D9" w:rsidRDefault="00090E91" w:rsidP="00090E91">
            <w:r w:rsidRPr="002337D9">
              <w:t>№ п/п</w:t>
            </w:r>
          </w:p>
        </w:tc>
        <w:tc>
          <w:tcPr>
            <w:tcW w:w="1895"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Наименование процедуры процесса</w:t>
            </w:r>
          </w:p>
        </w:tc>
        <w:tc>
          <w:tcPr>
            <w:tcW w:w="4076"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 xml:space="preserve">Особенности исполнения </w:t>
            </w:r>
          </w:p>
          <w:p w:rsidR="00090E91" w:rsidRPr="002337D9" w:rsidRDefault="00090E91" w:rsidP="00090E91">
            <w:pPr>
              <w:jc w:val="center"/>
            </w:pPr>
            <w:r w:rsidRPr="002337D9">
              <w:t>процедуры процесса</w:t>
            </w:r>
          </w:p>
        </w:tc>
        <w:tc>
          <w:tcPr>
            <w:tcW w:w="2249"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Срок исполнения процедуры (процесса)</w:t>
            </w:r>
          </w:p>
        </w:tc>
        <w:tc>
          <w:tcPr>
            <w:tcW w:w="2146"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Исполнитель процедуры процесса</w:t>
            </w:r>
          </w:p>
        </w:tc>
        <w:tc>
          <w:tcPr>
            <w:tcW w:w="2515" w:type="dxa"/>
            <w:hideMark/>
          </w:tcPr>
          <w:p w:rsidR="00090E91" w:rsidRPr="002337D9" w:rsidRDefault="00090E91" w:rsidP="00090E91">
            <w:pPr>
              <w:jc w:val="center"/>
            </w:pPr>
          </w:p>
          <w:p w:rsidR="00090E91" w:rsidRPr="002337D9" w:rsidRDefault="00090E91" w:rsidP="00090E91">
            <w:pPr>
              <w:jc w:val="center"/>
            </w:pPr>
          </w:p>
          <w:p w:rsidR="00090E91" w:rsidRPr="002337D9" w:rsidRDefault="00090E91" w:rsidP="00090E91">
            <w:pPr>
              <w:jc w:val="center"/>
            </w:pPr>
            <w:r w:rsidRPr="002337D9">
              <w:t>Ресурсы, необходимые для выполнения процедуры процесса</w:t>
            </w:r>
          </w:p>
        </w:tc>
        <w:tc>
          <w:tcPr>
            <w:tcW w:w="1276" w:type="dxa"/>
            <w:hideMark/>
          </w:tcPr>
          <w:p w:rsidR="00090E91" w:rsidRPr="002337D9" w:rsidRDefault="00090E91" w:rsidP="00090E91">
            <w:pPr>
              <w:jc w:val="center"/>
            </w:pPr>
            <w:r w:rsidRPr="002337D9">
              <w:t>Формы документов, необходимые для выполнения процедуры и процесса</w:t>
            </w:r>
          </w:p>
        </w:tc>
      </w:tr>
      <w:tr w:rsidR="00090E91" w:rsidRPr="002337D9" w:rsidTr="00090E91">
        <w:trPr>
          <w:trHeight w:val="300"/>
        </w:trPr>
        <w:tc>
          <w:tcPr>
            <w:tcW w:w="516" w:type="dxa"/>
            <w:hideMark/>
          </w:tcPr>
          <w:p w:rsidR="00090E91" w:rsidRPr="002337D9" w:rsidRDefault="00090E91" w:rsidP="00090E91">
            <w:pPr>
              <w:jc w:val="center"/>
            </w:pPr>
            <w:r w:rsidRPr="002337D9">
              <w:t>1</w:t>
            </w:r>
          </w:p>
        </w:tc>
        <w:tc>
          <w:tcPr>
            <w:tcW w:w="1895" w:type="dxa"/>
            <w:hideMark/>
          </w:tcPr>
          <w:p w:rsidR="00090E91" w:rsidRPr="002337D9" w:rsidRDefault="00090E91" w:rsidP="00090E91">
            <w:pPr>
              <w:jc w:val="center"/>
            </w:pPr>
            <w:r w:rsidRPr="002337D9">
              <w:t>2</w:t>
            </w:r>
          </w:p>
        </w:tc>
        <w:tc>
          <w:tcPr>
            <w:tcW w:w="4076" w:type="dxa"/>
            <w:hideMark/>
          </w:tcPr>
          <w:p w:rsidR="00090E91" w:rsidRPr="002337D9" w:rsidRDefault="00090E91" w:rsidP="00090E91">
            <w:pPr>
              <w:jc w:val="center"/>
            </w:pPr>
            <w:r w:rsidRPr="002337D9">
              <w:t>3</w:t>
            </w:r>
          </w:p>
        </w:tc>
        <w:tc>
          <w:tcPr>
            <w:tcW w:w="2249" w:type="dxa"/>
            <w:hideMark/>
          </w:tcPr>
          <w:p w:rsidR="00090E91" w:rsidRPr="002337D9" w:rsidRDefault="00090E91" w:rsidP="00090E91">
            <w:pPr>
              <w:jc w:val="center"/>
            </w:pPr>
            <w:r w:rsidRPr="002337D9">
              <w:t>4</w:t>
            </w:r>
          </w:p>
        </w:tc>
        <w:tc>
          <w:tcPr>
            <w:tcW w:w="2146" w:type="dxa"/>
            <w:hideMark/>
          </w:tcPr>
          <w:p w:rsidR="00090E91" w:rsidRPr="002337D9" w:rsidRDefault="00090E91" w:rsidP="00090E91">
            <w:pPr>
              <w:jc w:val="center"/>
            </w:pPr>
            <w:r w:rsidRPr="002337D9">
              <w:t>5</w:t>
            </w:r>
          </w:p>
        </w:tc>
        <w:tc>
          <w:tcPr>
            <w:tcW w:w="2515" w:type="dxa"/>
            <w:hideMark/>
          </w:tcPr>
          <w:p w:rsidR="00090E91" w:rsidRPr="002337D9" w:rsidRDefault="00090E91" w:rsidP="00090E91">
            <w:pPr>
              <w:jc w:val="center"/>
            </w:pPr>
            <w:r w:rsidRPr="002337D9">
              <w:t>6</w:t>
            </w:r>
          </w:p>
        </w:tc>
        <w:tc>
          <w:tcPr>
            <w:tcW w:w="1276" w:type="dxa"/>
            <w:hideMark/>
          </w:tcPr>
          <w:p w:rsidR="00090E91" w:rsidRPr="002337D9" w:rsidRDefault="00090E91" w:rsidP="00090E91">
            <w:pPr>
              <w:jc w:val="center"/>
            </w:pPr>
            <w:r w:rsidRPr="002337D9">
              <w:t>7</w:t>
            </w:r>
          </w:p>
        </w:tc>
      </w:tr>
      <w:tr w:rsidR="00090E91" w:rsidRPr="002337D9" w:rsidTr="00090E91">
        <w:trPr>
          <w:trHeight w:val="213"/>
        </w:trPr>
        <w:tc>
          <w:tcPr>
            <w:tcW w:w="14676" w:type="dxa"/>
            <w:gridSpan w:val="7"/>
            <w:hideMark/>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7787"/>
        </w:trPr>
        <w:tc>
          <w:tcPr>
            <w:tcW w:w="516" w:type="dxa"/>
            <w:vMerge w:val="restart"/>
            <w:hideMark/>
          </w:tcPr>
          <w:p w:rsidR="00090E91" w:rsidRPr="002337D9" w:rsidRDefault="00090E91" w:rsidP="00090E91">
            <w:r w:rsidRPr="002337D9">
              <w:t>1.</w:t>
            </w:r>
          </w:p>
        </w:tc>
        <w:tc>
          <w:tcPr>
            <w:tcW w:w="1895" w:type="dxa"/>
            <w:vMerge w:val="restart"/>
            <w:hideMark/>
          </w:tcPr>
          <w:p w:rsidR="00090E91" w:rsidRPr="002337D9" w:rsidRDefault="00090E91" w:rsidP="00090E91">
            <w:r w:rsidRPr="002337D9">
              <w:t>Прием заявления (запроса) и документов и их регистрация</w:t>
            </w:r>
          </w:p>
        </w:tc>
        <w:tc>
          <w:tcPr>
            <w:tcW w:w="4076" w:type="dxa"/>
          </w:tcPr>
          <w:p w:rsidR="00090E91" w:rsidRPr="002337D9" w:rsidRDefault="00090E91" w:rsidP="00090E91">
            <w:pPr>
              <w:ind w:firstLine="283"/>
              <w:jc w:val="both"/>
            </w:pPr>
            <w:r w:rsidRPr="002337D9">
              <w:t>Основанием для начала административной процедуры является поступление заявления с необходимыми документами.</w:t>
            </w:r>
          </w:p>
          <w:p w:rsidR="00090E91" w:rsidRPr="002337D9" w:rsidRDefault="00090E91" w:rsidP="00090E91">
            <w:pPr>
              <w:ind w:firstLine="283"/>
              <w:jc w:val="both"/>
            </w:pPr>
            <w:r w:rsidRPr="002337D9">
              <w:t>Должностное лицо:</w:t>
            </w:r>
          </w:p>
          <w:p w:rsidR="00090E91" w:rsidRPr="002337D9" w:rsidRDefault="00090E91" w:rsidP="00090E91">
            <w:pPr>
              <w:ind w:firstLine="283"/>
              <w:jc w:val="both"/>
            </w:pPr>
            <w:r w:rsidRPr="002337D9">
              <w:t>- устанавливает предмет обращения, личность заявителя (полномочия представителя заявителя)</w:t>
            </w:r>
          </w:p>
          <w:p w:rsidR="00090E91" w:rsidRPr="002337D9" w:rsidRDefault="00090E91" w:rsidP="00090E91">
            <w:pPr>
              <w:ind w:firstLine="283"/>
              <w:jc w:val="both"/>
            </w:pPr>
            <w:r w:rsidRPr="002337D9">
              <w:t>- проверяет правильность заполнения заявления и комплектность представленных документов</w:t>
            </w:r>
          </w:p>
          <w:p w:rsidR="00090E91" w:rsidRPr="002337D9" w:rsidRDefault="00090E91" w:rsidP="00090E91">
            <w:pPr>
              <w:ind w:firstLine="283"/>
              <w:jc w:val="both"/>
            </w:pPr>
            <w:r w:rsidRPr="002337D9">
              <w:t>- регистрирует заявление и прилагаемые к нему документы в журнале регистрации входящих документов, с указанием даты приёма, номера, сведений о заявителе, иных необходимых сведений в соответствии с порядком делопроизводства</w:t>
            </w:r>
          </w:p>
          <w:p w:rsidR="00090E91" w:rsidRPr="002337D9" w:rsidRDefault="00090E91" w:rsidP="00090E91">
            <w:pPr>
              <w:ind w:firstLine="283"/>
              <w:jc w:val="both"/>
            </w:pPr>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p w:rsidR="00090E91" w:rsidRPr="002337D9" w:rsidRDefault="00090E91" w:rsidP="00090E91">
            <w:pPr>
              <w:ind w:firstLine="283"/>
              <w:jc w:val="both"/>
            </w:pPr>
            <w:r w:rsidRPr="002337D9">
              <w:t xml:space="preserve">- формирует в двух экземплярах расписку в приёмке документов с указанием номера и даты регистрации заявления, наименования «подуслуги», перечня документов, представленных заявителем, сроки предоставления «подуслуги» (при получении заявления почтой расписка в приёме документов не формируется), </w:t>
            </w:r>
          </w:p>
          <w:p w:rsidR="00090E91" w:rsidRPr="002337D9" w:rsidRDefault="00090E91" w:rsidP="00090E91">
            <w:pPr>
              <w:ind w:firstLine="283"/>
              <w:jc w:val="both"/>
            </w:pPr>
            <w:r w:rsidRPr="002337D9">
              <w:t>- выдает заявителю расписку с отметкой о дате приёма документов, присвоенном входящем номере</w:t>
            </w:r>
          </w:p>
          <w:p w:rsidR="00090E91" w:rsidRPr="002337D9" w:rsidRDefault="00090E91" w:rsidP="00090E91">
            <w:pPr>
              <w:ind w:firstLine="283"/>
              <w:jc w:val="both"/>
            </w:pPr>
            <w:r w:rsidRPr="002337D9">
              <w:t xml:space="preserve">- в случае, если заявителем представлены </w:t>
            </w:r>
            <w:r w:rsidRPr="002337D9">
              <w:lastRenderedPageBreak/>
              <w:t>копии документов, не заверенные в установленном порядке, сличает копии с оригиналами, заверяет копии документов, возвращает заявителю подлинники документов.</w:t>
            </w:r>
          </w:p>
          <w:p w:rsidR="00090E91" w:rsidRPr="002337D9" w:rsidRDefault="00090E91" w:rsidP="00090E91">
            <w:pPr>
              <w:ind w:firstLine="283"/>
              <w:jc w:val="both"/>
            </w:pPr>
            <w:r w:rsidRPr="002337D9">
              <w:t>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090E91" w:rsidRPr="002337D9" w:rsidRDefault="00090E91" w:rsidP="00090E91">
            <w:pPr>
              <w:ind w:firstLine="283"/>
              <w:jc w:val="both"/>
            </w:pPr>
            <w:r w:rsidRPr="002337D9">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 210-ФЗ «Об организации предоставления государственных и муниципальных услуг» и от 6 апреля 2011 года № 63-ФЗ «Об электронной подписи».</w:t>
            </w:r>
          </w:p>
          <w:p w:rsidR="00090E91" w:rsidRPr="002337D9" w:rsidRDefault="00090E91" w:rsidP="00090E91">
            <w:pPr>
              <w:ind w:firstLine="283"/>
              <w:jc w:val="both"/>
            </w:pPr>
            <w:r w:rsidRPr="002337D9">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w:t>
            </w:r>
          </w:p>
          <w:p w:rsidR="00090E91" w:rsidRPr="002337D9" w:rsidRDefault="00090E91" w:rsidP="00090E91">
            <w:pPr>
              <w:ind w:firstLine="283"/>
              <w:jc w:val="both"/>
            </w:pPr>
            <w:r w:rsidRPr="002337D9">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w:t>
            </w:r>
          </w:p>
        </w:tc>
        <w:tc>
          <w:tcPr>
            <w:tcW w:w="2249" w:type="dxa"/>
          </w:tcPr>
          <w:p w:rsidR="00090E91" w:rsidRPr="002337D9" w:rsidRDefault="00090E91" w:rsidP="00090E91">
            <w:r w:rsidRPr="002337D9">
              <w:lastRenderedPageBreak/>
              <w:t>В день поступления заявления и прилагаемых к нему документов в администрацию муниципального образования</w:t>
            </w:r>
          </w:p>
        </w:tc>
        <w:tc>
          <w:tcPr>
            <w:tcW w:w="2146" w:type="dxa"/>
          </w:tcPr>
          <w:p w:rsidR="00090E91" w:rsidRPr="002337D9" w:rsidRDefault="00090E91" w:rsidP="00090E91">
            <w:r w:rsidRPr="002337D9">
              <w:t>Специалист муниципального образования, уполномоченный на ведение делопроизводства</w:t>
            </w:r>
          </w:p>
          <w:p w:rsidR="00090E91" w:rsidRPr="002337D9" w:rsidRDefault="00090E91" w:rsidP="00090E91"/>
        </w:tc>
        <w:tc>
          <w:tcPr>
            <w:tcW w:w="2515" w:type="dxa"/>
          </w:tcPr>
          <w:p w:rsidR="00090E91" w:rsidRPr="002337D9" w:rsidRDefault="00090E91" w:rsidP="00090E91">
            <w:r w:rsidRPr="002337D9">
              <w:t>Документационное обеспечение, технологическое обеспечение (доступ к автоматизированным системам, наличие сканера, принтера, МФУ)</w:t>
            </w:r>
          </w:p>
        </w:tc>
        <w:tc>
          <w:tcPr>
            <w:tcW w:w="1276" w:type="dxa"/>
          </w:tcPr>
          <w:p w:rsidR="00090E91" w:rsidRPr="002337D9" w:rsidRDefault="00090E91" w:rsidP="00090E91">
            <w:pPr>
              <w:autoSpaceDE w:val="0"/>
              <w:autoSpaceDN w:val="0"/>
              <w:adjustRightInd w:val="0"/>
            </w:pPr>
            <w:r w:rsidRPr="002337D9">
              <w:t xml:space="preserve">Бланк заявления, (Приложение № 1 к технологической схеме), журнал регистрации  </w:t>
            </w:r>
          </w:p>
        </w:tc>
      </w:tr>
      <w:tr w:rsidR="00090E91" w:rsidRPr="002337D9" w:rsidTr="00090E91">
        <w:trPr>
          <w:trHeight w:val="6029"/>
        </w:trPr>
        <w:tc>
          <w:tcPr>
            <w:tcW w:w="516" w:type="dxa"/>
            <w:vMerge/>
          </w:tcPr>
          <w:p w:rsidR="00090E91" w:rsidRPr="002337D9" w:rsidRDefault="00090E91" w:rsidP="00090E91"/>
        </w:tc>
        <w:tc>
          <w:tcPr>
            <w:tcW w:w="1895" w:type="dxa"/>
            <w:vMerge/>
          </w:tcPr>
          <w:p w:rsidR="00090E91" w:rsidRPr="002337D9" w:rsidRDefault="00090E91" w:rsidP="00090E91"/>
        </w:tc>
        <w:tc>
          <w:tcPr>
            <w:tcW w:w="4076" w:type="dxa"/>
          </w:tcPr>
          <w:p w:rsidR="00090E91" w:rsidRPr="002337D9" w:rsidRDefault="00090E91" w:rsidP="00090E91">
            <w:pPr>
              <w:ind w:firstLine="283"/>
              <w:jc w:val="both"/>
            </w:pPr>
            <w:r w:rsidRPr="002337D9">
              <w:t>- устанавливает предмет обращения, личность заявителя (полномочия представителя заявителя)</w:t>
            </w:r>
          </w:p>
          <w:p w:rsidR="00090E91" w:rsidRPr="002337D9" w:rsidRDefault="00090E91" w:rsidP="00090E91">
            <w:pPr>
              <w:ind w:firstLine="283"/>
              <w:jc w:val="both"/>
            </w:pPr>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p w:rsidR="00090E91" w:rsidRPr="002337D9" w:rsidRDefault="00090E91" w:rsidP="00090E91">
            <w:pPr>
              <w:ind w:firstLine="283"/>
              <w:jc w:val="both"/>
            </w:pPr>
            <w:r w:rsidRPr="002337D9">
              <w:t>- получает заявление и комплект документов, представленных заявителем</w:t>
            </w:r>
          </w:p>
          <w:p w:rsidR="00090E91" w:rsidRPr="002337D9" w:rsidRDefault="00090E91" w:rsidP="00090E91">
            <w:pPr>
              <w:ind w:firstLine="283"/>
              <w:jc w:val="both"/>
            </w:pPr>
            <w:r w:rsidRPr="002337D9">
              <w:t>- в случае, если заявителем представлены копии документов, не заверенные в установленном порядке, сличает копии с оригиналами, заверяет копии документов, возвращает заявителю подлинники документов</w:t>
            </w:r>
          </w:p>
          <w:p w:rsidR="00090E91" w:rsidRPr="002337D9" w:rsidRDefault="00090E91" w:rsidP="00090E91">
            <w:pPr>
              <w:ind w:firstLine="283"/>
              <w:jc w:val="both"/>
            </w:pPr>
            <w:r w:rsidRPr="002337D9">
              <w:t>- регистрирует заявление в электронном журнале регистрации заявлений</w:t>
            </w:r>
          </w:p>
          <w:p w:rsidR="00090E91" w:rsidRPr="002337D9" w:rsidRDefault="00090E91" w:rsidP="00090E91">
            <w:pPr>
              <w:ind w:firstLine="283"/>
              <w:jc w:val="both"/>
            </w:pPr>
            <w:r w:rsidRPr="002337D9">
              <w:t>- выдает заявителю расписку с отметкой о дате и времени приёма документов, присвоенном входящем номере, указанием принятых документов регламентных сроков исполнения муниципальной услуги,  и контактных сведений для получения информации о ходе исполнения муниципальной услуги</w:t>
            </w:r>
          </w:p>
        </w:tc>
        <w:tc>
          <w:tcPr>
            <w:tcW w:w="2249" w:type="dxa"/>
          </w:tcPr>
          <w:p w:rsidR="00090E91" w:rsidRPr="002337D9" w:rsidRDefault="00090E91" w:rsidP="00090E91">
            <w:pPr>
              <w:autoSpaceDE w:val="0"/>
              <w:autoSpaceDN w:val="0"/>
              <w:adjustRightInd w:val="0"/>
            </w:pPr>
            <w:r w:rsidRPr="002337D9">
              <w:t>В день поступления заявления и прилагаемых к нему документов</w:t>
            </w:r>
          </w:p>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tc>
        <w:tc>
          <w:tcPr>
            <w:tcW w:w="2146" w:type="dxa"/>
            <w:vMerge w:val="restart"/>
          </w:tcPr>
          <w:p w:rsidR="00090E91" w:rsidRPr="002337D9" w:rsidRDefault="00090E91" w:rsidP="00090E91">
            <w:pPr>
              <w:autoSpaceDE w:val="0"/>
              <w:autoSpaceDN w:val="0"/>
              <w:adjustRightInd w:val="0"/>
            </w:pPr>
            <w:r w:rsidRPr="002337D9">
              <w:t>Специалист МФЦ</w:t>
            </w:r>
          </w:p>
        </w:tc>
        <w:tc>
          <w:tcPr>
            <w:tcW w:w="2515" w:type="dxa"/>
            <w:vMerge w:val="restart"/>
          </w:tcPr>
          <w:p w:rsidR="00090E91" w:rsidRPr="002337D9" w:rsidRDefault="00090E91" w:rsidP="00090E91">
            <w:pPr>
              <w:autoSpaceDE w:val="0"/>
              <w:autoSpaceDN w:val="0"/>
              <w:adjustRightInd w:val="0"/>
            </w:pPr>
            <w:r w:rsidRPr="002337D9">
              <w:t>Документационное обеспечение (бланк контрольного листа), форма заявления; 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vMerge w:val="restart"/>
          </w:tcPr>
          <w:p w:rsidR="00090E91" w:rsidRPr="002337D9" w:rsidRDefault="00090E91" w:rsidP="00090E91">
            <w:pPr>
              <w:autoSpaceDE w:val="0"/>
              <w:autoSpaceDN w:val="0"/>
              <w:adjustRightInd w:val="0"/>
            </w:pPr>
            <w:r w:rsidRPr="002337D9">
              <w:t>Бланк заявления, (Приложение № 1 к технологической схеме), бланк контрольного листа</w:t>
            </w:r>
          </w:p>
        </w:tc>
      </w:tr>
      <w:tr w:rsidR="00090E91" w:rsidRPr="002337D9" w:rsidTr="00090E91">
        <w:trPr>
          <w:trHeight w:val="418"/>
        </w:trPr>
        <w:tc>
          <w:tcPr>
            <w:tcW w:w="516" w:type="dxa"/>
            <w:vMerge/>
          </w:tcPr>
          <w:p w:rsidR="00090E91" w:rsidRPr="002337D9" w:rsidRDefault="00090E91" w:rsidP="00090E91"/>
        </w:tc>
        <w:tc>
          <w:tcPr>
            <w:tcW w:w="1895" w:type="dxa"/>
            <w:vMerge/>
          </w:tcPr>
          <w:p w:rsidR="00090E91" w:rsidRPr="002337D9" w:rsidRDefault="00090E91" w:rsidP="00090E91"/>
        </w:tc>
        <w:tc>
          <w:tcPr>
            <w:tcW w:w="4076" w:type="dxa"/>
          </w:tcPr>
          <w:p w:rsidR="00090E91" w:rsidRPr="002337D9" w:rsidRDefault="00090E91" w:rsidP="00090E91">
            <w:pPr>
              <w:ind w:firstLine="283"/>
              <w:jc w:val="both"/>
            </w:pPr>
            <w:r w:rsidRPr="002337D9">
              <w:t>- по описи передает комплект документов и заявление из МФЦ в администрацию муниципального  образования на основании контрольного листа прохождения документов, в котором содержится отметка о дате принятия заявления в МФЦ, ФИО и подпись принявшего заявление специалиста, номер исходящей документации</w:t>
            </w:r>
          </w:p>
        </w:tc>
        <w:tc>
          <w:tcPr>
            <w:tcW w:w="2249" w:type="dxa"/>
          </w:tcPr>
          <w:p w:rsidR="00090E91" w:rsidRPr="002337D9" w:rsidRDefault="00090E91" w:rsidP="00090E91">
            <w:pPr>
              <w:autoSpaceDE w:val="0"/>
              <w:autoSpaceDN w:val="0"/>
              <w:adjustRightInd w:val="0"/>
            </w:pPr>
            <w:r w:rsidRPr="002337D9">
              <w:t>Не позднее рабочего дня, следующего за днем подачи заявления</w:t>
            </w:r>
          </w:p>
          <w:p w:rsidR="00090E91" w:rsidRPr="002337D9" w:rsidRDefault="00090E91" w:rsidP="00090E91"/>
        </w:tc>
        <w:tc>
          <w:tcPr>
            <w:tcW w:w="2146" w:type="dxa"/>
            <w:vMerge/>
          </w:tcPr>
          <w:p w:rsidR="00090E91" w:rsidRPr="002337D9" w:rsidRDefault="00090E91" w:rsidP="00090E91">
            <w:pPr>
              <w:autoSpaceDE w:val="0"/>
              <w:autoSpaceDN w:val="0"/>
              <w:adjustRightInd w:val="0"/>
            </w:pPr>
          </w:p>
        </w:tc>
        <w:tc>
          <w:tcPr>
            <w:tcW w:w="2515" w:type="dxa"/>
            <w:vMerge/>
          </w:tcPr>
          <w:p w:rsidR="00090E91" w:rsidRPr="002337D9" w:rsidRDefault="00090E91" w:rsidP="00090E91"/>
        </w:tc>
        <w:tc>
          <w:tcPr>
            <w:tcW w:w="1276" w:type="dxa"/>
            <w:vMerge/>
          </w:tcPr>
          <w:p w:rsidR="00090E91" w:rsidRPr="002337D9" w:rsidRDefault="00090E91" w:rsidP="00090E91">
            <w:pPr>
              <w:autoSpaceDE w:val="0"/>
              <w:autoSpaceDN w:val="0"/>
              <w:adjustRightInd w:val="0"/>
            </w:pPr>
          </w:p>
        </w:tc>
      </w:tr>
      <w:tr w:rsidR="00090E91" w:rsidRPr="002337D9" w:rsidTr="00090E91">
        <w:trPr>
          <w:trHeight w:val="1123"/>
        </w:trPr>
        <w:tc>
          <w:tcPr>
            <w:tcW w:w="516" w:type="dxa"/>
            <w:vMerge w:val="restart"/>
            <w:hideMark/>
          </w:tcPr>
          <w:p w:rsidR="00090E91" w:rsidRPr="002337D9" w:rsidRDefault="00090E91" w:rsidP="00090E91">
            <w:r w:rsidRPr="002337D9">
              <w:t>2.</w:t>
            </w:r>
          </w:p>
        </w:tc>
        <w:tc>
          <w:tcPr>
            <w:tcW w:w="1895" w:type="dxa"/>
            <w:vMerge w:val="restart"/>
            <w:hideMark/>
          </w:tcPr>
          <w:p w:rsidR="00090E91" w:rsidRPr="002337D9" w:rsidRDefault="00090E91" w:rsidP="00090E91">
            <w:r w:rsidRPr="002337D9">
              <w:t>Межведомственное информационное взаимодействие</w:t>
            </w:r>
          </w:p>
        </w:tc>
        <w:tc>
          <w:tcPr>
            <w:tcW w:w="4076" w:type="dxa"/>
            <w:vMerge w:val="restart"/>
            <w:hideMark/>
          </w:tcPr>
          <w:p w:rsidR="00090E91" w:rsidRPr="002337D9" w:rsidRDefault="00090E91" w:rsidP="00090E91">
            <w:pPr>
              <w:ind w:firstLine="283"/>
              <w:jc w:val="both"/>
            </w:pPr>
            <w:r w:rsidRPr="002337D9">
              <w:t xml:space="preserve">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w:t>
            </w:r>
            <w:r w:rsidRPr="002337D9">
              <w:lastRenderedPageBreak/>
              <w:t>предоставлении муниципальной услуги, является отсутствие в уполномоченном органе документов и информации необходимые для предоставления муниципальной услуги.</w:t>
            </w:r>
          </w:p>
          <w:p w:rsidR="00090E91" w:rsidRPr="002337D9" w:rsidRDefault="00090E91" w:rsidP="00090E91">
            <w:pPr>
              <w:ind w:firstLine="283"/>
              <w:jc w:val="both"/>
            </w:pPr>
            <w:r w:rsidRPr="002337D9">
              <w:t xml:space="preserve">В случае если заявителем не представлены самостоятельно: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правах на объект недвижимости, запрашивает указанные  документы по каналам системы межведомственного электронного взаимодействия </w:t>
            </w:r>
          </w:p>
        </w:tc>
        <w:tc>
          <w:tcPr>
            <w:tcW w:w="2249" w:type="dxa"/>
            <w:vMerge w:val="restart"/>
            <w:hideMark/>
          </w:tcPr>
          <w:p w:rsidR="00090E91" w:rsidRPr="002337D9" w:rsidRDefault="00090E91" w:rsidP="00090E91">
            <w:pPr>
              <w:autoSpaceDE w:val="0"/>
              <w:autoSpaceDN w:val="0"/>
              <w:adjustRightInd w:val="0"/>
            </w:pPr>
            <w:r w:rsidRPr="002337D9">
              <w:lastRenderedPageBreak/>
              <w:t xml:space="preserve">В течение рабочего дня, следующего за днем подачи заявления (приёма из МФЦ заявления с </w:t>
            </w:r>
          </w:p>
          <w:p w:rsidR="00090E91" w:rsidRPr="002337D9" w:rsidRDefault="00090E91" w:rsidP="00090E91">
            <w:pPr>
              <w:autoSpaceDE w:val="0"/>
              <w:autoSpaceDN w:val="0"/>
              <w:adjustRightInd w:val="0"/>
            </w:pPr>
            <w:r w:rsidRPr="002337D9">
              <w:lastRenderedPageBreak/>
              <w:t>прилагаемыми документами)</w:t>
            </w: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r w:rsidRPr="002337D9">
              <w:t xml:space="preserve">Запрос направляется не позднее 1 рабочего дня, следующего за днем подачи заявления, </w:t>
            </w:r>
          </w:p>
          <w:p w:rsidR="00090E91" w:rsidRPr="002337D9" w:rsidRDefault="00090E91" w:rsidP="00090E91">
            <w:pPr>
              <w:autoSpaceDE w:val="0"/>
              <w:autoSpaceDN w:val="0"/>
              <w:adjustRightInd w:val="0"/>
            </w:pPr>
            <w:r w:rsidRPr="002337D9">
              <w:t>Срок ответа – в течение 5 рабочих дней.</w:t>
            </w: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r w:rsidRPr="002337D9">
              <w:t>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w:t>
            </w:r>
          </w:p>
        </w:tc>
        <w:tc>
          <w:tcPr>
            <w:tcW w:w="2146" w:type="dxa"/>
            <w:hideMark/>
          </w:tcPr>
          <w:p w:rsidR="00090E91" w:rsidRPr="002337D9" w:rsidRDefault="00090E91" w:rsidP="00090E91">
            <w:r w:rsidRPr="002337D9">
              <w:lastRenderedPageBreak/>
              <w:t>Уполномоченное должностное лицо администрации муниципального образования</w:t>
            </w:r>
          </w:p>
        </w:tc>
        <w:tc>
          <w:tcPr>
            <w:tcW w:w="2515" w:type="dxa"/>
            <w:vMerge w:val="restart"/>
            <w:hideMark/>
          </w:tcPr>
          <w:p w:rsidR="00090E91" w:rsidRPr="002337D9" w:rsidRDefault="00090E91" w:rsidP="00090E91">
            <w:pPr>
              <w:autoSpaceDE w:val="0"/>
              <w:autoSpaceDN w:val="0"/>
              <w:adjustRightInd w:val="0"/>
            </w:pPr>
            <w:r w:rsidRPr="002337D9">
              <w:t xml:space="preserve">Технологическое обеспечение: доступ к автоматизированным системам электронного документооборота, </w:t>
            </w:r>
            <w:r w:rsidRPr="002337D9">
              <w:lastRenderedPageBreak/>
              <w:t>межведомственного электронного взаимодействия, наличие ПК, принтера, сканера</w:t>
            </w:r>
          </w:p>
        </w:tc>
        <w:tc>
          <w:tcPr>
            <w:tcW w:w="1276" w:type="dxa"/>
            <w:vMerge w:val="restart"/>
            <w:hideMark/>
          </w:tcPr>
          <w:p w:rsidR="00090E91" w:rsidRPr="002337D9" w:rsidRDefault="00090E91" w:rsidP="00090E91">
            <w:r w:rsidRPr="002337D9">
              <w:lastRenderedPageBreak/>
              <w:t>Бланк уведомления о приёме заявления к рассмотрен</w:t>
            </w:r>
            <w:r w:rsidRPr="002337D9">
              <w:lastRenderedPageBreak/>
              <w:t>ию, бланк уведомления о необходимости устранения нарушений и /или предоставлении отсутствующих документов</w:t>
            </w:r>
          </w:p>
        </w:tc>
      </w:tr>
      <w:tr w:rsidR="00090E91" w:rsidRPr="002337D9" w:rsidTr="00090E91">
        <w:trPr>
          <w:trHeight w:val="1123"/>
        </w:trPr>
        <w:tc>
          <w:tcPr>
            <w:tcW w:w="516" w:type="dxa"/>
            <w:vMerge/>
          </w:tcPr>
          <w:p w:rsidR="00090E91" w:rsidRPr="002337D9" w:rsidRDefault="00090E91" w:rsidP="00090E91"/>
        </w:tc>
        <w:tc>
          <w:tcPr>
            <w:tcW w:w="1895" w:type="dxa"/>
            <w:vMerge/>
          </w:tcPr>
          <w:p w:rsidR="00090E91" w:rsidRPr="002337D9" w:rsidRDefault="00090E91" w:rsidP="00090E91"/>
        </w:tc>
        <w:tc>
          <w:tcPr>
            <w:tcW w:w="4076" w:type="dxa"/>
            <w:vMerge/>
          </w:tcPr>
          <w:p w:rsidR="00090E91" w:rsidRPr="002337D9" w:rsidRDefault="00090E91" w:rsidP="00090E91">
            <w:pPr>
              <w:ind w:firstLine="283"/>
              <w:jc w:val="both"/>
            </w:pPr>
          </w:p>
        </w:tc>
        <w:tc>
          <w:tcPr>
            <w:tcW w:w="2249" w:type="dxa"/>
            <w:vMerge/>
          </w:tcPr>
          <w:p w:rsidR="00090E91" w:rsidRPr="002337D9" w:rsidRDefault="00090E91" w:rsidP="00090E91">
            <w:pPr>
              <w:autoSpaceDE w:val="0"/>
              <w:autoSpaceDN w:val="0"/>
              <w:adjustRightInd w:val="0"/>
            </w:pPr>
          </w:p>
        </w:tc>
        <w:tc>
          <w:tcPr>
            <w:tcW w:w="2146" w:type="dxa"/>
          </w:tcPr>
          <w:p w:rsidR="00090E91" w:rsidRPr="002337D9" w:rsidRDefault="00090E91" w:rsidP="00090E91"/>
        </w:tc>
        <w:tc>
          <w:tcPr>
            <w:tcW w:w="2515" w:type="dxa"/>
            <w:vMerge/>
          </w:tcPr>
          <w:p w:rsidR="00090E91" w:rsidRPr="002337D9" w:rsidRDefault="00090E91" w:rsidP="00090E91">
            <w:pPr>
              <w:autoSpaceDE w:val="0"/>
              <w:autoSpaceDN w:val="0"/>
              <w:adjustRightInd w:val="0"/>
            </w:pPr>
          </w:p>
        </w:tc>
        <w:tc>
          <w:tcPr>
            <w:tcW w:w="1276" w:type="dxa"/>
            <w:vMerge/>
          </w:tcPr>
          <w:p w:rsidR="00090E91" w:rsidRPr="002337D9" w:rsidRDefault="00090E91" w:rsidP="00090E91"/>
        </w:tc>
      </w:tr>
      <w:tr w:rsidR="00090E91" w:rsidRPr="002337D9" w:rsidTr="00090E91">
        <w:trPr>
          <w:trHeight w:val="4229"/>
        </w:trPr>
        <w:tc>
          <w:tcPr>
            <w:tcW w:w="516" w:type="dxa"/>
            <w:vMerge/>
            <w:tcBorders>
              <w:bottom w:val="single" w:sz="4" w:space="0" w:color="auto"/>
            </w:tcBorders>
          </w:tcPr>
          <w:p w:rsidR="00090E91" w:rsidRPr="002337D9" w:rsidRDefault="00090E91" w:rsidP="00090E91"/>
        </w:tc>
        <w:tc>
          <w:tcPr>
            <w:tcW w:w="1895" w:type="dxa"/>
            <w:vMerge/>
            <w:tcBorders>
              <w:bottom w:val="single" w:sz="4" w:space="0" w:color="auto"/>
            </w:tcBorders>
          </w:tcPr>
          <w:p w:rsidR="00090E91" w:rsidRPr="002337D9" w:rsidRDefault="00090E91" w:rsidP="00090E91"/>
        </w:tc>
        <w:tc>
          <w:tcPr>
            <w:tcW w:w="4076" w:type="dxa"/>
            <w:vMerge/>
            <w:tcBorders>
              <w:bottom w:val="single" w:sz="4" w:space="0" w:color="auto"/>
            </w:tcBorders>
          </w:tcPr>
          <w:p w:rsidR="00090E91" w:rsidRPr="002337D9" w:rsidRDefault="00090E91" w:rsidP="00090E91"/>
        </w:tc>
        <w:tc>
          <w:tcPr>
            <w:tcW w:w="2249" w:type="dxa"/>
            <w:vMerge/>
            <w:tcBorders>
              <w:bottom w:val="single" w:sz="4" w:space="0" w:color="auto"/>
            </w:tcBorders>
          </w:tcPr>
          <w:p w:rsidR="00090E91" w:rsidRPr="002337D9" w:rsidRDefault="00090E91" w:rsidP="00090E91">
            <w:pPr>
              <w:autoSpaceDE w:val="0"/>
              <w:autoSpaceDN w:val="0"/>
              <w:adjustRightInd w:val="0"/>
            </w:pPr>
          </w:p>
        </w:tc>
        <w:tc>
          <w:tcPr>
            <w:tcW w:w="2146" w:type="dxa"/>
            <w:tcBorders>
              <w:bottom w:val="single" w:sz="4" w:space="0" w:color="auto"/>
            </w:tcBorders>
          </w:tcPr>
          <w:p w:rsidR="00090E91" w:rsidRPr="002337D9" w:rsidRDefault="00090E91" w:rsidP="00090E91">
            <w:r w:rsidRPr="002337D9">
              <w:t>Ответственный исполнитель администрации муниципального образования</w:t>
            </w:r>
          </w:p>
        </w:tc>
        <w:tc>
          <w:tcPr>
            <w:tcW w:w="2515" w:type="dxa"/>
            <w:vMerge/>
            <w:tcBorders>
              <w:bottom w:val="single" w:sz="4" w:space="0" w:color="auto"/>
            </w:tcBorders>
          </w:tcPr>
          <w:p w:rsidR="00090E91" w:rsidRPr="002337D9" w:rsidRDefault="00090E91" w:rsidP="00090E91">
            <w:pPr>
              <w:autoSpaceDE w:val="0"/>
              <w:autoSpaceDN w:val="0"/>
              <w:adjustRightInd w:val="0"/>
            </w:pPr>
          </w:p>
        </w:tc>
        <w:tc>
          <w:tcPr>
            <w:tcW w:w="1276" w:type="dxa"/>
            <w:vMerge/>
            <w:tcBorders>
              <w:bottom w:val="single" w:sz="4" w:space="0" w:color="auto"/>
            </w:tcBorders>
          </w:tcPr>
          <w:p w:rsidR="00090E91" w:rsidRPr="002337D9" w:rsidRDefault="00090E91" w:rsidP="00090E91"/>
        </w:tc>
      </w:tr>
      <w:tr w:rsidR="00090E91" w:rsidRPr="002337D9" w:rsidTr="00090E91">
        <w:trPr>
          <w:trHeight w:val="4119"/>
        </w:trPr>
        <w:tc>
          <w:tcPr>
            <w:tcW w:w="516" w:type="dxa"/>
          </w:tcPr>
          <w:p w:rsidR="00090E91" w:rsidRPr="002337D9" w:rsidRDefault="00090E91" w:rsidP="00090E91">
            <w:r w:rsidRPr="002337D9">
              <w:t>3.</w:t>
            </w:r>
          </w:p>
        </w:tc>
        <w:tc>
          <w:tcPr>
            <w:tcW w:w="1895" w:type="dxa"/>
          </w:tcPr>
          <w:p w:rsidR="00090E91" w:rsidRPr="002337D9" w:rsidRDefault="00090E91" w:rsidP="00090E91">
            <w:r w:rsidRPr="002337D9">
              <w:t xml:space="preserve">Принятие решения о предоставлении (об отказе в предоставлении) </w:t>
            </w:r>
          </w:p>
        </w:tc>
        <w:tc>
          <w:tcPr>
            <w:tcW w:w="4076" w:type="dxa"/>
          </w:tcPr>
          <w:p w:rsidR="00090E91" w:rsidRPr="002337D9" w:rsidRDefault="00090E91" w:rsidP="00090E91">
            <w:pPr>
              <w:ind w:firstLine="283"/>
              <w:jc w:val="both"/>
            </w:pPr>
            <w:r w:rsidRPr="002337D9">
              <w:t>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090E91" w:rsidRPr="002337D9" w:rsidRDefault="00090E91" w:rsidP="00090E91">
            <w:pPr>
              <w:ind w:firstLine="283"/>
              <w:jc w:val="both"/>
            </w:pPr>
            <w:r w:rsidRPr="002337D9">
              <w:t>Уполномоченное должностное лицо проводит проверку полноты и достоверности сведений о заявителе.</w:t>
            </w:r>
          </w:p>
          <w:p w:rsidR="00090E91" w:rsidRPr="002337D9" w:rsidRDefault="00090E91" w:rsidP="00090E91">
            <w:pPr>
              <w:ind w:firstLine="283"/>
              <w:jc w:val="both"/>
            </w:pPr>
            <w:r w:rsidRPr="002337D9">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090E91" w:rsidRPr="002337D9" w:rsidRDefault="00090E91" w:rsidP="00090E91">
            <w:pPr>
              <w:ind w:firstLine="283"/>
              <w:jc w:val="both"/>
            </w:pPr>
            <w:r w:rsidRPr="002337D9">
              <w:t>– документы представлены;</w:t>
            </w:r>
          </w:p>
          <w:p w:rsidR="00090E91" w:rsidRPr="002337D9" w:rsidRDefault="00090E91" w:rsidP="00090E91">
            <w:pPr>
              <w:ind w:firstLine="283"/>
              <w:jc w:val="both"/>
            </w:pPr>
            <w:r w:rsidRPr="002337D9">
              <w:t>– сведения содержат достоверную и неискаженную информацию;</w:t>
            </w:r>
          </w:p>
          <w:p w:rsidR="00090E91" w:rsidRPr="002337D9" w:rsidRDefault="00090E91" w:rsidP="00090E91">
            <w:pPr>
              <w:ind w:firstLine="283"/>
              <w:jc w:val="both"/>
            </w:pPr>
            <w:r w:rsidRPr="002337D9">
              <w:t>– соответствие требованиям законодательства Российской Федерации</w:t>
            </w:r>
          </w:p>
        </w:tc>
        <w:tc>
          <w:tcPr>
            <w:tcW w:w="2249" w:type="dxa"/>
          </w:tcPr>
          <w:p w:rsidR="00090E91" w:rsidRPr="002337D9" w:rsidRDefault="00090E91" w:rsidP="00090E91">
            <w:r w:rsidRPr="002337D9">
              <w:t>Не более 30 календарных дней со дня регистрации заявления</w:t>
            </w:r>
          </w:p>
        </w:tc>
        <w:tc>
          <w:tcPr>
            <w:tcW w:w="2146" w:type="dxa"/>
          </w:tcPr>
          <w:p w:rsidR="00090E91" w:rsidRPr="002337D9" w:rsidRDefault="00090E91" w:rsidP="00090E91">
            <w:r w:rsidRPr="002337D9">
              <w:t>Ответственный исполнитель администрации муниципального образования</w:t>
            </w:r>
          </w:p>
          <w:p w:rsidR="00090E91" w:rsidRPr="002337D9" w:rsidRDefault="00090E91" w:rsidP="00090E91"/>
        </w:tc>
        <w:tc>
          <w:tcPr>
            <w:tcW w:w="2515" w:type="dxa"/>
          </w:tcPr>
          <w:p w:rsidR="00090E91" w:rsidRPr="002337D9" w:rsidRDefault="00090E91" w:rsidP="00090E91">
            <w:r w:rsidRPr="002337D9">
              <w:t>Технологическое обеспечение: доступ к автоматизированным системам электронного документооборота, межведомственного электронного взаимодействия, наличие ПК, принтера, сканера</w:t>
            </w:r>
          </w:p>
        </w:tc>
        <w:tc>
          <w:tcPr>
            <w:tcW w:w="1276" w:type="dxa"/>
          </w:tcPr>
          <w:p w:rsidR="00090E91" w:rsidRPr="002337D9" w:rsidRDefault="00090E91" w:rsidP="00090E91"/>
        </w:tc>
      </w:tr>
      <w:tr w:rsidR="00090E91" w:rsidRPr="002337D9" w:rsidTr="00090E91">
        <w:trPr>
          <w:trHeight w:val="3250"/>
        </w:trPr>
        <w:tc>
          <w:tcPr>
            <w:tcW w:w="516" w:type="dxa"/>
          </w:tcPr>
          <w:p w:rsidR="00090E91" w:rsidRPr="002337D9" w:rsidRDefault="00090E91" w:rsidP="00090E91"/>
        </w:tc>
        <w:tc>
          <w:tcPr>
            <w:tcW w:w="1895" w:type="dxa"/>
          </w:tcPr>
          <w:p w:rsidR="00090E91" w:rsidRPr="002337D9" w:rsidRDefault="00090E91" w:rsidP="00090E91"/>
        </w:tc>
        <w:tc>
          <w:tcPr>
            <w:tcW w:w="4076" w:type="dxa"/>
            <w:hideMark/>
          </w:tcPr>
          <w:p w:rsidR="00090E91" w:rsidRPr="002337D9" w:rsidRDefault="00090E91" w:rsidP="00090E91">
            <w:pPr>
              <w:ind w:firstLine="283"/>
              <w:jc w:val="both"/>
            </w:pPr>
            <w:r w:rsidRPr="002337D9">
              <w:t>, Оренбургской области.</w:t>
            </w:r>
          </w:p>
          <w:p w:rsidR="00090E91" w:rsidRPr="002337D9" w:rsidRDefault="00090E91" w:rsidP="00090E91">
            <w:pPr>
              <w:ind w:firstLine="283"/>
              <w:jc w:val="both"/>
            </w:pPr>
            <w:r w:rsidRPr="002337D9">
              <w:t>В случае отсутствия оснований для отказа  подготавливает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 проект уведомления о принятом решении</w:t>
            </w:r>
          </w:p>
          <w:p w:rsidR="00090E91" w:rsidRPr="002337D9" w:rsidRDefault="00090E91" w:rsidP="00090E91">
            <w:pPr>
              <w:ind w:firstLine="283"/>
              <w:jc w:val="both"/>
            </w:pPr>
            <w:r w:rsidRPr="002337D9">
              <w:t>При наличии оснований для отказа  подготавливает проект уведомления об отказе в предоставлении муниципальной услуги с указанием обоснованной причины такого отказа.</w:t>
            </w:r>
          </w:p>
        </w:tc>
        <w:tc>
          <w:tcPr>
            <w:tcW w:w="2249" w:type="dxa"/>
          </w:tcPr>
          <w:p w:rsidR="00090E91" w:rsidRPr="002337D9" w:rsidRDefault="00090E91" w:rsidP="00090E91"/>
        </w:tc>
        <w:tc>
          <w:tcPr>
            <w:tcW w:w="2146" w:type="dxa"/>
          </w:tcPr>
          <w:p w:rsidR="00090E91" w:rsidRPr="002337D9" w:rsidRDefault="00090E91" w:rsidP="00090E91"/>
        </w:tc>
        <w:tc>
          <w:tcPr>
            <w:tcW w:w="2515" w:type="dxa"/>
          </w:tcPr>
          <w:p w:rsidR="00090E91" w:rsidRPr="002337D9" w:rsidRDefault="00090E91" w:rsidP="00090E91"/>
        </w:tc>
        <w:tc>
          <w:tcPr>
            <w:tcW w:w="1276" w:type="dxa"/>
            <w:hideMark/>
          </w:tcPr>
          <w:p w:rsidR="00090E91" w:rsidRPr="002337D9" w:rsidRDefault="00090E91" w:rsidP="00090E91">
            <w:r w:rsidRPr="002337D9">
              <w:t> </w:t>
            </w:r>
          </w:p>
        </w:tc>
      </w:tr>
      <w:tr w:rsidR="00090E91" w:rsidRPr="002337D9" w:rsidTr="00090E91">
        <w:trPr>
          <w:trHeight w:val="682"/>
        </w:trPr>
        <w:tc>
          <w:tcPr>
            <w:tcW w:w="516" w:type="dxa"/>
            <w:vMerge w:val="restart"/>
            <w:noWrap/>
            <w:hideMark/>
          </w:tcPr>
          <w:p w:rsidR="00090E91" w:rsidRPr="002337D9" w:rsidRDefault="00090E91" w:rsidP="00090E91">
            <w:r w:rsidRPr="002337D9">
              <w:t>4.</w:t>
            </w:r>
          </w:p>
        </w:tc>
        <w:tc>
          <w:tcPr>
            <w:tcW w:w="1895" w:type="dxa"/>
            <w:vMerge w:val="restart"/>
            <w:noWrap/>
            <w:hideMark/>
          </w:tcPr>
          <w:p w:rsidR="00090E91" w:rsidRPr="002337D9" w:rsidRDefault="00090E91" w:rsidP="00090E91">
            <w:r w:rsidRPr="002337D9">
              <w:t xml:space="preserve">Предоставление результата </w:t>
            </w:r>
          </w:p>
        </w:tc>
        <w:tc>
          <w:tcPr>
            <w:tcW w:w="4076" w:type="dxa"/>
            <w:noWrap/>
            <w:hideMark/>
          </w:tcPr>
          <w:p w:rsidR="00090E91" w:rsidRPr="002337D9" w:rsidRDefault="00090E91" w:rsidP="00090E91">
            <w:pPr>
              <w:ind w:firstLine="283"/>
              <w:jc w:val="both"/>
            </w:pPr>
            <w:r w:rsidRPr="002337D9">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090E91" w:rsidRPr="002337D9" w:rsidRDefault="00090E91" w:rsidP="00090E91">
            <w:pPr>
              <w:ind w:firstLine="283"/>
              <w:jc w:val="both"/>
            </w:pPr>
            <w:r w:rsidRPr="002337D9">
              <w:t>Уполномоченное должностное лицо:</w:t>
            </w:r>
          </w:p>
          <w:p w:rsidR="00090E91" w:rsidRPr="002337D9" w:rsidRDefault="00090E91" w:rsidP="00090E91">
            <w:pPr>
              <w:ind w:firstLine="283"/>
              <w:jc w:val="both"/>
            </w:pPr>
            <w:r w:rsidRPr="002337D9">
              <w:t>-подготавливает, регистрирует  и вручает (направляет)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w:t>
            </w:r>
          </w:p>
          <w:p w:rsidR="00090E91" w:rsidRPr="002337D9" w:rsidRDefault="00090E91" w:rsidP="00090E91">
            <w:pPr>
              <w:ind w:firstLine="283"/>
              <w:jc w:val="both"/>
            </w:pPr>
            <w:r w:rsidRPr="002337D9">
              <w:t>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tc>
        <w:tc>
          <w:tcPr>
            <w:tcW w:w="2249" w:type="dxa"/>
            <w:noWrap/>
            <w:hideMark/>
          </w:tcPr>
          <w:p w:rsidR="00090E91" w:rsidRPr="002337D9" w:rsidRDefault="00090E91" w:rsidP="00090E91">
            <w:r w:rsidRPr="002337D9">
              <w:t>не позднее 3 дней со дня принятия решения</w:t>
            </w:r>
          </w:p>
        </w:tc>
        <w:tc>
          <w:tcPr>
            <w:tcW w:w="2146" w:type="dxa"/>
            <w:noWrap/>
            <w:hideMark/>
          </w:tcPr>
          <w:p w:rsidR="00090E91" w:rsidRPr="002337D9" w:rsidRDefault="00090E91" w:rsidP="00090E91">
            <w:r w:rsidRPr="002337D9">
              <w:t>Специалист администрации муниципального образования</w:t>
            </w:r>
          </w:p>
        </w:tc>
        <w:tc>
          <w:tcPr>
            <w:tcW w:w="2515" w:type="dxa"/>
            <w:noWrap/>
            <w:hideMark/>
          </w:tcPr>
          <w:p w:rsidR="00090E91" w:rsidRPr="002337D9" w:rsidRDefault="00090E91" w:rsidP="00090E91">
            <w:r w:rsidRPr="002337D9">
              <w:t>документационное обеспечение, технологическое обеспечение</w:t>
            </w:r>
          </w:p>
        </w:tc>
        <w:tc>
          <w:tcPr>
            <w:tcW w:w="1276" w:type="dxa"/>
            <w:noWrap/>
            <w:hideMark/>
          </w:tcPr>
          <w:p w:rsidR="00090E91" w:rsidRPr="002337D9" w:rsidRDefault="00090E91" w:rsidP="00090E91">
            <w:pPr>
              <w:autoSpaceDE w:val="0"/>
              <w:autoSpaceDN w:val="0"/>
              <w:adjustRightInd w:val="0"/>
            </w:pPr>
            <w:r w:rsidRPr="002337D9">
              <w:t>Приложение № 5,7,9 к технологической схеме</w:t>
            </w:r>
          </w:p>
        </w:tc>
      </w:tr>
      <w:tr w:rsidR="00090E91" w:rsidRPr="002337D9" w:rsidTr="00090E91">
        <w:trPr>
          <w:trHeight w:val="420"/>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283"/>
              <w:jc w:val="both"/>
            </w:pPr>
            <w:r w:rsidRPr="002337D9">
              <w:t xml:space="preserve">- передает (направляет)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в МФЦ по реестру (при выборе заявителем способа получения результата </w:t>
            </w:r>
            <w:r w:rsidRPr="002337D9">
              <w:lastRenderedPageBreak/>
              <w:t>через МФЦ)</w:t>
            </w:r>
          </w:p>
        </w:tc>
        <w:tc>
          <w:tcPr>
            <w:tcW w:w="2249" w:type="dxa"/>
            <w:noWrap/>
          </w:tcPr>
          <w:p w:rsidR="00090E91" w:rsidRPr="002337D9" w:rsidRDefault="00090E91" w:rsidP="00090E91">
            <w:r w:rsidRPr="002337D9">
              <w:lastRenderedPageBreak/>
              <w:t>Не позднее следующего рабочего дня после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682"/>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283"/>
              <w:jc w:val="both"/>
            </w:pPr>
            <w:r w:rsidRPr="002337D9">
              <w:t>- принимает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из Органа по реестру;</w:t>
            </w:r>
          </w:p>
          <w:p w:rsidR="00090E91" w:rsidRPr="002337D9" w:rsidRDefault="00090E91" w:rsidP="00090E91">
            <w:pPr>
              <w:ind w:firstLine="283"/>
              <w:jc w:val="both"/>
            </w:pPr>
            <w:r w:rsidRPr="002337D9">
              <w:t>- уведомляет заявителя о готовности результата оказания услуги к получению.</w:t>
            </w:r>
          </w:p>
        </w:tc>
        <w:tc>
          <w:tcPr>
            <w:tcW w:w="2249" w:type="dxa"/>
            <w:noWrap/>
          </w:tcPr>
          <w:p w:rsidR="00090E91" w:rsidRPr="002337D9" w:rsidRDefault="00090E91" w:rsidP="00090E91">
            <w:r w:rsidRPr="002337D9">
              <w:t>В момент получения пакета документов из Органа</w:t>
            </w:r>
          </w:p>
        </w:tc>
        <w:tc>
          <w:tcPr>
            <w:tcW w:w="2146" w:type="dxa"/>
            <w:noWrap/>
          </w:tcPr>
          <w:p w:rsidR="00090E91" w:rsidRPr="002337D9" w:rsidRDefault="00090E91" w:rsidP="00090E91">
            <w:r w:rsidRPr="002337D9">
              <w:t>Специалист МФЦ, ответственный за прием документов из Органа</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520"/>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283"/>
              <w:jc w:val="both"/>
            </w:pPr>
            <w:r w:rsidRPr="002337D9">
              <w:t>- выдает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заявителю после предъявления документа, удостоверяющего личность, подтверждающего полномочия представителя юридического лица и расписки</w:t>
            </w:r>
          </w:p>
        </w:tc>
        <w:tc>
          <w:tcPr>
            <w:tcW w:w="2249" w:type="dxa"/>
            <w:noWrap/>
          </w:tcPr>
          <w:p w:rsidR="00090E91" w:rsidRPr="002337D9" w:rsidRDefault="00090E91" w:rsidP="00090E91">
            <w:r w:rsidRPr="002337D9">
              <w:t>В момент обращения заявителя за выдачей результата оказания услуги</w:t>
            </w:r>
          </w:p>
        </w:tc>
        <w:tc>
          <w:tcPr>
            <w:tcW w:w="2146" w:type="dxa"/>
            <w:noWrap/>
          </w:tcPr>
          <w:p w:rsidR="00090E91" w:rsidRPr="002337D9" w:rsidRDefault="00090E91" w:rsidP="00090E91">
            <w:r w:rsidRPr="002337D9">
              <w:t>Специалист МФЦ, ответственный за выдачу документов заявителю</w:t>
            </w:r>
          </w:p>
        </w:tc>
        <w:tc>
          <w:tcPr>
            <w:tcW w:w="2515" w:type="dxa"/>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269"/>
        </w:trPr>
        <w:tc>
          <w:tcPr>
            <w:tcW w:w="14676" w:type="dxa"/>
            <w:gridSpan w:val="7"/>
            <w:noWrap/>
          </w:tcPr>
          <w:p w:rsidR="00090E91" w:rsidRPr="002337D9" w:rsidRDefault="00090E91" w:rsidP="00090E91">
            <w:pPr>
              <w:autoSpaceDE w:val="0"/>
              <w:autoSpaceDN w:val="0"/>
              <w:adjustRightInd w:val="0"/>
            </w:pPr>
            <w:r w:rsidRPr="002337D9">
              <w:t>2. Продление разрешения на право организации розничного рынка</w:t>
            </w:r>
          </w:p>
        </w:tc>
      </w:tr>
      <w:tr w:rsidR="00090E91" w:rsidRPr="002337D9" w:rsidTr="00090E91">
        <w:trPr>
          <w:trHeight w:val="3533"/>
        </w:trPr>
        <w:tc>
          <w:tcPr>
            <w:tcW w:w="516" w:type="dxa"/>
            <w:noWrap/>
          </w:tcPr>
          <w:p w:rsidR="00090E91" w:rsidRPr="002337D9" w:rsidRDefault="00090E91" w:rsidP="00090E91">
            <w:r w:rsidRPr="002337D9">
              <w:t>2.1.</w:t>
            </w:r>
          </w:p>
        </w:tc>
        <w:tc>
          <w:tcPr>
            <w:tcW w:w="1895" w:type="dxa"/>
            <w:noWrap/>
          </w:tcPr>
          <w:p w:rsidR="00090E91" w:rsidRPr="002337D9" w:rsidRDefault="00090E91" w:rsidP="00090E91">
            <w:r w:rsidRPr="002337D9">
              <w:t>Прием заявления (запроса) и документов и их регистрация</w:t>
            </w:r>
          </w:p>
        </w:tc>
        <w:tc>
          <w:tcPr>
            <w:tcW w:w="4076" w:type="dxa"/>
            <w:noWrap/>
          </w:tcPr>
          <w:p w:rsidR="00090E91" w:rsidRPr="002337D9" w:rsidRDefault="00090E91" w:rsidP="00090E91">
            <w:pPr>
              <w:ind w:firstLine="283"/>
              <w:jc w:val="both"/>
            </w:pPr>
            <w:r w:rsidRPr="002337D9">
              <w:t>устанавливает предмет обращения, личность заявителя (полномочия представителя заявителя)</w:t>
            </w:r>
          </w:p>
          <w:p w:rsidR="00090E91" w:rsidRPr="002337D9" w:rsidRDefault="00090E91" w:rsidP="00090E91">
            <w:pPr>
              <w:ind w:firstLine="283"/>
              <w:jc w:val="both"/>
            </w:pPr>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p w:rsidR="00090E91" w:rsidRPr="002337D9" w:rsidRDefault="00090E91" w:rsidP="00090E91">
            <w:pPr>
              <w:ind w:firstLine="283"/>
              <w:jc w:val="both"/>
            </w:pPr>
            <w:r w:rsidRPr="002337D9">
              <w:t>- получает заявление и комплект документов, представленных заявителем</w:t>
            </w:r>
          </w:p>
          <w:p w:rsidR="00090E91" w:rsidRPr="002337D9" w:rsidRDefault="00090E91" w:rsidP="00090E91">
            <w:pPr>
              <w:ind w:firstLine="283"/>
              <w:jc w:val="both"/>
            </w:pPr>
            <w:r w:rsidRPr="002337D9">
              <w:t>- в случае, если заявителем представлены копии документов, не заверенные в установленном порядке, сличает копии с оригиналами, заверяет копии документов, возвращает заявителю подлинники документов</w:t>
            </w:r>
          </w:p>
        </w:tc>
        <w:tc>
          <w:tcPr>
            <w:tcW w:w="2249" w:type="dxa"/>
            <w:noWrap/>
          </w:tcPr>
          <w:p w:rsidR="00090E91" w:rsidRPr="002337D9" w:rsidRDefault="00090E91" w:rsidP="00090E91">
            <w:r w:rsidRPr="002337D9">
              <w:t>В день поступления заявления и прилагаемых к нему документов</w:t>
            </w:r>
          </w:p>
        </w:tc>
        <w:tc>
          <w:tcPr>
            <w:tcW w:w="2146" w:type="dxa"/>
            <w:noWrap/>
          </w:tcPr>
          <w:p w:rsidR="00090E91" w:rsidRPr="002337D9" w:rsidRDefault="00090E91" w:rsidP="00090E91">
            <w:r w:rsidRPr="002337D9">
              <w:t xml:space="preserve">Специалист муниципального образования, уполномоченный на ведение делопроизводства </w:t>
            </w:r>
          </w:p>
        </w:tc>
        <w:tc>
          <w:tcPr>
            <w:tcW w:w="2515" w:type="dxa"/>
            <w:noWrap/>
          </w:tcPr>
          <w:p w:rsidR="00090E91" w:rsidRPr="002337D9" w:rsidRDefault="00090E91" w:rsidP="00090E91">
            <w:r w:rsidRPr="002337D9">
              <w:t>Документационное обеспечение, технологическое обеспечение (доступ к автоматизированным системам, наличие сканера, принтера, МФУ)</w:t>
            </w:r>
          </w:p>
        </w:tc>
        <w:tc>
          <w:tcPr>
            <w:tcW w:w="1276" w:type="dxa"/>
            <w:noWrap/>
          </w:tcPr>
          <w:p w:rsidR="00090E91" w:rsidRPr="002337D9" w:rsidRDefault="00090E91" w:rsidP="00090E91">
            <w:pPr>
              <w:autoSpaceDE w:val="0"/>
              <w:autoSpaceDN w:val="0"/>
              <w:adjustRightInd w:val="0"/>
            </w:pPr>
            <w:r w:rsidRPr="002337D9">
              <w:t xml:space="preserve">Бланк заявления, (Приложение № 1 к технологической схеме), журнал регистрации </w:t>
            </w:r>
          </w:p>
        </w:tc>
      </w:tr>
      <w:tr w:rsidR="00090E91" w:rsidRPr="002337D9" w:rsidTr="00090E91">
        <w:trPr>
          <w:trHeight w:val="2404"/>
        </w:trPr>
        <w:tc>
          <w:tcPr>
            <w:tcW w:w="516" w:type="dxa"/>
            <w:vMerge w:val="restart"/>
            <w:tcBorders>
              <w:bottom w:val="single" w:sz="4" w:space="0" w:color="auto"/>
            </w:tcBorders>
            <w:noWrap/>
          </w:tcPr>
          <w:p w:rsidR="00090E91" w:rsidRPr="002337D9" w:rsidRDefault="00090E91" w:rsidP="00090E91"/>
        </w:tc>
        <w:tc>
          <w:tcPr>
            <w:tcW w:w="1895" w:type="dxa"/>
            <w:vMerge w:val="restart"/>
            <w:tcBorders>
              <w:bottom w:val="single" w:sz="4" w:space="0" w:color="auto"/>
            </w:tcBorders>
            <w:noWrap/>
          </w:tcPr>
          <w:p w:rsidR="00090E91" w:rsidRPr="002337D9" w:rsidRDefault="00090E91" w:rsidP="00090E91"/>
        </w:tc>
        <w:tc>
          <w:tcPr>
            <w:tcW w:w="4076" w:type="dxa"/>
            <w:tcBorders>
              <w:bottom w:val="single" w:sz="4" w:space="0" w:color="auto"/>
            </w:tcBorders>
            <w:noWrap/>
          </w:tcPr>
          <w:p w:rsidR="00090E91" w:rsidRPr="002337D9" w:rsidRDefault="00090E91" w:rsidP="00090E91">
            <w:pPr>
              <w:ind w:firstLine="283"/>
              <w:jc w:val="both"/>
            </w:pPr>
            <w:r w:rsidRPr="002337D9">
              <w:t>- регистрирует заявление в электронном журнале регистрации заявлений</w:t>
            </w:r>
          </w:p>
          <w:p w:rsidR="00090E91" w:rsidRPr="002337D9" w:rsidRDefault="00090E91" w:rsidP="00090E91">
            <w:pPr>
              <w:ind w:firstLine="283"/>
              <w:jc w:val="both"/>
            </w:pPr>
            <w:r w:rsidRPr="002337D9">
              <w:t>- выдает заявителю расписку с отметкой о дате и времени приёма документов, присвоенном входящем номере, указанием принятых документов регламентных сроков исполнения муниципальной услуги,  и контактных сведений для получения информации о ходе исполнения муниципальной услуги</w:t>
            </w:r>
          </w:p>
        </w:tc>
        <w:tc>
          <w:tcPr>
            <w:tcW w:w="2249" w:type="dxa"/>
            <w:tcBorders>
              <w:bottom w:val="single" w:sz="4" w:space="0" w:color="auto"/>
            </w:tcBorders>
            <w:noWrap/>
          </w:tcPr>
          <w:p w:rsidR="00090E91" w:rsidRPr="002337D9" w:rsidRDefault="00090E91" w:rsidP="00090E91">
            <w:r w:rsidRPr="002337D9">
              <w:t>В день поступления заявления и прилагаемых к нему документов</w:t>
            </w:r>
          </w:p>
        </w:tc>
        <w:tc>
          <w:tcPr>
            <w:tcW w:w="2146" w:type="dxa"/>
            <w:vMerge w:val="restart"/>
            <w:noWrap/>
          </w:tcPr>
          <w:p w:rsidR="00090E91" w:rsidRPr="002337D9" w:rsidRDefault="00090E91" w:rsidP="00090E91">
            <w:r w:rsidRPr="002337D9">
              <w:t>Специалист МФЦ</w:t>
            </w:r>
          </w:p>
        </w:tc>
        <w:tc>
          <w:tcPr>
            <w:tcW w:w="2515" w:type="dxa"/>
            <w:vMerge w:val="restart"/>
            <w:noWrap/>
          </w:tcPr>
          <w:p w:rsidR="00090E91" w:rsidRPr="002337D9" w:rsidRDefault="00090E91" w:rsidP="00090E91">
            <w:r w:rsidRPr="002337D9">
              <w:t>Документационное обеспечение (бланк контрольного листа), форма заявления;</w:t>
            </w:r>
          </w:p>
          <w:p w:rsidR="00090E91" w:rsidRPr="002337D9" w:rsidRDefault="00090E91" w:rsidP="00090E91">
            <w:r w:rsidRPr="002337D9">
              <w:t>технологическое обеспечение (доступ к автоматизированным системам, наличие сканера, принтера, МФУ)</w:t>
            </w:r>
          </w:p>
          <w:p w:rsidR="00090E91" w:rsidRPr="002337D9" w:rsidRDefault="00090E91" w:rsidP="00090E91">
            <w:pPr>
              <w:autoSpaceDE w:val="0"/>
              <w:autoSpaceDN w:val="0"/>
              <w:adjustRightInd w:val="0"/>
            </w:pPr>
          </w:p>
        </w:tc>
        <w:tc>
          <w:tcPr>
            <w:tcW w:w="1276" w:type="dxa"/>
            <w:vMerge w:val="restart"/>
            <w:noWrap/>
          </w:tcPr>
          <w:p w:rsidR="00090E91" w:rsidRPr="002337D9" w:rsidRDefault="00090E91" w:rsidP="00090E91">
            <w:pPr>
              <w:autoSpaceDE w:val="0"/>
              <w:autoSpaceDN w:val="0"/>
              <w:adjustRightInd w:val="0"/>
            </w:pPr>
            <w:r w:rsidRPr="002337D9">
              <w:t>Бланк заявления, (Приложение № 1 к технологической схеме), бланк контрольного листа</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283"/>
              <w:jc w:val="both"/>
            </w:pPr>
            <w:r w:rsidRPr="002337D9">
              <w:t>- по описи передает комплект документов и заявление из МФЦ в администрацию муниципального  образования на основании контрольного листа прохождения документов, в котором содержится отметка о дате принятия заявления в МФЦ, ФИО и подпись принявшего заявление специалиста, номер исходящей документации</w:t>
            </w:r>
          </w:p>
        </w:tc>
        <w:tc>
          <w:tcPr>
            <w:tcW w:w="2249" w:type="dxa"/>
            <w:noWrap/>
          </w:tcPr>
          <w:p w:rsidR="00090E91" w:rsidRPr="002337D9" w:rsidRDefault="00090E91" w:rsidP="00090E91">
            <w:r w:rsidRPr="002337D9">
              <w:t>Не позднее рабочего дня, следующего за днем подачи заявления</w:t>
            </w:r>
          </w:p>
        </w:tc>
        <w:tc>
          <w:tcPr>
            <w:tcW w:w="2146" w:type="dxa"/>
            <w:vMerge/>
            <w:noWrap/>
          </w:tcPr>
          <w:p w:rsidR="00090E91" w:rsidRPr="002337D9" w:rsidRDefault="00090E91" w:rsidP="00090E91"/>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3148"/>
        </w:trPr>
        <w:tc>
          <w:tcPr>
            <w:tcW w:w="516" w:type="dxa"/>
            <w:vMerge w:val="restart"/>
            <w:noWrap/>
          </w:tcPr>
          <w:p w:rsidR="00090E91" w:rsidRPr="002337D9" w:rsidRDefault="00090E91" w:rsidP="00090E91">
            <w:r w:rsidRPr="002337D9">
              <w:t>2.</w:t>
            </w:r>
          </w:p>
        </w:tc>
        <w:tc>
          <w:tcPr>
            <w:tcW w:w="1895" w:type="dxa"/>
            <w:vMerge w:val="restart"/>
            <w:noWrap/>
          </w:tcPr>
          <w:p w:rsidR="00090E91" w:rsidRPr="002337D9" w:rsidRDefault="00090E91" w:rsidP="00090E91">
            <w:r w:rsidRPr="002337D9">
              <w:t>Межведомственное информационное взаимодействие</w:t>
            </w:r>
          </w:p>
        </w:tc>
        <w:tc>
          <w:tcPr>
            <w:tcW w:w="4076" w:type="dxa"/>
            <w:vMerge w:val="restart"/>
            <w:noWrap/>
          </w:tcPr>
          <w:p w:rsidR="00090E91" w:rsidRPr="002337D9" w:rsidRDefault="00090E91" w:rsidP="00090E91">
            <w:pPr>
              <w:ind w:firstLine="283"/>
              <w:jc w:val="both"/>
            </w:pPr>
            <w:r w:rsidRPr="002337D9">
              <w:t>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необходимые для предоставления муниципальной услуги.</w:t>
            </w:r>
          </w:p>
          <w:p w:rsidR="00090E91" w:rsidRPr="002337D9" w:rsidRDefault="00090E91" w:rsidP="00090E91">
            <w:r w:rsidRPr="002337D9">
              <w:t>В случае если заявителем не представлены самостоятельно: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правах на объект недвижимости, запрашивает указанные  документы по каналам системы межведомственного электронного взаимодействия</w:t>
            </w:r>
          </w:p>
          <w:p w:rsidR="00090E91" w:rsidRPr="002337D9" w:rsidRDefault="00090E91" w:rsidP="00090E91"/>
          <w:p w:rsidR="00090E91" w:rsidRPr="002337D9" w:rsidRDefault="00090E91" w:rsidP="00090E91"/>
        </w:tc>
        <w:tc>
          <w:tcPr>
            <w:tcW w:w="2249" w:type="dxa"/>
            <w:vMerge w:val="restart"/>
            <w:noWrap/>
          </w:tcPr>
          <w:p w:rsidR="00090E91" w:rsidRPr="002337D9" w:rsidRDefault="00090E91" w:rsidP="00090E91">
            <w:pPr>
              <w:autoSpaceDE w:val="0"/>
              <w:autoSpaceDN w:val="0"/>
              <w:adjustRightInd w:val="0"/>
            </w:pPr>
            <w:r w:rsidRPr="002337D9">
              <w:t xml:space="preserve">В течение рабочего дня, следующего за днем подачи заявления </w:t>
            </w: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r w:rsidRPr="002337D9">
              <w:t xml:space="preserve">Запрос направляется не позднее 1 рабочего дня, следующего за днем подачи заявления, </w:t>
            </w:r>
          </w:p>
          <w:p w:rsidR="00090E91" w:rsidRPr="002337D9" w:rsidRDefault="00090E91" w:rsidP="00090E91">
            <w:pPr>
              <w:autoSpaceDE w:val="0"/>
              <w:autoSpaceDN w:val="0"/>
              <w:adjustRightInd w:val="0"/>
            </w:pPr>
            <w:r w:rsidRPr="002337D9">
              <w:t>Срок ответа – в течение 5 рабочих дней.</w:t>
            </w:r>
          </w:p>
          <w:p w:rsidR="00090E91" w:rsidRPr="002337D9" w:rsidRDefault="00090E91" w:rsidP="00090E91">
            <w:pPr>
              <w:autoSpaceDE w:val="0"/>
              <w:autoSpaceDN w:val="0"/>
              <w:adjustRightInd w:val="0"/>
            </w:pPr>
            <w:r w:rsidRPr="002337D9">
              <w:t>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w:t>
            </w:r>
          </w:p>
        </w:tc>
        <w:tc>
          <w:tcPr>
            <w:tcW w:w="2146" w:type="dxa"/>
            <w:noWrap/>
          </w:tcPr>
          <w:p w:rsidR="00090E91" w:rsidRPr="002337D9" w:rsidRDefault="00090E91" w:rsidP="00090E91">
            <w:r w:rsidRPr="002337D9">
              <w:t xml:space="preserve">Уполномоченное должностное лицо администрации муниципального образования </w:t>
            </w:r>
          </w:p>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p w:rsidR="00090E91" w:rsidRPr="002337D9" w:rsidRDefault="00090E91" w:rsidP="00090E91"/>
        </w:tc>
        <w:tc>
          <w:tcPr>
            <w:tcW w:w="2515" w:type="dxa"/>
            <w:vMerge w:val="restart"/>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электронного документооборота, межведомственного электронного взаимодействия, наличие ПК, принтера, сканера</w:t>
            </w:r>
          </w:p>
          <w:p w:rsidR="00090E91" w:rsidRPr="002337D9" w:rsidRDefault="00090E91" w:rsidP="00090E91"/>
        </w:tc>
        <w:tc>
          <w:tcPr>
            <w:tcW w:w="1276" w:type="dxa"/>
            <w:vMerge w:val="restart"/>
            <w:noWrap/>
          </w:tcPr>
          <w:p w:rsidR="00090E91" w:rsidRPr="002337D9" w:rsidRDefault="00090E91" w:rsidP="00090E91">
            <w:r w:rsidRPr="002337D9">
              <w:t> Бланк уведомления о приёме заявления к рассмотрению, бланк уведомления о необходимости устранения нарушений и /или предоставлении отсутствующих документов</w:t>
            </w:r>
          </w:p>
        </w:tc>
      </w:tr>
      <w:tr w:rsidR="00090E91" w:rsidRPr="002337D9" w:rsidTr="00090E91">
        <w:trPr>
          <w:trHeight w:val="420"/>
        </w:trPr>
        <w:tc>
          <w:tcPr>
            <w:tcW w:w="516" w:type="dxa"/>
            <w:vMerge/>
            <w:tcBorders>
              <w:bottom w:val="single" w:sz="4" w:space="0" w:color="auto"/>
            </w:tcBorders>
            <w:noWrap/>
          </w:tcPr>
          <w:p w:rsidR="00090E91" w:rsidRPr="002337D9" w:rsidRDefault="00090E91" w:rsidP="00090E91"/>
        </w:tc>
        <w:tc>
          <w:tcPr>
            <w:tcW w:w="1895" w:type="dxa"/>
            <w:vMerge/>
            <w:tcBorders>
              <w:bottom w:val="single" w:sz="4" w:space="0" w:color="auto"/>
            </w:tcBorders>
            <w:noWrap/>
          </w:tcPr>
          <w:p w:rsidR="00090E91" w:rsidRPr="002337D9" w:rsidRDefault="00090E91" w:rsidP="00090E91"/>
        </w:tc>
        <w:tc>
          <w:tcPr>
            <w:tcW w:w="4076" w:type="dxa"/>
            <w:vMerge/>
            <w:tcBorders>
              <w:bottom w:val="single" w:sz="4" w:space="0" w:color="auto"/>
            </w:tcBorders>
            <w:noWrap/>
          </w:tcPr>
          <w:p w:rsidR="00090E91" w:rsidRPr="002337D9" w:rsidRDefault="00090E91" w:rsidP="00090E91"/>
        </w:tc>
        <w:tc>
          <w:tcPr>
            <w:tcW w:w="2249" w:type="dxa"/>
            <w:vMerge/>
            <w:tcBorders>
              <w:bottom w:val="single" w:sz="4" w:space="0" w:color="auto"/>
            </w:tcBorders>
            <w:noWrap/>
          </w:tcPr>
          <w:p w:rsidR="00090E91" w:rsidRPr="002337D9" w:rsidRDefault="00090E91" w:rsidP="00090E91">
            <w:pPr>
              <w:autoSpaceDE w:val="0"/>
              <w:autoSpaceDN w:val="0"/>
              <w:adjustRightInd w:val="0"/>
            </w:pPr>
          </w:p>
        </w:tc>
        <w:tc>
          <w:tcPr>
            <w:tcW w:w="2146" w:type="dxa"/>
            <w:tcBorders>
              <w:bottom w:val="single" w:sz="4" w:space="0" w:color="auto"/>
            </w:tcBorders>
            <w:noWrap/>
          </w:tcPr>
          <w:p w:rsidR="00090E91" w:rsidRPr="002337D9" w:rsidRDefault="00090E91" w:rsidP="00090E91">
            <w:r w:rsidRPr="002337D9">
              <w:t>Ответственный исполнитель администрации муниципального образования</w:t>
            </w:r>
          </w:p>
          <w:p w:rsidR="00090E91" w:rsidRPr="002337D9" w:rsidRDefault="00090E91" w:rsidP="00090E91"/>
        </w:tc>
        <w:tc>
          <w:tcPr>
            <w:tcW w:w="2515" w:type="dxa"/>
            <w:vMerge/>
            <w:tcBorders>
              <w:bottom w:val="single" w:sz="4" w:space="0" w:color="auto"/>
            </w:tcBorders>
            <w:noWrap/>
          </w:tcPr>
          <w:p w:rsidR="00090E91" w:rsidRPr="002337D9" w:rsidRDefault="00090E91" w:rsidP="00090E91">
            <w:pPr>
              <w:autoSpaceDE w:val="0"/>
              <w:autoSpaceDN w:val="0"/>
              <w:adjustRightInd w:val="0"/>
            </w:pPr>
          </w:p>
        </w:tc>
        <w:tc>
          <w:tcPr>
            <w:tcW w:w="1276" w:type="dxa"/>
            <w:vMerge/>
            <w:tcBorders>
              <w:bottom w:val="single" w:sz="4" w:space="0" w:color="auto"/>
            </w:tcBorders>
            <w:noWrap/>
          </w:tcPr>
          <w:p w:rsidR="00090E91" w:rsidRPr="002337D9" w:rsidRDefault="00090E91" w:rsidP="00090E91"/>
        </w:tc>
      </w:tr>
      <w:tr w:rsidR="00090E91" w:rsidRPr="002337D9" w:rsidTr="00090E91">
        <w:trPr>
          <w:trHeight w:val="7509"/>
        </w:trPr>
        <w:tc>
          <w:tcPr>
            <w:tcW w:w="516" w:type="dxa"/>
            <w:noWrap/>
          </w:tcPr>
          <w:p w:rsidR="00090E91" w:rsidRPr="002337D9" w:rsidRDefault="00090E91" w:rsidP="00090E91">
            <w:r w:rsidRPr="002337D9">
              <w:lastRenderedPageBreak/>
              <w:t>3.</w:t>
            </w:r>
          </w:p>
        </w:tc>
        <w:tc>
          <w:tcPr>
            <w:tcW w:w="1895" w:type="dxa"/>
            <w:noWrap/>
          </w:tcPr>
          <w:p w:rsidR="00090E91" w:rsidRPr="002337D9" w:rsidRDefault="00090E91" w:rsidP="00090E91">
            <w:r w:rsidRPr="002337D9">
              <w:t>Принятие решения о предоставлении (об отказе в предоставлении)</w:t>
            </w:r>
          </w:p>
        </w:tc>
        <w:tc>
          <w:tcPr>
            <w:tcW w:w="4076" w:type="dxa"/>
            <w:noWrap/>
          </w:tcPr>
          <w:p w:rsidR="00090E91" w:rsidRPr="002337D9" w:rsidRDefault="00090E91" w:rsidP="00090E91">
            <w:pPr>
              <w:ind w:firstLine="283"/>
              <w:jc w:val="both"/>
            </w:pPr>
            <w:r w:rsidRPr="002337D9">
              <w:t>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090E91" w:rsidRPr="002337D9" w:rsidRDefault="00090E91" w:rsidP="00090E91">
            <w:pPr>
              <w:ind w:firstLine="283"/>
              <w:jc w:val="both"/>
            </w:pPr>
            <w:r w:rsidRPr="002337D9">
              <w:t>Уполномоченное должностное лицо проводит проверку полноты и достоверности сведений о заявителе.</w:t>
            </w:r>
          </w:p>
          <w:p w:rsidR="00090E91" w:rsidRPr="002337D9" w:rsidRDefault="00090E91" w:rsidP="00090E91">
            <w:pPr>
              <w:ind w:firstLine="283"/>
              <w:jc w:val="both"/>
            </w:pPr>
            <w:r w:rsidRPr="002337D9">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090E91" w:rsidRPr="002337D9" w:rsidRDefault="00090E91" w:rsidP="00090E91">
            <w:pPr>
              <w:ind w:firstLine="283"/>
              <w:jc w:val="both"/>
            </w:pPr>
            <w:r w:rsidRPr="002337D9">
              <w:t>– документы представлены;</w:t>
            </w:r>
          </w:p>
          <w:p w:rsidR="00090E91" w:rsidRPr="002337D9" w:rsidRDefault="00090E91" w:rsidP="00090E91">
            <w:pPr>
              <w:ind w:firstLine="283"/>
              <w:jc w:val="both"/>
            </w:pPr>
            <w:r w:rsidRPr="002337D9">
              <w:t>– сведения содержат достоверную и неискаженную информацию;</w:t>
            </w:r>
          </w:p>
          <w:p w:rsidR="00090E91" w:rsidRPr="002337D9" w:rsidRDefault="00090E91" w:rsidP="00090E91">
            <w:pPr>
              <w:ind w:firstLine="283"/>
              <w:jc w:val="both"/>
            </w:pPr>
            <w:r w:rsidRPr="002337D9">
              <w:t>– соответствие требованиям законодательства Российской Федерации, Оренбургской области.</w:t>
            </w:r>
          </w:p>
          <w:p w:rsidR="00090E91" w:rsidRPr="002337D9" w:rsidRDefault="00090E91" w:rsidP="00090E91">
            <w:pPr>
              <w:ind w:firstLine="283"/>
              <w:jc w:val="both"/>
            </w:pPr>
            <w:r w:rsidRPr="002337D9">
              <w:t>В случае отсутствия оснований для отказа  подготавливает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 проект уведомления о принятом решении</w:t>
            </w:r>
          </w:p>
          <w:p w:rsidR="00090E91" w:rsidRPr="002337D9" w:rsidRDefault="00090E91" w:rsidP="00090E91">
            <w:r w:rsidRPr="002337D9">
              <w:t>При наличии оснований для отказа  подготавливает проект уведомления об отказе в предоставлении муниципальной услуги с указанием обоснованной причины такого отказа.</w:t>
            </w:r>
          </w:p>
        </w:tc>
        <w:tc>
          <w:tcPr>
            <w:tcW w:w="2249" w:type="dxa"/>
            <w:noWrap/>
          </w:tcPr>
          <w:p w:rsidR="00090E91" w:rsidRPr="002337D9" w:rsidRDefault="00090E91" w:rsidP="00090E91">
            <w:r w:rsidRPr="002337D9">
              <w:t>Не более 15 календарных дней со дня регистрации заявления</w:t>
            </w:r>
          </w:p>
        </w:tc>
        <w:tc>
          <w:tcPr>
            <w:tcW w:w="2146" w:type="dxa"/>
            <w:noWrap/>
          </w:tcPr>
          <w:p w:rsidR="00090E91" w:rsidRPr="002337D9" w:rsidRDefault="00090E91" w:rsidP="00090E91">
            <w:r w:rsidRPr="002337D9">
              <w:t>Ответственный исполнитель администрации муниципального образования</w:t>
            </w:r>
          </w:p>
          <w:p w:rsidR="00090E91" w:rsidRPr="002337D9" w:rsidRDefault="00090E91" w:rsidP="00090E91"/>
        </w:tc>
        <w:tc>
          <w:tcPr>
            <w:tcW w:w="2515" w:type="dxa"/>
            <w:noWrap/>
          </w:tcPr>
          <w:p w:rsidR="00090E91" w:rsidRPr="002337D9" w:rsidRDefault="00090E91" w:rsidP="00090E91">
            <w:r w:rsidRPr="002337D9">
              <w:t>Технологическое обеспечение: доступ к автоматизированным системам электронного документооборота, межведомственного электронного взаимодействия, наличие ПК, принтера, сканера</w:t>
            </w:r>
          </w:p>
        </w:tc>
        <w:tc>
          <w:tcPr>
            <w:tcW w:w="1276" w:type="dxa"/>
            <w:noWrap/>
          </w:tcPr>
          <w:p w:rsidR="00090E91" w:rsidRPr="002337D9" w:rsidRDefault="00090E91" w:rsidP="00090E91"/>
        </w:tc>
      </w:tr>
      <w:tr w:rsidR="00090E91" w:rsidRPr="002337D9" w:rsidTr="00090E91">
        <w:trPr>
          <w:trHeight w:val="981"/>
        </w:trPr>
        <w:tc>
          <w:tcPr>
            <w:tcW w:w="516" w:type="dxa"/>
            <w:vMerge w:val="restart"/>
            <w:noWrap/>
          </w:tcPr>
          <w:p w:rsidR="00090E91" w:rsidRPr="002337D9" w:rsidRDefault="00090E91" w:rsidP="00090E91">
            <w:r w:rsidRPr="002337D9">
              <w:t>4.</w:t>
            </w:r>
          </w:p>
        </w:tc>
        <w:tc>
          <w:tcPr>
            <w:tcW w:w="1895" w:type="dxa"/>
            <w:vMerge w:val="restart"/>
            <w:noWrap/>
          </w:tcPr>
          <w:p w:rsidR="00090E91" w:rsidRPr="002337D9" w:rsidRDefault="00090E91" w:rsidP="00090E91">
            <w:r w:rsidRPr="002337D9">
              <w:t>Предоставление результата</w:t>
            </w:r>
          </w:p>
        </w:tc>
        <w:tc>
          <w:tcPr>
            <w:tcW w:w="4076" w:type="dxa"/>
            <w:noWrap/>
          </w:tcPr>
          <w:p w:rsidR="00090E91" w:rsidRPr="002337D9" w:rsidRDefault="00090E91" w:rsidP="00090E91">
            <w:pPr>
              <w:ind w:firstLine="283"/>
              <w:jc w:val="both"/>
            </w:pPr>
            <w:r w:rsidRPr="002337D9">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090E91" w:rsidRPr="002337D9" w:rsidRDefault="00090E91" w:rsidP="00090E91">
            <w:pPr>
              <w:ind w:firstLine="283"/>
              <w:jc w:val="both"/>
            </w:pPr>
            <w:r w:rsidRPr="002337D9">
              <w:t>Уполномоченное должностное лицо:</w:t>
            </w:r>
          </w:p>
          <w:p w:rsidR="00090E91" w:rsidRPr="002337D9" w:rsidRDefault="00090E91" w:rsidP="00090E91">
            <w:pPr>
              <w:jc w:val="both"/>
            </w:pPr>
            <w:r w:rsidRPr="002337D9">
              <w:t xml:space="preserve">-подготавливает, регистрирует  и вручает (направляет) уведомление о принятом решении, с приложением оформленного разрешения   (об отказе в предоставлении </w:t>
            </w:r>
            <w:r w:rsidRPr="002337D9">
              <w:lastRenderedPageBreak/>
              <w:t>муниципальной услуги с указанием обоснованной причины такого отказа).</w:t>
            </w:r>
          </w:p>
          <w:p w:rsidR="00090E91" w:rsidRPr="002337D9" w:rsidRDefault="00090E91" w:rsidP="00090E91">
            <w:pPr>
              <w:ind w:firstLine="283"/>
              <w:jc w:val="both"/>
            </w:pPr>
            <w:r w:rsidRPr="002337D9">
              <w:t>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tc>
        <w:tc>
          <w:tcPr>
            <w:tcW w:w="2249" w:type="dxa"/>
            <w:noWrap/>
          </w:tcPr>
          <w:p w:rsidR="00090E91" w:rsidRPr="002337D9" w:rsidRDefault="00090E91" w:rsidP="00090E91">
            <w:r w:rsidRPr="002337D9">
              <w:lastRenderedPageBreak/>
              <w:t>не позднее 3 дней со дня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Приложение № 5,7,9 к технологической схеме</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141"/>
              <w:jc w:val="both"/>
            </w:pPr>
            <w:r w:rsidRPr="002337D9">
              <w:t>- передает (направляет)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в МФЦ по реестру (при выборе заявителем способа получения результата через МФЦ)</w:t>
            </w:r>
          </w:p>
        </w:tc>
        <w:tc>
          <w:tcPr>
            <w:tcW w:w="2249" w:type="dxa"/>
            <w:noWrap/>
          </w:tcPr>
          <w:p w:rsidR="00090E91" w:rsidRPr="002337D9" w:rsidRDefault="00090E91" w:rsidP="00090E91">
            <w:r w:rsidRPr="002337D9">
              <w:t>Не позднее следующего рабочего дня после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141"/>
              <w:jc w:val="both"/>
            </w:pPr>
            <w:r w:rsidRPr="002337D9">
              <w:t>- принимает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из Органа по реестру;</w:t>
            </w:r>
          </w:p>
          <w:p w:rsidR="00090E91" w:rsidRPr="002337D9" w:rsidRDefault="00090E91" w:rsidP="00090E91">
            <w:pPr>
              <w:ind w:firstLine="141"/>
              <w:jc w:val="both"/>
            </w:pPr>
            <w:r w:rsidRPr="002337D9">
              <w:t>- уведомляет заявителя о готовности результата оказания услуги к получению.</w:t>
            </w:r>
          </w:p>
        </w:tc>
        <w:tc>
          <w:tcPr>
            <w:tcW w:w="2249" w:type="dxa"/>
            <w:noWrap/>
          </w:tcPr>
          <w:p w:rsidR="00090E91" w:rsidRPr="002337D9" w:rsidRDefault="00090E91" w:rsidP="00090E91">
            <w:r w:rsidRPr="002337D9">
              <w:t>В момент получения пакета документов из Органа</w:t>
            </w:r>
          </w:p>
        </w:tc>
        <w:tc>
          <w:tcPr>
            <w:tcW w:w="2146" w:type="dxa"/>
            <w:noWrap/>
          </w:tcPr>
          <w:p w:rsidR="00090E91" w:rsidRPr="002337D9" w:rsidRDefault="00090E91" w:rsidP="00090E91">
            <w:r w:rsidRPr="002337D9">
              <w:t>Специалист МФЦ, ответственный за прием документов из Органа</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141"/>
              <w:jc w:val="both"/>
            </w:pPr>
            <w:r w:rsidRPr="002337D9">
              <w:t>- выдает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заявителю после предъявления документа, удостоверяющего личность, подтверждающего полномочия представителя юридического лица и расписки</w:t>
            </w:r>
          </w:p>
        </w:tc>
        <w:tc>
          <w:tcPr>
            <w:tcW w:w="2249" w:type="dxa"/>
            <w:noWrap/>
          </w:tcPr>
          <w:p w:rsidR="00090E91" w:rsidRPr="002337D9" w:rsidRDefault="00090E91" w:rsidP="00090E91">
            <w:r w:rsidRPr="002337D9">
              <w:t>В момент обращения заявителя за выдачей результата оказания услуги</w:t>
            </w:r>
          </w:p>
        </w:tc>
        <w:tc>
          <w:tcPr>
            <w:tcW w:w="2146" w:type="dxa"/>
            <w:noWrap/>
          </w:tcPr>
          <w:p w:rsidR="00090E91" w:rsidRPr="002337D9" w:rsidRDefault="00090E91" w:rsidP="00090E91">
            <w:r w:rsidRPr="002337D9">
              <w:t>Специалист МФЦ, ответственный за выдачу документов заявителю</w:t>
            </w:r>
          </w:p>
        </w:tc>
        <w:tc>
          <w:tcPr>
            <w:tcW w:w="2515" w:type="dxa"/>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649"/>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141"/>
              <w:jc w:val="both"/>
            </w:pPr>
            <w:r w:rsidRPr="002337D9">
              <w:t>- берёт расписку заявителя, (законного представителя заявителя) в получении документов</w:t>
            </w:r>
          </w:p>
        </w:tc>
        <w:tc>
          <w:tcPr>
            <w:tcW w:w="2249" w:type="dxa"/>
            <w:noWrap/>
          </w:tcPr>
          <w:p w:rsidR="00090E91" w:rsidRPr="002337D9" w:rsidRDefault="00090E91" w:rsidP="00090E91"/>
        </w:tc>
        <w:tc>
          <w:tcPr>
            <w:tcW w:w="2146" w:type="dxa"/>
            <w:noWrap/>
          </w:tcPr>
          <w:p w:rsidR="00090E91" w:rsidRPr="002337D9" w:rsidRDefault="00090E91" w:rsidP="00090E91"/>
        </w:tc>
        <w:tc>
          <w:tcPr>
            <w:tcW w:w="2515" w:type="dxa"/>
            <w:noWrap/>
          </w:tcPr>
          <w:p w:rsidR="00090E91" w:rsidRPr="002337D9" w:rsidRDefault="00090E91" w:rsidP="00090E91"/>
        </w:tc>
        <w:tc>
          <w:tcPr>
            <w:tcW w:w="1276" w:type="dxa"/>
            <w:noWrap/>
          </w:tcPr>
          <w:p w:rsidR="00090E91" w:rsidRPr="002337D9" w:rsidRDefault="00090E91" w:rsidP="00090E91">
            <w:pPr>
              <w:autoSpaceDE w:val="0"/>
              <w:autoSpaceDN w:val="0"/>
              <w:adjustRightInd w:val="0"/>
            </w:pPr>
          </w:p>
        </w:tc>
      </w:tr>
      <w:tr w:rsidR="00090E91" w:rsidRPr="002337D9" w:rsidTr="00090E91">
        <w:trPr>
          <w:trHeight w:val="371"/>
        </w:trPr>
        <w:tc>
          <w:tcPr>
            <w:tcW w:w="14676" w:type="dxa"/>
            <w:gridSpan w:val="7"/>
            <w:noWrap/>
          </w:tcPr>
          <w:p w:rsidR="00090E91" w:rsidRPr="002337D9" w:rsidRDefault="00090E91" w:rsidP="00090E91">
            <w:pPr>
              <w:autoSpaceDE w:val="0"/>
              <w:autoSpaceDN w:val="0"/>
              <w:adjustRightInd w:val="0"/>
            </w:pPr>
            <w:r w:rsidRPr="002337D9">
              <w:t>3. Переоформление разрешения на право организации розничного рынка</w:t>
            </w:r>
          </w:p>
        </w:tc>
      </w:tr>
      <w:tr w:rsidR="00090E91" w:rsidRPr="002337D9" w:rsidTr="00090E91">
        <w:trPr>
          <w:trHeight w:val="6517"/>
        </w:trPr>
        <w:tc>
          <w:tcPr>
            <w:tcW w:w="516" w:type="dxa"/>
            <w:vMerge w:val="restart"/>
            <w:noWrap/>
          </w:tcPr>
          <w:p w:rsidR="00090E91" w:rsidRPr="002337D9" w:rsidRDefault="00090E91" w:rsidP="00090E91">
            <w:r w:rsidRPr="002337D9">
              <w:lastRenderedPageBreak/>
              <w:t>1.</w:t>
            </w:r>
          </w:p>
        </w:tc>
        <w:tc>
          <w:tcPr>
            <w:tcW w:w="1895" w:type="dxa"/>
            <w:vMerge w:val="restart"/>
            <w:noWrap/>
          </w:tcPr>
          <w:p w:rsidR="00090E91" w:rsidRPr="002337D9" w:rsidRDefault="00090E91" w:rsidP="00090E91">
            <w:r w:rsidRPr="002337D9">
              <w:t>Прием заявления (запроса) и документов и их регистрация</w:t>
            </w:r>
          </w:p>
        </w:tc>
        <w:tc>
          <w:tcPr>
            <w:tcW w:w="4076" w:type="dxa"/>
            <w:noWrap/>
          </w:tcPr>
          <w:p w:rsidR="00090E91" w:rsidRPr="002337D9" w:rsidRDefault="00090E91" w:rsidP="00090E91">
            <w:pPr>
              <w:ind w:firstLine="283"/>
              <w:jc w:val="both"/>
            </w:pPr>
            <w:r w:rsidRPr="002337D9">
              <w:t>Основанием для начала административной процедуры является поступление заявления с необходимыми документами.</w:t>
            </w:r>
          </w:p>
          <w:p w:rsidR="00090E91" w:rsidRPr="002337D9" w:rsidRDefault="00090E91" w:rsidP="00090E91">
            <w:pPr>
              <w:ind w:firstLine="283"/>
              <w:jc w:val="both"/>
            </w:pPr>
            <w:r w:rsidRPr="002337D9">
              <w:t>Должностное лицо:</w:t>
            </w:r>
          </w:p>
          <w:p w:rsidR="00090E91" w:rsidRPr="002337D9" w:rsidRDefault="00090E91" w:rsidP="00090E91">
            <w:pPr>
              <w:ind w:firstLine="283"/>
              <w:jc w:val="both"/>
            </w:pPr>
            <w:r w:rsidRPr="002337D9">
              <w:t>- устанавливает предмет обращения, личность заявителя (полномочия представителя заявителя)</w:t>
            </w:r>
          </w:p>
          <w:p w:rsidR="00090E91" w:rsidRPr="002337D9" w:rsidRDefault="00090E91" w:rsidP="00090E91">
            <w:pPr>
              <w:ind w:firstLine="283"/>
              <w:jc w:val="both"/>
            </w:pPr>
            <w:r w:rsidRPr="002337D9">
              <w:t>- проверяет правильность заполнения заявления и комплектность представленных документов</w:t>
            </w:r>
          </w:p>
          <w:p w:rsidR="00090E91" w:rsidRPr="002337D9" w:rsidRDefault="00090E91" w:rsidP="00090E91">
            <w:pPr>
              <w:ind w:firstLine="283"/>
              <w:jc w:val="both"/>
            </w:pPr>
            <w:r w:rsidRPr="002337D9">
              <w:t>- регистрирует заявление и прилагаемые к нему документы в журнале регистрации входящих документов, с указанием даты приёма, номера, сведений о заявителе, иных необходимых сведений в соответствии с порядком делопроизводства</w:t>
            </w:r>
          </w:p>
          <w:p w:rsidR="00090E91" w:rsidRPr="002337D9" w:rsidRDefault="00090E91" w:rsidP="00090E91">
            <w:pPr>
              <w:ind w:firstLine="283"/>
              <w:jc w:val="both"/>
            </w:pPr>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p w:rsidR="00090E91" w:rsidRPr="002337D9" w:rsidRDefault="00090E91" w:rsidP="00090E91">
            <w:pPr>
              <w:ind w:firstLine="283"/>
              <w:jc w:val="both"/>
            </w:pPr>
            <w:r w:rsidRPr="002337D9">
              <w:t xml:space="preserve">- формирует в двух экземплярах расписку в приёмке документов с указанием номера и даты регистрации заявления, наименования «подуслуги», перечня документов, представленных заявителем, сроки предоставления «подуслуги» (при получении заявления почтой расписка в приёме документов не формируется), </w:t>
            </w:r>
          </w:p>
          <w:p w:rsidR="00090E91" w:rsidRPr="002337D9" w:rsidRDefault="00090E91" w:rsidP="00090E91">
            <w:pPr>
              <w:ind w:firstLine="283"/>
              <w:jc w:val="both"/>
            </w:pPr>
            <w:r w:rsidRPr="002337D9">
              <w:t>- выдает заявителю расписку с отметкой о дате приёма документов, присвоенном входящем номере</w:t>
            </w:r>
          </w:p>
          <w:p w:rsidR="00090E91" w:rsidRPr="002337D9" w:rsidRDefault="00090E91" w:rsidP="00090E91">
            <w:pPr>
              <w:ind w:firstLine="283"/>
              <w:jc w:val="both"/>
            </w:pPr>
            <w:r w:rsidRPr="002337D9">
              <w:t>- в случае, если заявителем представлены копии документов, не заверенные в установленном порядке, сличает копии с оригиналами, заверяет копии документов, возвращает заявителю подлинники документов.</w:t>
            </w:r>
          </w:p>
          <w:p w:rsidR="00090E91" w:rsidRPr="002337D9" w:rsidRDefault="00090E91" w:rsidP="00090E91">
            <w:pPr>
              <w:ind w:firstLine="283"/>
              <w:jc w:val="both"/>
            </w:pPr>
            <w:r w:rsidRPr="002337D9">
              <w:t xml:space="preserve">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w:t>
            </w:r>
            <w:r w:rsidRPr="002337D9">
              <w:lastRenderedPageBreak/>
              <w:t>электронной форме.</w:t>
            </w:r>
          </w:p>
          <w:p w:rsidR="00090E91" w:rsidRPr="002337D9" w:rsidRDefault="00090E91" w:rsidP="00090E91">
            <w:pPr>
              <w:ind w:firstLine="283"/>
              <w:jc w:val="both"/>
            </w:pPr>
            <w:r w:rsidRPr="002337D9">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 210-ФЗ «Об организации предоставления государственных и муниципальных услуг» и от 6 апреля 2011 года № 63-ФЗ «Об электронной подписи».</w:t>
            </w:r>
          </w:p>
          <w:p w:rsidR="00090E91" w:rsidRPr="002337D9" w:rsidRDefault="00090E91" w:rsidP="00090E91">
            <w:pPr>
              <w:ind w:firstLine="283"/>
              <w:jc w:val="both"/>
            </w:pPr>
            <w:r w:rsidRPr="002337D9">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w:t>
            </w:r>
          </w:p>
          <w:p w:rsidR="00090E91" w:rsidRPr="002337D9" w:rsidRDefault="00090E91" w:rsidP="00090E91">
            <w:r w:rsidRPr="002337D9">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 в личный кабинет заявителя на Едином портал с мотивированным отказом в приеме документов заявление и документы.</w:t>
            </w:r>
          </w:p>
        </w:tc>
        <w:tc>
          <w:tcPr>
            <w:tcW w:w="2249" w:type="dxa"/>
            <w:noWrap/>
          </w:tcPr>
          <w:p w:rsidR="00090E91" w:rsidRPr="002337D9" w:rsidRDefault="00090E91" w:rsidP="00090E91">
            <w:r w:rsidRPr="002337D9">
              <w:lastRenderedPageBreak/>
              <w:t>В день поступления заявления и прилагаемых к нему документов</w:t>
            </w:r>
          </w:p>
        </w:tc>
        <w:tc>
          <w:tcPr>
            <w:tcW w:w="2146" w:type="dxa"/>
            <w:noWrap/>
          </w:tcPr>
          <w:p w:rsidR="00090E91" w:rsidRPr="002337D9" w:rsidRDefault="00090E91" w:rsidP="00090E91">
            <w:r w:rsidRPr="002337D9">
              <w:t>Специалист муниципального образования, уполномоченный на ведение делопроизводства</w:t>
            </w:r>
          </w:p>
        </w:tc>
        <w:tc>
          <w:tcPr>
            <w:tcW w:w="2515" w:type="dxa"/>
            <w:noWrap/>
          </w:tcPr>
          <w:p w:rsidR="00090E91" w:rsidRPr="002337D9" w:rsidRDefault="00090E91" w:rsidP="00090E91">
            <w:r w:rsidRPr="002337D9">
              <w:t>Документационное обеспечение, технологическое обеспечение (доступ к автоматизированным системам, наличие сканера, принтера, МФУ)</w:t>
            </w:r>
          </w:p>
        </w:tc>
        <w:tc>
          <w:tcPr>
            <w:tcW w:w="1276" w:type="dxa"/>
            <w:noWrap/>
          </w:tcPr>
          <w:p w:rsidR="00090E91" w:rsidRPr="002337D9" w:rsidRDefault="00090E91" w:rsidP="00090E91">
            <w:pPr>
              <w:autoSpaceDE w:val="0"/>
              <w:autoSpaceDN w:val="0"/>
              <w:adjustRightInd w:val="0"/>
            </w:pPr>
            <w:r w:rsidRPr="002337D9">
              <w:t xml:space="preserve">Бланк заявления, (Приложение № 1 к технологической схеме), журнал регистрации </w:t>
            </w:r>
          </w:p>
        </w:tc>
      </w:tr>
      <w:tr w:rsidR="00090E91" w:rsidRPr="002337D9" w:rsidTr="00090E91">
        <w:trPr>
          <w:trHeight w:val="702"/>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устанавливает предмет обращения, личность заявителя (полномочия представителя заявителя)</w:t>
            </w:r>
          </w:p>
        </w:tc>
        <w:tc>
          <w:tcPr>
            <w:tcW w:w="2249" w:type="dxa"/>
            <w:vMerge w:val="restart"/>
            <w:noWrap/>
          </w:tcPr>
          <w:p w:rsidR="00090E91" w:rsidRPr="002337D9" w:rsidRDefault="00090E91" w:rsidP="00090E91">
            <w:r w:rsidRPr="002337D9">
              <w:t>В день поступления заявления и прилагаемых к нему документов</w:t>
            </w:r>
          </w:p>
        </w:tc>
        <w:tc>
          <w:tcPr>
            <w:tcW w:w="2146" w:type="dxa"/>
            <w:vMerge w:val="restart"/>
            <w:noWrap/>
          </w:tcPr>
          <w:p w:rsidR="00090E91" w:rsidRPr="002337D9" w:rsidRDefault="00090E91" w:rsidP="00090E91">
            <w:pPr>
              <w:autoSpaceDE w:val="0"/>
              <w:autoSpaceDN w:val="0"/>
              <w:adjustRightInd w:val="0"/>
            </w:pPr>
            <w:r w:rsidRPr="002337D9">
              <w:t>Специалист МФЦ</w:t>
            </w:r>
          </w:p>
        </w:tc>
        <w:tc>
          <w:tcPr>
            <w:tcW w:w="2515" w:type="dxa"/>
            <w:vMerge w:val="restart"/>
            <w:noWrap/>
          </w:tcPr>
          <w:p w:rsidR="00090E91" w:rsidRPr="002337D9" w:rsidRDefault="00090E91" w:rsidP="00090E91">
            <w:pPr>
              <w:autoSpaceDE w:val="0"/>
              <w:autoSpaceDN w:val="0"/>
              <w:adjustRightInd w:val="0"/>
            </w:pPr>
            <w:r w:rsidRPr="002337D9">
              <w:t>Документационное обеспечение (бланк контрольного листа), форма заявления; 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vMerge w:val="restart"/>
            <w:noWrap/>
          </w:tcPr>
          <w:p w:rsidR="00090E91" w:rsidRPr="002337D9" w:rsidRDefault="00090E91" w:rsidP="00090E91">
            <w:pPr>
              <w:autoSpaceDE w:val="0"/>
              <w:autoSpaceDN w:val="0"/>
              <w:adjustRightInd w:val="0"/>
            </w:pPr>
            <w:r w:rsidRPr="002337D9">
              <w:t>Бланк заявления, (Приложение № 1 к технологической схеме), бланк контрольного листа</w:t>
            </w:r>
          </w:p>
        </w:tc>
      </w:tr>
      <w:tr w:rsidR="00090E91" w:rsidRPr="002337D9" w:rsidTr="00090E91">
        <w:trPr>
          <w:trHeight w:val="702"/>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устанавливает предмет обращения, личность заявителя (полномочия представителя заявителя)</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702"/>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389"/>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получает заявление и комплект документов, представленных заявителем</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280"/>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xml:space="preserve">- в случае, если заявителем представлены копии документов, не заверенные в установленном порядке, сличает копии с оригиналами, заверяет копии документов, </w:t>
            </w:r>
            <w:r w:rsidRPr="002337D9">
              <w:lastRenderedPageBreak/>
              <w:t>возвращает заявителю подлинники документов</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556"/>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регистрирует заявление в электронном журнале регистрации заявлений</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pPr>
              <w:autoSpaceDE w:val="0"/>
              <w:autoSpaceDN w:val="0"/>
              <w:adjustRightInd w:val="0"/>
            </w:pPr>
          </w:p>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267"/>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выдает заявителю расписку с отметкой о дате и времени приёма документов, присвоенном входящем номере, указанием принятых документов регламентных сроков исполнения муниципальной услуги,  и контактных сведений для получения информации о ходе исполнения муниципальной услуги</w:t>
            </w:r>
          </w:p>
        </w:tc>
        <w:tc>
          <w:tcPr>
            <w:tcW w:w="2249" w:type="dxa"/>
            <w:vMerge/>
            <w:noWrap/>
          </w:tcPr>
          <w:p w:rsidR="00090E91" w:rsidRPr="002337D9" w:rsidRDefault="00090E91" w:rsidP="00090E91"/>
        </w:tc>
        <w:tc>
          <w:tcPr>
            <w:tcW w:w="2146" w:type="dxa"/>
            <w:vMerge/>
            <w:noWrap/>
          </w:tcPr>
          <w:p w:rsidR="00090E91" w:rsidRPr="002337D9" w:rsidRDefault="00090E91" w:rsidP="00090E91">
            <w:pPr>
              <w:autoSpaceDE w:val="0"/>
              <w:autoSpaceDN w:val="0"/>
              <w:adjustRightInd w:val="0"/>
            </w:pPr>
          </w:p>
        </w:tc>
        <w:tc>
          <w:tcPr>
            <w:tcW w:w="2515" w:type="dxa"/>
            <w:vMerge/>
            <w:noWrap/>
          </w:tcPr>
          <w:p w:rsidR="00090E91" w:rsidRPr="002337D9" w:rsidRDefault="00090E91" w:rsidP="00090E91"/>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3817"/>
        </w:trPr>
        <w:tc>
          <w:tcPr>
            <w:tcW w:w="516" w:type="dxa"/>
            <w:vMerge w:val="restart"/>
            <w:noWrap/>
          </w:tcPr>
          <w:p w:rsidR="00090E91" w:rsidRPr="002337D9" w:rsidRDefault="00090E91" w:rsidP="00090E91">
            <w:r w:rsidRPr="002337D9">
              <w:t>2.</w:t>
            </w:r>
          </w:p>
        </w:tc>
        <w:tc>
          <w:tcPr>
            <w:tcW w:w="1895" w:type="dxa"/>
            <w:vMerge w:val="restart"/>
            <w:noWrap/>
          </w:tcPr>
          <w:p w:rsidR="00090E91" w:rsidRPr="002337D9" w:rsidRDefault="00090E91" w:rsidP="00090E91">
            <w:r w:rsidRPr="002337D9">
              <w:t>Межведомственное информационное взаимодействие</w:t>
            </w:r>
          </w:p>
        </w:tc>
        <w:tc>
          <w:tcPr>
            <w:tcW w:w="4076" w:type="dxa"/>
            <w:vMerge w:val="restart"/>
            <w:noWrap/>
          </w:tcPr>
          <w:p w:rsidR="00090E91" w:rsidRPr="002337D9" w:rsidRDefault="00090E91" w:rsidP="00090E91">
            <w:pPr>
              <w:ind w:firstLine="283"/>
              <w:jc w:val="both"/>
            </w:pPr>
            <w:r w:rsidRPr="002337D9">
              <w:t>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необходимые для предоставления муниципальной услуги.</w:t>
            </w:r>
          </w:p>
          <w:p w:rsidR="00090E91" w:rsidRPr="002337D9" w:rsidRDefault="00090E91" w:rsidP="00090E91">
            <w:pPr>
              <w:ind w:firstLine="283"/>
              <w:jc w:val="both"/>
            </w:pPr>
            <w:r w:rsidRPr="002337D9">
              <w:t>В случае если заявителем не представлены самостоятельно: выписка из Единого государственного реестра юридических лиц и выписка из Единого государственного реестра прав на недвижимое имущество и сделок с ним о  правах на объект недвижимости, запрашивает указанные  документы по каналам системы межведомственного электронного взаимодействия.</w:t>
            </w:r>
          </w:p>
          <w:p w:rsidR="00090E91" w:rsidRPr="002337D9" w:rsidRDefault="00090E91" w:rsidP="00090E91"/>
        </w:tc>
        <w:tc>
          <w:tcPr>
            <w:tcW w:w="2249" w:type="dxa"/>
            <w:vMerge w:val="restart"/>
            <w:noWrap/>
          </w:tcPr>
          <w:p w:rsidR="00090E91" w:rsidRPr="002337D9" w:rsidRDefault="00090E91" w:rsidP="00090E91">
            <w:pPr>
              <w:autoSpaceDE w:val="0"/>
              <w:autoSpaceDN w:val="0"/>
              <w:adjustRightInd w:val="0"/>
            </w:pPr>
            <w:r w:rsidRPr="002337D9">
              <w:t xml:space="preserve">В течение рабочего </w:t>
            </w:r>
          </w:p>
          <w:p w:rsidR="00090E91" w:rsidRPr="002337D9" w:rsidRDefault="00090E91" w:rsidP="00090E91">
            <w:pPr>
              <w:autoSpaceDE w:val="0"/>
              <w:autoSpaceDN w:val="0"/>
              <w:adjustRightInd w:val="0"/>
            </w:pPr>
            <w:r w:rsidRPr="002337D9">
              <w:t>дня, следующего за днем подачи заявления</w:t>
            </w: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r w:rsidRPr="002337D9">
              <w:t xml:space="preserve">Запрос направляется не позднее 1 рабочего дня, следующего за днем подачи заявления, </w:t>
            </w:r>
          </w:p>
          <w:p w:rsidR="00090E91" w:rsidRPr="002337D9" w:rsidRDefault="00090E91" w:rsidP="00090E91">
            <w:r w:rsidRPr="002337D9">
              <w:t>Срок ответа – в течение 5 рабочих дней.</w:t>
            </w:r>
          </w:p>
          <w:p w:rsidR="00090E91" w:rsidRPr="002337D9" w:rsidRDefault="00090E91" w:rsidP="00090E91">
            <w:pPr>
              <w:autoSpaceDE w:val="0"/>
              <w:autoSpaceDN w:val="0"/>
              <w:adjustRightInd w:val="0"/>
            </w:pPr>
          </w:p>
          <w:p w:rsidR="00090E91" w:rsidRPr="002337D9" w:rsidRDefault="00090E91" w:rsidP="00090E91">
            <w:pPr>
              <w:autoSpaceDE w:val="0"/>
              <w:autoSpaceDN w:val="0"/>
              <w:adjustRightInd w:val="0"/>
            </w:pPr>
            <w:r w:rsidRPr="002337D9">
              <w:t>В течение 5 рабочих дней с даты поступления заявления и комплекта прилагаемых документов к ответственному исполнителю администрации муниципального образования</w:t>
            </w:r>
          </w:p>
        </w:tc>
        <w:tc>
          <w:tcPr>
            <w:tcW w:w="2146" w:type="dxa"/>
            <w:noWrap/>
          </w:tcPr>
          <w:p w:rsidR="00090E91" w:rsidRPr="002337D9" w:rsidRDefault="00090E91" w:rsidP="00090E91">
            <w:r w:rsidRPr="002337D9">
              <w:t>Уполномоченное должностное лицо администрации муниципального образования</w:t>
            </w:r>
          </w:p>
        </w:tc>
        <w:tc>
          <w:tcPr>
            <w:tcW w:w="2515" w:type="dxa"/>
            <w:vMerge w:val="restart"/>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электронного документооборота, межведомственного электронного взаимодействия, наличие ПК, принтера, сканера</w:t>
            </w:r>
          </w:p>
          <w:p w:rsidR="00090E91" w:rsidRPr="002337D9" w:rsidRDefault="00090E91" w:rsidP="00090E91"/>
        </w:tc>
        <w:tc>
          <w:tcPr>
            <w:tcW w:w="1276" w:type="dxa"/>
            <w:vMerge w:val="restart"/>
            <w:noWrap/>
          </w:tcPr>
          <w:p w:rsidR="00090E91" w:rsidRPr="002337D9" w:rsidRDefault="00090E91" w:rsidP="00090E91">
            <w:r w:rsidRPr="002337D9">
              <w:t> Бланк уведомления о приёме заявления к рассмотрению, бланк уведомления о необходимости устранения нарушений и /или предоставлении отсутствующих документов</w:t>
            </w:r>
          </w:p>
        </w:tc>
      </w:tr>
      <w:tr w:rsidR="00090E91" w:rsidRPr="002337D9" w:rsidTr="00090E91">
        <w:trPr>
          <w:trHeight w:val="1545"/>
        </w:trPr>
        <w:tc>
          <w:tcPr>
            <w:tcW w:w="516" w:type="dxa"/>
            <w:vMerge/>
            <w:tcBorders>
              <w:bottom w:val="single" w:sz="4" w:space="0" w:color="auto"/>
            </w:tcBorders>
            <w:noWrap/>
          </w:tcPr>
          <w:p w:rsidR="00090E91" w:rsidRPr="002337D9" w:rsidRDefault="00090E91" w:rsidP="00090E91"/>
        </w:tc>
        <w:tc>
          <w:tcPr>
            <w:tcW w:w="1895" w:type="dxa"/>
            <w:vMerge/>
            <w:tcBorders>
              <w:bottom w:val="single" w:sz="4" w:space="0" w:color="auto"/>
            </w:tcBorders>
            <w:noWrap/>
          </w:tcPr>
          <w:p w:rsidR="00090E91" w:rsidRPr="002337D9" w:rsidRDefault="00090E91" w:rsidP="00090E91"/>
        </w:tc>
        <w:tc>
          <w:tcPr>
            <w:tcW w:w="4076" w:type="dxa"/>
            <w:vMerge/>
            <w:tcBorders>
              <w:bottom w:val="single" w:sz="4" w:space="0" w:color="auto"/>
            </w:tcBorders>
            <w:noWrap/>
          </w:tcPr>
          <w:p w:rsidR="00090E91" w:rsidRPr="002337D9" w:rsidRDefault="00090E91" w:rsidP="00090E91"/>
        </w:tc>
        <w:tc>
          <w:tcPr>
            <w:tcW w:w="2249" w:type="dxa"/>
            <w:vMerge/>
            <w:tcBorders>
              <w:bottom w:val="single" w:sz="4" w:space="0" w:color="auto"/>
            </w:tcBorders>
            <w:noWrap/>
          </w:tcPr>
          <w:p w:rsidR="00090E91" w:rsidRPr="002337D9" w:rsidRDefault="00090E91" w:rsidP="00090E91">
            <w:pPr>
              <w:autoSpaceDE w:val="0"/>
              <w:autoSpaceDN w:val="0"/>
              <w:adjustRightInd w:val="0"/>
            </w:pPr>
          </w:p>
        </w:tc>
        <w:tc>
          <w:tcPr>
            <w:tcW w:w="2146" w:type="dxa"/>
            <w:tcBorders>
              <w:bottom w:val="single" w:sz="4" w:space="0" w:color="auto"/>
            </w:tcBorders>
            <w:noWrap/>
          </w:tcPr>
          <w:p w:rsidR="00090E91" w:rsidRPr="002337D9" w:rsidRDefault="00090E91" w:rsidP="00090E91">
            <w:pPr>
              <w:rPr>
                <w:color w:val="FF0000"/>
              </w:rPr>
            </w:pPr>
            <w:r w:rsidRPr="002337D9">
              <w:t>Ответственный исполнитель администрации муниципального образования</w:t>
            </w:r>
          </w:p>
        </w:tc>
        <w:tc>
          <w:tcPr>
            <w:tcW w:w="2515" w:type="dxa"/>
            <w:vMerge/>
            <w:tcBorders>
              <w:bottom w:val="single" w:sz="4" w:space="0" w:color="auto"/>
            </w:tcBorders>
            <w:noWrap/>
          </w:tcPr>
          <w:p w:rsidR="00090E91" w:rsidRPr="002337D9" w:rsidRDefault="00090E91" w:rsidP="00090E91">
            <w:pPr>
              <w:autoSpaceDE w:val="0"/>
              <w:autoSpaceDN w:val="0"/>
              <w:adjustRightInd w:val="0"/>
            </w:pPr>
          </w:p>
        </w:tc>
        <w:tc>
          <w:tcPr>
            <w:tcW w:w="1276" w:type="dxa"/>
            <w:vMerge/>
            <w:tcBorders>
              <w:bottom w:val="single" w:sz="4" w:space="0" w:color="auto"/>
            </w:tcBorders>
            <w:noWrap/>
          </w:tcPr>
          <w:p w:rsidR="00090E91" w:rsidRPr="002337D9" w:rsidRDefault="00090E91" w:rsidP="00090E91"/>
        </w:tc>
      </w:tr>
      <w:tr w:rsidR="00090E91" w:rsidRPr="002337D9" w:rsidTr="00090E91">
        <w:trPr>
          <w:trHeight w:val="413"/>
        </w:trPr>
        <w:tc>
          <w:tcPr>
            <w:tcW w:w="516" w:type="dxa"/>
            <w:vMerge w:val="restart"/>
            <w:noWrap/>
          </w:tcPr>
          <w:p w:rsidR="00090E91" w:rsidRPr="002337D9" w:rsidRDefault="00090E91" w:rsidP="00090E91">
            <w:r w:rsidRPr="002337D9">
              <w:t>3.</w:t>
            </w:r>
          </w:p>
        </w:tc>
        <w:tc>
          <w:tcPr>
            <w:tcW w:w="1895" w:type="dxa"/>
            <w:vMerge w:val="restart"/>
            <w:noWrap/>
          </w:tcPr>
          <w:p w:rsidR="00090E91" w:rsidRPr="002337D9" w:rsidRDefault="00090E91" w:rsidP="00090E91">
            <w:r w:rsidRPr="002337D9">
              <w:t>Принятие решения о предоставлении (об отказе в предоставлении)</w:t>
            </w:r>
          </w:p>
        </w:tc>
        <w:tc>
          <w:tcPr>
            <w:tcW w:w="4076" w:type="dxa"/>
            <w:noWrap/>
          </w:tcPr>
          <w:p w:rsidR="00090E91" w:rsidRPr="002337D9" w:rsidRDefault="00090E91" w:rsidP="00090E91">
            <w:pPr>
              <w:ind w:firstLine="283"/>
              <w:jc w:val="both"/>
            </w:pPr>
            <w:r w:rsidRPr="002337D9">
              <w:t>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090E91" w:rsidRPr="002337D9" w:rsidRDefault="00090E91" w:rsidP="00090E91">
            <w:pPr>
              <w:ind w:firstLine="283"/>
              <w:jc w:val="both"/>
            </w:pPr>
            <w:r w:rsidRPr="002337D9">
              <w:t>Уполномоченное должностное лицо проводит проверку полноты и достоверности сведений о заявителе.</w:t>
            </w:r>
          </w:p>
          <w:p w:rsidR="00090E91" w:rsidRPr="002337D9" w:rsidRDefault="00090E91" w:rsidP="00090E91">
            <w:pPr>
              <w:ind w:firstLine="283"/>
              <w:jc w:val="both"/>
            </w:pPr>
            <w:r w:rsidRPr="002337D9">
              <w:t xml:space="preserve">Решение о предоставлении </w:t>
            </w:r>
            <w:r w:rsidRPr="002337D9">
              <w:lastRenderedPageBreak/>
              <w:t>муниципальной услуги принимается должностным лицом при выполнении каждого из следующих критериев принятия решения:</w:t>
            </w:r>
          </w:p>
          <w:p w:rsidR="00090E91" w:rsidRPr="002337D9" w:rsidRDefault="00090E91" w:rsidP="00090E91">
            <w:pPr>
              <w:ind w:firstLine="283"/>
              <w:jc w:val="both"/>
            </w:pPr>
            <w:r w:rsidRPr="002337D9">
              <w:t>– документы представлены;</w:t>
            </w:r>
          </w:p>
          <w:p w:rsidR="00090E91" w:rsidRPr="002337D9" w:rsidRDefault="00090E91" w:rsidP="00090E91">
            <w:pPr>
              <w:ind w:firstLine="283"/>
              <w:jc w:val="both"/>
            </w:pPr>
            <w:r w:rsidRPr="002337D9">
              <w:t>– сведения содержат достоверную и неискаженную информацию;</w:t>
            </w:r>
          </w:p>
          <w:p w:rsidR="00090E91" w:rsidRPr="002337D9" w:rsidRDefault="00090E91" w:rsidP="00090E91">
            <w:pPr>
              <w:ind w:firstLine="283"/>
              <w:jc w:val="both"/>
            </w:pPr>
            <w:r w:rsidRPr="002337D9">
              <w:t>– соответствие требованиям законодательства Российской Федерации, Оренбургской области.</w:t>
            </w:r>
          </w:p>
          <w:p w:rsidR="00090E91" w:rsidRPr="002337D9" w:rsidRDefault="00090E91" w:rsidP="00090E91">
            <w:pPr>
              <w:ind w:firstLine="283"/>
              <w:jc w:val="both"/>
            </w:pPr>
            <w:r w:rsidRPr="002337D9">
              <w:t>В случае отсутствия оснований для отказа  подготавливает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 проект уведомления о принятом решении</w:t>
            </w:r>
          </w:p>
          <w:p w:rsidR="00090E91" w:rsidRPr="002337D9" w:rsidRDefault="00090E91" w:rsidP="00090E91">
            <w:r w:rsidRPr="002337D9">
              <w:t>При наличии оснований для отказа  подготавливает проект уведомления об отказе в предоставлении муниципальной услуги с указанием обоснованной причины такого отказа.</w:t>
            </w:r>
          </w:p>
          <w:p w:rsidR="00090E91" w:rsidRPr="002337D9" w:rsidRDefault="00090E91" w:rsidP="00090E91">
            <w:pPr>
              <w:ind w:firstLine="283"/>
              <w:jc w:val="both"/>
            </w:pPr>
            <w:r w:rsidRPr="002337D9">
              <w:t>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090E91" w:rsidRPr="002337D9" w:rsidRDefault="00090E91" w:rsidP="00090E91">
            <w:pPr>
              <w:ind w:firstLine="283"/>
              <w:jc w:val="both"/>
            </w:pPr>
            <w:r w:rsidRPr="002337D9">
              <w:t>Уполномоченное должностное лицо проводит проверку полноты и достоверности сведений о заявителе.</w:t>
            </w:r>
          </w:p>
          <w:p w:rsidR="00090E91" w:rsidRPr="002337D9" w:rsidRDefault="00090E91" w:rsidP="00090E91">
            <w:pPr>
              <w:ind w:firstLine="283"/>
              <w:jc w:val="both"/>
            </w:pPr>
            <w:r w:rsidRPr="002337D9">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090E91" w:rsidRPr="002337D9" w:rsidRDefault="00090E91" w:rsidP="00090E91">
            <w:pPr>
              <w:ind w:firstLine="283"/>
              <w:jc w:val="both"/>
            </w:pPr>
            <w:r w:rsidRPr="002337D9">
              <w:t>– документы представлены;</w:t>
            </w:r>
          </w:p>
          <w:p w:rsidR="00090E91" w:rsidRPr="002337D9" w:rsidRDefault="00090E91" w:rsidP="00090E91">
            <w:pPr>
              <w:ind w:firstLine="283"/>
              <w:jc w:val="both"/>
            </w:pPr>
            <w:r w:rsidRPr="002337D9">
              <w:t>– сведения содержат достоверную и неискаженную информацию;</w:t>
            </w:r>
          </w:p>
        </w:tc>
        <w:tc>
          <w:tcPr>
            <w:tcW w:w="2249" w:type="dxa"/>
            <w:vMerge w:val="restart"/>
            <w:noWrap/>
          </w:tcPr>
          <w:p w:rsidR="00090E91" w:rsidRPr="002337D9" w:rsidRDefault="00090E91" w:rsidP="00090E91">
            <w:r w:rsidRPr="002337D9">
              <w:lastRenderedPageBreak/>
              <w:t>Не более 15 календарных дней со дня регистрации заявления</w:t>
            </w:r>
          </w:p>
        </w:tc>
        <w:tc>
          <w:tcPr>
            <w:tcW w:w="2146" w:type="dxa"/>
            <w:vMerge w:val="restart"/>
            <w:noWrap/>
          </w:tcPr>
          <w:p w:rsidR="00090E91" w:rsidRPr="002337D9" w:rsidRDefault="00090E91" w:rsidP="00090E91">
            <w:r w:rsidRPr="002337D9">
              <w:t>Ответственный исполнитель администрации муниципального образования</w:t>
            </w:r>
          </w:p>
          <w:p w:rsidR="00090E91" w:rsidRPr="002337D9" w:rsidRDefault="00090E91" w:rsidP="00090E91"/>
        </w:tc>
        <w:tc>
          <w:tcPr>
            <w:tcW w:w="2515" w:type="dxa"/>
            <w:vMerge w:val="restart"/>
            <w:noWrap/>
          </w:tcPr>
          <w:p w:rsidR="00090E91" w:rsidRPr="002337D9" w:rsidRDefault="00090E91" w:rsidP="00090E91">
            <w:r w:rsidRPr="002337D9">
              <w:t>Технологическое обеспечение: доступ к автоматизированным системам электронного документооборота, межведомственного электронного взаимодействия, наличие ПК, принтера, сканера</w:t>
            </w:r>
          </w:p>
        </w:tc>
        <w:tc>
          <w:tcPr>
            <w:tcW w:w="1276" w:type="dxa"/>
            <w:vMerge w:val="restart"/>
            <w:noWrap/>
          </w:tcPr>
          <w:p w:rsidR="00090E91" w:rsidRPr="002337D9" w:rsidRDefault="00090E91" w:rsidP="00090E91"/>
        </w:tc>
      </w:tr>
      <w:tr w:rsidR="00090E91" w:rsidRPr="002337D9" w:rsidTr="00090E91">
        <w:trPr>
          <w:trHeight w:val="3680"/>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pPr>
              <w:ind w:firstLine="283"/>
              <w:jc w:val="both"/>
            </w:pPr>
            <w:r w:rsidRPr="002337D9">
              <w:t>– соответствие требованиям законодательства Российской Федерации, Оренбургской области.</w:t>
            </w:r>
          </w:p>
          <w:p w:rsidR="00090E91" w:rsidRPr="002337D9" w:rsidRDefault="00090E91" w:rsidP="00090E91">
            <w:pPr>
              <w:ind w:firstLine="283"/>
              <w:jc w:val="both"/>
            </w:pPr>
            <w:r w:rsidRPr="002337D9">
              <w:t>В случае отсутствия оснований для отказа  подготавливает  и регистрирует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рынка, проект уведомления о принятом решении</w:t>
            </w:r>
          </w:p>
          <w:p w:rsidR="00090E91" w:rsidRPr="002337D9" w:rsidRDefault="00090E91" w:rsidP="00090E91">
            <w:r w:rsidRPr="002337D9">
              <w:t>При наличии оснований для отказа  подготавливает проект уведомления об отказе в предоставлении муниципальной услуги с указанием обоснованной причины такого отказа.</w:t>
            </w:r>
          </w:p>
        </w:tc>
        <w:tc>
          <w:tcPr>
            <w:tcW w:w="2249" w:type="dxa"/>
            <w:vMerge/>
            <w:noWrap/>
          </w:tcPr>
          <w:p w:rsidR="00090E91" w:rsidRPr="002337D9" w:rsidRDefault="00090E91" w:rsidP="00090E91"/>
        </w:tc>
        <w:tc>
          <w:tcPr>
            <w:tcW w:w="2146" w:type="dxa"/>
            <w:vMerge/>
            <w:noWrap/>
          </w:tcPr>
          <w:p w:rsidR="00090E91" w:rsidRPr="002337D9" w:rsidRDefault="00090E91" w:rsidP="00090E91"/>
        </w:tc>
        <w:tc>
          <w:tcPr>
            <w:tcW w:w="2515" w:type="dxa"/>
            <w:vMerge/>
            <w:noWrap/>
          </w:tcPr>
          <w:p w:rsidR="00090E91" w:rsidRPr="002337D9" w:rsidRDefault="00090E91" w:rsidP="00090E91"/>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981"/>
        </w:trPr>
        <w:tc>
          <w:tcPr>
            <w:tcW w:w="516" w:type="dxa"/>
            <w:vMerge w:val="restart"/>
            <w:noWrap/>
          </w:tcPr>
          <w:p w:rsidR="00090E91" w:rsidRPr="002337D9" w:rsidRDefault="00090E91" w:rsidP="00090E91">
            <w:r w:rsidRPr="002337D9">
              <w:t>4.</w:t>
            </w:r>
          </w:p>
        </w:tc>
        <w:tc>
          <w:tcPr>
            <w:tcW w:w="1895" w:type="dxa"/>
            <w:vMerge w:val="restart"/>
            <w:noWrap/>
          </w:tcPr>
          <w:p w:rsidR="00090E91" w:rsidRPr="002337D9" w:rsidRDefault="00090E91" w:rsidP="00090E91">
            <w:r w:rsidRPr="002337D9">
              <w:t>Предоставление результата</w:t>
            </w:r>
          </w:p>
        </w:tc>
        <w:tc>
          <w:tcPr>
            <w:tcW w:w="4076" w:type="dxa"/>
            <w:noWrap/>
          </w:tcPr>
          <w:p w:rsidR="00090E91" w:rsidRPr="002337D9" w:rsidRDefault="00090E91" w:rsidP="00090E91">
            <w:pPr>
              <w:ind w:firstLine="283"/>
              <w:jc w:val="both"/>
            </w:pPr>
            <w:r w:rsidRPr="002337D9">
              <w:t>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муниципальной услуги.</w:t>
            </w:r>
          </w:p>
          <w:p w:rsidR="00090E91" w:rsidRPr="002337D9" w:rsidRDefault="00090E91" w:rsidP="00090E91">
            <w:pPr>
              <w:ind w:firstLine="283"/>
              <w:jc w:val="both"/>
            </w:pPr>
            <w:r w:rsidRPr="002337D9">
              <w:t>Уполномоченное должностное лицо:</w:t>
            </w:r>
          </w:p>
          <w:p w:rsidR="00090E91" w:rsidRPr="002337D9" w:rsidRDefault="00090E91" w:rsidP="00090E91">
            <w:pPr>
              <w:jc w:val="both"/>
            </w:pPr>
            <w:r w:rsidRPr="002337D9">
              <w:t>-подготавливает, регистрирует  и вручает (направляет)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w:t>
            </w:r>
          </w:p>
          <w:p w:rsidR="00090E91" w:rsidRPr="002337D9" w:rsidRDefault="00090E91" w:rsidP="00090E91">
            <w:r w:rsidRPr="002337D9">
              <w:t>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p w:rsidR="00090E91" w:rsidRPr="002337D9" w:rsidRDefault="00090E91" w:rsidP="00090E91"/>
        </w:tc>
        <w:tc>
          <w:tcPr>
            <w:tcW w:w="2249" w:type="dxa"/>
            <w:noWrap/>
          </w:tcPr>
          <w:p w:rsidR="00090E91" w:rsidRPr="002337D9" w:rsidRDefault="00090E91" w:rsidP="00090E91">
            <w:r w:rsidRPr="002337D9">
              <w:t>не позднее 3 дней со дня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Приложение № 5,7,9 к технологической схеме</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xml:space="preserve">- передает (направляет) уведомление о принятом решении, с приложением оформленного разрешения   (об отказе в предоставлении муниципальной услуги с </w:t>
            </w:r>
            <w:r w:rsidRPr="002337D9">
              <w:lastRenderedPageBreak/>
              <w:t>указанием обоснованной причины такого отказа) в МФЦ по реестру (при выборе заявителем способа получения результата через МФЦ)</w:t>
            </w:r>
          </w:p>
        </w:tc>
        <w:tc>
          <w:tcPr>
            <w:tcW w:w="2249" w:type="dxa"/>
            <w:noWrap/>
          </w:tcPr>
          <w:p w:rsidR="00090E91" w:rsidRPr="002337D9" w:rsidRDefault="00090E91" w:rsidP="00090E91">
            <w:r w:rsidRPr="002337D9">
              <w:lastRenderedPageBreak/>
              <w:t>Не позднее следующего рабочего дня после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692"/>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принимает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из Органа по реестру;</w:t>
            </w:r>
          </w:p>
          <w:p w:rsidR="00090E91" w:rsidRPr="002337D9" w:rsidRDefault="00090E91" w:rsidP="00090E91">
            <w:r w:rsidRPr="002337D9">
              <w:t>- уведомляет заявителя о готовности результата оказания услуги к получению.</w:t>
            </w:r>
          </w:p>
        </w:tc>
        <w:tc>
          <w:tcPr>
            <w:tcW w:w="2249" w:type="dxa"/>
            <w:noWrap/>
          </w:tcPr>
          <w:p w:rsidR="00090E91" w:rsidRPr="002337D9" w:rsidRDefault="00090E91" w:rsidP="00090E91">
            <w:r w:rsidRPr="002337D9">
              <w:t>В момент получения пакета документов из Органа</w:t>
            </w:r>
          </w:p>
        </w:tc>
        <w:tc>
          <w:tcPr>
            <w:tcW w:w="2146" w:type="dxa"/>
            <w:noWrap/>
          </w:tcPr>
          <w:p w:rsidR="00090E91" w:rsidRPr="002337D9" w:rsidRDefault="00090E91" w:rsidP="00090E91">
            <w:r w:rsidRPr="002337D9">
              <w:t>Специалист МФЦ, ответственный за прием документов из Органа</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653"/>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выдает уведомление о принятом решении, с приложением оформленного разрешения   (об отказе в предоставлении муниципальной услуги с указанием обоснованной причины такого отказа) заявителю после предъявления документа, удостоверяющего личность, подтверждающего полномочия представителя юридического лица и расписки</w:t>
            </w:r>
          </w:p>
        </w:tc>
        <w:tc>
          <w:tcPr>
            <w:tcW w:w="2249" w:type="dxa"/>
            <w:noWrap/>
          </w:tcPr>
          <w:p w:rsidR="00090E91" w:rsidRPr="002337D9" w:rsidRDefault="00090E91" w:rsidP="00090E91">
            <w:r w:rsidRPr="002337D9">
              <w:t>В момент обращения заявителя за выдачей результата оказания услуги</w:t>
            </w:r>
          </w:p>
        </w:tc>
        <w:tc>
          <w:tcPr>
            <w:tcW w:w="2146" w:type="dxa"/>
            <w:noWrap/>
          </w:tcPr>
          <w:p w:rsidR="00090E91" w:rsidRPr="002337D9" w:rsidRDefault="00090E91" w:rsidP="00090E91">
            <w:r w:rsidRPr="002337D9">
              <w:t>Специалист МФЦ, ответственный за выдачу документов заявителю</w:t>
            </w:r>
          </w:p>
        </w:tc>
        <w:tc>
          <w:tcPr>
            <w:tcW w:w="2515" w:type="dxa"/>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266"/>
        </w:trPr>
        <w:tc>
          <w:tcPr>
            <w:tcW w:w="14676" w:type="dxa"/>
            <w:gridSpan w:val="7"/>
            <w:noWrap/>
          </w:tcPr>
          <w:p w:rsidR="00090E91" w:rsidRPr="002337D9" w:rsidRDefault="00090E91" w:rsidP="00090E91">
            <w:pPr>
              <w:autoSpaceDE w:val="0"/>
              <w:autoSpaceDN w:val="0"/>
              <w:adjustRightInd w:val="0"/>
            </w:pPr>
            <w:r w:rsidRPr="002337D9">
              <w:t>4. Выдача копии, дубликата разрешения на право организации розничного рынка</w:t>
            </w:r>
          </w:p>
        </w:tc>
      </w:tr>
      <w:tr w:rsidR="00090E91" w:rsidRPr="002337D9" w:rsidTr="00090E91">
        <w:trPr>
          <w:trHeight w:val="3769"/>
        </w:trPr>
        <w:tc>
          <w:tcPr>
            <w:tcW w:w="516" w:type="dxa"/>
            <w:noWrap/>
          </w:tcPr>
          <w:p w:rsidR="00090E91" w:rsidRPr="002337D9" w:rsidRDefault="00090E91" w:rsidP="00090E91">
            <w:r w:rsidRPr="002337D9">
              <w:t>1.</w:t>
            </w:r>
          </w:p>
        </w:tc>
        <w:tc>
          <w:tcPr>
            <w:tcW w:w="1895" w:type="dxa"/>
            <w:noWrap/>
          </w:tcPr>
          <w:p w:rsidR="00090E91" w:rsidRPr="002337D9" w:rsidRDefault="00090E91" w:rsidP="00090E91">
            <w:r w:rsidRPr="002337D9">
              <w:t>Прием заявления (запроса) и документов и их регистрация</w:t>
            </w:r>
          </w:p>
        </w:tc>
        <w:tc>
          <w:tcPr>
            <w:tcW w:w="4076" w:type="dxa"/>
            <w:noWrap/>
          </w:tcPr>
          <w:p w:rsidR="00090E91" w:rsidRPr="002337D9" w:rsidRDefault="00090E91" w:rsidP="00090E91">
            <w:pPr>
              <w:ind w:firstLine="142"/>
              <w:jc w:val="both"/>
            </w:pPr>
            <w:r w:rsidRPr="002337D9">
              <w:t>Основанием для начала административной процедуры является поступление заявления с необходимыми документами.</w:t>
            </w:r>
          </w:p>
          <w:p w:rsidR="00090E91" w:rsidRPr="002337D9" w:rsidRDefault="00090E91" w:rsidP="00090E91">
            <w:pPr>
              <w:ind w:firstLine="142"/>
              <w:jc w:val="both"/>
            </w:pPr>
            <w:r w:rsidRPr="002337D9">
              <w:t>Должностное лицо:</w:t>
            </w:r>
          </w:p>
          <w:p w:rsidR="00090E91" w:rsidRPr="002337D9" w:rsidRDefault="00090E91" w:rsidP="00090E91">
            <w:pPr>
              <w:ind w:firstLine="142"/>
              <w:jc w:val="both"/>
            </w:pPr>
            <w:r w:rsidRPr="002337D9">
              <w:t>- устанавливает предмет обращения, личность заявителя (полномочия представителя заявителя)</w:t>
            </w:r>
          </w:p>
          <w:p w:rsidR="00090E91" w:rsidRPr="002337D9" w:rsidRDefault="00090E91" w:rsidP="00090E91">
            <w:pPr>
              <w:ind w:firstLine="142"/>
              <w:jc w:val="both"/>
            </w:pPr>
            <w:r w:rsidRPr="002337D9">
              <w:t>- проверяет правильность заполнения заявления и комплектность представленных документов</w:t>
            </w:r>
          </w:p>
          <w:p w:rsidR="00090E91" w:rsidRPr="002337D9" w:rsidRDefault="00090E91" w:rsidP="00090E91">
            <w:pPr>
              <w:ind w:firstLine="142"/>
              <w:jc w:val="both"/>
            </w:pPr>
            <w:r w:rsidRPr="002337D9">
              <w:t>- регистрирует заявление и прилагаемые к нему документы в журнале регистрации входящих документов, с указанием даты приёма, номера, сведений о заявителе, иных необходимых сведений в</w:t>
            </w:r>
          </w:p>
          <w:p w:rsidR="00090E91" w:rsidRPr="002337D9" w:rsidRDefault="00090E91" w:rsidP="00090E91">
            <w:pPr>
              <w:jc w:val="both"/>
            </w:pPr>
            <w:r w:rsidRPr="002337D9">
              <w:t>соответствии с порядком делопроизводства</w:t>
            </w:r>
          </w:p>
        </w:tc>
        <w:tc>
          <w:tcPr>
            <w:tcW w:w="2249" w:type="dxa"/>
            <w:noWrap/>
          </w:tcPr>
          <w:p w:rsidR="00090E91" w:rsidRPr="002337D9" w:rsidRDefault="00090E91" w:rsidP="00090E91">
            <w:r w:rsidRPr="002337D9">
              <w:t>В день поступления заявления и прилагаемых к нему документов</w:t>
            </w:r>
          </w:p>
        </w:tc>
        <w:tc>
          <w:tcPr>
            <w:tcW w:w="2146" w:type="dxa"/>
            <w:noWrap/>
          </w:tcPr>
          <w:p w:rsidR="00090E91" w:rsidRPr="002337D9" w:rsidRDefault="00090E91" w:rsidP="00090E91">
            <w:r w:rsidRPr="002337D9">
              <w:t>Специалист муниципального образования, уполномоченный на ведение делопроизводства</w:t>
            </w:r>
          </w:p>
        </w:tc>
        <w:tc>
          <w:tcPr>
            <w:tcW w:w="2515" w:type="dxa"/>
            <w:noWrap/>
          </w:tcPr>
          <w:p w:rsidR="00090E91" w:rsidRPr="002337D9" w:rsidRDefault="00090E91" w:rsidP="00090E91">
            <w:r w:rsidRPr="002337D9">
              <w:t xml:space="preserve">документационное обеспечение, технологическое </w:t>
            </w:r>
          </w:p>
          <w:p w:rsidR="00090E91" w:rsidRPr="002337D9" w:rsidRDefault="00090E91" w:rsidP="00090E91">
            <w:r w:rsidRPr="002337D9">
              <w:t>обеспечение</w:t>
            </w:r>
          </w:p>
        </w:tc>
        <w:tc>
          <w:tcPr>
            <w:tcW w:w="1276" w:type="dxa"/>
            <w:noWrap/>
          </w:tcPr>
          <w:p w:rsidR="00090E91" w:rsidRPr="002337D9" w:rsidRDefault="00090E91" w:rsidP="00090E91">
            <w:pPr>
              <w:autoSpaceDE w:val="0"/>
              <w:autoSpaceDN w:val="0"/>
              <w:adjustRightInd w:val="0"/>
            </w:pPr>
            <w:r w:rsidRPr="002337D9">
              <w:t>Журнал регистрации</w:t>
            </w:r>
          </w:p>
        </w:tc>
      </w:tr>
      <w:tr w:rsidR="00090E91" w:rsidRPr="002337D9" w:rsidTr="00090E91">
        <w:trPr>
          <w:trHeight w:val="5097"/>
        </w:trPr>
        <w:tc>
          <w:tcPr>
            <w:tcW w:w="516" w:type="dxa"/>
            <w:vMerge w:val="restart"/>
            <w:noWrap/>
          </w:tcPr>
          <w:p w:rsidR="00090E91" w:rsidRPr="002337D9" w:rsidRDefault="00090E91" w:rsidP="00090E91"/>
        </w:tc>
        <w:tc>
          <w:tcPr>
            <w:tcW w:w="1895" w:type="dxa"/>
            <w:vMerge w:val="restart"/>
            <w:noWrap/>
          </w:tcPr>
          <w:p w:rsidR="00090E91" w:rsidRPr="002337D9" w:rsidRDefault="00090E91" w:rsidP="00090E91"/>
        </w:tc>
        <w:tc>
          <w:tcPr>
            <w:tcW w:w="4076" w:type="dxa"/>
            <w:noWrap/>
          </w:tcPr>
          <w:p w:rsidR="00090E91" w:rsidRPr="002337D9" w:rsidRDefault="00090E91" w:rsidP="00090E91">
            <w:pPr>
              <w:ind w:firstLine="283"/>
              <w:jc w:val="both"/>
            </w:pPr>
            <w:r w:rsidRPr="002337D9">
              <w:t>- получает письменное согласие заявителя на обработку его персональных данных в соответствии с требованиями Федерального закона от 27.07.2006 № 152-ФЗ</w:t>
            </w:r>
          </w:p>
          <w:p w:rsidR="00090E91" w:rsidRPr="002337D9" w:rsidRDefault="00090E91" w:rsidP="00090E91">
            <w:pPr>
              <w:ind w:firstLine="283"/>
              <w:jc w:val="both"/>
            </w:pPr>
            <w:r w:rsidRPr="002337D9">
              <w:t xml:space="preserve">- формирует в двух экземплярах расписку в приёмке документов с указанием номера и даты регистрации заявления, наименования «подуслуги», перечня документов, представленных заявителем, сроки предоставления «подуслуги» (при получении заявления почтой расписка в приёме документов не формируется), </w:t>
            </w:r>
          </w:p>
          <w:p w:rsidR="00090E91" w:rsidRPr="002337D9" w:rsidRDefault="00090E91" w:rsidP="00090E91">
            <w:pPr>
              <w:ind w:firstLine="283"/>
              <w:jc w:val="both"/>
            </w:pPr>
            <w:r w:rsidRPr="002337D9">
              <w:t>- выдает заявителю расписку с отметкой о дате приёма документов, присвоенном входящем номере</w:t>
            </w:r>
          </w:p>
          <w:p w:rsidR="00090E91" w:rsidRPr="002337D9" w:rsidRDefault="00090E91" w:rsidP="00090E91">
            <w:pPr>
              <w:ind w:firstLine="283"/>
              <w:jc w:val="both"/>
            </w:pPr>
            <w:r w:rsidRPr="002337D9">
              <w:t>- в случае, если заявителем представлены копии документов, не заверенные в установленном порядке, сличает копии с оригиналами, заверяет копии документов, возвращает заявителю подлинники документов.</w:t>
            </w:r>
          </w:p>
        </w:tc>
        <w:tc>
          <w:tcPr>
            <w:tcW w:w="2249" w:type="dxa"/>
            <w:noWrap/>
          </w:tcPr>
          <w:p w:rsidR="00090E91" w:rsidRPr="002337D9" w:rsidRDefault="00090E91" w:rsidP="00090E91"/>
        </w:tc>
        <w:tc>
          <w:tcPr>
            <w:tcW w:w="2146" w:type="dxa"/>
            <w:noWrap/>
          </w:tcPr>
          <w:p w:rsidR="00090E91" w:rsidRPr="002337D9" w:rsidRDefault="00090E91" w:rsidP="00090E91"/>
        </w:tc>
        <w:tc>
          <w:tcPr>
            <w:tcW w:w="2515" w:type="dxa"/>
            <w:vMerge w:val="restart"/>
            <w:noWrap/>
          </w:tcPr>
          <w:p w:rsidR="00090E91" w:rsidRPr="002337D9" w:rsidRDefault="00090E91" w:rsidP="00090E91"/>
        </w:tc>
        <w:tc>
          <w:tcPr>
            <w:tcW w:w="1276" w:type="dxa"/>
            <w:vMerge w:val="restart"/>
            <w:noWrap/>
          </w:tcPr>
          <w:p w:rsidR="00090E91" w:rsidRPr="002337D9" w:rsidRDefault="00090E91" w:rsidP="00090E91">
            <w:pPr>
              <w:autoSpaceDE w:val="0"/>
              <w:autoSpaceDN w:val="0"/>
              <w:adjustRightInd w:val="0"/>
            </w:pPr>
          </w:p>
        </w:tc>
      </w:tr>
      <w:tr w:rsidR="00090E91" w:rsidRPr="002337D9" w:rsidTr="00090E91">
        <w:trPr>
          <w:trHeight w:val="673"/>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устанавливает предмет обращения, личность заявителя (полномочия представителя заявителя)</w:t>
            </w:r>
          </w:p>
        </w:tc>
        <w:tc>
          <w:tcPr>
            <w:tcW w:w="2249" w:type="dxa"/>
            <w:vMerge w:val="restart"/>
            <w:noWrap/>
          </w:tcPr>
          <w:p w:rsidR="00090E91" w:rsidRPr="002337D9" w:rsidRDefault="00090E91" w:rsidP="00090E91">
            <w:r w:rsidRPr="002337D9">
              <w:t>В день поступления заявления и прилагаемых к нему документов</w:t>
            </w:r>
          </w:p>
        </w:tc>
        <w:tc>
          <w:tcPr>
            <w:tcW w:w="2146" w:type="dxa"/>
            <w:vMerge w:val="restart"/>
            <w:noWrap/>
          </w:tcPr>
          <w:p w:rsidR="00090E91" w:rsidRPr="002337D9" w:rsidRDefault="00090E91" w:rsidP="00090E91">
            <w:r w:rsidRPr="002337D9">
              <w:t>Специалист МФЦ</w:t>
            </w:r>
          </w:p>
        </w:tc>
        <w:tc>
          <w:tcPr>
            <w:tcW w:w="2515" w:type="dxa"/>
            <w:vMerge/>
            <w:noWrap/>
          </w:tcPr>
          <w:p w:rsidR="00090E91" w:rsidRPr="002337D9" w:rsidRDefault="00090E91" w:rsidP="00090E91"/>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выдает заявителю расписку с указанием регламентных сроков исполнения муниципальной услуги и контактных сведений для получения информации о ходе исполнения муниципальной услуги</w:t>
            </w:r>
          </w:p>
        </w:tc>
        <w:tc>
          <w:tcPr>
            <w:tcW w:w="2249" w:type="dxa"/>
            <w:vMerge/>
            <w:noWrap/>
          </w:tcPr>
          <w:p w:rsidR="00090E91" w:rsidRPr="002337D9" w:rsidRDefault="00090E91" w:rsidP="00090E91"/>
        </w:tc>
        <w:tc>
          <w:tcPr>
            <w:tcW w:w="2146" w:type="dxa"/>
            <w:vMerge/>
            <w:noWrap/>
          </w:tcPr>
          <w:p w:rsidR="00090E91" w:rsidRPr="002337D9" w:rsidRDefault="00090E91" w:rsidP="00090E91"/>
        </w:tc>
        <w:tc>
          <w:tcPr>
            <w:tcW w:w="2515" w:type="dxa"/>
            <w:vMerge/>
            <w:noWrap/>
          </w:tcPr>
          <w:p w:rsidR="00090E91" w:rsidRPr="002337D9" w:rsidRDefault="00090E91" w:rsidP="00090E91"/>
        </w:tc>
        <w:tc>
          <w:tcPr>
            <w:tcW w:w="1276" w:type="dxa"/>
            <w:vMerge/>
            <w:noWrap/>
          </w:tcPr>
          <w:p w:rsidR="00090E91" w:rsidRPr="002337D9" w:rsidRDefault="00090E91" w:rsidP="00090E91">
            <w:pPr>
              <w:autoSpaceDE w:val="0"/>
              <w:autoSpaceDN w:val="0"/>
              <w:adjustRightInd w:val="0"/>
            </w:pP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по описи передает комплект документов и заявление из МФЦ в администрацию муниципального  образования на основании контрольного листа прохождения документов, в котором содержится отметка о дате принятия заявления в МФЦ, ФИО и подпись принявшего заявление специалиста, номер исходящей документации</w:t>
            </w:r>
          </w:p>
        </w:tc>
        <w:tc>
          <w:tcPr>
            <w:tcW w:w="2249" w:type="dxa"/>
            <w:noWrap/>
          </w:tcPr>
          <w:p w:rsidR="00090E91" w:rsidRPr="002337D9" w:rsidRDefault="00090E91" w:rsidP="00090E91">
            <w:pPr>
              <w:autoSpaceDE w:val="0"/>
              <w:autoSpaceDN w:val="0"/>
              <w:adjustRightInd w:val="0"/>
            </w:pPr>
            <w:r w:rsidRPr="002337D9">
              <w:t>Не позднее рабочего дня, следующего за днем подготовки и визирования документов</w:t>
            </w:r>
          </w:p>
          <w:p w:rsidR="00090E91" w:rsidRPr="002337D9" w:rsidRDefault="00090E91" w:rsidP="00090E91"/>
        </w:tc>
        <w:tc>
          <w:tcPr>
            <w:tcW w:w="2146" w:type="dxa"/>
            <w:vMerge/>
            <w:noWrap/>
          </w:tcPr>
          <w:p w:rsidR="00090E91" w:rsidRPr="002337D9" w:rsidRDefault="00090E91" w:rsidP="00090E91"/>
        </w:tc>
        <w:tc>
          <w:tcPr>
            <w:tcW w:w="2515" w:type="dxa"/>
            <w:vMerge/>
            <w:noWrap/>
          </w:tcPr>
          <w:p w:rsidR="00090E91" w:rsidRPr="002337D9" w:rsidRDefault="00090E91" w:rsidP="00090E91"/>
        </w:tc>
        <w:tc>
          <w:tcPr>
            <w:tcW w:w="1276" w:type="dxa"/>
            <w:noWrap/>
          </w:tcPr>
          <w:p w:rsidR="00090E91" w:rsidRPr="002337D9" w:rsidRDefault="00090E91" w:rsidP="00090E91">
            <w:pPr>
              <w:autoSpaceDE w:val="0"/>
              <w:autoSpaceDN w:val="0"/>
              <w:adjustRightInd w:val="0"/>
            </w:pPr>
          </w:p>
        </w:tc>
      </w:tr>
      <w:tr w:rsidR="00090E91" w:rsidRPr="002337D9" w:rsidTr="00090E91">
        <w:trPr>
          <w:trHeight w:val="737"/>
        </w:trPr>
        <w:tc>
          <w:tcPr>
            <w:tcW w:w="516" w:type="dxa"/>
            <w:vMerge w:val="restart"/>
            <w:noWrap/>
          </w:tcPr>
          <w:p w:rsidR="00090E91" w:rsidRPr="002337D9" w:rsidRDefault="00090E91" w:rsidP="00090E91">
            <w:r w:rsidRPr="002337D9">
              <w:t>2.</w:t>
            </w:r>
          </w:p>
        </w:tc>
        <w:tc>
          <w:tcPr>
            <w:tcW w:w="1895" w:type="dxa"/>
            <w:vMerge w:val="restart"/>
            <w:noWrap/>
          </w:tcPr>
          <w:p w:rsidR="00090E91" w:rsidRPr="002337D9" w:rsidRDefault="00090E91" w:rsidP="00090E91">
            <w:r w:rsidRPr="002337D9">
              <w:t>Предоставление результата</w:t>
            </w:r>
          </w:p>
        </w:tc>
        <w:tc>
          <w:tcPr>
            <w:tcW w:w="4076" w:type="dxa"/>
            <w:noWrap/>
          </w:tcPr>
          <w:p w:rsidR="00090E91" w:rsidRPr="002337D9" w:rsidRDefault="00090E91" w:rsidP="00090E91">
            <w:pPr>
              <w:ind w:firstLine="283"/>
              <w:jc w:val="both"/>
            </w:pPr>
            <w:r w:rsidRPr="002337D9">
              <w:t xml:space="preserve">Основанием для начала административной процедуры является подписанное руководителем уполномоченного органа результат предоставления муниципальной услуги или уведомление об отказе в предоставлении </w:t>
            </w:r>
            <w:r w:rsidRPr="002337D9">
              <w:lastRenderedPageBreak/>
              <w:t>муниципальной услуги.</w:t>
            </w:r>
          </w:p>
          <w:p w:rsidR="00090E91" w:rsidRPr="002337D9" w:rsidRDefault="00090E91" w:rsidP="00090E91">
            <w:pPr>
              <w:ind w:firstLine="283"/>
              <w:jc w:val="both"/>
            </w:pPr>
            <w:r w:rsidRPr="002337D9">
              <w:t>Уполномоченное лицо:</w:t>
            </w:r>
          </w:p>
          <w:p w:rsidR="00090E91" w:rsidRPr="002337D9" w:rsidRDefault="00090E91" w:rsidP="00090E91">
            <w:r w:rsidRPr="002337D9">
              <w:t>- подготавливает и вручает заявителю дубликат (копию) разрешения на право организации розничного рынка</w:t>
            </w:r>
          </w:p>
        </w:tc>
        <w:tc>
          <w:tcPr>
            <w:tcW w:w="2249" w:type="dxa"/>
            <w:noWrap/>
          </w:tcPr>
          <w:p w:rsidR="00090E91" w:rsidRPr="002337D9" w:rsidRDefault="00090E91" w:rsidP="00090E91">
            <w:r w:rsidRPr="002337D9">
              <w:lastRenderedPageBreak/>
              <w:t>не позднее 3 дней со дня поступления заявления и прилагаемых к нему документов</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Технологическое обеспечение: наличие ПК, принтера, сканера</w:t>
            </w:r>
          </w:p>
        </w:tc>
        <w:tc>
          <w:tcPr>
            <w:tcW w:w="1276" w:type="dxa"/>
            <w:noWrap/>
          </w:tcPr>
          <w:p w:rsidR="00090E91" w:rsidRPr="002337D9" w:rsidRDefault="00090E91" w:rsidP="00090E91">
            <w:pPr>
              <w:autoSpaceDE w:val="0"/>
              <w:autoSpaceDN w:val="0"/>
              <w:adjustRightInd w:val="0"/>
            </w:pPr>
            <w:r w:rsidRPr="002337D9">
              <w:t>Приложение № 5 к технологической схеме</w:t>
            </w:r>
          </w:p>
        </w:tc>
      </w:tr>
      <w:tr w:rsidR="00090E91" w:rsidRPr="002337D9" w:rsidTr="00090E91">
        <w:trPr>
          <w:trHeight w:val="690"/>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передает (направляет) дубликат (копию) разрешения на право организации розничного рынка в МФЦ по реестру (при выборе заявителем способа получения результата через МФЦ)</w:t>
            </w:r>
          </w:p>
        </w:tc>
        <w:tc>
          <w:tcPr>
            <w:tcW w:w="2249" w:type="dxa"/>
            <w:noWrap/>
          </w:tcPr>
          <w:p w:rsidR="00090E91" w:rsidRPr="002337D9" w:rsidRDefault="00090E91" w:rsidP="00090E91">
            <w:r w:rsidRPr="002337D9">
              <w:t>Не позднее следующего рабочего дня после принятия решения</w:t>
            </w:r>
          </w:p>
        </w:tc>
        <w:tc>
          <w:tcPr>
            <w:tcW w:w="2146" w:type="dxa"/>
            <w:noWrap/>
          </w:tcPr>
          <w:p w:rsidR="00090E91" w:rsidRPr="002337D9" w:rsidRDefault="00090E91" w:rsidP="00090E91">
            <w:r w:rsidRPr="002337D9">
              <w:t>Специалист администрации муниципального образования</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принимает дубликат (копию) разрешения на право организации розничного рынка из Органа по реестру;</w:t>
            </w:r>
          </w:p>
          <w:p w:rsidR="00090E91" w:rsidRPr="002337D9" w:rsidRDefault="00090E91" w:rsidP="00090E91">
            <w:r w:rsidRPr="002337D9">
              <w:t>- уведомляет заявителя о готовности результата оказания услуги к получению.</w:t>
            </w:r>
          </w:p>
        </w:tc>
        <w:tc>
          <w:tcPr>
            <w:tcW w:w="2249" w:type="dxa"/>
            <w:noWrap/>
          </w:tcPr>
          <w:p w:rsidR="00090E91" w:rsidRPr="002337D9" w:rsidRDefault="00090E91" w:rsidP="00090E91">
            <w:r w:rsidRPr="002337D9">
              <w:t>В момент получения пакета документов из Органа</w:t>
            </w:r>
          </w:p>
        </w:tc>
        <w:tc>
          <w:tcPr>
            <w:tcW w:w="2146" w:type="dxa"/>
            <w:noWrap/>
          </w:tcPr>
          <w:p w:rsidR="00090E91" w:rsidRPr="002337D9" w:rsidRDefault="00090E91" w:rsidP="00090E91">
            <w:r w:rsidRPr="002337D9">
              <w:t>Специалист МФЦ, ответственный за прием документов из Органа</w:t>
            </w:r>
          </w:p>
        </w:tc>
        <w:tc>
          <w:tcPr>
            <w:tcW w:w="2515" w:type="dxa"/>
            <w:noWrap/>
          </w:tcPr>
          <w:p w:rsidR="00090E91" w:rsidRPr="002337D9" w:rsidRDefault="00090E91" w:rsidP="00090E91">
            <w:r w:rsidRPr="002337D9">
              <w:t>документационное обеспечение, технологическое обеспечение</w:t>
            </w:r>
          </w:p>
        </w:tc>
        <w:tc>
          <w:tcPr>
            <w:tcW w:w="1276" w:type="dxa"/>
            <w:noWrap/>
          </w:tcPr>
          <w:p w:rsidR="00090E91" w:rsidRPr="002337D9" w:rsidRDefault="00090E91" w:rsidP="00090E91">
            <w:pPr>
              <w:autoSpaceDE w:val="0"/>
              <w:autoSpaceDN w:val="0"/>
              <w:adjustRightInd w:val="0"/>
            </w:pPr>
            <w:r w:rsidRPr="002337D9">
              <w:t>–</w:t>
            </w:r>
          </w:p>
        </w:tc>
      </w:tr>
      <w:tr w:rsidR="00090E91" w:rsidRPr="002337D9" w:rsidTr="00090E91">
        <w:trPr>
          <w:trHeight w:val="981"/>
        </w:trPr>
        <w:tc>
          <w:tcPr>
            <w:tcW w:w="516" w:type="dxa"/>
            <w:vMerge/>
            <w:noWrap/>
          </w:tcPr>
          <w:p w:rsidR="00090E91" w:rsidRPr="002337D9" w:rsidRDefault="00090E91" w:rsidP="00090E91"/>
        </w:tc>
        <w:tc>
          <w:tcPr>
            <w:tcW w:w="1895" w:type="dxa"/>
            <w:vMerge/>
            <w:noWrap/>
          </w:tcPr>
          <w:p w:rsidR="00090E91" w:rsidRPr="002337D9" w:rsidRDefault="00090E91" w:rsidP="00090E91"/>
        </w:tc>
        <w:tc>
          <w:tcPr>
            <w:tcW w:w="4076" w:type="dxa"/>
            <w:noWrap/>
          </w:tcPr>
          <w:p w:rsidR="00090E91" w:rsidRPr="002337D9" w:rsidRDefault="00090E91" w:rsidP="00090E91">
            <w:r w:rsidRPr="002337D9">
              <w:t>- выдает дубликат (копию) разрешения на право организации розничного рынка заявителю после предъявления документа, удостоверяющего личность, подтверждающего полномочия представителя юридического лица и расписки</w:t>
            </w:r>
          </w:p>
        </w:tc>
        <w:tc>
          <w:tcPr>
            <w:tcW w:w="2249" w:type="dxa"/>
            <w:noWrap/>
          </w:tcPr>
          <w:p w:rsidR="00090E91" w:rsidRPr="002337D9" w:rsidRDefault="00090E91" w:rsidP="00090E91">
            <w:r w:rsidRPr="002337D9">
              <w:t>В момент обращения заявителя за выдачей результата оказания услуги</w:t>
            </w:r>
          </w:p>
        </w:tc>
        <w:tc>
          <w:tcPr>
            <w:tcW w:w="2146" w:type="dxa"/>
            <w:noWrap/>
          </w:tcPr>
          <w:p w:rsidR="00090E91" w:rsidRPr="002337D9" w:rsidRDefault="00090E91" w:rsidP="00090E91">
            <w:r w:rsidRPr="002337D9">
              <w:t>Специалист МФЦ, ответственный за выдачу документов заявителю</w:t>
            </w:r>
          </w:p>
        </w:tc>
        <w:tc>
          <w:tcPr>
            <w:tcW w:w="2515" w:type="dxa"/>
            <w:noWrap/>
          </w:tcPr>
          <w:p w:rsidR="00090E91" w:rsidRPr="002337D9" w:rsidRDefault="00090E91" w:rsidP="00090E91">
            <w:pPr>
              <w:autoSpaceDE w:val="0"/>
              <w:autoSpaceDN w:val="0"/>
              <w:adjustRightInd w:val="0"/>
            </w:pPr>
            <w:r w:rsidRPr="002337D9">
              <w:t>технологическое обеспечение (доступ к автоматизированным системам, наличие сканера, принтера, МФУ)</w:t>
            </w:r>
          </w:p>
          <w:p w:rsidR="00090E91" w:rsidRPr="002337D9" w:rsidRDefault="00090E91" w:rsidP="00090E91"/>
        </w:tc>
        <w:tc>
          <w:tcPr>
            <w:tcW w:w="1276" w:type="dxa"/>
            <w:noWrap/>
          </w:tcPr>
          <w:p w:rsidR="00090E91" w:rsidRPr="002337D9" w:rsidRDefault="00090E91" w:rsidP="00090E91">
            <w:pPr>
              <w:autoSpaceDE w:val="0"/>
              <w:autoSpaceDN w:val="0"/>
              <w:adjustRightInd w:val="0"/>
            </w:pPr>
            <w:r w:rsidRPr="002337D9">
              <w:t>–</w:t>
            </w:r>
          </w:p>
        </w:tc>
      </w:tr>
    </w:tbl>
    <w:p w:rsidR="00090E91" w:rsidRPr="002337D9" w:rsidRDefault="00090E91" w:rsidP="00090E91"/>
    <w:p w:rsidR="00090E91" w:rsidRPr="002337D9" w:rsidRDefault="00090E91" w:rsidP="00090E91">
      <w:r w:rsidRPr="002337D9">
        <w:t>Раздел 8. «Особенности предоставления «подуслуги» в электронной форме</w:t>
      </w:r>
    </w:p>
    <w:tbl>
      <w:tblPr>
        <w:tblW w:w="14425" w:type="dxa"/>
        <w:tblLayout w:type="fixed"/>
        <w:tblLook w:val="04A0" w:firstRow="1" w:lastRow="0" w:firstColumn="1" w:lastColumn="0" w:noHBand="0" w:noVBand="1"/>
      </w:tblPr>
      <w:tblGrid>
        <w:gridCol w:w="1809"/>
        <w:gridCol w:w="1843"/>
        <w:gridCol w:w="3402"/>
        <w:gridCol w:w="1701"/>
        <w:gridCol w:w="1489"/>
        <w:gridCol w:w="1771"/>
        <w:gridCol w:w="2410"/>
      </w:tblGrid>
      <w:tr w:rsidR="00090E91" w:rsidRPr="002337D9" w:rsidTr="00090E91">
        <w:trPr>
          <w:trHeight w:val="2805"/>
        </w:trPr>
        <w:tc>
          <w:tcPr>
            <w:tcW w:w="1809" w:type="dxa"/>
            <w:hideMark/>
          </w:tcPr>
          <w:p w:rsidR="00090E91" w:rsidRPr="002337D9" w:rsidRDefault="00090E91" w:rsidP="00090E91">
            <w:r w:rsidRPr="002337D9">
              <w:t>Способ получения  заявителем информации о сроках  и порядке предоставления «подуслуги»</w:t>
            </w:r>
          </w:p>
        </w:tc>
        <w:tc>
          <w:tcPr>
            <w:tcW w:w="1843" w:type="dxa"/>
            <w:hideMark/>
          </w:tcPr>
          <w:p w:rsidR="00090E91" w:rsidRPr="002337D9" w:rsidRDefault="00090E91" w:rsidP="00090E91">
            <w:r w:rsidRPr="002337D9">
              <w:t>Способ записи на прием в орган, МФЦ для подачи запроса о предоставлении «подуслуги»</w:t>
            </w:r>
          </w:p>
        </w:tc>
        <w:tc>
          <w:tcPr>
            <w:tcW w:w="3402" w:type="dxa"/>
            <w:hideMark/>
          </w:tcPr>
          <w:p w:rsidR="00090E91" w:rsidRPr="002337D9" w:rsidRDefault="00090E91" w:rsidP="00090E91">
            <w:r w:rsidRPr="002337D9">
              <w:t>Способ формирования запроса о предоставлении «подуслуги»</w:t>
            </w:r>
          </w:p>
        </w:tc>
        <w:tc>
          <w:tcPr>
            <w:tcW w:w="1701" w:type="dxa"/>
            <w:hideMark/>
          </w:tcPr>
          <w:p w:rsidR="00090E91" w:rsidRPr="002337D9" w:rsidRDefault="00090E91" w:rsidP="00090E91">
            <w:r w:rsidRPr="002337D9">
              <w:t>Способ приема и регистрации органом, предоставляющим услугу, запроса и иных документов, необходимых для предоставления «подуслуги»</w:t>
            </w:r>
          </w:p>
        </w:tc>
        <w:tc>
          <w:tcPr>
            <w:tcW w:w="1489" w:type="dxa"/>
            <w:hideMark/>
          </w:tcPr>
          <w:p w:rsidR="00090E91" w:rsidRPr="002337D9" w:rsidRDefault="00090E91" w:rsidP="00090E91">
            <w:r w:rsidRPr="002337D9">
              <w:t>Способ оплаты заявителем государственной пошлины за предоставление «подуслуги» и уплаты иных платежей, взимаемых в соответствии с законодательством Российской Федерации</w:t>
            </w:r>
          </w:p>
        </w:tc>
        <w:tc>
          <w:tcPr>
            <w:tcW w:w="1771" w:type="dxa"/>
            <w:hideMark/>
          </w:tcPr>
          <w:p w:rsidR="00090E91" w:rsidRPr="002337D9" w:rsidRDefault="00090E91" w:rsidP="00090E91">
            <w:r w:rsidRPr="002337D9">
              <w:t>Способ получение сведений о ходе выполнения запроса о предоставлении «подуслуги»</w:t>
            </w:r>
          </w:p>
        </w:tc>
        <w:tc>
          <w:tcPr>
            <w:tcW w:w="2410" w:type="dxa"/>
            <w:hideMark/>
          </w:tcPr>
          <w:p w:rsidR="00090E91" w:rsidRPr="002337D9" w:rsidRDefault="00090E91" w:rsidP="00090E91">
            <w:r w:rsidRPr="002337D9">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090E91" w:rsidRPr="002337D9" w:rsidTr="00090E91">
        <w:trPr>
          <w:trHeight w:val="300"/>
        </w:trPr>
        <w:tc>
          <w:tcPr>
            <w:tcW w:w="1809" w:type="dxa"/>
            <w:hideMark/>
          </w:tcPr>
          <w:p w:rsidR="00090E91" w:rsidRPr="002337D9" w:rsidRDefault="00090E91" w:rsidP="00090E91">
            <w:pPr>
              <w:jc w:val="center"/>
            </w:pPr>
            <w:r w:rsidRPr="002337D9">
              <w:t>1</w:t>
            </w:r>
          </w:p>
        </w:tc>
        <w:tc>
          <w:tcPr>
            <w:tcW w:w="1843" w:type="dxa"/>
            <w:hideMark/>
          </w:tcPr>
          <w:p w:rsidR="00090E91" w:rsidRPr="002337D9" w:rsidRDefault="00090E91" w:rsidP="00090E91">
            <w:pPr>
              <w:jc w:val="center"/>
            </w:pPr>
            <w:r w:rsidRPr="002337D9">
              <w:t>2</w:t>
            </w:r>
          </w:p>
        </w:tc>
        <w:tc>
          <w:tcPr>
            <w:tcW w:w="3402" w:type="dxa"/>
            <w:hideMark/>
          </w:tcPr>
          <w:p w:rsidR="00090E91" w:rsidRPr="002337D9" w:rsidRDefault="00090E91" w:rsidP="00090E91">
            <w:pPr>
              <w:jc w:val="center"/>
            </w:pPr>
            <w:r w:rsidRPr="002337D9">
              <w:t>3</w:t>
            </w:r>
          </w:p>
        </w:tc>
        <w:tc>
          <w:tcPr>
            <w:tcW w:w="1701" w:type="dxa"/>
            <w:hideMark/>
          </w:tcPr>
          <w:p w:rsidR="00090E91" w:rsidRPr="002337D9" w:rsidRDefault="00090E91" w:rsidP="00090E91">
            <w:pPr>
              <w:jc w:val="center"/>
            </w:pPr>
            <w:r w:rsidRPr="002337D9">
              <w:t>4</w:t>
            </w:r>
          </w:p>
        </w:tc>
        <w:tc>
          <w:tcPr>
            <w:tcW w:w="1489" w:type="dxa"/>
            <w:hideMark/>
          </w:tcPr>
          <w:p w:rsidR="00090E91" w:rsidRPr="002337D9" w:rsidRDefault="00090E91" w:rsidP="00090E91">
            <w:pPr>
              <w:jc w:val="center"/>
            </w:pPr>
            <w:r w:rsidRPr="002337D9">
              <w:t>5</w:t>
            </w:r>
          </w:p>
        </w:tc>
        <w:tc>
          <w:tcPr>
            <w:tcW w:w="1771" w:type="dxa"/>
            <w:hideMark/>
          </w:tcPr>
          <w:p w:rsidR="00090E91" w:rsidRPr="002337D9" w:rsidRDefault="00090E91" w:rsidP="00090E91">
            <w:pPr>
              <w:jc w:val="center"/>
            </w:pPr>
            <w:r w:rsidRPr="002337D9">
              <w:t>6</w:t>
            </w:r>
          </w:p>
        </w:tc>
        <w:tc>
          <w:tcPr>
            <w:tcW w:w="2410" w:type="dxa"/>
            <w:hideMark/>
          </w:tcPr>
          <w:p w:rsidR="00090E91" w:rsidRPr="002337D9" w:rsidRDefault="00090E91" w:rsidP="00090E91">
            <w:pPr>
              <w:jc w:val="center"/>
            </w:pPr>
            <w:r w:rsidRPr="002337D9">
              <w:t>7</w:t>
            </w:r>
          </w:p>
        </w:tc>
      </w:tr>
      <w:tr w:rsidR="00090E91" w:rsidRPr="002337D9" w:rsidTr="00090E91">
        <w:trPr>
          <w:trHeight w:val="300"/>
        </w:trPr>
        <w:tc>
          <w:tcPr>
            <w:tcW w:w="14425" w:type="dxa"/>
            <w:gridSpan w:val="7"/>
            <w:hideMark/>
          </w:tcPr>
          <w:p w:rsidR="00090E91" w:rsidRPr="002337D9" w:rsidRDefault="00090E91" w:rsidP="00090E91">
            <w:r w:rsidRPr="002337D9">
              <w:t>1. Выдача разрешения на право организации розничного рынка</w:t>
            </w:r>
          </w:p>
        </w:tc>
      </w:tr>
      <w:tr w:rsidR="00090E91" w:rsidRPr="002337D9" w:rsidTr="00090E91">
        <w:trPr>
          <w:trHeight w:val="690"/>
        </w:trPr>
        <w:tc>
          <w:tcPr>
            <w:tcW w:w="1809" w:type="dxa"/>
          </w:tcPr>
          <w:p w:rsidR="00090E91" w:rsidRPr="002337D9" w:rsidRDefault="00090E91" w:rsidP="00090E91">
            <w:r w:rsidRPr="002337D9">
              <w:lastRenderedPageBreak/>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c>
          <w:tcPr>
            <w:tcW w:w="1843" w:type="dxa"/>
          </w:tcPr>
          <w:p w:rsidR="00090E91" w:rsidRPr="002337D9" w:rsidRDefault="00090E91" w:rsidP="00090E91">
            <w:r w:rsidRPr="002337D9">
              <w:t>нет</w:t>
            </w:r>
          </w:p>
        </w:tc>
        <w:tc>
          <w:tcPr>
            <w:tcW w:w="3402" w:type="dxa"/>
          </w:tcPr>
          <w:p w:rsidR="00090E91" w:rsidRPr="002337D9" w:rsidRDefault="00090E91" w:rsidP="00090E91">
            <w:r w:rsidRPr="002337D9">
              <w:t>- через экранную форму на Едином портале государственных услуг</w:t>
            </w:r>
          </w:p>
        </w:tc>
        <w:tc>
          <w:tcPr>
            <w:tcW w:w="1701" w:type="dxa"/>
          </w:tcPr>
          <w:p w:rsidR="00090E91" w:rsidRPr="002337D9" w:rsidRDefault="00090E91" w:rsidP="00090E91">
            <w:pPr>
              <w:ind w:left="-108"/>
            </w:pPr>
            <w:r w:rsidRPr="002337D9">
              <w:t>-не требуется предоставления заявителем документов на бумажном носителе</w:t>
            </w:r>
          </w:p>
        </w:tc>
        <w:tc>
          <w:tcPr>
            <w:tcW w:w="1489" w:type="dxa"/>
          </w:tcPr>
          <w:p w:rsidR="00090E91" w:rsidRPr="002337D9" w:rsidRDefault="00090E91" w:rsidP="00090E91">
            <w:r w:rsidRPr="002337D9">
              <w:t>–</w:t>
            </w:r>
          </w:p>
        </w:tc>
        <w:tc>
          <w:tcPr>
            <w:tcW w:w="1771" w:type="dxa"/>
          </w:tcPr>
          <w:p w:rsidR="00090E91" w:rsidRPr="002337D9" w:rsidRDefault="00090E91" w:rsidP="00090E91">
            <w:r w:rsidRPr="002337D9">
              <w:t>- личный кабинет заявителя на Едином портале государственных услуг;</w:t>
            </w:r>
          </w:p>
          <w:p w:rsidR="00090E91" w:rsidRPr="002337D9" w:rsidRDefault="00090E91" w:rsidP="00090E91">
            <w:r w:rsidRPr="002337D9">
              <w:t>- электронная почта заявителя</w:t>
            </w:r>
          </w:p>
        </w:tc>
        <w:tc>
          <w:tcPr>
            <w:tcW w:w="2410"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r>
      <w:tr w:rsidR="00090E91" w:rsidRPr="002337D9" w:rsidTr="00090E91">
        <w:trPr>
          <w:trHeight w:val="315"/>
        </w:trPr>
        <w:tc>
          <w:tcPr>
            <w:tcW w:w="14425" w:type="dxa"/>
            <w:gridSpan w:val="7"/>
          </w:tcPr>
          <w:p w:rsidR="00090E91" w:rsidRPr="002337D9" w:rsidRDefault="00090E91" w:rsidP="00090E91">
            <w:r w:rsidRPr="002337D9">
              <w:t>2. Переоформление разрешения на право организации розничного рынка</w:t>
            </w:r>
          </w:p>
        </w:tc>
      </w:tr>
      <w:tr w:rsidR="00090E91" w:rsidRPr="002337D9" w:rsidTr="00090E91">
        <w:trPr>
          <w:trHeight w:val="690"/>
        </w:trPr>
        <w:tc>
          <w:tcPr>
            <w:tcW w:w="1809"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c>
          <w:tcPr>
            <w:tcW w:w="1843" w:type="dxa"/>
          </w:tcPr>
          <w:p w:rsidR="00090E91" w:rsidRPr="002337D9" w:rsidRDefault="00090E91" w:rsidP="00090E91">
            <w:r w:rsidRPr="002337D9">
              <w:t>нет</w:t>
            </w:r>
          </w:p>
        </w:tc>
        <w:tc>
          <w:tcPr>
            <w:tcW w:w="3402" w:type="dxa"/>
          </w:tcPr>
          <w:p w:rsidR="00090E91" w:rsidRPr="002337D9" w:rsidRDefault="00090E91" w:rsidP="00090E91">
            <w:r w:rsidRPr="002337D9">
              <w:t> - через экранную форму на Едином портале государственных услуг</w:t>
            </w:r>
          </w:p>
        </w:tc>
        <w:tc>
          <w:tcPr>
            <w:tcW w:w="1701" w:type="dxa"/>
          </w:tcPr>
          <w:p w:rsidR="00090E91" w:rsidRPr="002337D9" w:rsidRDefault="00090E91" w:rsidP="00090E91">
            <w:r w:rsidRPr="002337D9">
              <w:t>-не требуется предоставления заявителем документов на бумажном носителе</w:t>
            </w:r>
          </w:p>
        </w:tc>
        <w:tc>
          <w:tcPr>
            <w:tcW w:w="1489" w:type="dxa"/>
          </w:tcPr>
          <w:p w:rsidR="00090E91" w:rsidRPr="002337D9" w:rsidRDefault="00090E91" w:rsidP="00090E91">
            <w:r w:rsidRPr="002337D9">
              <w:t>–</w:t>
            </w:r>
          </w:p>
        </w:tc>
        <w:tc>
          <w:tcPr>
            <w:tcW w:w="1771" w:type="dxa"/>
          </w:tcPr>
          <w:p w:rsidR="00090E91" w:rsidRPr="002337D9" w:rsidRDefault="00090E91" w:rsidP="00090E91">
            <w:r w:rsidRPr="002337D9">
              <w:t>- личный кабинет заявителя на Едином портале государственных услуг;</w:t>
            </w:r>
          </w:p>
          <w:p w:rsidR="00090E91" w:rsidRPr="002337D9" w:rsidRDefault="00090E91" w:rsidP="00090E91">
            <w:r w:rsidRPr="002337D9">
              <w:t>- электронная почта заявителя</w:t>
            </w:r>
          </w:p>
        </w:tc>
        <w:tc>
          <w:tcPr>
            <w:tcW w:w="2410"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r>
      <w:tr w:rsidR="00090E91" w:rsidRPr="002337D9" w:rsidTr="00090E91">
        <w:trPr>
          <w:trHeight w:val="313"/>
        </w:trPr>
        <w:tc>
          <w:tcPr>
            <w:tcW w:w="14425" w:type="dxa"/>
            <w:gridSpan w:val="7"/>
          </w:tcPr>
          <w:p w:rsidR="00090E91" w:rsidRPr="002337D9" w:rsidRDefault="00090E91" w:rsidP="00090E91">
            <w:r w:rsidRPr="002337D9">
              <w:t>3. Продление разрешения на право организации розничного рынка</w:t>
            </w:r>
          </w:p>
        </w:tc>
      </w:tr>
      <w:tr w:rsidR="00090E91" w:rsidRPr="002337D9" w:rsidTr="00090E91">
        <w:trPr>
          <w:trHeight w:val="690"/>
        </w:trPr>
        <w:tc>
          <w:tcPr>
            <w:tcW w:w="1809"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c>
          <w:tcPr>
            <w:tcW w:w="1843" w:type="dxa"/>
          </w:tcPr>
          <w:p w:rsidR="00090E91" w:rsidRPr="002337D9" w:rsidRDefault="00090E91" w:rsidP="00090E91">
            <w:r w:rsidRPr="002337D9">
              <w:t>нет</w:t>
            </w:r>
          </w:p>
        </w:tc>
        <w:tc>
          <w:tcPr>
            <w:tcW w:w="3402" w:type="dxa"/>
          </w:tcPr>
          <w:p w:rsidR="00090E91" w:rsidRPr="002337D9" w:rsidRDefault="00090E91" w:rsidP="00090E91">
            <w:r w:rsidRPr="002337D9">
              <w:t> - через экранную форму на Едином портале государственных услуг</w:t>
            </w:r>
          </w:p>
        </w:tc>
        <w:tc>
          <w:tcPr>
            <w:tcW w:w="1701" w:type="dxa"/>
          </w:tcPr>
          <w:p w:rsidR="00090E91" w:rsidRPr="002337D9" w:rsidRDefault="00090E91" w:rsidP="00090E91">
            <w:r w:rsidRPr="002337D9">
              <w:t>-не требуется предоставления заявителем документов на бумажном носителе</w:t>
            </w:r>
          </w:p>
        </w:tc>
        <w:tc>
          <w:tcPr>
            <w:tcW w:w="1489" w:type="dxa"/>
          </w:tcPr>
          <w:p w:rsidR="00090E91" w:rsidRPr="002337D9" w:rsidRDefault="00090E91" w:rsidP="00090E91">
            <w:r w:rsidRPr="002337D9">
              <w:t>–</w:t>
            </w:r>
          </w:p>
        </w:tc>
        <w:tc>
          <w:tcPr>
            <w:tcW w:w="1771" w:type="dxa"/>
          </w:tcPr>
          <w:p w:rsidR="00090E91" w:rsidRPr="002337D9" w:rsidRDefault="00090E91" w:rsidP="00090E91">
            <w:r w:rsidRPr="002337D9">
              <w:t>- личный кабинет заявителя на Едином портале государственных услуг;</w:t>
            </w:r>
          </w:p>
          <w:p w:rsidR="00090E91" w:rsidRPr="002337D9" w:rsidRDefault="00090E91" w:rsidP="00090E91">
            <w:r w:rsidRPr="002337D9">
              <w:t>- электронная почта заявителя</w:t>
            </w:r>
          </w:p>
        </w:tc>
        <w:tc>
          <w:tcPr>
            <w:tcW w:w="2410"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r>
      <w:tr w:rsidR="00090E91" w:rsidRPr="002337D9" w:rsidTr="00090E91">
        <w:trPr>
          <w:trHeight w:val="267"/>
        </w:trPr>
        <w:tc>
          <w:tcPr>
            <w:tcW w:w="14425" w:type="dxa"/>
            <w:gridSpan w:val="7"/>
          </w:tcPr>
          <w:p w:rsidR="00090E91" w:rsidRPr="002337D9" w:rsidRDefault="00090E91" w:rsidP="00090E91">
            <w:r w:rsidRPr="002337D9">
              <w:t>4. Выдача копии, дубликата разрешения</w:t>
            </w:r>
          </w:p>
        </w:tc>
      </w:tr>
      <w:tr w:rsidR="00090E91" w:rsidRPr="002337D9" w:rsidTr="00090E91">
        <w:trPr>
          <w:trHeight w:val="690"/>
        </w:trPr>
        <w:tc>
          <w:tcPr>
            <w:tcW w:w="1809"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c>
          <w:tcPr>
            <w:tcW w:w="1843" w:type="dxa"/>
          </w:tcPr>
          <w:p w:rsidR="00090E91" w:rsidRPr="002337D9" w:rsidRDefault="00090E91" w:rsidP="00090E91">
            <w:r w:rsidRPr="002337D9">
              <w:t>нет</w:t>
            </w:r>
          </w:p>
        </w:tc>
        <w:tc>
          <w:tcPr>
            <w:tcW w:w="3402" w:type="dxa"/>
          </w:tcPr>
          <w:p w:rsidR="00090E91" w:rsidRPr="002337D9" w:rsidRDefault="00090E91" w:rsidP="00090E91">
            <w:r w:rsidRPr="002337D9">
              <w:t> - через экранную форму на Едином портале государственных услуг</w:t>
            </w:r>
          </w:p>
        </w:tc>
        <w:tc>
          <w:tcPr>
            <w:tcW w:w="1701" w:type="dxa"/>
          </w:tcPr>
          <w:p w:rsidR="00090E91" w:rsidRPr="002337D9" w:rsidRDefault="00090E91" w:rsidP="00090E91">
            <w:r w:rsidRPr="002337D9">
              <w:t>-не требуется предоставления заявителем документов на бумажном носителе</w:t>
            </w:r>
          </w:p>
        </w:tc>
        <w:tc>
          <w:tcPr>
            <w:tcW w:w="1489" w:type="dxa"/>
          </w:tcPr>
          <w:p w:rsidR="00090E91" w:rsidRPr="002337D9" w:rsidRDefault="00090E91" w:rsidP="00090E91">
            <w:r w:rsidRPr="002337D9">
              <w:t>–</w:t>
            </w:r>
          </w:p>
        </w:tc>
        <w:tc>
          <w:tcPr>
            <w:tcW w:w="1771" w:type="dxa"/>
          </w:tcPr>
          <w:p w:rsidR="00090E91" w:rsidRPr="002337D9" w:rsidRDefault="00090E91" w:rsidP="00090E91">
            <w:r w:rsidRPr="002337D9">
              <w:t>- личный кабинет заявителя на Едином портале государственных услуг;</w:t>
            </w:r>
          </w:p>
          <w:p w:rsidR="00090E91" w:rsidRPr="002337D9" w:rsidRDefault="00090E91" w:rsidP="00090E91">
            <w:r w:rsidRPr="002337D9">
              <w:t>- электронная почта заявителя</w:t>
            </w:r>
          </w:p>
        </w:tc>
        <w:tc>
          <w:tcPr>
            <w:tcW w:w="2410" w:type="dxa"/>
          </w:tcPr>
          <w:p w:rsidR="00090E91" w:rsidRPr="002337D9" w:rsidRDefault="00090E91" w:rsidP="00090E91">
            <w:r w:rsidRPr="002337D9">
              <w:t>- официальный сайт органа, предоставляющего услугу;</w:t>
            </w:r>
          </w:p>
          <w:p w:rsidR="00090E91" w:rsidRPr="002337D9" w:rsidRDefault="00090E91" w:rsidP="00090E91">
            <w:r w:rsidRPr="002337D9">
              <w:t>- Единый портал государственных услуг</w:t>
            </w:r>
          </w:p>
        </w:tc>
      </w:tr>
    </w:tbl>
    <w:p w:rsidR="00090E91" w:rsidRPr="002337D9" w:rsidRDefault="00090E91" w:rsidP="00090E91"/>
    <w:p w:rsidR="00090E91" w:rsidRPr="002337D9" w:rsidRDefault="00090E91" w:rsidP="00090E91">
      <w:pPr>
        <w:autoSpaceDE w:val="0"/>
        <w:autoSpaceDN w:val="0"/>
        <w:adjustRightInd w:val="0"/>
        <w:outlineLvl w:val="0"/>
        <w:rPr>
          <w:bCs/>
        </w:rPr>
      </w:pPr>
    </w:p>
    <w:sectPr w:rsidR="00090E91" w:rsidRPr="002337D9" w:rsidSect="002337D9">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65D9"/>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80C36"/>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F2A1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C705F4"/>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D73610"/>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5A1A0D"/>
    <w:multiLevelType w:val="hybridMultilevel"/>
    <w:tmpl w:val="7654E5C8"/>
    <w:lvl w:ilvl="0" w:tplc="F9A6FDD4">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AB3222F"/>
    <w:multiLevelType w:val="hybridMultilevel"/>
    <w:tmpl w:val="F9EC7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363490"/>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E1550CD"/>
    <w:multiLevelType w:val="hybridMultilevel"/>
    <w:tmpl w:val="532C15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4"/>
  </w:num>
  <w:num w:numId="5">
    <w:abstractNumId w:val="6"/>
  </w:num>
  <w:num w:numId="6">
    <w:abstractNumId w:val="11"/>
  </w:num>
  <w:num w:numId="7">
    <w:abstractNumId w:val="8"/>
  </w:num>
  <w:num w:numId="8">
    <w:abstractNumId w:val="2"/>
  </w:num>
  <w:num w:numId="9">
    <w:abstractNumId w:val="5"/>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91"/>
    <w:rsid w:val="00090E91"/>
    <w:rsid w:val="002337D9"/>
    <w:rsid w:val="003776AF"/>
    <w:rsid w:val="006756FE"/>
    <w:rsid w:val="009E77B2"/>
    <w:rsid w:val="00BF07C7"/>
    <w:rsid w:val="00C578C8"/>
    <w:rsid w:val="00EA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E91"/>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090E91"/>
    <w:pPr>
      <w:spacing w:before="100" w:beforeAutospacing="1" w:after="100" w:afterAutospacing="1"/>
    </w:pPr>
    <w:rPr>
      <w:sz w:val="24"/>
      <w:szCs w:val="24"/>
    </w:rPr>
  </w:style>
  <w:style w:type="character" w:customStyle="1" w:styleId="a4">
    <w:name w:val="Текст выноски Знак"/>
    <w:basedOn w:val="a0"/>
    <w:link w:val="a5"/>
    <w:uiPriority w:val="99"/>
    <w:semiHidden/>
    <w:rsid w:val="00090E91"/>
    <w:rPr>
      <w:rFonts w:ascii="Tahoma" w:hAnsi="Tahoma" w:cs="Tahoma"/>
      <w:sz w:val="16"/>
      <w:szCs w:val="16"/>
    </w:rPr>
  </w:style>
  <w:style w:type="paragraph" w:styleId="a5">
    <w:name w:val="Balloon Text"/>
    <w:basedOn w:val="a"/>
    <w:link w:val="a4"/>
    <w:uiPriority w:val="99"/>
    <w:semiHidden/>
    <w:unhideWhenUsed/>
    <w:rsid w:val="00090E91"/>
    <w:rPr>
      <w:rFonts w:ascii="Tahoma" w:eastAsiaTheme="minorHAnsi" w:hAnsi="Tahoma" w:cs="Tahoma"/>
      <w:sz w:val="16"/>
      <w:szCs w:val="16"/>
      <w:lang w:eastAsia="en-US"/>
    </w:rPr>
  </w:style>
  <w:style w:type="character" w:styleId="a6">
    <w:name w:val="Hyperlink"/>
    <w:basedOn w:val="a0"/>
    <w:uiPriority w:val="99"/>
    <w:unhideWhenUsed/>
    <w:rsid w:val="00090E91"/>
    <w:rPr>
      <w:color w:val="0000FF" w:themeColor="hyperlink"/>
      <w:u w:val="single"/>
    </w:rPr>
  </w:style>
  <w:style w:type="character" w:customStyle="1" w:styleId="pt-a0-000004">
    <w:name w:val="pt-a0-000004"/>
    <w:basedOn w:val="a0"/>
    <w:rsid w:val="00090E91"/>
  </w:style>
  <w:style w:type="paragraph" w:customStyle="1" w:styleId="ConsPlusTitle">
    <w:name w:val="ConsPlusTitle"/>
    <w:qFormat/>
    <w:rsid w:val="00090E91"/>
    <w:pPr>
      <w:widowControl w:val="0"/>
      <w:spacing w:after="0" w:line="240" w:lineRule="auto"/>
    </w:pPr>
    <w:rPr>
      <w:rFonts w:eastAsia="Times New Roman" w:cs="Calibri"/>
      <w:b/>
      <w:szCs w:val="20"/>
      <w:lang w:eastAsia="ru-RU"/>
    </w:rPr>
  </w:style>
  <w:style w:type="paragraph" w:customStyle="1" w:styleId="ConsPlusNormal">
    <w:name w:val="ConsPlusNormal"/>
    <w:rsid w:val="00090E91"/>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sid w:val="00090E91"/>
    <w:rPr>
      <w:rFonts w:ascii="TimesNewRomanPSMT" w:hAnsi="TimesNewRomanPSMT" w:hint="default"/>
      <w:b w:val="0"/>
      <w:bCs w:val="0"/>
      <w:i w:val="0"/>
      <w:iCs w:val="0"/>
      <w:color w:val="000000"/>
      <w:sz w:val="28"/>
      <w:szCs w:val="28"/>
    </w:rPr>
  </w:style>
  <w:style w:type="character" w:customStyle="1" w:styleId="fontstyle21">
    <w:name w:val="fontstyle21"/>
    <w:basedOn w:val="a0"/>
    <w:rsid w:val="00090E91"/>
    <w:rPr>
      <w:rFonts w:ascii="Times-Roman" w:hAnsi="Times-Roman" w:hint="default"/>
      <w:b w:val="0"/>
      <w:bCs w:val="0"/>
      <w:i w:val="0"/>
      <w:iCs w:val="0"/>
      <w:color w:val="000000"/>
      <w:sz w:val="28"/>
      <w:szCs w:val="28"/>
    </w:rPr>
  </w:style>
  <w:style w:type="paragraph" w:styleId="a7">
    <w:name w:val="No Spacing"/>
    <w:uiPriority w:val="1"/>
    <w:qFormat/>
    <w:rsid w:val="00090E9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Цветовое выделение"/>
    <w:uiPriority w:val="99"/>
    <w:rsid w:val="00090E91"/>
    <w:rPr>
      <w:b/>
      <w:color w:val="26282F"/>
    </w:rPr>
  </w:style>
  <w:style w:type="paragraph" w:customStyle="1" w:styleId="a9">
    <w:name w:val="Таблицы (моноширинный)"/>
    <w:basedOn w:val="a"/>
    <w:next w:val="a"/>
    <w:uiPriority w:val="99"/>
    <w:rsid w:val="00090E91"/>
    <w:pPr>
      <w:widowControl w:val="0"/>
      <w:autoSpaceDE w:val="0"/>
      <w:autoSpaceDN w:val="0"/>
      <w:adjustRightInd w:val="0"/>
    </w:pPr>
    <w:rPr>
      <w:rFonts w:ascii="Courier New" w:hAnsi="Courier New" w:cs="Courier New"/>
      <w:sz w:val="24"/>
      <w:szCs w:val="24"/>
    </w:rPr>
  </w:style>
  <w:style w:type="table" w:styleId="aa">
    <w:name w:val="Table Grid"/>
    <w:basedOn w:val="a1"/>
    <w:uiPriority w:val="59"/>
    <w:rsid w:val="00090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rsid w:val="00090E91"/>
  </w:style>
  <w:style w:type="character" w:customStyle="1" w:styleId="ac">
    <w:name w:val="Текст сноски Знак"/>
    <w:basedOn w:val="a0"/>
    <w:link w:val="ab"/>
    <w:rsid w:val="00090E91"/>
    <w:rPr>
      <w:rFonts w:ascii="Times New Roman" w:eastAsia="Times New Roman" w:hAnsi="Times New Roman" w:cs="Times New Roman"/>
      <w:sz w:val="20"/>
      <w:szCs w:val="20"/>
      <w:lang w:eastAsia="ru-RU"/>
    </w:rPr>
  </w:style>
  <w:style w:type="character" w:styleId="ad">
    <w:name w:val="footnote reference"/>
    <w:rsid w:val="00090E91"/>
    <w:rPr>
      <w:vertAlign w:val="superscript"/>
    </w:rPr>
  </w:style>
  <w:style w:type="paragraph" w:styleId="ae">
    <w:name w:val="caption"/>
    <w:basedOn w:val="a"/>
    <w:next w:val="a"/>
    <w:uiPriority w:val="35"/>
    <w:unhideWhenUsed/>
    <w:qFormat/>
    <w:rsid w:val="00090E91"/>
    <w:pPr>
      <w:spacing w:after="200"/>
    </w:pPr>
    <w:rPr>
      <w:rFonts w:asciiTheme="minorHAnsi" w:eastAsiaTheme="minorHAnsi" w:hAnsiTheme="minorHAnsi" w:cstheme="minorBidi"/>
      <w:b/>
      <w:b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E91"/>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090E91"/>
    <w:pPr>
      <w:spacing w:before="100" w:beforeAutospacing="1" w:after="100" w:afterAutospacing="1"/>
    </w:pPr>
    <w:rPr>
      <w:sz w:val="24"/>
      <w:szCs w:val="24"/>
    </w:rPr>
  </w:style>
  <w:style w:type="character" w:customStyle="1" w:styleId="a4">
    <w:name w:val="Текст выноски Знак"/>
    <w:basedOn w:val="a0"/>
    <w:link w:val="a5"/>
    <w:uiPriority w:val="99"/>
    <w:semiHidden/>
    <w:rsid w:val="00090E91"/>
    <w:rPr>
      <w:rFonts w:ascii="Tahoma" w:hAnsi="Tahoma" w:cs="Tahoma"/>
      <w:sz w:val="16"/>
      <w:szCs w:val="16"/>
    </w:rPr>
  </w:style>
  <w:style w:type="paragraph" w:styleId="a5">
    <w:name w:val="Balloon Text"/>
    <w:basedOn w:val="a"/>
    <w:link w:val="a4"/>
    <w:uiPriority w:val="99"/>
    <w:semiHidden/>
    <w:unhideWhenUsed/>
    <w:rsid w:val="00090E91"/>
    <w:rPr>
      <w:rFonts w:ascii="Tahoma" w:eastAsiaTheme="minorHAnsi" w:hAnsi="Tahoma" w:cs="Tahoma"/>
      <w:sz w:val="16"/>
      <w:szCs w:val="16"/>
      <w:lang w:eastAsia="en-US"/>
    </w:rPr>
  </w:style>
  <w:style w:type="character" w:styleId="a6">
    <w:name w:val="Hyperlink"/>
    <w:basedOn w:val="a0"/>
    <w:uiPriority w:val="99"/>
    <w:unhideWhenUsed/>
    <w:rsid w:val="00090E91"/>
    <w:rPr>
      <w:color w:val="0000FF" w:themeColor="hyperlink"/>
      <w:u w:val="single"/>
    </w:rPr>
  </w:style>
  <w:style w:type="character" w:customStyle="1" w:styleId="pt-a0-000004">
    <w:name w:val="pt-a0-000004"/>
    <w:basedOn w:val="a0"/>
    <w:rsid w:val="00090E91"/>
  </w:style>
  <w:style w:type="paragraph" w:customStyle="1" w:styleId="ConsPlusTitle">
    <w:name w:val="ConsPlusTitle"/>
    <w:qFormat/>
    <w:rsid w:val="00090E91"/>
    <w:pPr>
      <w:widowControl w:val="0"/>
      <w:spacing w:after="0" w:line="240" w:lineRule="auto"/>
    </w:pPr>
    <w:rPr>
      <w:rFonts w:eastAsia="Times New Roman" w:cs="Calibri"/>
      <w:b/>
      <w:szCs w:val="20"/>
      <w:lang w:eastAsia="ru-RU"/>
    </w:rPr>
  </w:style>
  <w:style w:type="paragraph" w:customStyle="1" w:styleId="ConsPlusNormal">
    <w:name w:val="ConsPlusNormal"/>
    <w:rsid w:val="00090E91"/>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sid w:val="00090E91"/>
    <w:rPr>
      <w:rFonts w:ascii="TimesNewRomanPSMT" w:hAnsi="TimesNewRomanPSMT" w:hint="default"/>
      <w:b w:val="0"/>
      <w:bCs w:val="0"/>
      <w:i w:val="0"/>
      <w:iCs w:val="0"/>
      <w:color w:val="000000"/>
      <w:sz w:val="28"/>
      <w:szCs w:val="28"/>
    </w:rPr>
  </w:style>
  <w:style w:type="character" w:customStyle="1" w:styleId="fontstyle21">
    <w:name w:val="fontstyle21"/>
    <w:basedOn w:val="a0"/>
    <w:rsid w:val="00090E91"/>
    <w:rPr>
      <w:rFonts w:ascii="Times-Roman" w:hAnsi="Times-Roman" w:hint="default"/>
      <w:b w:val="0"/>
      <w:bCs w:val="0"/>
      <w:i w:val="0"/>
      <w:iCs w:val="0"/>
      <w:color w:val="000000"/>
      <w:sz w:val="28"/>
      <w:szCs w:val="28"/>
    </w:rPr>
  </w:style>
  <w:style w:type="paragraph" w:styleId="a7">
    <w:name w:val="No Spacing"/>
    <w:uiPriority w:val="1"/>
    <w:qFormat/>
    <w:rsid w:val="00090E9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Цветовое выделение"/>
    <w:uiPriority w:val="99"/>
    <w:rsid w:val="00090E91"/>
    <w:rPr>
      <w:b/>
      <w:color w:val="26282F"/>
    </w:rPr>
  </w:style>
  <w:style w:type="paragraph" w:customStyle="1" w:styleId="a9">
    <w:name w:val="Таблицы (моноширинный)"/>
    <w:basedOn w:val="a"/>
    <w:next w:val="a"/>
    <w:uiPriority w:val="99"/>
    <w:rsid w:val="00090E91"/>
    <w:pPr>
      <w:widowControl w:val="0"/>
      <w:autoSpaceDE w:val="0"/>
      <w:autoSpaceDN w:val="0"/>
      <w:adjustRightInd w:val="0"/>
    </w:pPr>
    <w:rPr>
      <w:rFonts w:ascii="Courier New" w:hAnsi="Courier New" w:cs="Courier New"/>
      <w:sz w:val="24"/>
      <w:szCs w:val="24"/>
    </w:rPr>
  </w:style>
  <w:style w:type="table" w:styleId="aa">
    <w:name w:val="Table Grid"/>
    <w:basedOn w:val="a1"/>
    <w:uiPriority w:val="59"/>
    <w:rsid w:val="00090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rsid w:val="00090E91"/>
  </w:style>
  <w:style w:type="character" w:customStyle="1" w:styleId="ac">
    <w:name w:val="Текст сноски Знак"/>
    <w:basedOn w:val="a0"/>
    <w:link w:val="ab"/>
    <w:rsid w:val="00090E91"/>
    <w:rPr>
      <w:rFonts w:ascii="Times New Roman" w:eastAsia="Times New Roman" w:hAnsi="Times New Roman" w:cs="Times New Roman"/>
      <w:sz w:val="20"/>
      <w:szCs w:val="20"/>
      <w:lang w:eastAsia="ru-RU"/>
    </w:rPr>
  </w:style>
  <w:style w:type="character" w:styleId="ad">
    <w:name w:val="footnote reference"/>
    <w:rsid w:val="00090E91"/>
    <w:rPr>
      <w:vertAlign w:val="superscript"/>
    </w:rPr>
  </w:style>
  <w:style w:type="paragraph" w:styleId="ae">
    <w:name w:val="caption"/>
    <w:basedOn w:val="a"/>
    <w:next w:val="a"/>
    <w:uiPriority w:val="35"/>
    <w:unhideWhenUsed/>
    <w:qFormat/>
    <w:rsid w:val="00090E91"/>
    <w:pPr>
      <w:spacing w:after="200"/>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4828125D80DDBA21EE115D27836B55F33EA6927C1F173839C3ADC741A264EC9AAD757B4D17A3BF863EDE61B55112C4AC29D7A762B8rBXC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B483A79894DCD39699F44A1B78D86D3iAe6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CCE8C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4828125D80DDBA21EE115D27836B55F33EA2937C15173839C3ADC741A264EC9ABF75234310ABAAD26D8436B851r1X1L" TargetMode="Externa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webSettings" Target="webSettings.xml"/><Relationship Id="rId15" Type="http://schemas.openxmlformats.org/officeDocument/2006/relationships/hyperlink" Target="consultantplus://offline/ref=57FF2AFF27C58A55EB61BA1BC2FD7DE6DDA8B3410A5BF304928BF595ED4D13FAACC3FFBCC388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28184</Words>
  <Characters>160653</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2024-12-19T10:24:00Z</cp:lastPrinted>
  <dcterms:created xsi:type="dcterms:W3CDTF">2024-12-19T09:44:00Z</dcterms:created>
  <dcterms:modified xsi:type="dcterms:W3CDTF">2024-12-19T11:27:00Z</dcterms:modified>
</cp:coreProperties>
</file>