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41" w:rsidRDefault="00DB3141" w:rsidP="00DB3141">
      <w:pPr>
        <w:widowControl w:val="0"/>
        <w:autoSpaceDE w:val="0"/>
        <w:autoSpaceDN w:val="0"/>
        <w:adjustRightInd w:val="0"/>
        <w:jc w:val="center"/>
        <w:rPr>
          <w:rFonts w:ascii="Arial" w:hAnsi="Arial" w:cs="Arial"/>
          <w:b/>
          <w:sz w:val="32"/>
          <w:szCs w:val="32"/>
        </w:rPr>
      </w:pPr>
      <w:r>
        <w:rPr>
          <w:rFonts w:ascii="Arial" w:hAnsi="Arial" w:cs="Arial"/>
          <w:b/>
          <w:sz w:val="32"/>
          <w:szCs w:val="32"/>
        </w:rPr>
        <w:t>СОВЕТ ДЕПУТАТОВ</w:t>
      </w:r>
    </w:p>
    <w:p w:rsidR="00DB3141" w:rsidRDefault="00DB3141" w:rsidP="00DB3141">
      <w:pPr>
        <w:widowControl w:val="0"/>
        <w:autoSpaceDE w:val="0"/>
        <w:autoSpaceDN w:val="0"/>
        <w:adjustRightInd w:val="0"/>
        <w:jc w:val="center"/>
        <w:rPr>
          <w:rFonts w:ascii="Arial" w:hAnsi="Arial" w:cs="Arial"/>
          <w:b/>
          <w:sz w:val="32"/>
          <w:szCs w:val="32"/>
        </w:rPr>
      </w:pPr>
      <w:r>
        <w:rPr>
          <w:rFonts w:ascii="Arial" w:hAnsi="Arial" w:cs="Arial"/>
          <w:b/>
          <w:sz w:val="32"/>
          <w:szCs w:val="32"/>
        </w:rPr>
        <w:t>МУНИЦИПАЛЬНОГО ОБРАЗОВАНИЯ</w:t>
      </w:r>
    </w:p>
    <w:p w:rsidR="00DB3141" w:rsidRDefault="00DB3141" w:rsidP="00DB3141">
      <w:pPr>
        <w:widowControl w:val="0"/>
        <w:autoSpaceDE w:val="0"/>
        <w:autoSpaceDN w:val="0"/>
        <w:adjustRightInd w:val="0"/>
        <w:jc w:val="center"/>
        <w:rPr>
          <w:rFonts w:ascii="Arial" w:hAnsi="Arial" w:cs="Arial"/>
          <w:b/>
          <w:sz w:val="32"/>
          <w:szCs w:val="32"/>
        </w:rPr>
      </w:pPr>
      <w:r>
        <w:rPr>
          <w:rFonts w:ascii="Arial" w:hAnsi="Arial" w:cs="Arial"/>
          <w:b/>
          <w:sz w:val="32"/>
          <w:szCs w:val="32"/>
        </w:rPr>
        <w:t>СЕЛЬСКОЕ ПОСЕЛЕНИЕ</w:t>
      </w:r>
    </w:p>
    <w:p w:rsidR="00DB3141" w:rsidRDefault="00DB3141" w:rsidP="00DB3141">
      <w:pPr>
        <w:widowControl w:val="0"/>
        <w:autoSpaceDE w:val="0"/>
        <w:autoSpaceDN w:val="0"/>
        <w:adjustRightInd w:val="0"/>
        <w:jc w:val="center"/>
        <w:rPr>
          <w:rFonts w:ascii="Arial" w:hAnsi="Arial" w:cs="Arial"/>
          <w:b/>
          <w:sz w:val="32"/>
          <w:szCs w:val="32"/>
        </w:rPr>
      </w:pPr>
      <w:r>
        <w:rPr>
          <w:rFonts w:ascii="Arial" w:hAnsi="Arial" w:cs="Arial"/>
          <w:b/>
          <w:sz w:val="32"/>
          <w:szCs w:val="32"/>
        </w:rPr>
        <w:t>НИКОЛЬСКИЙ СЕЛЬСОВЕТ</w:t>
      </w:r>
    </w:p>
    <w:p w:rsidR="00DB3141" w:rsidRDefault="00DB3141" w:rsidP="00DB3141">
      <w:pPr>
        <w:widowControl w:val="0"/>
        <w:autoSpaceDE w:val="0"/>
        <w:autoSpaceDN w:val="0"/>
        <w:adjustRightInd w:val="0"/>
        <w:jc w:val="center"/>
        <w:rPr>
          <w:rFonts w:ascii="Arial" w:hAnsi="Arial" w:cs="Arial"/>
          <w:b/>
          <w:sz w:val="32"/>
          <w:szCs w:val="32"/>
        </w:rPr>
      </w:pPr>
      <w:r>
        <w:rPr>
          <w:rFonts w:ascii="Arial" w:hAnsi="Arial" w:cs="Arial"/>
          <w:b/>
          <w:sz w:val="32"/>
          <w:szCs w:val="32"/>
        </w:rPr>
        <w:t>ОРЕНБУРГСКОГО МУНИЦИПАЛЬНОГО РАЙОНА</w:t>
      </w:r>
    </w:p>
    <w:p w:rsidR="00DB3141" w:rsidRDefault="00DB3141" w:rsidP="00DB3141">
      <w:pPr>
        <w:widowControl w:val="0"/>
        <w:autoSpaceDE w:val="0"/>
        <w:autoSpaceDN w:val="0"/>
        <w:adjustRightInd w:val="0"/>
        <w:jc w:val="center"/>
        <w:rPr>
          <w:rFonts w:ascii="Arial" w:hAnsi="Arial" w:cs="Arial"/>
          <w:b/>
          <w:sz w:val="32"/>
          <w:szCs w:val="32"/>
        </w:rPr>
      </w:pPr>
      <w:r>
        <w:rPr>
          <w:rFonts w:ascii="Arial" w:hAnsi="Arial" w:cs="Arial"/>
          <w:b/>
          <w:sz w:val="32"/>
          <w:szCs w:val="32"/>
        </w:rPr>
        <w:t>ОРЕНБУРГСКОЙ ОБЛАСТИ</w:t>
      </w:r>
    </w:p>
    <w:p w:rsidR="00DB3141" w:rsidRDefault="00DB3141" w:rsidP="00DB3141">
      <w:pPr>
        <w:widowControl w:val="0"/>
        <w:autoSpaceDE w:val="0"/>
        <w:autoSpaceDN w:val="0"/>
        <w:adjustRightInd w:val="0"/>
        <w:jc w:val="center"/>
        <w:rPr>
          <w:rFonts w:ascii="Arial" w:hAnsi="Arial" w:cs="Arial"/>
        </w:rPr>
      </w:pPr>
    </w:p>
    <w:p w:rsidR="00DB3141" w:rsidRDefault="00DB3141" w:rsidP="00DB3141">
      <w:pPr>
        <w:widowControl w:val="0"/>
        <w:autoSpaceDE w:val="0"/>
        <w:autoSpaceDN w:val="0"/>
        <w:adjustRightInd w:val="0"/>
        <w:jc w:val="center"/>
        <w:rPr>
          <w:rFonts w:ascii="Arial" w:hAnsi="Arial" w:cs="Arial"/>
          <w:b/>
          <w:sz w:val="32"/>
          <w:szCs w:val="32"/>
        </w:rPr>
      </w:pPr>
    </w:p>
    <w:p w:rsidR="00DB3141" w:rsidRDefault="00DB3141" w:rsidP="00DB3141">
      <w:pPr>
        <w:widowControl w:val="0"/>
        <w:autoSpaceDE w:val="0"/>
        <w:autoSpaceDN w:val="0"/>
        <w:adjustRightInd w:val="0"/>
        <w:jc w:val="center"/>
        <w:rPr>
          <w:rFonts w:ascii="Arial" w:hAnsi="Arial" w:cs="Arial"/>
          <w:b/>
          <w:bCs/>
          <w:sz w:val="32"/>
          <w:szCs w:val="32"/>
        </w:rPr>
      </w:pPr>
      <w:r>
        <w:rPr>
          <w:rFonts w:ascii="Arial" w:hAnsi="Arial" w:cs="Arial"/>
          <w:b/>
          <w:bCs/>
          <w:sz w:val="32"/>
          <w:szCs w:val="32"/>
        </w:rPr>
        <w:t>РЕШЕНИЕ</w:t>
      </w:r>
    </w:p>
    <w:p w:rsidR="00DB3141" w:rsidRDefault="00DB3141" w:rsidP="00DB3141">
      <w:pPr>
        <w:widowControl w:val="0"/>
        <w:autoSpaceDE w:val="0"/>
        <w:autoSpaceDN w:val="0"/>
        <w:adjustRightInd w:val="0"/>
        <w:jc w:val="center"/>
        <w:rPr>
          <w:rFonts w:ascii="Arial" w:hAnsi="Arial" w:cs="Arial"/>
          <w:b/>
          <w:bCs/>
          <w:sz w:val="32"/>
          <w:szCs w:val="32"/>
        </w:rPr>
      </w:pPr>
    </w:p>
    <w:p w:rsidR="00DB3141" w:rsidRDefault="00DB3141" w:rsidP="00DB3141">
      <w:pPr>
        <w:widowControl w:val="0"/>
        <w:tabs>
          <w:tab w:val="center" w:pos="4677"/>
          <w:tab w:val="right" w:pos="9355"/>
        </w:tabs>
        <w:autoSpaceDE w:val="0"/>
        <w:autoSpaceDN w:val="0"/>
        <w:adjustRightInd w:val="0"/>
        <w:rPr>
          <w:rFonts w:ascii="Arial" w:hAnsi="Arial" w:cs="Arial"/>
          <w:b/>
          <w:bCs/>
          <w:sz w:val="32"/>
          <w:szCs w:val="32"/>
        </w:rPr>
      </w:pPr>
      <w:r>
        <w:rPr>
          <w:rFonts w:ascii="Arial" w:hAnsi="Arial" w:cs="Arial"/>
          <w:b/>
          <w:bCs/>
          <w:sz w:val="32"/>
          <w:szCs w:val="32"/>
        </w:rPr>
        <w:t xml:space="preserve">24.12.2025                                             </w:t>
      </w:r>
      <w:r w:rsidR="00A0325E">
        <w:rPr>
          <w:rFonts w:ascii="Arial" w:hAnsi="Arial" w:cs="Arial"/>
          <w:b/>
          <w:bCs/>
          <w:sz w:val="32"/>
          <w:szCs w:val="32"/>
        </w:rPr>
        <w:t xml:space="preserve">                            №  9</w:t>
      </w:r>
    </w:p>
    <w:p w:rsidR="00DB3141" w:rsidRDefault="00DB3141" w:rsidP="00DB3141">
      <w:pPr>
        <w:widowControl w:val="0"/>
        <w:tabs>
          <w:tab w:val="center" w:pos="4677"/>
          <w:tab w:val="right" w:pos="9355"/>
        </w:tabs>
        <w:autoSpaceDE w:val="0"/>
        <w:autoSpaceDN w:val="0"/>
        <w:adjustRightInd w:val="0"/>
        <w:ind w:firstLine="567"/>
        <w:jc w:val="center"/>
        <w:rPr>
          <w:rFonts w:ascii="Arial" w:hAnsi="Arial" w:cs="Arial"/>
          <w:b/>
          <w:bCs/>
          <w:sz w:val="32"/>
          <w:szCs w:val="32"/>
          <w:u w:val="single"/>
        </w:rPr>
      </w:pPr>
    </w:p>
    <w:p w:rsidR="00A0325E" w:rsidRPr="00A0325E" w:rsidRDefault="00DB3141" w:rsidP="00A0325E">
      <w:pPr>
        <w:jc w:val="center"/>
        <w:rPr>
          <w:rFonts w:ascii="Arial" w:hAnsi="Arial" w:cs="Arial"/>
          <w:b/>
          <w:sz w:val="32"/>
          <w:szCs w:val="32"/>
        </w:rPr>
      </w:pPr>
      <w:r w:rsidRPr="00A0325E">
        <w:rPr>
          <w:rFonts w:ascii="Arial" w:hAnsi="Arial" w:cs="Arial"/>
          <w:b/>
          <w:sz w:val="32"/>
          <w:szCs w:val="32"/>
        </w:rPr>
        <w:t>«</w:t>
      </w:r>
      <w:r w:rsidR="00A0325E">
        <w:rPr>
          <w:rFonts w:ascii="Arial" w:hAnsi="Arial" w:cs="Arial"/>
          <w:b/>
          <w:sz w:val="32"/>
          <w:szCs w:val="32"/>
        </w:rPr>
        <w:t xml:space="preserve">О  бюджете </w:t>
      </w:r>
      <w:r w:rsidR="00A0325E" w:rsidRPr="00A0325E">
        <w:rPr>
          <w:rFonts w:ascii="Arial" w:hAnsi="Arial" w:cs="Arial"/>
          <w:b/>
          <w:sz w:val="32"/>
          <w:szCs w:val="32"/>
        </w:rPr>
        <w:t>муниципального</w:t>
      </w:r>
      <w:r w:rsidR="00A0325E">
        <w:rPr>
          <w:rFonts w:ascii="Arial" w:hAnsi="Arial" w:cs="Arial"/>
          <w:b/>
          <w:sz w:val="32"/>
          <w:szCs w:val="32"/>
        </w:rPr>
        <w:t xml:space="preserve"> </w:t>
      </w:r>
      <w:r w:rsidR="00A0325E" w:rsidRPr="00A0325E">
        <w:rPr>
          <w:rFonts w:ascii="Arial" w:hAnsi="Arial" w:cs="Arial"/>
          <w:b/>
          <w:sz w:val="32"/>
          <w:szCs w:val="32"/>
        </w:rPr>
        <w:t>образования                Никольский</w:t>
      </w:r>
      <w:r w:rsidR="00A0325E">
        <w:rPr>
          <w:rFonts w:ascii="Arial" w:hAnsi="Arial" w:cs="Arial"/>
          <w:b/>
          <w:sz w:val="32"/>
          <w:szCs w:val="32"/>
        </w:rPr>
        <w:t xml:space="preserve"> сельсовет Оренбургского </w:t>
      </w:r>
      <w:r w:rsidR="00A0325E" w:rsidRPr="00A0325E">
        <w:rPr>
          <w:rFonts w:ascii="Arial" w:hAnsi="Arial" w:cs="Arial"/>
          <w:b/>
          <w:sz w:val="32"/>
          <w:szCs w:val="32"/>
        </w:rPr>
        <w:t>района</w:t>
      </w:r>
    </w:p>
    <w:p w:rsidR="00DB3141" w:rsidRPr="00A0325E" w:rsidRDefault="00A0325E" w:rsidP="00A0325E">
      <w:pPr>
        <w:jc w:val="center"/>
        <w:rPr>
          <w:rFonts w:ascii="Arial" w:hAnsi="Arial" w:cs="Arial"/>
          <w:b/>
          <w:sz w:val="32"/>
          <w:szCs w:val="32"/>
        </w:rPr>
      </w:pPr>
      <w:r w:rsidRPr="00A0325E">
        <w:rPr>
          <w:rFonts w:ascii="Arial" w:hAnsi="Arial" w:cs="Arial"/>
          <w:b/>
          <w:sz w:val="32"/>
          <w:szCs w:val="32"/>
        </w:rPr>
        <w:t>Оренбургской области на 2026год и на плановый период 2027 и 2028 годов</w:t>
      </w:r>
      <w:r w:rsidR="00DB3141" w:rsidRPr="00A0325E">
        <w:rPr>
          <w:rFonts w:ascii="Arial" w:hAnsi="Arial" w:cs="Arial"/>
          <w:b/>
          <w:sz w:val="32"/>
          <w:szCs w:val="32"/>
          <w:lang w:eastAsia="en-US"/>
        </w:rPr>
        <w:t>»</w:t>
      </w:r>
    </w:p>
    <w:p w:rsidR="00DB3141" w:rsidRDefault="00DB3141" w:rsidP="00DB3141">
      <w:pPr>
        <w:widowControl w:val="0"/>
        <w:tabs>
          <w:tab w:val="center" w:pos="4677"/>
          <w:tab w:val="right" w:pos="9355"/>
        </w:tabs>
        <w:autoSpaceDE w:val="0"/>
        <w:autoSpaceDN w:val="0"/>
        <w:adjustRightInd w:val="0"/>
        <w:ind w:firstLine="567"/>
        <w:jc w:val="center"/>
        <w:rPr>
          <w:rFonts w:ascii="Arial" w:hAnsi="Arial" w:cs="Arial"/>
          <w:color w:val="0D0D0D"/>
          <w:sz w:val="22"/>
          <w:szCs w:val="22"/>
        </w:rPr>
      </w:pPr>
    </w:p>
    <w:p w:rsidR="00DB3141" w:rsidRDefault="00DB3141" w:rsidP="00DB3141">
      <w:pPr>
        <w:jc w:val="both"/>
        <w:rPr>
          <w:b/>
          <w:color w:val="7F7F7F" w:themeColor="text1" w:themeTint="80"/>
          <w:sz w:val="28"/>
          <w:szCs w:val="28"/>
        </w:rPr>
      </w:pPr>
    </w:p>
    <w:p w:rsidR="00A0325E" w:rsidRPr="00A0325E" w:rsidRDefault="00DB3141" w:rsidP="00A0325E">
      <w:pPr>
        <w:jc w:val="both"/>
        <w:rPr>
          <w:rFonts w:ascii="Arial" w:hAnsi="Arial" w:cs="Arial"/>
        </w:rPr>
      </w:pPr>
      <w:r>
        <w:rPr>
          <w:rFonts w:ascii="Arial" w:hAnsi="Arial" w:cs="Arial"/>
        </w:rPr>
        <w:t xml:space="preserve">         </w:t>
      </w:r>
      <w:r w:rsidR="00A0325E">
        <w:rPr>
          <w:rFonts w:ascii="Arial" w:hAnsi="Arial" w:cs="Arial"/>
        </w:rPr>
        <w:t xml:space="preserve"> </w:t>
      </w:r>
      <w:proofErr w:type="gramStart"/>
      <w:r w:rsidR="00A0325E" w:rsidRPr="00A0325E">
        <w:rPr>
          <w:rFonts w:ascii="Arial" w:hAnsi="Arial" w:cs="Arial"/>
        </w:rPr>
        <w:t>В соответствии с Федеральным законом от 20.03.2025 N 33-ФЗ "Об общих принципах организации местного самоуправления в единой системе публичной власти", Законом Оренбургской области от 30.11.2005г. №2738/499-111-ОЗ «О межбюджетных отношениях в Оренбургской области», Уставом муниципального образования Никольский сельсовет Оренбургского района Оренбургской области, Положением о бюджетном процессе в муниципальном образовании Никольский сельсовет, рассмотрев проект бюджета муниципального образования Никольский сельсовет Оренбургского</w:t>
      </w:r>
      <w:proofErr w:type="gramEnd"/>
      <w:r w:rsidR="00A0325E" w:rsidRPr="00A0325E">
        <w:rPr>
          <w:rFonts w:ascii="Arial" w:hAnsi="Arial" w:cs="Arial"/>
        </w:rPr>
        <w:t xml:space="preserve"> района Оренбургской области на 2026 год и на плановый период 2027 и 2028 годов</w:t>
      </w:r>
      <w:r w:rsidR="00A0325E" w:rsidRPr="00A0325E">
        <w:rPr>
          <w:rFonts w:ascii="Arial" w:hAnsi="Arial" w:cs="Arial"/>
          <w:b/>
        </w:rPr>
        <w:t xml:space="preserve"> </w:t>
      </w:r>
      <w:r w:rsidR="00A0325E" w:rsidRPr="00A0325E">
        <w:rPr>
          <w:rFonts w:ascii="Arial" w:hAnsi="Arial" w:cs="Arial"/>
        </w:rPr>
        <w:t>на заседаниях постоянных комиссий, публичных слушаниях, с учетом внесенных изменений и дополнений, Совет депутатов муниципального образования Никольский сельсовет Оренбургского района Оренбургской области</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          </w:t>
      </w:r>
      <w:proofErr w:type="gramStart"/>
      <w:r w:rsidRPr="00A0325E">
        <w:rPr>
          <w:rFonts w:ascii="Arial" w:hAnsi="Arial" w:cs="Arial"/>
        </w:rPr>
        <w:t>Р</w:t>
      </w:r>
      <w:proofErr w:type="gramEnd"/>
      <w:r w:rsidRPr="00A0325E">
        <w:rPr>
          <w:rFonts w:ascii="Arial" w:hAnsi="Arial" w:cs="Arial"/>
        </w:rPr>
        <w:t xml:space="preserve"> Е Ш И Л:</w:t>
      </w:r>
    </w:p>
    <w:p w:rsidR="00A0325E" w:rsidRPr="00A0325E" w:rsidRDefault="00A0325E" w:rsidP="00A0325E">
      <w:pPr>
        <w:ind w:firstLine="540"/>
        <w:jc w:val="both"/>
        <w:rPr>
          <w:rFonts w:ascii="Arial" w:hAnsi="Arial" w:cs="Arial"/>
          <w:bCs/>
        </w:rPr>
      </w:pPr>
      <w:r w:rsidRPr="00A0325E">
        <w:rPr>
          <w:rFonts w:ascii="Arial" w:hAnsi="Arial" w:cs="Arial"/>
          <w:bCs/>
        </w:rPr>
        <w:t xml:space="preserve"> </w:t>
      </w:r>
    </w:p>
    <w:p w:rsidR="00A0325E" w:rsidRPr="00A0325E" w:rsidRDefault="00A0325E" w:rsidP="00A0325E">
      <w:pPr>
        <w:jc w:val="both"/>
        <w:rPr>
          <w:rFonts w:ascii="Arial" w:hAnsi="Arial" w:cs="Arial"/>
        </w:rPr>
      </w:pPr>
      <w:r w:rsidRPr="00A0325E">
        <w:rPr>
          <w:rFonts w:ascii="Arial" w:hAnsi="Arial" w:cs="Arial"/>
        </w:rPr>
        <w:t xml:space="preserve">       1. Утвердить основные характеристики бюджета муниципального образования Никольский сельсовет Оренбургского района Оренбургской области на 2026 год: </w:t>
      </w:r>
    </w:p>
    <w:p w:rsidR="00A0325E" w:rsidRPr="00A0325E" w:rsidRDefault="00A0325E" w:rsidP="00A0325E">
      <w:pPr>
        <w:jc w:val="both"/>
        <w:rPr>
          <w:rFonts w:ascii="Arial" w:hAnsi="Arial" w:cs="Arial"/>
        </w:rPr>
      </w:pPr>
      <w:r w:rsidRPr="00A0325E">
        <w:rPr>
          <w:rFonts w:ascii="Arial" w:hAnsi="Arial" w:cs="Arial"/>
        </w:rPr>
        <w:t xml:space="preserve">       1) прогнозируемый общий объем  доходов  бюджета в сумме 13380294,97 рулей;</w:t>
      </w:r>
    </w:p>
    <w:p w:rsidR="00A0325E" w:rsidRPr="00A0325E" w:rsidRDefault="00A0325E" w:rsidP="00A0325E">
      <w:pPr>
        <w:jc w:val="both"/>
        <w:rPr>
          <w:rFonts w:ascii="Arial" w:hAnsi="Arial" w:cs="Arial"/>
        </w:rPr>
      </w:pPr>
      <w:r w:rsidRPr="00A0325E">
        <w:rPr>
          <w:rFonts w:ascii="Arial" w:hAnsi="Arial" w:cs="Arial"/>
        </w:rPr>
        <w:t xml:space="preserve">       2) общий объем расходов бюджета в сумме 13380294,97рублей;</w:t>
      </w:r>
    </w:p>
    <w:p w:rsidR="00A0325E" w:rsidRPr="00A0325E" w:rsidRDefault="00A0325E" w:rsidP="00A0325E">
      <w:pPr>
        <w:jc w:val="both"/>
        <w:rPr>
          <w:rFonts w:ascii="Arial" w:hAnsi="Arial" w:cs="Arial"/>
        </w:rPr>
      </w:pPr>
      <w:r w:rsidRPr="00A0325E">
        <w:rPr>
          <w:rFonts w:ascii="Arial" w:hAnsi="Arial" w:cs="Arial"/>
        </w:rPr>
        <w:t xml:space="preserve">       3) прогнозируемый дефицит бюджета в сумме  0,0 тыс. рублей;</w:t>
      </w:r>
    </w:p>
    <w:p w:rsidR="00A0325E" w:rsidRPr="00A0325E" w:rsidRDefault="00A0325E" w:rsidP="00A0325E">
      <w:pPr>
        <w:jc w:val="both"/>
        <w:rPr>
          <w:rFonts w:ascii="Arial" w:hAnsi="Arial" w:cs="Arial"/>
        </w:rPr>
      </w:pPr>
      <w:r w:rsidRPr="00A0325E">
        <w:rPr>
          <w:rFonts w:ascii="Arial" w:hAnsi="Arial" w:cs="Arial"/>
        </w:rPr>
        <w:t xml:space="preserve">       4) верхний предел муниципального внутреннего долга на 1 января 2027 года не прогнозируется.</w:t>
      </w:r>
    </w:p>
    <w:p w:rsidR="00A0325E" w:rsidRPr="00A0325E" w:rsidRDefault="00A0325E" w:rsidP="00A0325E">
      <w:pPr>
        <w:jc w:val="both"/>
        <w:rPr>
          <w:rFonts w:ascii="Arial" w:hAnsi="Arial" w:cs="Arial"/>
        </w:rPr>
      </w:pPr>
      <w:r w:rsidRPr="00A0325E">
        <w:rPr>
          <w:rFonts w:ascii="Arial" w:hAnsi="Arial" w:cs="Arial"/>
        </w:rPr>
        <w:t xml:space="preserve">          </w:t>
      </w:r>
    </w:p>
    <w:p w:rsidR="00A0325E" w:rsidRPr="00A0325E" w:rsidRDefault="00A0325E" w:rsidP="00A0325E">
      <w:pPr>
        <w:jc w:val="both"/>
        <w:rPr>
          <w:rFonts w:ascii="Arial" w:hAnsi="Arial" w:cs="Arial"/>
        </w:rPr>
      </w:pPr>
      <w:r w:rsidRPr="00A0325E">
        <w:rPr>
          <w:rFonts w:ascii="Arial" w:hAnsi="Arial" w:cs="Arial"/>
        </w:rPr>
        <w:t xml:space="preserve">          2. Утвердить основные характеристики бюджета муниципального образования Никольский сельсовет Оренбургского района Оренбургской области на 2027 и на 2028 год: </w:t>
      </w:r>
    </w:p>
    <w:p w:rsidR="00A0325E" w:rsidRPr="00A0325E" w:rsidRDefault="00A0325E" w:rsidP="00A0325E">
      <w:pPr>
        <w:jc w:val="both"/>
        <w:rPr>
          <w:rFonts w:ascii="Arial" w:hAnsi="Arial" w:cs="Arial"/>
        </w:rPr>
      </w:pPr>
      <w:r w:rsidRPr="00A0325E">
        <w:rPr>
          <w:rFonts w:ascii="Arial" w:hAnsi="Arial" w:cs="Arial"/>
        </w:rPr>
        <w:tab/>
        <w:t>1) прогнозируемый объем доходов бюджета на 2027 год в сумме 13676756,65 рублей и на 2028 год в сумме 13210446,00 рублей;</w:t>
      </w:r>
    </w:p>
    <w:p w:rsidR="00A0325E" w:rsidRPr="00A0325E" w:rsidRDefault="00A0325E" w:rsidP="00A0325E">
      <w:pPr>
        <w:jc w:val="both"/>
        <w:rPr>
          <w:rFonts w:ascii="Arial" w:hAnsi="Arial" w:cs="Arial"/>
        </w:rPr>
      </w:pPr>
      <w:r w:rsidRPr="00A0325E">
        <w:rPr>
          <w:rFonts w:ascii="Arial" w:hAnsi="Arial" w:cs="Arial"/>
        </w:rPr>
        <w:lastRenderedPageBreak/>
        <w:tab/>
        <w:t>2) общий объем расходов бюджета на 2027 год в сумме 13676756,65 рублей,  в том числе условно утвержденные расходы в сумме 341919,44 рублей, и 2028 год  в сумме 13210446,00 рублей, в том числе условно утвержденные расходы в сумме 660522,52 рублей;</w:t>
      </w:r>
    </w:p>
    <w:p w:rsidR="00A0325E" w:rsidRPr="00A0325E" w:rsidRDefault="00A0325E" w:rsidP="00A0325E">
      <w:pPr>
        <w:jc w:val="both"/>
        <w:rPr>
          <w:rFonts w:ascii="Arial" w:hAnsi="Arial" w:cs="Arial"/>
        </w:rPr>
      </w:pPr>
      <w:r w:rsidRPr="00A0325E">
        <w:rPr>
          <w:rFonts w:ascii="Arial" w:hAnsi="Arial" w:cs="Arial"/>
        </w:rPr>
        <w:tab/>
        <w:t>3) прогнозируемый дефицит бюджета на 2027 год в сумме 0,0 тыс. рублей, на 2028 год дефицит в сумме 0,0 тыс. рублей</w:t>
      </w:r>
      <w:proofErr w:type="gramStart"/>
      <w:r w:rsidRPr="00A0325E">
        <w:rPr>
          <w:rFonts w:ascii="Arial" w:hAnsi="Arial" w:cs="Arial"/>
        </w:rPr>
        <w:t xml:space="preserve"> ;</w:t>
      </w:r>
      <w:proofErr w:type="gramEnd"/>
    </w:p>
    <w:p w:rsidR="00A0325E" w:rsidRPr="00A0325E" w:rsidRDefault="00A0325E" w:rsidP="00A0325E">
      <w:pPr>
        <w:jc w:val="both"/>
        <w:rPr>
          <w:rFonts w:ascii="Arial" w:hAnsi="Arial" w:cs="Arial"/>
        </w:rPr>
      </w:pPr>
      <w:r w:rsidRPr="00A0325E">
        <w:rPr>
          <w:rFonts w:ascii="Arial" w:hAnsi="Arial" w:cs="Arial"/>
        </w:rPr>
        <w:t xml:space="preserve">         4) верхний предел муниципального внутреннего долга на 1 января 2027 года и 1 января 2028 года не прогнозируется. </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             3. Утвердить размеры безвозмездных поступлений от других бюджетов бюджетной системы РФ:</w:t>
      </w:r>
    </w:p>
    <w:p w:rsidR="00A0325E" w:rsidRPr="00A0325E" w:rsidRDefault="00A0325E" w:rsidP="00A0325E">
      <w:pPr>
        <w:jc w:val="both"/>
        <w:rPr>
          <w:rFonts w:ascii="Arial" w:hAnsi="Arial" w:cs="Arial"/>
        </w:rPr>
      </w:pPr>
      <w:r w:rsidRPr="00A0325E">
        <w:rPr>
          <w:rFonts w:ascii="Arial" w:hAnsi="Arial" w:cs="Arial"/>
        </w:rPr>
        <w:t xml:space="preserve">       Дотации бюджетам сельских поселений на выравнивание бюджетной обеспеченности из бюджетов муниципальных районов, за счет средств областного бюджета – 2264000 рублей на 2026 год, и плановый период 2259000,00рублей на 2027 год, 4410000 рублей на 2028 год;</w:t>
      </w:r>
    </w:p>
    <w:p w:rsidR="00A0325E" w:rsidRPr="00A0325E" w:rsidRDefault="00A0325E" w:rsidP="00A0325E">
      <w:pPr>
        <w:jc w:val="both"/>
        <w:rPr>
          <w:rFonts w:ascii="Arial" w:hAnsi="Arial" w:cs="Arial"/>
        </w:rPr>
      </w:pPr>
      <w:r w:rsidRPr="00A0325E">
        <w:rPr>
          <w:rFonts w:ascii="Arial" w:hAnsi="Arial" w:cs="Arial"/>
        </w:rPr>
        <w:t xml:space="preserve">     дотации бюджетам сельских поселений на выравнивание бюджетной обеспеченности из бюджетов муниципальных районов, за счет средств районного бюджета – 35000 рублей на 2026 год, и плановый период 35000 рублей на 2027 год, 36000 рублей на 2028 год;</w:t>
      </w:r>
    </w:p>
    <w:p w:rsidR="00A0325E" w:rsidRPr="00A0325E" w:rsidRDefault="00A0325E" w:rsidP="00A0325E">
      <w:pPr>
        <w:jc w:val="both"/>
        <w:rPr>
          <w:rFonts w:ascii="Arial" w:hAnsi="Arial" w:cs="Arial"/>
        </w:rPr>
      </w:pPr>
      <w:r w:rsidRPr="00A0325E">
        <w:rPr>
          <w:rFonts w:ascii="Arial" w:hAnsi="Arial" w:cs="Arial"/>
        </w:rPr>
        <w:t xml:space="preserve">       прочие дотации бюджетам сельских поселений для  уплаты налога на имущество - 34000 рублей на 2026 год;</w:t>
      </w:r>
    </w:p>
    <w:p w:rsidR="00A0325E" w:rsidRPr="00A0325E" w:rsidRDefault="00A0325E" w:rsidP="00A0325E">
      <w:pPr>
        <w:jc w:val="both"/>
        <w:rPr>
          <w:rFonts w:ascii="Arial" w:hAnsi="Arial" w:cs="Arial"/>
        </w:rPr>
      </w:pPr>
      <w:r w:rsidRPr="00A0325E">
        <w:rPr>
          <w:rFonts w:ascii="Arial" w:hAnsi="Arial" w:cs="Arial"/>
        </w:rPr>
        <w:t xml:space="preserve">        прочие дотации бюджетам сельских поселений  для обеспечения минимального </w:t>
      </w:r>
      <w:proofErr w:type="gramStart"/>
      <w:r w:rsidRPr="00A0325E">
        <w:rPr>
          <w:rFonts w:ascii="Arial" w:hAnsi="Arial" w:cs="Arial"/>
        </w:rPr>
        <w:t>размера оплаты труда</w:t>
      </w:r>
      <w:proofErr w:type="gramEnd"/>
      <w:r w:rsidRPr="00A0325E">
        <w:rPr>
          <w:rFonts w:ascii="Arial" w:hAnsi="Arial" w:cs="Arial"/>
        </w:rPr>
        <w:t xml:space="preserve"> работников бюджетной сферы, источником финансирования которых являются средства областного бюджета -5000 рублей на 2026 год;</w:t>
      </w:r>
    </w:p>
    <w:p w:rsidR="00A0325E" w:rsidRPr="00A0325E" w:rsidRDefault="00A0325E" w:rsidP="00A0325E">
      <w:pPr>
        <w:jc w:val="both"/>
        <w:rPr>
          <w:rFonts w:ascii="Arial" w:hAnsi="Arial" w:cs="Arial"/>
        </w:rPr>
      </w:pPr>
      <w:r w:rsidRPr="00A0325E">
        <w:rPr>
          <w:rFonts w:ascii="Arial" w:hAnsi="Arial" w:cs="Arial"/>
        </w:rPr>
        <w:t xml:space="preserve">         прочие межбюджетные трансферты, передаваемые бюджетам сельских поселений для обеспечения </w:t>
      </w:r>
      <w:proofErr w:type="gramStart"/>
      <w:r w:rsidRPr="00A0325E">
        <w:rPr>
          <w:rFonts w:ascii="Arial" w:hAnsi="Arial" w:cs="Arial"/>
        </w:rPr>
        <w:t>повышения оплаты труда работников муниципальных учреждений</w:t>
      </w:r>
      <w:proofErr w:type="gramEnd"/>
      <w:r w:rsidRPr="00A0325E">
        <w:rPr>
          <w:rFonts w:ascii="Arial" w:hAnsi="Arial" w:cs="Arial"/>
        </w:rPr>
        <w:t xml:space="preserve"> культуры  - 44000 рублей на 2026 год;</w:t>
      </w:r>
    </w:p>
    <w:p w:rsidR="00A0325E" w:rsidRPr="00A0325E" w:rsidRDefault="00A0325E" w:rsidP="00A0325E">
      <w:pPr>
        <w:jc w:val="both"/>
        <w:rPr>
          <w:rFonts w:ascii="Arial" w:hAnsi="Arial" w:cs="Arial"/>
        </w:rPr>
      </w:pPr>
      <w:r w:rsidRPr="00A0325E">
        <w:rPr>
          <w:rFonts w:ascii="Arial" w:hAnsi="Arial" w:cs="Arial"/>
        </w:rPr>
        <w:t xml:space="preserve">       субвенции на осуществление полномочий по первичному воинскому учету на территориях, где отсутствуют военные комиссариаты на 2026 год в сумме 253207,97 рублей, на 2027 год в сумме 282900,65 рублей, на 2028 год в сумме 361260 рублей;</w:t>
      </w:r>
    </w:p>
    <w:p w:rsidR="00A0325E" w:rsidRPr="00A0325E" w:rsidRDefault="00A0325E" w:rsidP="00A0325E">
      <w:pPr>
        <w:jc w:val="both"/>
        <w:rPr>
          <w:rFonts w:ascii="Arial" w:hAnsi="Arial" w:cs="Arial"/>
        </w:rPr>
      </w:pPr>
      <w:r w:rsidRPr="00A0325E">
        <w:rPr>
          <w:rFonts w:ascii="Arial" w:hAnsi="Arial" w:cs="Arial"/>
        </w:rPr>
        <w:t xml:space="preserve">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 3062200,00 рублей на 2027 год;</w:t>
      </w:r>
    </w:p>
    <w:p w:rsidR="00A0325E" w:rsidRPr="00A0325E" w:rsidRDefault="00A0325E" w:rsidP="00A0325E">
      <w:pPr>
        <w:jc w:val="both"/>
        <w:rPr>
          <w:rFonts w:ascii="Arial" w:hAnsi="Arial" w:cs="Arial"/>
        </w:rPr>
      </w:pPr>
      <w:r w:rsidRPr="00A0325E">
        <w:rPr>
          <w:rFonts w:ascii="Arial" w:hAnsi="Arial" w:cs="Arial"/>
        </w:rPr>
        <w:t xml:space="preserve">      прочие межбюджетные трансферты, передаваемые бюджетам сельских поселений на исполнение наказов избирателей – 100000,00 рублей на 2026г.</w:t>
      </w:r>
    </w:p>
    <w:p w:rsidR="00A0325E" w:rsidRPr="00A0325E" w:rsidRDefault="00A0325E" w:rsidP="00A0325E">
      <w:pPr>
        <w:jc w:val="both"/>
        <w:rPr>
          <w:rFonts w:ascii="Arial" w:hAnsi="Arial" w:cs="Arial"/>
        </w:rPr>
      </w:pPr>
      <w:r w:rsidRPr="00A0325E">
        <w:rPr>
          <w:rFonts w:ascii="Arial" w:hAnsi="Arial" w:cs="Arial"/>
        </w:rPr>
        <w:t xml:space="preserve">     субсидии бюджетам сельских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 – 3464400,00 рублей на 2026г.</w:t>
      </w:r>
    </w:p>
    <w:p w:rsidR="00A0325E" w:rsidRPr="00A0325E" w:rsidRDefault="00A0325E" w:rsidP="00A0325E">
      <w:pPr>
        <w:jc w:val="both"/>
        <w:rPr>
          <w:rFonts w:ascii="Arial" w:hAnsi="Arial" w:cs="Arial"/>
        </w:rPr>
      </w:pPr>
      <w:r w:rsidRPr="00A0325E">
        <w:rPr>
          <w:rFonts w:ascii="Arial" w:hAnsi="Arial" w:cs="Arial"/>
        </w:rPr>
        <w:t xml:space="preserve">             4. Руководствуясь п.4 статьи 15 Федерального Закона  «Об общих принципах организации местного самоуправления в Российской Федерации» от 06.10. 2003     № 131-ФЗ передать администрации муниципального образования Оренбургский район Оренбургской области осуществление полномочий  по составлению и исполнению бюджета с передачей иных межбюджетных трансфертов.</w:t>
      </w:r>
    </w:p>
    <w:p w:rsidR="00A0325E" w:rsidRPr="00A0325E" w:rsidRDefault="00A0325E" w:rsidP="00A0325E">
      <w:pPr>
        <w:jc w:val="both"/>
        <w:rPr>
          <w:rFonts w:ascii="Arial" w:hAnsi="Arial" w:cs="Arial"/>
        </w:rPr>
      </w:pPr>
      <w:r w:rsidRPr="00A0325E">
        <w:rPr>
          <w:rFonts w:ascii="Arial" w:hAnsi="Arial" w:cs="Arial"/>
        </w:rPr>
        <w:t xml:space="preserve">        - на осуществление внешнего финансового контроля на 2026 год в сумме 17,538 тыс. рублей, на 2027 год в сумме 17,538 тыс. рублей;</w:t>
      </w:r>
    </w:p>
    <w:p w:rsidR="00A0325E" w:rsidRPr="00A0325E" w:rsidRDefault="00A0325E" w:rsidP="00A0325E">
      <w:pPr>
        <w:jc w:val="both"/>
        <w:rPr>
          <w:rFonts w:ascii="Arial" w:hAnsi="Arial" w:cs="Arial"/>
          <w:color w:val="000000"/>
        </w:rPr>
      </w:pPr>
      <w:r w:rsidRPr="00A0325E">
        <w:rPr>
          <w:rFonts w:ascii="Arial" w:hAnsi="Arial" w:cs="Arial"/>
          <w:color w:val="000000"/>
        </w:rPr>
        <w:lastRenderedPageBreak/>
        <w:t xml:space="preserve">        - на осуществление полномочий комиссии по соблюдению требований к служебному поведению муниципальных служащих и урегулированию конфликта  </w:t>
      </w:r>
      <w:r w:rsidRPr="00A0325E">
        <w:rPr>
          <w:rFonts w:ascii="Arial" w:hAnsi="Arial" w:cs="Arial"/>
        </w:rPr>
        <w:t xml:space="preserve">на </w:t>
      </w:r>
      <w:r w:rsidRPr="00A0325E">
        <w:rPr>
          <w:rFonts w:ascii="Arial" w:hAnsi="Arial" w:cs="Arial"/>
          <w:color w:val="000000"/>
        </w:rPr>
        <w:t>2026 год в сумме 8,0 тыс. рублей.</w:t>
      </w:r>
    </w:p>
    <w:p w:rsidR="00A0325E" w:rsidRPr="00A0325E" w:rsidRDefault="00A0325E" w:rsidP="00A0325E">
      <w:pPr>
        <w:jc w:val="both"/>
        <w:rPr>
          <w:rFonts w:ascii="Arial" w:hAnsi="Arial" w:cs="Arial"/>
          <w:color w:val="000000"/>
        </w:rPr>
      </w:pPr>
      <w:r w:rsidRPr="00A0325E">
        <w:rPr>
          <w:rFonts w:ascii="Arial" w:hAnsi="Arial" w:cs="Arial"/>
          <w:color w:val="000000"/>
        </w:rPr>
        <w:t xml:space="preserve">       - на осуществление полномочий в области градостроительной деятельности  на 2026 год в сумме 13,590 тыс. рублей </w:t>
      </w:r>
    </w:p>
    <w:p w:rsidR="00A0325E" w:rsidRPr="00A0325E" w:rsidRDefault="00A0325E" w:rsidP="00A0325E">
      <w:pPr>
        <w:jc w:val="both"/>
        <w:rPr>
          <w:rFonts w:ascii="Arial" w:hAnsi="Arial" w:cs="Arial"/>
          <w:color w:val="000000"/>
        </w:rPr>
      </w:pPr>
      <w:r w:rsidRPr="00A0325E">
        <w:rPr>
          <w:rFonts w:ascii="Arial" w:hAnsi="Arial" w:cs="Arial"/>
          <w:color w:val="000000"/>
        </w:rPr>
        <w:t xml:space="preserve">      - на осуществление полномочий в сфере муниципального земельного контроля на 2026 год в сумме 174,0 тыс. рублей;</w:t>
      </w:r>
    </w:p>
    <w:p w:rsidR="00A0325E" w:rsidRPr="00A0325E" w:rsidRDefault="00A0325E" w:rsidP="00A0325E">
      <w:pPr>
        <w:jc w:val="both"/>
        <w:rPr>
          <w:rFonts w:ascii="Arial" w:hAnsi="Arial" w:cs="Arial"/>
          <w:color w:val="000000"/>
        </w:rPr>
      </w:pPr>
      <w:r w:rsidRPr="00A0325E">
        <w:rPr>
          <w:rFonts w:ascii="Arial" w:hAnsi="Arial" w:cs="Arial"/>
          <w:color w:val="000000"/>
        </w:rPr>
        <w:t xml:space="preserve">           </w:t>
      </w:r>
      <w:r w:rsidRPr="00A0325E">
        <w:rPr>
          <w:rFonts w:ascii="Arial" w:hAnsi="Arial" w:cs="Arial"/>
        </w:rPr>
        <w:t xml:space="preserve">5. Учесть поступление доходов в бюджете муниципального образования Никольский сельсовет Оренбургского района Оренбургской области на 2026год и на плановый период 2027 и 2028 годов </w:t>
      </w:r>
      <w:r w:rsidRPr="00A0325E">
        <w:rPr>
          <w:rFonts w:ascii="Arial" w:hAnsi="Arial" w:cs="Arial"/>
          <w:bCs/>
        </w:rPr>
        <w:t>по кодам вид</w:t>
      </w:r>
      <w:r w:rsidR="00FB035A">
        <w:rPr>
          <w:rFonts w:ascii="Arial" w:hAnsi="Arial" w:cs="Arial"/>
          <w:bCs/>
        </w:rPr>
        <w:t xml:space="preserve">ов доходов, подвидов доходов </w:t>
      </w:r>
      <w:r w:rsidRPr="00A0325E">
        <w:rPr>
          <w:rFonts w:ascii="Arial" w:hAnsi="Arial" w:cs="Arial"/>
        </w:rPr>
        <w:t xml:space="preserve"> согласно приложению № 1 к настоящему решению.</w:t>
      </w:r>
    </w:p>
    <w:p w:rsidR="00A0325E" w:rsidRPr="00A0325E" w:rsidRDefault="00A0325E" w:rsidP="00A0325E">
      <w:pPr>
        <w:jc w:val="both"/>
        <w:rPr>
          <w:rFonts w:ascii="Arial" w:hAnsi="Arial" w:cs="Arial"/>
        </w:rPr>
      </w:pPr>
      <w:r w:rsidRPr="00A0325E">
        <w:rPr>
          <w:rFonts w:ascii="Arial" w:hAnsi="Arial" w:cs="Arial"/>
        </w:rPr>
        <w:t xml:space="preserve">          </w:t>
      </w:r>
    </w:p>
    <w:p w:rsidR="00A0325E" w:rsidRPr="00A0325E" w:rsidRDefault="00A0325E" w:rsidP="00A0325E">
      <w:pPr>
        <w:jc w:val="both"/>
        <w:rPr>
          <w:rFonts w:ascii="Arial" w:hAnsi="Arial" w:cs="Arial"/>
        </w:rPr>
      </w:pPr>
      <w:r w:rsidRPr="00A0325E">
        <w:rPr>
          <w:rFonts w:ascii="Arial" w:hAnsi="Arial" w:cs="Arial"/>
        </w:rPr>
        <w:t xml:space="preserve">        6. Утвердить распределение бюджетных ассигнований бюджета муниципального образования Никольский сельсовет Оренбургского района Оренбургской области на 2026 год и на плановый период 2027 и 2028 годов по разделам и подразделам расходов классификации расходов бюджетов согласно приложению № 2 настоящему решению. </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           7. Утвердить ведомственную структуру расходов бюджета муниципального образования Никольский сельсовет Оренбургского района Оренбургской области на 2026 год и на плановый период 2027 и 2028 годов согласно приложению № 3 настоящему решению.</w:t>
      </w:r>
    </w:p>
    <w:p w:rsidR="00A0325E" w:rsidRPr="00A0325E" w:rsidRDefault="00A0325E" w:rsidP="00A0325E">
      <w:pPr>
        <w:jc w:val="both"/>
        <w:rPr>
          <w:rFonts w:ascii="Arial" w:hAnsi="Arial" w:cs="Arial"/>
        </w:rPr>
      </w:pPr>
    </w:p>
    <w:p w:rsidR="00A0325E" w:rsidRPr="00A0325E" w:rsidRDefault="00A0325E" w:rsidP="00A0325E">
      <w:pPr>
        <w:ind w:firstLine="540"/>
        <w:jc w:val="both"/>
        <w:rPr>
          <w:rFonts w:ascii="Arial" w:hAnsi="Arial" w:cs="Arial"/>
        </w:rPr>
      </w:pPr>
      <w:r w:rsidRPr="00A0325E">
        <w:rPr>
          <w:rFonts w:ascii="Arial" w:hAnsi="Arial" w:cs="Arial"/>
        </w:rPr>
        <w:t xml:space="preserve">    8. Утвердить распределение бюджетных ассигнований бюджета муниципального образования Никольский сельсовет Оренбургского района Оренбургской области на 2026 год и на плановый период 2027 и 2028 годов по разделам, подразделам, целевым статьям (муниципальным программам МО Никольский сельсовет и непрограммным направлениям деятельности), группам и подгруппам видов расходов классификации расходов согласно приложению № 4 настоящего решения.</w:t>
      </w:r>
    </w:p>
    <w:p w:rsidR="00A0325E" w:rsidRPr="00A0325E" w:rsidRDefault="00A0325E" w:rsidP="00A0325E">
      <w:pPr>
        <w:ind w:firstLine="540"/>
        <w:jc w:val="both"/>
        <w:rPr>
          <w:rFonts w:ascii="Arial" w:hAnsi="Arial" w:cs="Arial"/>
        </w:rPr>
      </w:pPr>
    </w:p>
    <w:p w:rsidR="00A0325E" w:rsidRPr="00A0325E" w:rsidRDefault="00A0325E" w:rsidP="00A0325E">
      <w:pPr>
        <w:ind w:firstLine="567"/>
        <w:jc w:val="both"/>
        <w:rPr>
          <w:rFonts w:ascii="Arial" w:hAnsi="Arial" w:cs="Arial"/>
        </w:rPr>
      </w:pPr>
      <w:r w:rsidRPr="00A0325E">
        <w:rPr>
          <w:rFonts w:ascii="Arial" w:hAnsi="Arial" w:cs="Arial"/>
        </w:rPr>
        <w:t xml:space="preserve">   9. Утвердить распределение бюджетных ассигнований бюджета муниципального образования Никольский сельсовет Оренбургского района Оренбургской области на 2026 и на плановый период 2027 и 2028 годов по целевым статьям (муниципальным программам Оренбургского района и непрограммным направлениям деятельности), разделам, подразделам, группам и подгруппам видов расходов классификации расходов согласно приложению № 5 настоящего решения.</w:t>
      </w:r>
    </w:p>
    <w:p w:rsidR="00A0325E" w:rsidRPr="00A0325E" w:rsidRDefault="00A0325E" w:rsidP="00A0325E">
      <w:pPr>
        <w:ind w:firstLine="567"/>
        <w:jc w:val="both"/>
        <w:rPr>
          <w:rFonts w:ascii="Arial" w:hAnsi="Arial" w:cs="Arial"/>
        </w:rPr>
      </w:pPr>
      <w:r w:rsidRPr="00A0325E">
        <w:rPr>
          <w:rFonts w:ascii="Arial" w:hAnsi="Arial" w:cs="Arial"/>
        </w:rPr>
        <w:t xml:space="preserve">  10. Утвердить источники внутреннего финансирования дефицита бюджета муниципального образования Никольский сельсовет Оренбургского района Оренбургской области на 2026 год и на плановый период 2027 и 2028 годов согласно приложению № 6 к настоящему решению.</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          11.</w:t>
      </w:r>
      <w:r w:rsidRPr="00A0325E">
        <w:rPr>
          <w:rFonts w:ascii="Arial" w:hAnsi="Arial" w:cs="Arial"/>
        </w:rPr>
        <w:tab/>
        <w:t xml:space="preserve">Установить, что в 2026 году казначейскому сопровождению подлежат: </w:t>
      </w:r>
    </w:p>
    <w:p w:rsidR="00A0325E" w:rsidRPr="00A0325E" w:rsidRDefault="00A0325E" w:rsidP="00A0325E">
      <w:pPr>
        <w:jc w:val="both"/>
        <w:rPr>
          <w:rFonts w:ascii="Arial" w:hAnsi="Arial" w:cs="Arial"/>
        </w:rPr>
      </w:pPr>
      <w:r w:rsidRPr="00A0325E">
        <w:rPr>
          <w:rFonts w:ascii="Arial" w:hAnsi="Arial" w:cs="Arial"/>
        </w:rPr>
        <w:t xml:space="preserve">      </w:t>
      </w:r>
      <w:proofErr w:type="gramStart"/>
      <w:r w:rsidRPr="00A0325E">
        <w:rPr>
          <w:rFonts w:ascii="Arial" w:hAnsi="Arial" w:cs="Arial"/>
        </w:rPr>
        <w:t>субсидии, предоставляемые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некоммерческим организациям (за исключением муниципальных учреждений) на финансовое обеспечение затрат в связи с производством (реализацией) товаров, выполнением работ, оказанием услуг в случаях, установленных, в порядках предоставления таких субсидий;</w:t>
      </w:r>
      <w:proofErr w:type="gramEnd"/>
    </w:p>
    <w:p w:rsidR="00A0325E" w:rsidRPr="00A0325E" w:rsidRDefault="00A0325E" w:rsidP="00A0325E">
      <w:pPr>
        <w:jc w:val="both"/>
        <w:rPr>
          <w:rFonts w:ascii="Arial" w:hAnsi="Arial" w:cs="Arial"/>
        </w:rPr>
      </w:pPr>
      <w:r w:rsidRPr="00A0325E">
        <w:rPr>
          <w:rFonts w:ascii="Arial" w:hAnsi="Arial" w:cs="Arial"/>
        </w:rPr>
        <w:t xml:space="preserve">       </w:t>
      </w:r>
      <w:proofErr w:type="gramStart"/>
      <w:r w:rsidRPr="00A0325E">
        <w:rPr>
          <w:rFonts w:ascii="Arial" w:hAnsi="Arial" w:cs="Arial"/>
        </w:rPr>
        <w:t xml:space="preserve">расчеты по муниципальным контрактам о поставке товаров, выполнении работ, оказании услуг, заключаемым на сумму 50 000 000,00 рублей и более для </w:t>
      </w:r>
      <w:r w:rsidRPr="00A0325E">
        <w:rPr>
          <w:rFonts w:ascii="Arial" w:hAnsi="Arial" w:cs="Arial"/>
        </w:rPr>
        <w:lastRenderedPageBreak/>
        <w:t>обеспечения муниципальных нужд Оренбургского района, расчеты по контрактам (договорам) о поставке товаров, выполнении работ, оказании услуг, заключаемым на сумму 10 000 000,00 рублей и более бюджетными и автономными учреждениями Оренбургского района, а также расчеты по контрактам (договорам) о поставке</w:t>
      </w:r>
      <w:proofErr w:type="gramEnd"/>
      <w:r w:rsidRPr="00A0325E">
        <w:rPr>
          <w:rFonts w:ascii="Arial" w:hAnsi="Arial" w:cs="Arial"/>
        </w:rPr>
        <w:t xml:space="preserve"> товаров, выполнении работ, оказании услуг, </w:t>
      </w:r>
      <w:proofErr w:type="gramStart"/>
      <w:r w:rsidRPr="00A0325E">
        <w:rPr>
          <w:rFonts w:ascii="Arial" w:hAnsi="Arial" w:cs="Arial"/>
        </w:rPr>
        <w:t>заключаемым</w:t>
      </w:r>
      <w:proofErr w:type="gramEnd"/>
      <w:r w:rsidRPr="00A0325E">
        <w:rPr>
          <w:rFonts w:ascii="Arial" w:hAnsi="Arial" w:cs="Arial"/>
        </w:rPr>
        <w:t xml:space="preserve"> на сумму более 1 500 000,00 рублей исполнителями и соисполнителями в рамках исполнения указанных муниципальных контрактов (контрактов, договоров) о поставке товаров, выполнении работ, оказании услуг.</w:t>
      </w:r>
    </w:p>
    <w:p w:rsidR="00A0325E" w:rsidRPr="00A0325E" w:rsidRDefault="00A0325E" w:rsidP="00A0325E">
      <w:pPr>
        <w:jc w:val="both"/>
        <w:rPr>
          <w:rFonts w:ascii="Arial" w:hAnsi="Arial" w:cs="Arial"/>
        </w:rPr>
      </w:pPr>
      <w:r w:rsidRPr="00A0325E">
        <w:rPr>
          <w:rFonts w:ascii="Arial" w:hAnsi="Arial" w:cs="Arial"/>
        </w:rPr>
        <w:t xml:space="preserve">         </w:t>
      </w:r>
      <w:r w:rsidRPr="00A0325E">
        <w:rPr>
          <w:rFonts w:ascii="Arial" w:hAnsi="Arial" w:cs="Arial"/>
        </w:rPr>
        <w:tab/>
      </w:r>
    </w:p>
    <w:p w:rsidR="00A0325E" w:rsidRPr="00A0325E" w:rsidRDefault="00A0325E" w:rsidP="00A0325E">
      <w:pPr>
        <w:pStyle w:val="a3"/>
        <w:ind w:firstLine="540"/>
        <w:rPr>
          <w:rFonts w:ascii="Arial" w:hAnsi="Arial" w:cs="Arial"/>
          <w:sz w:val="24"/>
          <w:szCs w:val="24"/>
        </w:rPr>
      </w:pPr>
      <w:r w:rsidRPr="00A0325E">
        <w:rPr>
          <w:rFonts w:ascii="Arial" w:hAnsi="Arial" w:cs="Arial"/>
          <w:sz w:val="24"/>
          <w:szCs w:val="24"/>
        </w:rPr>
        <w:t xml:space="preserve"> 12. Утвердить программу муниципальных внутренних заимствований муниципального образования Никольский сельсовет Оренбургского района на 2026 год и на плановый период 2027 и 2028 годов согласно приложению № 7 настоящего решения. </w:t>
      </w:r>
    </w:p>
    <w:p w:rsidR="00A0325E" w:rsidRPr="00A0325E" w:rsidRDefault="00A0325E" w:rsidP="00A0325E">
      <w:pPr>
        <w:jc w:val="both"/>
        <w:rPr>
          <w:rFonts w:ascii="Arial" w:hAnsi="Arial" w:cs="Arial"/>
        </w:rPr>
      </w:pPr>
    </w:p>
    <w:p w:rsidR="00A0325E" w:rsidRPr="00A0325E" w:rsidRDefault="00A0325E" w:rsidP="00A0325E">
      <w:pPr>
        <w:tabs>
          <w:tab w:val="left" w:pos="540"/>
          <w:tab w:val="left" w:pos="900"/>
        </w:tabs>
        <w:jc w:val="both"/>
        <w:rPr>
          <w:rFonts w:ascii="Arial" w:hAnsi="Arial" w:cs="Arial"/>
        </w:rPr>
      </w:pPr>
      <w:r w:rsidRPr="00A0325E">
        <w:rPr>
          <w:rFonts w:ascii="Arial" w:hAnsi="Arial" w:cs="Arial"/>
        </w:rPr>
        <w:t xml:space="preserve">        13. Утвердить программу муниципальных гарантий муниципального образования Никольский сельсовет Оренбургского района Оренбургской области в валюте Российской Федерации на 2026 год и на плановый период 2027 и 2028 годов согласно приложению № 8 настоящего решения.</w:t>
      </w:r>
    </w:p>
    <w:p w:rsidR="00A0325E" w:rsidRPr="00A0325E" w:rsidRDefault="00A0325E" w:rsidP="00A0325E">
      <w:pPr>
        <w:tabs>
          <w:tab w:val="left" w:pos="540"/>
          <w:tab w:val="left" w:pos="900"/>
        </w:tabs>
        <w:jc w:val="both"/>
        <w:rPr>
          <w:rFonts w:ascii="Arial" w:hAnsi="Arial" w:cs="Arial"/>
        </w:rPr>
      </w:pPr>
    </w:p>
    <w:p w:rsidR="00A0325E" w:rsidRPr="00A0325E" w:rsidRDefault="00A0325E" w:rsidP="00A0325E">
      <w:pPr>
        <w:tabs>
          <w:tab w:val="left" w:pos="540"/>
          <w:tab w:val="left" w:pos="900"/>
        </w:tabs>
        <w:jc w:val="both"/>
        <w:rPr>
          <w:rFonts w:ascii="Arial" w:hAnsi="Arial" w:cs="Arial"/>
        </w:rPr>
      </w:pPr>
      <w:r w:rsidRPr="00A0325E">
        <w:rPr>
          <w:rFonts w:ascii="Arial" w:hAnsi="Arial" w:cs="Arial"/>
        </w:rPr>
        <w:t xml:space="preserve">         14. Утвердить основные параметры первоочередных расходов бюджета муниципального образования Никольский сельсовет Оренбургского района Оренбургской области в валюте Российской Федерации на 2026 год согласно приложению № 9 настоящего решения.</w:t>
      </w:r>
    </w:p>
    <w:p w:rsidR="00A0325E" w:rsidRPr="00A0325E" w:rsidRDefault="00A0325E" w:rsidP="00A0325E">
      <w:pPr>
        <w:tabs>
          <w:tab w:val="left" w:pos="540"/>
          <w:tab w:val="left" w:pos="900"/>
        </w:tabs>
        <w:jc w:val="both"/>
        <w:rPr>
          <w:rFonts w:ascii="Arial" w:hAnsi="Arial" w:cs="Arial"/>
        </w:rPr>
      </w:pPr>
      <w:r w:rsidRPr="00A0325E">
        <w:rPr>
          <w:rFonts w:ascii="Arial" w:hAnsi="Arial" w:cs="Arial"/>
        </w:rPr>
        <w:t xml:space="preserve">         15. Утвердить предоставление иных межбюджетных трансфертов бюджету муниципального образования Оренбургский район Оренбургской области  согласно приложению № 10 к настоящему решению.  </w:t>
      </w:r>
    </w:p>
    <w:p w:rsidR="00A0325E" w:rsidRPr="00A0325E" w:rsidRDefault="00A0325E" w:rsidP="00A0325E">
      <w:pPr>
        <w:jc w:val="both"/>
        <w:rPr>
          <w:rFonts w:ascii="Arial" w:hAnsi="Arial" w:cs="Arial"/>
        </w:rPr>
      </w:pPr>
      <w:r w:rsidRPr="00A0325E">
        <w:rPr>
          <w:rFonts w:ascii="Arial" w:hAnsi="Arial" w:cs="Arial"/>
        </w:rPr>
        <w:t xml:space="preserve">       </w:t>
      </w:r>
    </w:p>
    <w:p w:rsidR="00A0325E" w:rsidRPr="00A0325E" w:rsidRDefault="00A0325E" w:rsidP="00A0325E">
      <w:pPr>
        <w:jc w:val="both"/>
        <w:rPr>
          <w:rFonts w:ascii="Arial" w:hAnsi="Arial" w:cs="Arial"/>
        </w:rPr>
      </w:pPr>
      <w:r w:rsidRPr="00A0325E">
        <w:rPr>
          <w:rFonts w:ascii="Arial" w:hAnsi="Arial" w:cs="Arial"/>
        </w:rPr>
        <w:t xml:space="preserve">        16. Установить, что:</w:t>
      </w:r>
    </w:p>
    <w:p w:rsidR="00A0325E" w:rsidRPr="00A0325E" w:rsidRDefault="00A0325E" w:rsidP="00A0325E">
      <w:pPr>
        <w:jc w:val="both"/>
        <w:rPr>
          <w:rFonts w:ascii="Arial" w:hAnsi="Arial" w:cs="Arial"/>
        </w:rPr>
      </w:pPr>
      <w:r w:rsidRPr="00A0325E">
        <w:rPr>
          <w:rFonts w:ascii="Arial" w:hAnsi="Arial" w:cs="Arial"/>
        </w:rPr>
        <w:tab/>
        <w:t>в 2026 году оплата труда с начислениями работников муниципального образования  рассчитывается с увеличением фонда оплаты туда с 1 января 2026года на 8 процента.</w:t>
      </w:r>
    </w:p>
    <w:p w:rsidR="00A0325E" w:rsidRPr="00A0325E" w:rsidRDefault="00A0325E" w:rsidP="00A0325E">
      <w:pPr>
        <w:jc w:val="both"/>
        <w:rPr>
          <w:rFonts w:ascii="Arial" w:hAnsi="Arial" w:cs="Arial"/>
        </w:rPr>
      </w:pPr>
      <w:r w:rsidRPr="00A0325E">
        <w:rPr>
          <w:rFonts w:ascii="Arial" w:hAnsi="Arial" w:cs="Arial"/>
        </w:rPr>
        <w:t xml:space="preserve">     в 2026 году доходы от сдачи в аренду имущества, находящегося в муниципальной собственности и переданного в оперативное управление учреждениям культуры и искусства, и финансируемых за счет средств бюджета поселения, в полном объеме учитываются в доходах бюджета поселения;</w:t>
      </w:r>
    </w:p>
    <w:p w:rsidR="00A0325E" w:rsidRPr="00A0325E" w:rsidRDefault="00A0325E" w:rsidP="00A0325E">
      <w:pPr>
        <w:pStyle w:val="a3"/>
        <w:rPr>
          <w:rFonts w:ascii="Arial" w:hAnsi="Arial" w:cs="Arial"/>
          <w:sz w:val="24"/>
          <w:szCs w:val="24"/>
        </w:rPr>
      </w:pPr>
      <w:r w:rsidRPr="00A0325E">
        <w:rPr>
          <w:rFonts w:ascii="Arial" w:hAnsi="Arial" w:cs="Arial"/>
          <w:sz w:val="24"/>
          <w:szCs w:val="24"/>
        </w:rPr>
        <w:t xml:space="preserve">          </w:t>
      </w:r>
    </w:p>
    <w:p w:rsidR="00A0325E" w:rsidRPr="00A0325E" w:rsidRDefault="00A0325E" w:rsidP="00A0325E">
      <w:pPr>
        <w:pStyle w:val="a3"/>
        <w:rPr>
          <w:rFonts w:ascii="Arial" w:hAnsi="Arial" w:cs="Arial"/>
          <w:sz w:val="24"/>
          <w:szCs w:val="24"/>
        </w:rPr>
      </w:pPr>
      <w:r w:rsidRPr="00A0325E">
        <w:rPr>
          <w:rFonts w:ascii="Arial" w:hAnsi="Arial" w:cs="Arial"/>
          <w:sz w:val="24"/>
          <w:szCs w:val="24"/>
        </w:rPr>
        <w:t xml:space="preserve">           17. Предоставить администрации муниципального образования Никольский сельсовет Оренбургского района Оренбургской области право осуществлять в 2026 году заимствования по мере необходимости в порядке, установленном законодательством Российской Федерации, Оренбургской области, нормативно-правовыми актами муниципального образования.   </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ab/>
        <w:t xml:space="preserve"> 18. </w:t>
      </w:r>
      <w:proofErr w:type="gramStart"/>
      <w:r w:rsidRPr="00A0325E">
        <w:rPr>
          <w:rFonts w:ascii="Arial" w:hAnsi="Arial" w:cs="Arial"/>
        </w:rPr>
        <w:t xml:space="preserve">Установить, что заключение и оплата местными учреждениями и органами местного самоуправления муниципального образования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w:t>
      </w:r>
      <w:proofErr w:type="gramEnd"/>
    </w:p>
    <w:p w:rsidR="00A0325E" w:rsidRPr="00A0325E" w:rsidRDefault="00A0325E" w:rsidP="00A0325E">
      <w:pPr>
        <w:jc w:val="both"/>
        <w:rPr>
          <w:rFonts w:ascii="Arial" w:hAnsi="Arial" w:cs="Arial"/>
        </w:rPr>
      </w:pPr>
      <w:r w:rsidRPr="00A0325E">
        <w:rPr>
          <w:rFonts w:ascii="Arial" w:hAnsi="Arial" w:cs="Arial"/>
        </w:rPr>
        <w:tab/>
        <w:t xml:space="preserve"> Обязательства, вытекающие из договоров, исполнение которых осуществляется за счет средств местного бюджета, принятые местными учреждениями и органами местного самоуправления муниципального </w:t>
      </w:r>
      <w:r w:rsidRPr="00A0325E">
        <w:rPr>
          <w:rFonts w:ascii="Arial" w:hAnsi="Arial" w:cs="Arial"/>
        </w:rPr>
        <w:lastRenderedPageBreak/>
        <w:t xml:space="preserve">образования сверх утвержденных им лимитов бюджетных обязательств,  не подлежит оплате за счет средств местного бюджета на 2026 год. </w:t>
      </w:r>
    </w:p>
    <w:p w:rsidR="00A0325E" w:rsidRPr="00A0325E" w:rsidRDefault="00A0325E" w:rsidP="00A0325E">
      <w:pPr>
        <w:jc w:val="both"/>
        <w:rPr>
          <w:rFonts w:ascii="Arial" w:hAnsi="Arial" w:cs="Arial"/>
        </w:rPr>
      </w:pPr>
      <w:r w:rsidRPr="00A0325E">
        <w:rPr>
          <w:rFonts w:ascii="Arial" w:hAnsi="Arial" w:cs="Arial"/>
        </w:rPr>
        <w:tab/>
        <w:t xml:space="preserve">    </w:t>
      </w:r>
    </w:p>
    <w:p w:rsidR="00A0325E" w:rsidRPr="00A0325E" w:rsidRDefault="00A0325E" w:rsidP="00A0325E">
      <w:pPr>
        <w:jc w:val="both"/>
        <w:rPr>
          <w:rFonts w:ascii="Arial" w:hAnsi="Arial" w:cs="Arial"/>
        </w:rPr>
      </w:pPr>
      <w:r w:rsidRPr="00A0325E">
        <w:rPr>
          <w:rFonts w:ascii="Arial" w:hAnsi="Arial" w:cs="Arial"/>
        </w:rPr>
        <w:t xml:space="preserve">              Учет обязательств, подлежащих исполнению за счет средств местного бюджета местными учреждениями и органами местного самоуправления муниципального образования, финансируемыми из местного бюджета на основе смет доходов и расходов, обеспечивается через орган, осуществляющий  кассовое обслуживание исполнения местного бюджета.</w:t>
      </w:r>
    </w:p>
    <w:p w:rsidR="00A0325E" w:rsidRPr="00A0325E" w:rsidRDefault="00A0325E" w:rsidP="00A0325E">
      <w:pPr>
        <w:jc w:val="both"/>
        <w:rPr>
          <w:rFonts w:ascii="Arial" w:hAnsi="Arial" w:cs="Arial"/>
        </w:rPr>
      </w:pPr>
      <w:r w:rsidRPr="00A0325E">
        <w:rPr>
          <w:rFonts w:ascii="Arial" w:hAnsi="Arial" w:cs="Arial"/>
        </w:rPr>
        <w:t xml:space="preserve">          </w:t>
      </w:r>
    </w:p>
    <w:p w:rsidR="00A0325E" w:rsidRPr="00A0325E" w:rsidRDefault="00A0325E" w:rsidP="00A0325E">
      <w:pPr>
        <w:jc w:val="both"/>
        <w:rPr>
          <w:rFonts w:ascii="Arial" w:hAnsi="Arial" w:cs="Arial"/>
        </w:rPr>
      </w:pPr>
      <w:r w:rsidRPr="00A0325E">
        <w:rPr>
          <w:rFonts w:ascii="Arial" w:hAnsi="Arial" w:cs="Arial"/>
        </w:rPr>
        <w:t xml:space="preserve">            Орган, осуществляющий кассовое обслуживание исполнения местного бюджета, имеет право приостановить оплату расходов местных учреждений и органов местного самоуправления муниципального образования, нарушающих установленный администрацией муниципального образования порядок учета обязательств, подлежащих исполнению за счет средств местного бюджета.</w:t>
      </w:r>
    </w:p>
    <w:p w:rsidR="00A0325E" w:rsidRPr="00A0325E" w:rsidRDefault="00A0325E" w:rsidP="00A0325E">
      <w:pPr>
        <w:jc w:val="both"/>
        <w:rPr>
          <w:rFonts w:ascii="Arial" w:hAnsi="Arial" w:cs="Arial"/>
        </w:rPr>
      </w:pPr>
      <w:r w:rsidRPr="00A0325E">
        <w:rPr>
          <w:rFonts w:ascii="Arial" w:hAnsi="Arial" w:cs="Arial"/>
        </w:rPr>
        <w:t xml:space="preserve">        </w:t>
      </w:r>
    </w:p>
    <w:p w:rsidR="00A0325E" w:rsidRPr="00A0325E" w:rsidRDefault="00A0325E" w:rsidP="00A0325E">
      <w:pPr>
        <w:pStyle w:val="a3"/>
        <w:tabs>
          <w:tab w:val="left" w:pos="993"/>
        </w:tabs>
        <w:rPr>
          <w:rFonts w:ascii="Arial" w:hAnsi="Arial" w:cs="Arial"/>
          <w:sz w:val="24"/>
          <w:szCs w:val="24"/>
        </w:rPr>
      </w:pPr>
      <w:r w:rsidRPr="00A0325E">
        <w:rPr>
          <w:rFonts w:ascii="Arial" w:hAnsi="Arial" w:cs="Arial"/>
          <w:sz w:val="24"/>
          <w:szCs w:val="24"/>
        </w:rPr>
        <w:t xml:space="preserve">           19. Предоставить право администрации муниципального образования Никольский сельсовет Оренбургского района Оренбургской области  в ходе исполнения настоящего решения  вносить изменения:</w:t>
      </w:r>
    </w:p>
    <w:p w:rsidR="00A0325E" w:rsidRPr="00A0325E" w:rsidRDefault="00A0325E" w:rsidP="00A0325E">
      <w:pPr>
        <w:pStyle w:val="a3"/>
        <w:tabs>
          <w:tab w:val="left" w:pos="993"/>
        </w:tabs>
        <w:rPr>
          <w:rFonts w:ascii="Arial" w:hAnsi="Arial" w:cs="Arial"/>
          <w:sz w:val="24"/>
          <w:szCs w:val="24"/>
        </w:rPr>
      </w:pPr>
      <w:r w:rsidRPr="00A0325E">
        <w:rPr>
          <w:rFonts w:ascii="Arial" w:hAnsi="Arial" w:cs="Arial"/>
          <w:sz w:val="24"/>
          <w:szCs w:val="24"/>
        </w:rPr>
        <w:t xml:space="preserve">         в ведомственную структуру расходов бюджета – в случае передачи полномочий по финансированию отдельных учреждений, мероприятий или видов расходов с последующим утверждением  Советом депутатов;</w:t>
      </w:r>
    </w:p>
    <w:p w:rsidR="00A0325E" w:rsidRPr="00A0325E" w:rsidRDefault="00A0325E" w:rsidP="00A0325E">
      <w:pPr>
        <w:pStyle w:val="a3"/>
        <w:tabs>
          <w:tab w:val="left" w:pos="851"/>
        </w:tabs>
        <w:rPr>
          <w:rFonts w:ascii="Arial" w:hAnsi="Arial" w:cs="Arial"/>
          <w:sz w:val="24"/>
          <w:szCs w:val="24"/>
        </w:rPr>
      </w:pPr>
      <w:r w:rsidRPr="00A0325E">
        <w:rPr>
          <w:rFonts w:ascii="Arial" w:hAnsi="Arial" w:cs="Arial"/>
          <w:sz w:val="24"/>
          <w:szCs w:val="24"/>
        </w:rPr>
        <w:t xml:space="preserve">        </w:t>
      </w:r>
      <w:proofErr w:type="gramStart"/>
      <w:r w:rsidRPr="00A0325E">
        <w:rPr>
          <w:rFonts w:ascii="Arial" w:hAnsi="Arial" w:cs="Arial"/>
          <w:sz w:val="24"/>
          <w:szCs w:val="24"/>
        </w:rPr>
        <w:t>в ведомственную, функциональную и экономическую структуры расходов бюджета путем уменьшения ассигнований на сумму, израсходованную получателями  бюджетных средств незаконно или не по целевому назначению,  по предписаниям  контрольных  органов, а также по результатам проведенных ревизий  и  проверок  с  последующим утверждением Советом депутатов района;</w:t>
      </w:r>
      <w:proofErr w:type="gramEnd"/>
    </w:p>
    <w:p w:rsidR="00A0325E" w:rsidRPr="00A0325E" w:rsidRDefault="00A0325E" w:rsidP="00A0325E">
      <w:pPr>
        <w:pStyle w:val="a3"/>
        <w:tabs>
          <w:tab w:val="left" w:pos="851"/>
        </w:tabs>
        <w:rPr>
          <w:rFonts w:ascii="Arial" w:hAnsi="Arial" w:cs="Arial"/>
          <w:sz w:val="24"/>
          <w:szCs w:val="24"/>
        </w:rPr>
      </w:pPr>
      <w:r w:rsidRPr="00A0325E">
        <w:rPr>
          <w:rFonts w:ascii="Arial" w:hAnsi="Arial" w:cs="Arial"/>
          <w:sz w:val="24"/>
          <w:szCs w:val="24"/>
        </w:rPr>
        <w:t xml:space="preserve">        функциональную  и экономическую структуры расходов   бюджета  </w:t>
      </w:r>
      <w:proofErr w:type="gramStart"/>
      <w:r w:rsidRPr="00A0325E">
        <w:rPr>
          <w:rFonts w:ascii="Arial" w:hAnsi="Arial" w:cs="Arial"/>
          <w:sz w:val="24"/>
          <w:szCs w:val="24"/>
        </w:rPr>
        <w:t>в случае обращения взыскания на средства бюджета по денежным обязательствам получателей бюджетных средств на основании исполнительных листов судебных органов с последующим утверждением</w:t>
      </w:r>
      <w:proofErr w:type="gramEnd"/>
      <w:r w:rsidRPr="00A0325E">
        <w:rPr>
          <w:rFonts w:ascii="Arial" w:hAnsi="Arial" w:cs="Arial"/>
          <w:sz w:val="24"/>
          <w:szCs w:val="24"/>
        </w:rPr>
        <w:t xml:space="preserve"> Советом депутатов;</w:t>
      </w:r>
    </w:p>
    <w:p w:rsidR="00A0325E" w:rsidRPr="00A0325E" w:rsidRDefault="00A0325E" w:rsidP="00A0325E">
      <w:pPr>
        <w:pStyle w:val="a3"/>
        <w:tabs>
          <w:tab w:val="left" w:pos="851"/>
        </w:tabs>
        <w:ind w:firstLine="567"/>
        <w:rPr>
          <w:rFonts w:ascii="Arial" w:hAnsi="Arial" w:cs="Arial"/>
          <w:sz w:val="24"/>
          <w:szCs w:val="24"/>
        </w:rPr>
      </w:pPr>
    </w:p>
    <w:p w:rsidR="00A0325E" w:rsidRPr="00A0325E" w:rsidRDefault="00A0325E" w:rsidP="00A0325E">
      <w:pPr>
        <w:pStyle w:val="a3"/>
        <w:tabs>
          <w:tab w:val="left" w:pos="851"/>
        </w:tabs>
        <w:rPr>
          <w:rFonts w:ascii="Arial" w:hAnsi="Arial" w:cs="Arial"/>
          <w:sz w:val="24"/>
          <w:szCs w:val="24"/>
        </w:rPr>
      </w:pPr>
      <w:r w:rsidRPr="00A0325E">
        <w:rPr>
          <w:rFonts w:ascii="Arial" w:hAnsi="Arial" w:cs="Arial"/>
          <w:sz w:val="24"/>
          <w:szCs w:val="24"/>
        </w:rPr>
        <w:t xml:space="preserve">            20. Установить следующие дополнительные основания для внесения изменений в сводную бюджетную роспись бюджета муниципального образования Никольский сельсовет Оренбургского района Оренбургской области без внесения изменений в настоящее решение:</w:t>
      </w:r>
    </w:p>
    <w:p w:rsidR="00A0325E" w:rsidRPr="00A0325E" w:rsidRDefault="00A0325E" w:rsidP="00A0325E">
      <w:pPr>
        <w:widowControl w:val="0"/>
        <w:numPr>
          <w:ilvl w:val="0"/>
          <w:numId w:val="1"/>
        </w:numPr>
        <w:tabs>
          <w:tab w:val="left" w:pos="1134"/>
        </w:tabs>
        <w:ind w:left="0" w:firstLine="709"/>
        <w:contextualSpacing/>
        <w:jc w:val="both"/>
        <w:rPr>
          <w:rFonts w:ascii="Arial" w:hAnsi="Arial" w:cs="Arial"/>
        </w:rPr>
      </w:pPr>
      <w:proofErr w:type="gramStart"/>
      <w:r w:rsidRPr="00A0325E">
        <w:rPr>
          <w:rFonts w:ascii="Arial" w:hAnsi="Arial" w:cs="Arial"/>
        </w:rPr>
        <w:t>увеличение (уменьшение) бюджетных ассигнований по расходам на дорожное хозяйство исходя из уточненного прогноза поступлений доходов, образующих дорожный фонд муниципального образования Никольский сельсовет Оренбургского района Оренбургской области, остатка бюджетных ассигнований дорожного фонда, не использованных на начало финансового года, а также перераспределение бюджетных ассигнований по расходам на дорожное хозяйство между целевыми статьями и видами расходов в пределах общего объема дорожного фонда;</w:t>
      </w:r>
      <w:proofErr w:type="gramEnd"/>
    </w:p>
    <w:p w:rsidR="00A0325E" w:rsidRPr="00A0325E" w:rsidRDefault="00A0325E" w:rsidP="00A0325E">
      <w:pPr>
        <w:widowControl w:val="0"/>
        <w:numPr>
          <w:ilvl w:val="0"/>
          <w:numId w:val="1"/>
        </w:numPr>
        <w:ind w:left="0" w:firstLine="709"/>
        <w:jc w:val="both"/>
        <w:rPr>
          <w:rFonts w:ascii="Arial" w:hAnsi="Arial" w:cs="Arial"/>
          <w:color w:val="000000"/>
        </w:rPr>
      </w:pPr>
      <w:proofErr w:type="gramStart"/>
      <w:r w:rsidRPr="00A0325E">
        <w:rPr>
          <w:rFonts w:ascii="Arial" w:hAnsi="Arial" w:cs="Arial"/>
        </w:rPr>
        <w:t>увеличение расходов бюджета муниципального образования Никольский сельсовет Оренбургского района Оренбургской области на фактически поступающие в бюджет муниципального образования средства в случае и порядке, установленных пунктом 5 статьи 242 Бюджетного кодекса Российской Федерации;</w:t>
      </w:r>
      <w:proofErr w:type="gramEnd"/>
    </w:p>
    <w:p w:rsidR="00A0325E" w:rsidRPr="00A0325E" w:rsidRDefault="00A0325E" w:rsidP="00A0325E">
      <w:pPr>
        <w:widowControl w:val="0"/>
        <w:numPr>
          <w:ilvl w:val="0"/>
          <w:numId w:val="1"/>
        </w:numPr>
        <w:ind w:left="0" w:firstLine="709"/>
        <w:jc w:val="both"/>
        <w:rPr>
          <w:rFonts w:ascii="Arial" w:hAnsi="Arial" w:cs="Arial"/>
        </w:rPr>
      </w:pPr>
      <w:r w:rsidRPr="00A0325E">
        <w:rPr>
          <w:rFonts w:ascii="Arial" w:hAnsi="Arial" w:cs="Arial"/>
          <w:color w:val="000000"/>
        </w:rPr>
        <w:t xml:space="preserve">увеличение бюджетных ассигнований в случае поступления (выделения) субсидий, субвенций, иных межбюджетных трансфертов, имеющих целевое назначение и безвозмездных поступлений от юридических лиц, физических лиц, сверх объемов, утвержденных настоящим решением, а также в </w:t>
      </w:r>
      <w:r w:rsidRPr="00A0325E">
        <w:rPr>
          <w:rFonts w:ascii="Arial" w:hAnsi="Arial" w:cs="Arial"/>
          <w:color w:val="000000"/>
        </w:rPr>
        <w:lastRenderedPageBreak/>
        <w:t>случае сокращения (возврата при отсутствии потребности) указанных межбюджетных трансфертов</w:t>
      </w:r>
      <w:r w:rsidRPr="00A0325E">
        <w:rPr>
          <w:rFonts w:ascii="Arial" w:hAnsi="Arial" w:cs="Arial"/>
        </w:rPr>
        <w:t>;</w:t>
      </w:r>
    </w:p>
    <w:p w:rsidR="00A0325E" w:rsidRPr="00A0325E" w:rsidRDefault="00A0325E" w:rsidP="00A0325E">
      <w:pPr>
        <w:widowControl w:val="0"/>
        <w:numPr>
          <w:ilvl w:val="0"/>
          <w:numId w:val="1"/>
        </w:numPr>
        <w:ind w:left="0" w:firstLine="710"/>
        <w:jc w:val="both"/>
        <w:rPr>
          <w:rFonts w:ascii="Arial" w:hAnsi="Arial" w:cs="Arial"/>
        </w:rPr>
      </w:pPr>
      <w:proofErr w:type="gramStart"/>
      <w:r w:rsidRPr="00A0325E">
        <w:rPr>
          <w:rFonts w:ascii="Arial" w:hAnsi="Arial" w:cs="Arial"/>
        </w:rPr>
        <w:t>увеличение бюджетных ассигнований сверх объемов, утвержденных настоящим решением, на основании правовых актов (проектов правовых актов) органов государственной власти Российской Федерации, органов государственной власти Оренбургской области, органов местного самоуправления МО Оренбургский район, соглашений, протоколов, решений комиссий, иных коллективных органов, иных документов о предоставлении бюджету муниципального образования Никольский сельсовет Оренбургского района Оренбургской области субсидий, субвенций, иных межбюджетных трансфертов и безвозмездных поступлений от</w:t>
      </w:r>
      <w:proofErr w:type="gramEnd"/>
      <w:r w:rsidRPr="00A0325E">
        <w:rPr>
          <w:rFonts w:ascii="Arial" w:hAnsi="Arial" w:cs="Arial"/>
        </w:rPr>
        <w:t xml:space="preserve"> физических и юридических лиц;</w:t>
      </w:r>
    </w:p>
    <w:p w:rsidR="00A0325E" w:rsidRPr="00A0325E" w:rsidRDefault="00A0325E" w:rsidP="00A0325E">
      <w:pPr>
        <w:widowControl w:val="0"/>
        <w:numPr>
          <w:ilvl w:val="0"/>
          <w:numId w:val="1"/>
        </w:numPr>
        <w:autoSpaceDE w:val="0"/>
        <w:ind w:left="0" w:firstLine="709"/>
        <w:jc w:val="both"/>
        <w:rPr>
          <w:rFonts w:ascii="Arial" w:hAnsi="Arial" w:cs="Arial"/>
        </w:rPr>
      </w:pPr>
      <w:r w:rsidRPr="00A0325E">
        <w:rPr>
          <w:rFonts w:ascii="Arial" w:eastAsia="Calibri" w:hAnsi="Arial" w:cs="Arial"/>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A0325E">
        <w:rPr>
          <w:rFonts w:ascii="Arial" w:eastAsia="Calibri" w:hAnsi="Arial" w:cs="Arial"/>
        </w:rPr>
        <w:t>ассигнований</w:t>
      </w:r>
      <w:proofErr w:type="gramEnd"/>
      <w:r w:rsidRPr="00A0325E">
        <w:rPr>
          <w:rFonts w:ascii="Arial" w:eastAsia="Calibri" w:hAnsi="Arial" w:cs="Arial"/>
        </w:rPr>
        <w:t xml:space="preserve"> на исполнение указанных муниципальных контрактов в соответствии с требованиями, установленными Бюджетным кодексом;</w:t>
      </w:r>
    </w:p>
    <w:p w:rsidR="00A0325E" w:rsidRPr="00A0325E" w:rsidRDefault="00A0325E" w:rsidP="00A0325E">
      <w:pPr>
        <w:widowControl w:val="0"/>
        <w:numPr>
          <w:ilvl w:val="0"/>
          <w:numId w:val="1"/>
        </w:numPr>
        <w:tabs>
          <w:tab w:val="left" w:pos="1134"/>
        </w:tabs>
        <w:ind w:left="0" w:firstLine="1134"/>
        <w:contextualSpacing/>
        <w:jc w:val="both"/>
        <w:rPr>
          <w:rFonts w:ascii="Arial" w:hAnsi="Arial" w:cs="Arial"/>
        </w:rPr>
      </w:pPr>
      <w:r w:rsidRPr="00A0325E">
        <w:rPr>
          <w:rFonts w:ascii="Arial" w:hAnsi="Arial" w:cs="Arial"/>
        </w:rPr>
        <w:t>перераспределение бюджетных ассигнований по разделам, подразделам, целевым статьям и видам расходов на основании исполнительных листов, судебных приказов судебных органов в случае обращения взыскания на средства местного бюджета по денежным обязательствам получателей бюджетных средств, по постановлениям судебных приставов, постановлениям судов о наложении штрафных санкций, документов иных органов о наложении штрафных санкций;</w:t>
      </w:r>
    </w:p>
    <w:p w:rsidR="00A0325E" w:rsidRPr="00A0325E" w:rsidRDefault="00A0325E" w:rsidP="00A0325E">
      <w:pPr>
        <w:pStyle w:val="a3"/>
        <w:tabs>
          <w:tab w:val="left" w:pos="851"/>
        </w:tabs>
        <w:rPr>
          <w:rFonts w:ascii="Arial" w:hAnsi="Arial" w:cs="Arial"/>
          <w:sz w:val="24"/>
          <w:szCs w:val="24"/>
        </w:rPr>
      </w:pPr>
      <w:r w:rsidRPr="00A0325E">
        <w:rPr>
          <w:rFonts w:ascii="Arial" w:hAnsi="Arial" w:cs="Arial"/>
          <w:sz w:val="24"/>
          <w:szCs w:val="24"/>
        </w:rPr>
        <w:t>Изменения, внесенные в сводную бюджетную роспись по основаниям, установленным настоящим пунктом, (за исключением изменений утвержденных после 1 ноября 2026 года) учитываются при утверждении  отчета об исполнении бюджета муниципального образования Никольский сельсовет Оренбургского района Оренбургской области за 2026 год.</w:t>
      </w:r>
    </w:p>
    <w:p w:rsidR="00A0325E" w:rsidRPr="00A0325E" w:rsidRDefault="00A0325E" w:rsidP="00A0325E">
      <w:pPr>
        <w:pStyle w:val="a3"/>
        <w:tabs>
          <w:tab w:val="left" w:pos="851"/>
        </w:tabs>
        <w:ind w:firstLine="567"/>
        <w:rPr>
          <w:rFonts w:ascii="Arial" w:hAnsi="Arial" w:cs="Arial"/>
          <w:sz w:val="24"/>
          <w:szCs w:val="24"/>
        </w:rPr>
      </w:pPr>
      <w:r w:rsidRPr="00A0325E">
        <w:rPr>
          <w:rFonts w:ascii="Arial" w:hAnsi="Arial" w:cs="Arial"/>
          <w:sz w:val="24"/>
          <w:szCs w:val="24"/>
        </w:rPr>
        <w:t xml:space="preserve">    </w:t>
      </w:r>
    </w:p>
    <w:p w:rsidR="00A0325E" w:rsidRPr="00A0325E" w:rsidRDefault="00A0325E" w:rsidP="00A0325E">
      <w:pPr>
        <w:pStyle w:val="a3"/>
        <w:tabs>
          <w:tab w:val="left" w:pos="851"/>
        </w:tabs>
        <w:ind w:firstLine="567"/>
        <w:rPr>
          <w:rFonts w:ascii="Arial" w:hAnsi="Arial" w:cs="Arial"/>
          <w:sz w:val="24"/>
          <w:szCs w:val="24"/>
        </w:rPr>
      </w:pPr>
      <w:r w:rsidRPr="00A0325E">
        <w:rPr>
          <w:rFonts w:ascii="Arial" w:hAnsi="Arial" w:cs="Arial"/>
          <w:sz w:val="24"/>
          <w:szCs w:val="24"/>
        </w:rPr>
        <w:t xml:space="preserve">   21. </w:t>
      </w:r>
      <w:proofErr w:type="gramStart"/>
      <w:r w:rsidRPr="00A0325E">
        <w:rPr>
          <w:rFonts w:ascii="Arial" w:hAnsi="Arial" w:cs="Arial"/>
          <w:sz w:val="24"/>
          <w:szCs w:val="24"/>
        </w:rPr>
        <w:t>Установить, что обращение взыскания на средства бюджета по денежным обязательствам получателей бюджетных средств осуществляется на основании исполнительных листов судебных органов со счетов должников и исключительно в пределах целевых назначений в соответствии с ведомственной, функциональной и  экономической  структурами расходов бюджета муниципального образования.</w:t>
      </w:r>
      <w:proofErr w:type="gramEnd"/>
    </w:p>
    <w:p w:rsidR="00A0325E" w:rsidRPr="00A0325E" w:rsidRDefault="00A0325E" w:rsidP="00A0325E">
      <w:pPr>
        <w:pStyle w:val="a3"/>
        <w:tabs>
          <w:tab w:val="left" w:pos="851"/>
        </w:tabs>
        <w:ind w:firstLine="567"/>
        <w:rPr>
          <w:rFonts w:ascii="Arial" w:hAnsi="Arial" w:cs="Arial"/>
          <w:sz w:val="24"/>
          <w:szCs w:val="24"/>
        </w:rPr>
      </w:pPr>
      <w:r w:rsidRPr="00A0325E">
        <w:rPr>
          <w:rFonts w:ascii="Arial" w:hAnsi="Arial" w:cs="Arial"/>
          <w:sz w:val="24"/>
          <w:szCs w:val="24"/>
        </w:rPr>
        <w:t>В случае недостаточности средств муниципального бюджета получатель средств муниципального бюджета может направлять на эти цели средства от предпринимательской и иной, приносящей доход деятельности. При недостаточности указанных средств на лицевых счетах должников главный распорядитель средств муниципального бюджета осуществляет финансирование расходов в сумме, необходимой для исполнения требований по исполнительному листу.</w:t>
      </w:r>
    </w:p>
    <w:p w:rsidR="00A0325E" w:rsidRPr="00A0325E" w:rsidRDefault="00A0325E" w:rsidP="00A0325E">
      <w:pPr>
        <w:pStyle w:val="a3"/>
        <w:tabs>
          <w:tab w:val="left" w:pos="993"/>
        </w:tabs>
        <w:rPr>
          <w:rFonts w:ascii="Arial" w:hAnsi="Arial" w:cs="Arial"/>
          <w:sz w:val="24"/>
          <w:szCs w:val="24"/>
        </w:rPr>
      </w:pPr>
      <w:r w:rsidRPr="00A0325E">
        <w:rPr>
          <w:rFonts w:ascii="Arial" w:hAnsi="Arial" w:cs="Arial"/>
          <w:sz w:val="24"/>
          <w:szCs w:val="24"/>
        </w:rPr>
        <w:t xml:space="preserve">              22. Установить, что заключение и оплата бюджетными учреждениями договоров, исполнение которых осуществляется за счет средств местного бюджета, с учетом ранее принятых и неисполненных обязательств, производится в пределах утвержденных им лимитов бюджетных обязательств в соответствии с бюджетной классификацией расходов  муниципального бюджета.</w:t>
      </w:r>
    </w:p>
    <w:p w:rsidR="00A0325E" w:rsidRPr="00A0325E" w:rsidRDefault="00A0325E" w:rsidP="00A0325E">
      <w:pPr>
        <w:pStyle w:val="a3"/>
        <w:tabs>
          <w:tab w:val="left" w:pos="851"/>
        </w:tabs>
        <w:rPr>
          <w:rFonts w:ascii="Arial" w:hAnsi="Arial" w:cs="Arial"/>
          <w:sz w:val="24"/>
          <w:szCs w:val="24"/>
        </w:rPr>
      </w:pPr>
      <w:r w:rsidRPr="00A0325E">
        <w:rPr>
          <w:rFonts w:ascii="Arial" w:hAnsi="Arial" w:cs="Arial"/>
          <w:sz w:val="24"/>
          <w:szCs w:val="24"/>
        </w:rPr>
        <w:t xml:space="preserve">      Принятые бюджетными учреждениями обязательства, вытекающие из договоров, исполнение которых осуществляется за счет средств местного </w:t>
      </w:r>
      <w:r w:rsidRPr="00A0325E">
        <w:rPr>
          <w:rFonts w:ascii="Arial" w:hAnsi="Arial" w:cs="Arial"/>
          <w:sz w:val="24"/>
          <w:szCs w:val="24"/>
        </w:rPr>
        <w:lastRenderedPageBreak/>
        <w:t>бюджета сверх утвержденных им лимитов бюджетных обязательств, не подлежат оплате за счет средств местного бюджета на текущий год.</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iCs/>
          <w:color w:val="000000"/>
        </w:rPr>
      </w:pPr>
      <w:r w:rsidRPr="00A0325E">
        <w:rPr>
          <w:rFonts w:ascii="Arial" w:hAnsi="Arial" w:cs="Arial"/>
        </w:rPr>
        <w:t xml:space="preserve">          23. Утвердить субсидии на 2026 год в сумме 5 845 400 (пять миллиона восемьсот сорок пять тысяч четыреста рублей), </w:t>
      </w:r>
      <w:proofErr w:type="gramStart"/>
      <w:r w:rsidRPr="00A0325E">
        <w:rPr>
          <w:rFonts w:ascii="Arial" w:hAnsi="Arial" w:cs="Arial"/>
        </w:rPr>
        <w:t>согласно приложения</w:t>
      </w:r>
      <w:proofErr w:type="gramEnd"/>
      <w:r w:rsidRPr="00A0325E">
        <w:rPr>
          <w:rFonts w:ascii="Arial" w:hAnsi="Arial" w:cs="Arial"/>
        </w:rPr>
        <w:t xml:space="preserve"> 4:  по КБК 608 0801 8140270011 610; 608 0801 8140295555 610;  608 0801 8140267777 610;  608 0801 8140263333 610; 608 0801 815</w:t>
      </w:r>
      <w:r w:rsidRPr="00A0325E">
        <w:rPr>
          <w:rFonts w:ascii="Arial" w:hAnsi="Arial" w:cs="Arial"/>
          <w:lang w:val="en-US"/>
        </w:rPr>
        <w:t>Q</w:t>
      </w:r>
      <w:r w:rsidRPr="00A0325E">
        <w:rPr>
          <w:rFonts w:ascii="Arial" w:hAnsi="Arial" w:cs="Arial"/>
        </w:rPr>
        <w:t>3</w:t>
      </w:r>
      <w:r w:rsidRPr="00A0325E">
        <w:rPr>
          <w:rFonts w:ascii="Arial" w:hAnsi="Arial" w:cs="Arial"/>
          <w:lang w:val="en-US"/>
        </w:rPr>
        <w:t>L</w:t>
      </w:r>
      <w:r w:rsidRPr="00A0325E">
        <w:rPr>
          <w:rFonts w:ascii="Arial" w:hAnsi="Arial" w:cs="Arial"/>
        </w:rPr>
        <w:t xml:space="preserve">4670 610 </w:t>
      </w:r>
      <w:r w:rsidRPr="00A0325E">
        <w:rPr>
          <w:rFonts w:ascii="Arial" w:hAnsi="Arial" w:cs="Arial"/>
          <w:color w:val="000000"/>
        </w:rPr>
        <w:t>субсидии бюджетным учреждениям на финансовое обеспечение муниципальной программы «Развитие культуры села Никольское Оренбургского района Оренбургской области на 2023-2030 годы»</w:t>
      </w:r>
      <w:r w:rsidRPr="00A0325E">
        <w:rPr>
          <w:rFonts w:ascii="Arial" w:hAnsi="Arial" w:cs="Arial"/>
          <w:iCs/>
          <w:color w:val="000000"/>
        </w:rPr>
        <w:t xml:space="preserve"> в сумме 12658400 (</w:t>
      </w:r>
      <w:r w:rsidRPr="00A0325E">
        <w:rPr>
          <w:rFonts w:ascii="Arial" w:hAnsi="Arial" w:cs="Arial"/>
        </w:rPr>
        <w:t>Двенадцать миллионов шестьсот пятьдесят восемь тысяч четыреста</w:t>
      </w:r>
      <w:r w:rsidRPr="00A0325E">
        <w:rPr>
          <w:rFonts w:ascii="Arial" w:hAnsi="Arial" w:cs="Arial"/>
          <w:iCs/>
          <w:color w:val="000000"/>
        </w:rPr>
        <w:t>) рублей;</w:t>
      </w:r>
    </w:p>
    <w:p w:rsidR="00A0325E" w:rsidRPr="00A0325E" w:rsidRDefault="00A0325E" w:rsidP="00A0325E">
      <w:pPr>
        <w:jc w:val="both"/>
        <w:rPr>
          <w:rFonts w:ascii="Arial" w:hAnsi="Arial" w:cs="Arial"/>
        </w:rPr>
      </w:pPr>
      <w:r w:rsidRPr="00A0325E">
        <w:rPr>
          <w:rFonts w:ascii="Arial" w:hAnsi="Arial" w:cs="Arial"/>
        </w:rPr>
        <w:t xml:space="preserve">      Утвердить по КБК 608 0113 86 4 01 90004 850 уплату членских взносов в Совет (Ассоциации) Муниципальных Образований Оренбургской области в сумме 6630,00(шесть тысяч шестьсот тридцать) рублей.</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          24. Утвердить объем дорожного фонда на 2026 год в сумме 1790787,00 рублей на 2027 год в сумме 5442256,00 рублей, на 2028 год в сумме 2470686,00 рублей.</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         </w:t>
      </w:r>
      <w:proofErr w:type="gramStart"/>
      <w:r w:rsidRPr="00A0325E">
        <w:rPr>
          <w:rFonts w:ascii="Arial" w:hAnsi="Arial" w:cs="Arial"/>
        </w:rPr>
        <w:t xml:space="preserve">25.Установить, что в 4 квартале бюджетного года изменение лимитов бюджетных обязательств бюджета муниципального образования Никольский сельсовет не может быть произведено главным распорядителем средств бюджета позднее 25 декабря бюджетного года, за исключением случаев, когда изменения вносятся в связи с уменьшением ассигнований, использованных не по целевому назначению, по предписаниям  уполномоченных контрольных органов. </w:t>
      </w:r>
      <w:proofErr w:type="gramEnd"/>
    </w:p>
    <w:p w:rsidR="00A0325E" w:rsidRPr="00A0325E" w:rsidRDefault="00A0325E" w:rsidP="00A0325E">
      <w:pPr>
        <w:jc w:val="both"/>
        <w:rPr>
          <w:rFonts w:ascii="Arial" w:hAnsi="Arial" w:cs="Arial"/>
        </w:rPr>
      </w:pPr>
      <w:r w:rsidRPr="00A0325E">
        <w:rPr>
          <w:rFonts w:ascii="Arial" w:hAnsi="Arial" w:cs="Arial"/>
        </w:rPr>
        <w:t xml:space="preserve">    </w:t>
      </w:r>
    </w:p>
    <w:p w:rsidR="00A0325E" w:rsidRPr="00A0325E" w:rsidRDefault="00A0325E" w:rsidP="00A0325E">
      <w:pPr>
        <w:pStyle w:val="a3"/>
        <w:ind w:firstLine="709"/>
        <w:rPr>
          <w:rFonts w:ascii="Arial" w:hAnsi="Arial" w:cs="Arial"/>
          <w:sz w:val="24"/>
          <w:szCs w:val="24"/>
        </w:rPr>
      </w:pPr>
      <w:r w:rsidRPr="00A0325E">
        <w:rPr>
          <w:rFonts w:ascii="Arial" w:hAnsi="Arial" w:cs="Arial"/>
          <w:sz w:val="24"/>
          <w:szCs w:val="24"/>
        </w:rPr>
        <w:t xml:space="preserve"> 26.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eastAsia="Calibri" w:hAnsi="Arial" w:cs="Arial"/>
        </w:rPr>
        <w:t xml:space="preserve">          27. </w:t>
      </w:r>
      <w:proofErr w:type="gramStart"/>
      <w:r w:rsidRPr="00A0325E">
        <w:rPr>
          <w:rFonts w:ascii="Arial" w:eastAsia="Calibri" w:hAnsi="Arial" w:cs="Arial"/>
        </w:rPr>
        <w:t>Контроль за</w:t>
      </w:r>
      <w:proofErr w:type="gramEnd"/>
      <w:r w:rsidRPr="00A0325E">
        <w:rPr>
          <w:rFonts w:ascii="Arial" w:eastAsia="Calibri" w:hAnsi="Arial" w:cs="Arial"/>
        </w:rPr>
        <w:t xml:space="preserve"> исполнением настоящего решения возложить на заместителя председателя Совета депутатов МО Никольский сельсовет – </w:t>
      </w:r>
      <w:proofErr w:type="spellStart"/>
      <w:r w:rsidRPr="00A0325E">
        <w:rPr>
          <w:rFonts w:ascii="Arial" w:eastAsia="Calibri" w:hAnsi="Arial" w:cs="Arial"/>
        </w:rPr>
        <w:t>Кинженьязов</w:t>
      </w:r>
      <w:r>
        <w:rPr>
          <w:rFonts w:ascii="Arial" w:eastAsia="Calibri" w:hAnsi="Arial" w:cs="Arial"/>
        </w:rPr>
        <w:t>а</w:t>
      </w:r>
      <w:proofErr w:type="spellEnd"/>
      <w:r w:rsidRPr="00A0325E">
        <w:rPr>
          <w:rFonts w:ascii="Arial" w:eastAsia="Calibri" w:hAnsi="Arial" w:cs="Arial"/>
        </w:rPr>
        <w:t xml:space="preserve"> Е.Е</w:t>
      </w:r>
    </w:p>
    <w:p w:rsidR="00A0325E" w:rsidRPr="00A0325E" w:rsidRDefault="00A0325E" w:rsidP="00A0325E">
      <w:pPr>
        <w:jc w:val="both"/>
        <w:rPr>
          <w:rFonts w:ascii="Arial" w:hAnsi="Arial" w:cs="Arial"/>
        </w:rPr>
      </w:pPr>
    </w:p>
    <w:p w:rsidR="00A0325E" w:rsidRPr="00A0325E" w:rsidRDefault="00A0325E" w:rsidP="00A0325E">
      <w:pPr>
        <w:autoSpaceDE w:val="0"/>
        <w:autoSpaceDN w:val="0"/>
        <w:adjustRightInd w:val="0"/>
        <w:jc w:val="both"/>
        <w:rPr>
          <w:rFonts w:ascii="Arial" w:hAnsi="Arial" w:cs="Arial"/>
        </w:rPr>
      </w:pPr>
      <w:r w:rsidRPr="00A0325E">
        <w:rPr>
          <w:rFonts w:ascii="Arial" w:hAnsi="Arial" w:cs="Arial"/>
        </w:rPr>
        <w:t xml:space="preserve">         28. </w:t>
      </w:r>
      <w:r w:rsidRPr="00A0325E">
        <w:rPr>
          <w:rFonts w:ascii="Arial" w:hAnsi="Arial" w:cs="Arial"/>
          <w:kern w:val="28"/>
        </w:rPr>
        <w:t xml:space="preserve">Настоящее решение разместить на официальном сайте муниципального образования Никольский сельсовет Оренбургского района в сети Интернет  никольский-сельсовет56 </w:t>
      </w:r>
      <w:proofErr w:type="spellStart"/>
      <w:r w:rsidRPr="00A0325E">
        <w:rPr>
          <w:rFonts w:ascii="Arial" w:hAnsi="Arial" w:cs="Arial"/>
          <w:kern w:val="28"/>
        </w:rPr>
        <w:t>рф</w:t>
      </w:r>
      <w:proofErr w:type="spellEnd"/>
      <w:r w:rsidRPr="00A0325E">
        <w:rPr>
          <w:rFonts w:ascii="Arial" w:hAnsi="Arial" w:cs="Arial"/>
          <w:kern w:val="28"/>
        </w:rPr>
        <w:t>.</w:t>
      </w:r>
    </w:p>
    <w:p w:rsidR="00A0325E" w:rsidRPr="00A0325E" w:rsidRDefault="00A0325E" w:rsidP="00A0325E">
      <w:pPr>
        <w:tabs>
          <w:tab w:val="left" w:pos="851"/>
        </w:tabs>
        <w:autoSpaceDN w:val="0"/>
        <w:jc w:val="both"/>
        <w:rPr>
          <w:rFonts w:ascii="Arial" w:hAnsi="Arial" w:cs="Arial"/>
          <w:color w:val="0D0D0D"/>
        </w:rPr>
      </w:pPr>
      <w:r w:rsidRPr="00A0325E">
        <w:rPr>
          <w:rFonts w:ascii="Arial" w:hAnsi="Arial" w:cs="Arial"/>
          <w:color w:val="0D0D0D"/>
        </w:rPr>
        <w:t xml:space="preserve">   </w:t>
      </w:r>
    </w:p>
    <w:p w:rsidR="00A0325E" w:rsidRPr="00A0325E" w:rsidRDefault="00A0325E" w:rsidP="00A0325E">
      <w:pPr>
        <w:pStyle w:val="a3"/>
        <w:tabs>
          <w:tab w:val="left" w:pos="567"/>
        </w:tabs>
        <w:ind w:firstLine="709"/>
        <w:rPr>
          <w:rFonts w:ascii="Arial" w:hAnsi="Arial" w:cs="Arial"/>
          <w:sz w:val="24"/>
          <w:szCs w:val="24"/>
        </w:rPr>
      </w:pPr>
      <w:r w:rsidRPr="00A0325E">
        <w:rPr>
          <w:rFonts w:ascii="Arial" w:hAnsi="Arial" w:cs="Arial"/>
          <w:sz w:val="24"/>
          <w:szCs w:val="24"/>
        </w:rPr>
        <w:t xml:space="preserve"> 29. Настоящее решение подлежит официальному обнародованию и вступает в силу с 1 января 2026 года.</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p>
    <w:p w:rsidR="00A0325E" w:rsidRPr="00A0325E" w:rsidRDefault="00A0325E" w:rsidP="00A0325E">
      <w:pPr>
        <w:autoSpaceDE w:val="0"/>
        <w:autoSpaceDN w:val="0"/>
        <w:adjustRightInd w:val="0"/>
        <w:ind w:firstLine="851"/>
        <w:jc w:val="both"/>
        <w:rPr>
          <w:rFonts w:ascii="Arial" w:hAnsi="Arial" w:cs="Arial"/>
        </w:rPr>
      </w:pP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Председатель совета депутатов                                                  Е.В. Елфимова                </w:t>
      </w: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p>
    <w:p w:rsidR="00A0325E" w:rsidRPr="00A0325E" w:rsidRDefault="00A0325E" w:rsidP="00A0325E">
      <w:pPr>
        <w:jc w:val="both"/>
        <w:rPr>
          <w:rFonts w:ascii="Arial" w:hAnsi="Arial" w:cs="Arial"/>
        </w:rPr>
      </w:pPr>
      <w:r w:rsidRPr="00A0325E">
        <w:rPr>
          <w:rFonts w:ascii="Arial" w:hAnsi="Arial" w:cs="Arial"/>
        </w:rPr>
        <w:t xml:space="preserve">Глава муниципального образования                                        </w:t>
      </w:r>
      <w:r>
        <w:rPr>
          <w:rFonts w:ascii="Arial" w:hAnsi="Arial" w:cs="Arial"/>
        </w:rPr>
        <w:t xml:space="preserve">   </w:t>
      </w:r>
      <w:r w:rsidRPr="00A0325E">
        <w:rPr>
          <w:rFonts w:ascii="Arial" w:hAnsi="Arial" w:cs="Arial"/>
        </w:rPr>
        <w:t xml:space="preserve"> Д.П. Ширяев</w:t>
      </w:r>
    </w:p>
    <w:p w:rsidR="00A0325E" w:rsidRDefault="00A0325E" w:rsidP="00A0325E">
      <w:pPr>
        <w:jc w:val="both"/>
        <w:rPr>
          <w:rFonts w:ascii="Arial" w:hAnsi="Arial" w:cs="Arial"/>
        </w:rPr>
      </w:pPr>
    </w:p>
    <w:p w:rsidR="00A0325E" w:rsidRDefault="00A0325E" w:rsidP="00A0325E">
      <w:pPr>
        <w:jc w:val="both"/>
        <w:rPr>
          <w:rFonts w:ascii="Arial" w:hAnsi="Arial" w:cs="Arial"/>
        </w:rPr>
      </w:pPr>
    </w:p>
    <w:p w:rsidR="00A0325E" w:rsidRDefault="00A0325E" w:rsidP="00A0325E">
      <w:pPr>
        <w:jc w:val="both"/>
        <w:rPr>
          <w:rFonts w:ascii="Arial" w:hAnsi="Arial" w:cs="Arial"/>
        </w:rPr>
      </w:pPr>
    </w:p>
    <w:p w:rsidR="00A0325E" w:rsidRDefault="00A0325E" w:rsidP="00A0325E">
      <w:pPr>
        <w:jc w:val="both"/>
        <w:rPr>
          <w:rFonts w:ascii="Arial" w:hAnsi="Arial" w:cs="Arial"/>
        </w:rPr>
      </w:pPr>
    </w:p>
    <w:p w:rsidR="00A0325E" w:rsidRDefault="00A0325E" w:rsidP="00CE00C7">
      <w:pPr>
        <w:jc w:val="right"/>
        <w:rPr>
          <w:rFonts w:ascii="Arial" w:hAnsi="Arial" w:cs="Arial"/>
          <w:color w:val="000000"/>
          <w:sz w:val="20"/>
          <w:szCs w:val="20"/>
        </w:rPr>
        <w:sectPr w:rsidR="00A0325E">
          <w:pgSz w:w="11906" w:h="16838"/>
          <w:pgMar w:top="1134" w:right="850" w:bottom="1134" w:left="1701" w:header="708" w:footer="708" w:gutter="0"/>
          <w:cols w:space="708"/>
          <w:docGrid w:linePitch="360"/>
        </w:sectPr>
      </w:pPr>
    </w:p>
    <w:tbl>
      <w:tblPr>
        <w:tblOverlap w:val="never"/>
        <w:tblW w:w="15421" w:type="dxa"/>
        <w:tblLayout w:type="fixed"/>
        <w:tblCellMar>
          <w:left w:w="0" w:type="dxa"/>
          <w:right w:w="0" w:type="dxa"/>
        </w:tblCellMar>
        <w:tblLook w:val="01E0" w:firstRow="1" w:lastRow="1" w:firstColumn="1" w:lastColumn="1" w:noHBand="0" w:noVBand="0"/>
      </w:tblPr>
      <w:tblGrid>
        <w:gridCol w:w="15421"/>
      </w:tblGrid>
      <w:tr w:rsidR="00A0325E" w:rsidRPr="00A0325E" w:rsidTr="00CE00C7">
        <w:tc>
          <w:tcPr>
            <w:tcW w:w="15421" w:type="dxa"/>
            <w:tcMar>
              <w:top w:w="0" w:type="dxa"/>
              <w:left w:w="0" w:type="dxa"/>
              <w:bottom w:w="560" w:type="dxa"/>
              <w:right w:w="0" w:type="dxa"/>
            </w:tcMar>
          </w:tcPr>
          <w:p w:rsidR="00A0325E" w:rsidRPr="00A0325E" w:rsidRDefault="00A0325E" w:rsidP="00CE00C7">
            <w:pPr>
              <w:jc w:val="right"/>
              <w:rPr>
                <w:rFonts w:ascii="Arial" w:hAnsi="Arial" w:cs="Arial"/>
                <w:sz w:val="20"/>
                <w:szCs w:val="20"/>
              </w:rPr>
            </w:pPr>
            <w:r w:rsidRPr="00A0325E">
              <w:rPr>
                <w:rFonts w:ascii="Arial" w:hAnsi="Arial" w:cs="Arial"/>
                <w:color w:val="000000"/>
                <w:sz w:val="20"/>
                <w:szCs w:val="20"/>
              </w:rPr>
              <w:lastRenderedPageBreak/>
              <w:t>Приложение №1</w:t>
            </w:r>
          </w:p>
          <w:p w:rsidR="00324E2F" w:rsidRDefault="00A0325E" w:rsidP="00CE00C7">
            <w:pPr>
              <w:jc w:val="right"/>
              <w:rPr>
                <w:rFonts w:ascii="Arial" w:hAnsi="Arial" w:cs="Arial"/>
                <w:color w:val="000000"/>
                <w:sz w:val="20"/>
                <w:szCs w:val="20"/>
              </w:rPr>
            </w:pPr>
            <w:r w:rsidRPr="00A0325E">
              <w:rPr>
                <w:rFonts w:ascii="Arial" w:hAnsi="Arial" w:cs="Arial"/>
                <w:color w:val="000000"/>
                <w:sz w:val="20"/>
                <w:szCs w:val="20"/>
              </w:rPr>
              <w:t xml:space="preserve">к решению Совета депутатов </w:t>
            </w:r>
          </w:p>
          <w:p w:rsidR="00324E2F" w:rsidRDefault="00A0325E" w:rsidP="00CE00C7">
            <w:pPr>
              <w:jc w:val="right"/>
              <w:rPr>
                <w:rFonts w:ascii="Arial" w:hAnsi="Arial" w:cs="Arial"/>
                <w:color w:val="000000"/>
                <w:sz w:val="20"/>
                <w:szCs w:val="20"/>
              </w:rPr>
            </w:pPr>
            <w:r w:rsidRPr="00A0325E">
              <w:rPr>
                <w:rFonts w:ascii="Arial" w:hAnsi="Arial" w:cs="Arial"/>
                <w:color w:val="000000"/>
                <w:sz w:val="20"/>
                <w:szCs w:val="20"/>
              </w:rPr>
              <w:t>муниципального</w:t>
            </w:r>
            <w:r w:rsidR="00324E2F">
              <w:rPr>
                <w:rFonts w:ascii="Arial" w:hAnsi="Arial" w:cs="Arial"/>
                <w:color w:val="000000"/>
                <w:sz w:val="20"/>
                <w:szCs w:val="20"/>
              </w:rPr>
              <w:t xml:space="preserve"> </w:t>
            </w:r>
            <w:r w:rsidRPr="00A0325E">
              <w:rPr>
                <w:rFonts w:ascii="Arial" w:hAnsi="Arial" w:cs="Arial"/>
                <w:color w:val="000000"/>
                <w:sz w:val="20"/>
                <w:szCs w:val="20"/>
              </w:rPr>
              <w:t xml:space="preserve">образования </w:t>
            </w:r>
          </w:p>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 xml:space="preserve">Никольский сельсовет </w:t>
            </w:r>
          </w:p>
          <w:p w:rsidR="00324E2F" w:rsidRDefault="00A0325E" w:rsidP="00CE00C7">
            <w:pPr>
              <w:jc w:val="right"/>
              <w:rPr>
                <w:rFonts w:ascii="Arial" w:hAnsi="Arial" w:cs="Arial"/>
                <w:color w:val="000000"/>
                <w:sz w:val="20"/>
                <w:szCs w:val="20"/>
              </w:rPr>
            </w:pPr>
            <w:r w:rsidRPr="00A0325E">
              <w:rPr>
                <w:rFonts w:ascii="Arial" w:hAnsi="Arial" w:cs="Arial"/>
                <w:color w:val="000000"/>
                <w:sz w:val="20"/>
                <w:szCs w:val="20"/>
              </w:rPr>
              <w:t xml:space="preserve">Оренбургского района </w:t>
            </w:r>
          </w:p>
          <w:p w:rsidR="00A0325E" w:rsidRPr="00A0325E" w:rsidRDefault="00A0325E" w:rsidP="00CE00C7">
            <w:pPr>
              <w:jc w:val="right"/>
              <w:rPr>
                <w:rFonts w:ascii="Arial" w:hAnsi="Arial" w:cs="Arial"/>
                <w:sz w:val="20"/>
                <w:szCs w:val="20"/>
              </w:rPr>
            </w:pPr>
            <w:r w:rsidRPr="00A0325E">
              <w:rPr>
                <w:rFonts w:ascii="Arial" w:hAnsi="Arial" w:cs="Arial"/>
                <w:color w:val="000000"/>
                <w:sz w:val="20"/>
                <w:szCs w:val="20"/>
              </w:rPr>
              <w:t>Оренбургской области</w:t>
            </w:r>
          </w:p>
          <w:p w:rsidR="00A0325E" w:rsidRPr="00A0325E" w:rsidRDefault="00A0325E" w:rsidP="00CE00C7">
            <w:pPr>
              <w:jc w:val="right"/>
              <w:rPr>
                <w:rFonts w:ascii="Arial" w:hAnsi="Arial" w:cs="Arial"/>
                <w:sz w:val="20"/>
                <w:szCs w:val="20"/>
              </w:rPr>
            </w:pPr>
            <w:r w:rsidRPr="00A0325E">
              <w:rPr>
                <w:rFonts w:ascii="Arial" w:hAnsi="Arial" w:cs="Arial"/>
                <w:color w:val="000000"/>
                <w:sz w:val="20"/>
                <w:szCs w:val="20"/>
              </w:rPr>
              <w:t xml:space="preserve">                                                                                                                                                                                                                                          </w:t>
            </w:r>
            <w:r>
              <w:rPr>
                <w:rFonts w:ascii="Arial" w:hAnsi="Arial" w:cs="Arial"/>
                <w:color w:val="000000"/>
                <w:sz w:val="20"/>
                <w:szCs w:val="20"/>
              </w:rPr>
              <w:t xml:space="preserve">            от 24.12.2025 № 9</w:t>
            </w:r>
            <w:r w:rsidRPr="00A0325E">
              <w:rPr>
                <w:rFonts w:ascii="Arial" w:hAnsi="Arial" w:cs="Arial"/>
                <w:color w:val="000000"/>
                <w:sz w:val="20"/>
                <w:szCs w:val="20"/>
              </w:rPr>
              <w:t xml:space="preserve">        </w:t>
            </w:r>
          </w:p>
        </w:tc>
      </w:tr>
    </w:tbl>
    <w:p w:rsidR="00A0325E" w:rsidRPr="00A0325E" w:rsidRDefault="00A0325E" w:rsidP="00A0325E">
      <w:pPr>
        <w:rPr>
          <w:rFonts w:ascii="Arial" w:hAnsi="Arial" w:cs="Arial"/>
          <w:vanish/>
          <w:sz w:val="20"/>
          <w:szCs w:val="20"/>
        </w:rPr>
      </w:pPr>
    </w:p>
    <w:tbl>
      <w:tblPr>
        <w:tblOverlap w:val="never"/>
        <w:tblW w:w="15421" w:type="dxa"/>
        <w:jc w:val="center"/>
        <w:tblLayout w:type="fixed"/>
        <w:tblCellMar>
          <w:left w:w="0" w:type="dxa"/>
          <w:right w:w="0" w:type="dxa"/>
        </w:tblCellMar>
        <w:tblLook w:val="01E0" w:firstRow="1" w:lastRow="1" w:firstColumn="1" w:lastColumn="1" w:noHBand="0" w:noVBand="0"/>
      </w:tblPr>
      <w:tblGrid>
        <w:gridCol w:w="15421"/>
      </w:tblGrid>
      <w:tr w:rsidR="00A0325E" w:rsidRPr="00A0325E" w:rsidTr="00CE00C7">
        <w:trPr>
          <w:jc w:val="center"/>
        </w:trPr>
        <w:tc>
          <w:tcPr>
            <w:tcW w:w="15421" w:type="dxa"/>
            <w:tcMar>
              <w:top w:w="0" w:type="dxa"/>
              <w:left w:w="0" w:type="dxa"/>
              <w:bottom w:w="560" w:type="dxa"/>
              <w:right w:w="0" w:type="dxa"/>
            </w:tcMar>
          </w:tcPr>
          <w:p w:rsidR="00A0325E" w:rsidRPr="00A0325E" w:rsidRDefault="00A0325E" w:rsidP="00CE00C7">
            <w:pPr>
              <w:ind w:firstLine="420"/>
              <w:jc w:val="center"/>
              <w:rPr>
                <w:rFonts w:ascii="Arial" w:hAnsi="Arial" w:cs="Arial"/>
                <w:sz w:val="20"/>
                <w:szCs w:val="20"/>
              </w:rPr>
            </w:pPr>
            <w:r w:rsidRPr="00A0325E">
              <w:rPr>
                <w:rFonts w:ascii="Arial" w:hAnsi="Arial" w:cs="Arial"/>
                <w:b/>
                <w:bCs/>
                <w:color w:val="000000"/>
                <w:sz w:val="20"/>
                <w:szCs w:val="20"/>
              </w:rPr>
              <w:t>Поступление доходов в бюджет муниципального образования  </w:t>
            </w:r>
          </w:p>
          <w:p w:rsidR="00A0325E" w:rsidRPr="00A0325E" w:rsidRDefault="00A0325E" w:rsidP="00CE00C7">
            <w:pPr>
              <w:ind w:firstLine="420"/>
              <w:jc w:val="center"/>
              <w:rPr>
                <w:rFonts w:ascii="Arial" w:hAnsi="Arial" w:cs="Arial"/>
                <w:sz w:val="20"/>
                <w:szCs w:val="20"/>
              </w:rPr>
            </w:pPr>
            <w:r w:rsidRPr="00A0325E">
              <w:rPr>
                <w:rFonts w:ascii="Arial" w:hAnsi="Arial" w:cs="Arial"/>
                <w:b/>
                <w:bCs/>
                <w:color w:val="000000"/>
                <w:sz w:val="20"/>
                <w:szCs w:val="20"/>
              </w:rPr>
              <w:t xml:space="preserve">Никольский сельсовет Оренбургского района Оренбургской области </w:t>
            </w:r>
          </w:p>
          <w:p w:rsidR="00A0325E" w:rsidRPr="00A0325E" w:rsidRDefault="00A0325E" w:rsidP="00CE00C7">
            <w:pPr>
              <w:ind w:firstLine="420"/>
              <w:jc w:val="center"/>
              <w:rPr>
                <w:rFonts w:ascii="Arial" w:hAnsi="Arial" w:cs="Arial"/>
                <w:sz w:val="20"/>
                <w:szCs w:val="20"/>
              </w:rPr>
            </w:pPr>
            <w:r w:rsidRPr="00A0325E">
              <w:rPr>
                <w:rFonts w:ascii="Arial" w:hAnsi="Arial" w:cs="Arial"/>
                <w:b/>
                <w:bCs/>
                <w:color w:val="000000"/>
                <w:sz w:val="20"/>
                <w:szCs w:val="20"/>
              </w:rPr>
              <w:t>по кодам видов доходов (подвидов) доходов на 2026 год и на плановый период 2027 и 2028 годов</w:t>
            </w:r>
          </w:p>
        </w:tc>
      </w:tr>
    </w:tbl>
    <w:p w:rsidR="00A0325E" w:rsidRPr="00A0325E" w:rsidRDefault="00A0325E" w:rsidP="00A0325E">
      <w:pPr>
        <w:rPr>
          <w:rFonts w:ascii="Arial" w:hAnsi="Arial" w:cs="Arial"/>
          <w:vanish/>
          <w:sz w:val="20"/>
          <w:szCs w:val="20"/>
        </w:rPr>
      </w:pPr>
      <w:bookmarkStart w:id="0" w:name="__bookmark_1"/>
      <w:bookmarkEnd w:id="0"/>
    </w:p>
    <w:tbl>
      <w:tblPr>
        <w:tblOverlap w:val="never"/>
        <w:tblW w:w="15421" w:type="dxa"/>
        <w:tblLayout w:type="fixed"/>
        <w:tblLook w:val="01E0" w:firstRow="1" w:lastRow="1" w:firstColumn="1" w:lastColumn="1" w:noHBand="0" w:noVBand="0"/>
      </w:tblPr>
      <w:tblGrid>
        <w:gridCol w:w="2915"/>
        <w:gridCol w:w="7655"/>
        <w:gridCol w:w="1451"/>
        <w:gridCol w:w="1700"/>
        <w:gridCol w:w="1700"/>
      </w:tblGrid>
      <w:tr w:rsidR="00A0325E" w:rsidRPr="00A0325E" w:rsidTr="00CE00C7">
        <w:trPr>
          <w:tblHeader/>
        </w:trPr>
        <w:tc>
          <w:tcPr>
            <w:tcW w:w="291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 xml:space="preserve">Код </w:t>
            </w:r>
            <w:proofErr w:type="gramStart"/>
            <w:r w:rsidRPr="00A0325E">
              <w:rPr>
                <w:rFonts w:ascii="Arial" w:hAnsi="Arial" w:cs="Arial"/>
                <w:color w:val="000000"/>
                <w:sz w:val="20"/>
                <w:szCs w:val="20"/>
              </w:rPr>
              <w:t>бюджетной</w:t>
            </w:r>
            <w:proofErr w:type="gramEnd"/>
          </w:p>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классификации</w:t>
            </w:r>
          </w:p>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Российской Федерации</w:t>
            </w:r>
          </w:p>
          <w:p w:rsidR="00A0325E" w:rsidRPr="00A0325E" w:rsidRDefault="00A0325E" w:rsidP="00CE00C7">
            <w:pPr>
              <w:spacing w:line="1" w:lineRule="auto"/>
              <w:rPr>
                <w:rFonts w:ascii="Arial" w:hAnsi="Arial" w:cs="Arial"/>
                <w:sz w:val="20"/>
                <w:szCs w:val="20"/>
              </w:rPr>
            </w:pPr>
          </w:p>
        </w:tc>
        <w:tc>
          <w:tcPr>
            <w:tcW w:w="765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Наименование кода дохода бюджета</w:t>
            </w:r>
          </w:p>
          <w:p w:rsidR="00A0325E" w:rsidRPr="00A0325E" w:rsidRDefault="00A0325E" w:rsidP="00CE00C7">
            <w:pPr>
              <w:spacing w:line="1" w:lineRule="auto"/>
              <w:rPr>
                <w:rFonts w:ascii="Arial" w:hAnsi="Arial" w:cs="Arial"/>
                <w:sz w:val="20"/>
                <w:szCs w:val="20"/>
              </w:rPr>
            </w:pPr>
          </w:p>
        </w:tc>
        <w:tc>
          <w:tcPr>
            <w:tcW w:w="145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2026 год</w:t>
            </w:r>
          </w:p>
          <w:p w:rsidR="00A0325E" w:rsidRPr="00A0325E" w:rsidRDefault="00A0325E"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2027 год</w:t>
            </w:r>
          </w:p>
          <w:p w:rsidR="00A0325E" w:rsidRPr="00A0325E" w:rsidRDefault="00A0325E"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2028 год</w:t>
            </w:r>
          </w:p>
          <w:p w:rsidR="00A0325E" w:rsidRPr="00A0325E" w:rsidRDefault="00A0325E" w:rsidP="00CE00C7">
            <w:pPr>
              <w:spacing w:line="1" w:lineRule="auto"/>
              <w:rPr>
                <w:rFonts w:ascii="Arial" w:hAnsi="Arial" w:cs="Arial"/>
                <w:sz w:val="20"/>
                <w:szCs w:val="20"/>
              </w:rPr>
            </w:pPr>
          </w:p>
        </w:tc>
      </w:tr>
    </w:tbl>
    <w:p w:rsidR="00A0325E" w:rsidRPr="00A0325E" w:rsidRDefault="00A0325E" w:rsidP="00A0325E">
      <w:pPr>
        <w:rPr>
          <w:rFonts w:ascii="Arial" w:hAnsi="Arial" w:cs="Arial"/>
          <w:vanish/>
          <w:sz w:val="20"/>
          <w:szCs w:val="20"/>
        </w:rPr>
      </w:pPr>
      <w:bookmarkStart w:id="1" w:name="__bookmark_2"/>
      <w:bookmarkEnd w:id="1"/>
    </w:p>
    <w:tbl>
      <w:tblPr>
        <w:tblOverlap w:val="never"/>
        <w:tblW w:w="15421" w:type="dxa"/>
        <w:tblLayout w:type="fixed"/>
        <w:tblLook w:val="01E0" w:firstRow="1" w:lastRow="1" w:firstColumn="1" w:lastColumn="1" w:noHBand="0" w:noVBand="0"/>
      </w:tblPr>
      <w:tblGrid>
        <w:gridCol w:w="2915"/>
        <w:gridCol w:w="7655"/>
        <w:gridCol w:w="1451"/>
        <w:gridCol w:w="1700"/>
        <w:gridCol w:w="1700"/>
      </w:tblGrid>
      <w:tr w:rsidR="00A0325E" w:rsidRPr="00A0325E" w:rsidTr="00CE00C7">
        <w:trPr>
          <w:tblHeader/>
        </w:trPr>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1</w:t>
            </w:r>
          </w:p>
          <w:p w:rsidR="00A0325E" w:rsidRPr="00A0325E" w:rsidRDefault="00A0325E" w:rsidP="00CE00C7">
            <w:pPr>
              <w:spacing w:line="1" w:lineRule="auto"/>
              <w:rPr>
                <w:rFonts w:ascii="Arial" w:hAnsi="Arial" w:cs="Arial"/>
                <w:sz w:val="20"/>
                <w:szCs w:val="20"/>
              </w:rPr>
            </w:pP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2</w:t>
            </w:r>
          </w:p>
          <w:p w:rsidR="00A0325E" w:rsidRPr="00A0325E" w:rsidRDefault="00A0325E" w:rsidP="00CE00C7">
            <w:pPr>
              <w:spacing w:line="1" w:lineRule="auto"/>
              <w:rPr>
                <w:rFonts w:ascii="Arial" w:hAnsi="Arial" w:cs="Arial"/>
                <w:sz w:val="20"/>
                <w:szCs w:val="20"/>
              </w:rPr>
            </w:pP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3</w:t>
            </w:r>
          </w:p>
          <w:p w:rsidR="00A0325E" w:rsidRPr="00A0325E" w:rsidRDefault="00A0325E"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4</w:t>
            </w:r>
          </w:p>
          <w:p w:rsidR="00A0325E" w:rsidRPr="00A0325E" w:rsidRDefault="00A0325E"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0325E" w:rsidRPr="00A0325E" w:rsidRDefault="00A0325E" w:rsidP="00CE00C7">
            <w:pPr>
              <w:jc w:val="center"/>
              <w:rPr>
                <w:rFonts w:ascii="Arial" w:hAnsi="Arial" w:cs="Arial"/>
                <w:sz w:val="20"/>
                <w:szCs w:val="20"/>
              </w:rPr>
            </w:pPr>
            <w:r w:rsidRPr="00A0325E">
              <w:rPr>
                <w:rFonts w:ascii="Arial" w:hAnsi="Arial" w:cs="Arial"/>
                <w:color w:val="000000"/>
                <w:sz w:val="20"/>
                <w:szCs w:val="20"/>
              </w:rPr>
              <w:t>5</w:t>
            </w:r>
          </w:p>
          <w:p w:rsidR="00A0325E" w:rsidRPr="00A0325E" w:rsidRDefault="00A0325E" w:rsidP="00CE00C7">
            <w:pPr>
              <w:spacing w:line="1" w:lineRule="auto"/>
              <w:rPr>
                <w:rFonts w:ascii="Arial" w:hAnsi="Arial" w:cs="Arial"/>
                <w:sz w:val="20"/>
                <w:szCs w:val="20"/>
              </w:rPr>
            </w:pP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color w:val="000000"/>
                <w:sz w:val="20"/>
                <w:szCs w:val="20"/>
              </w:rPr>
            </w:pPr>
            <w:r w:rsidRPr="00A0325E">
              <w:rPr>
                <w:rFonts w:ascii="Arial" w:hAnsi="Arial" w:cs="Arial"/>
                <w:b/>
                <w:bCs/>
                <w:color w:val="000000"/>
                <w:sz w:val="20"/>
                <w:szCs w:val="20"/>
              </w:rPr>
              <w:t>1 00 00000 00 0000 000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color w:val="000000"/>
                <w:sz w:val="20"/>
                <w:szCs w:val="20"/>
              </w:rPr>
            </w:pPr>
            <w:r w:rsidRPr="00A0325E">
              <w:rPr>
                <w:rFonts w:ascii="Arial" w:hAnsi="Arial" w:cs="Arial"/>
                <w:b/>
                <w:bCs/>
                <w:color w:val="000000"/>
                <w:sz w:val="20"/>
                <w:szCs w:val="20"/>
              </w:rPr>
              <w:t>НАЛОГОВЫЕ И НЕНАЛОГОВЫЕ ДОХОДЫ</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7 180 687,00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8 037 656,00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8 403 186,00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1 01 00000 00 0000 000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НАЛОГИ НА ПРИБЫЛЬ, ДОХОДЫ</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4 175 900,00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4 416 600,00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4 665 500,00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1 01 02000 01 0000 110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Налог на доходы физических лиц</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4 175 900,00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4 416 600,00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4 665 500,00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1 01 02010 01 0000 110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3 520 000,00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3 725 300,00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3 937 700,00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1 01 02010 01 1000 110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A0325E">
              <w:rPr>
                <w:rFonts w:ascii="Arial" w:hAnsi="Arial" w:cs="Arial"/>
                <w:color w:val="000000"/>
                <w:sz w:val="20"/>
                <w:szCs w:val="20"/>
              </w:rPr>
              <w:lastRenderedPageBreak/>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lastRenderedPageBreak/>
              <w:t>3 520 000,00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3 725 300,00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3 937 700,00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lastRenderedPageBreak/>
              <w:t>1 01 02020 01 0000 110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0325E">
              <w:rPr>
                <w:rFonts w:ascii="Arial" w:hAnsi="Arial" w:cs="Arial"/>
                <w:color w:val="000000"/>
                <w:sz w:val="20"/>
                <w:szCs w:val="20"/>
              </w:rPr>
              <w:t xml:space="preserve"> в части суммы налога, не превышающей 312 тысяч рублей за налоговые периоды после 1 января 2025 года)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3 700,00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1 01 02020 01 1000 110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3 700,00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1 01 02030 01 0000 110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0325E">
              <w:rPr>
                <w:rFonts w:ascii="Arial" w:hAnsi="Arial" w:cs="Arial"/>
                <w:color w:val="000000"/>
                <w:sz w:val="20"/>
                <w:szCs w:val="20"/>
              </w:rPr>
              <w:t xml:space="preserve">, не </w:t>
            </w:r>
            <w:proofErr w:type="gramStart"/>
            <w:r w:rsidRPr="00A0325E">
              <w:rPr>
                <w:rFonts w:ascii="Arial" w:hAnsi="Arial" w:cs="Arial"/>
                <w:color w:val="000000"/>
                <w:sz w:val="20"/>
                <w:szCs w:val="20"/>
              </w:rPr>
              <w:t>превышающей</w:t>
            </w:r>
            <w:proofErr w:type="gramEnd"/>
            <w:r w:rsidRPr="00A0325E">
              <w:rPr>
                <w:rFonts w:ascii="Arial" w:hAnsi="Arial" w:cs="Arial"/>
                <w:color w:val="000000"/>
                <w:sz w:val="20"/>
                <w:szCs w:val="20"/>
              </w:rPr>
              <w:t xml:space="preserve"> 312 тысяч рублей за налоговые периоды после 1 января 2025 года)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1 800,00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lastRenderedPageBreak/>
              <w:t>1 01 02030 01 1000 110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0325E">
              <w:rPr>
                <w:rFonts w:ascii="Arial" w:hAnsi="Arial" w:cs="Arial"/>
                <w:color w:val="000000"/>
                <w:sz w:val="20"/>
                <w:szCs w:val="20"/>
              </w:rPr>
              <w:t xml:space="preserve">, не </w:t>
            </w:r>
            <w:proofErr w:type="gramStart"/>
            <w:r w:rsidRPr="00A0325E">
              <w:rPr>
                <w:rFonts w:ascii="Arial" w:hAnsi="Arial" w:cs="Arial"/>
                <w:color w:val="000000"/>
                <w:sz w:val="20"/>
                <w:szCs w:val="20"/>
              </w:rPr>
              <w:t>превышающей</w:t>
            </w:r>
            <w:proofErr w:type="gramEnd"/>
            <w:r w:rsidRPr="00A0325E">
              <w:rPr>
                <w:rFonts w:ascii="Arial" w:hAnsi="Arial" w:cs="Arial"/>
                <w:color w:val="000000"/>
                <w:sz w:val="20"/>
                <w:szCs w:val="20"/>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1 800,00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1 01 02080 01 0000 110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 xml:space="preserve">Налог на доходы физических лиц в части суммы налога, превышающей 650 тысяч рублей, относящейся к части </w:t>
            </w:r>
            <w:proofErr w:type="spellStart"/>
            <w:proofErr w:type="gramStart"/>
            <w:r w:rsidRPr="00A0325E">
              <w:rPr>
                <w:rFonts w:ascii="Arial" w:hAnsi="Arial" w:cs="Arial"/>
                <w:color w:val="000000"/>
                <w:sz w:val="20"/>
                <w:szCs w:val="20"/>
              </w:rPr>
              <w:t>нало</w:t>
            </w:r>
            <w:proofErr w:type="spellEnd"/>
            <w:r w:rsidRPr="00A0325E">
              <w:rPr>
                <w:rFonts w:ascii="Arial" w:hAnsi="Arial" w:cs="Arial"/>
                <w:color w:val="000000"/>
                <w:sz w:val="20"/>
                <w:szCs w:val="20"/>
              </w:rPr>
              <w:t xml:space="preserve"> </w:t>
            </w:r>
            <w:proofErr w:type="spellStart"/>
            <w:r w:rsidRPr="00A0325E">
              <w:rPr>
                <w:rFonts w:ascii="Arial" w:hAnsi="Arial" w:cs="Arial"/>
                <w:color w:val="000000"/>
                <w:sz w:val="20"/>
                <w:szCs w:val="20"/>
              </w:rPr>
              <w:t>говой</w:t>
            </w:r>
            <w:proofErr w:type="spellEnd"/>
            <w:proofErr w:type="gramEnd"/>
            <w:r w:rsidRPr="00A0325E">
              <w:rPr>
                <w:rFonts w:ascii="Arial" w:hAnsi="Arial" w:cs="Arial"/>
                <w:color w:val="000000"/>
                <w:sz w:val="20"/>
                <w:szCs w:val="20"/>
              </w:rPr>
              <w:t xml:space="preserve">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w:t>
            </w:r>
            <w:proofErr w:type="spellStart"/>
            <w:r w:rsidRPr="00A0325E">
              <w:rPr>
                <w:rFonts w:ascii="Arial" w:hAnsi="Arial" w:cs="Arial"/>
                <w:color w:val="000000"/>
                <w:sz w:val="20"/>
                <w:szCs w:val="20"/>
              </w:rPr>
              <w:t>уч</w:t>
            </w:r>
            <w:proofErr w:type="spellEnd"/>
            <w:r w:rsidRPr="00A0325E">
              <w:rPr>
                <w:rFonts w:ascii="Arial" w:hAnsi="Arial" w:cs="Arial"/>
                <w:color w:val="000000"/>
                <w:sz w:val="20"/>
                <w:szCs w:val="20"/>
              </w:rPr>
              <w:t xml:space="preserve"> </w:t>
            </w:r>
            <w:proofErr w:type="spellStart"/>
            <w:r w:rsidRPr="00A0325E">
              <w:rPr>
                <w:rFonts w:ascii="Arial" w:hAnsi="Arial" w:cs="Arial"/>
                <w:color w:val="000000"/>
                <w:sz w:val="20"/>
                <w:szCs w:val="20"/>
              </w:rPr>
              <w:t>астия</w:t>
            </w:r>
            <w:proofErr w:type="spellEnd"/>
            <w:r w:rsidRPr="00A0325E">
              <w:rPr>
                <w:rFonts w:ascii="Arial" w:hAnsi="Arial" w:cs="Arial"/>
                <w:color w:val="000000"/>
                <w:sz w:val="20"/>
                <w:szCs w:val="20"/>
              </w:rPr>
              <w:t xml:space="preserve"> в организации, </w:t>
            </w:r>
            <w:proofErr w:type="gramStart"/>
            <w:r w:rsidRPr="00A0325E">
              <w:rPr>
                <w:rFonts w:ascii="Arial" w:hAnsi="Arial" w:cs="Arial"/>
                <w:color w:val="000000"/>
                <w:sz w:val="20"/>
                <w:szCs w:val="20"/>
              </w:rPr>
              <w:t>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w:t>
            </w:r>
            <w:proofErr w:type="gramEnd"/>
            <w:r w:rsidRPr="00A0325E">
              <w:rPr>
                <w:rFonts w:ascii="Arial" w:hAnsi="Arial" w:cs="Arial"/>
                <w:color w:val="000000"/>
                <w:sz w:val="20"/>
                <w:szCs w:val="20"/>
              </w:rPr>
              <w:t xml:space="preserve"> года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1 800,00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1 01 02080 01 1000 110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w:t>
            </w:r>
            <w:r w:rsidRPr="00A0325E">
              <w:rPr>
                <w:rFonts w:ascii="Arial" w:hAnsi="Arial" w:cs="Arial"/>
                <w:color w:val="000000"/>
                <w:sz w:val="20"/>
                <w:szCs w:val="20"/>
              </w:rPr>
              <w:lastRenderedPageBreak/>
              <w:t>лиц в отношении доходов от долевого участия в организации, полученных</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A0325E">
              <w:rPr>
                <w:rFonts w:ascii="Arial" w:hAnsi="Arial" w:cs="Arial"/>
                <w:color w:val="000000"/>
                <w:sz w:val="20"/>
                <w:szCs w:val="20"/>
              </w:rPr>
              <w:t xml:space="preserve"> (</w:t>
            </w:r>
            <w:proofErr w:type="gramStart"/>
            <w:r w:rsidRPr="00A0325E">
              <w:rPr>
                <w:rFonts w:ascii="Arial" w:hAnsi="Arial" w:cs="Arial"/>
                <w:color w:val="000000"/>
                <w:sz w:val="20"/>
                <w:szCs w:val="20"/>
              </w:rPr>
              <w:t>сумма платежа (перерасчеты, недоимка 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lastRenderedPageBreak/>
              <w:t>1 800,00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1 900,00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lastRenderedPageBreak/>
              <w:t>1 01 02210 01 0000 110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648 600,00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683 600,00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719 800,00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1 01 02210 01 1000 110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648 600,00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683 600,00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719 800,00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1 03 00000 00 0000 000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НАЛОГИ НА ТОВАРЫ (РАБОТЫ, УСЛУГИ), РЕАЛИЗУЕМЫЕ НА ТЕРРИТОРИИ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2 380 056,00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2 470 686,00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1 03 02000 01 0000 110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Акцизы по подакцизным товарам (продукции), производимым на территории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2 380 056,00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2 470 686,00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1 03 02230 01 0000 110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A0325E">
              <w:rPr>
                <w:rFonts w:ascii="Arial" w:hAnsi="Arial" w:cs="Arial"/>
                <w:color w:val="000000"/>
                <w:sz w:val="20"/>
                <w:szCs w:val="20"/>
              </w:rPr>
              <w:lastRenderedPageBreak/>
              <w:t>местные бюджеты</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lastRenderedPageBreak/>
              <w:t>937 063,00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1 243 862,00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1 289 194,00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lastRenderedPageBreak/>
              <w:t>1 03 02231 01 0000 110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937 063,00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1 243 862,00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1 289 194,00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1 03 02240 01 0000 110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от уплаты акцизов на моторные масла для дизельных и (или) карбюраторных (</w:t>
            </w:r>
            <w:proofErr w:type="spellStart"/>
            <w:r w:rsidRPr="00A0325E">
              <w:rPr>
                <w:rFonts w:ascii="Arial" w:hAnsi="Arial" w:cs="Arial"/>
                <w:color w:val="000000"/>
                <w:sz w:val="20"/>
                <w:szCs w:val="20"/>
              </w:rPr>
              <w:t>инжекторных</w:t>
            </w:r>
            <w:proofErr w:type="spellEnd"/>
            <w:r w:rsidRPr="00A0325E">
              <w:rPr>
                <w:rFonts w:ascii="Arial" w:hAnsi="Arial" w:cs="Arial"/>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4 577,00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6 065,00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6 280,00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1 03 02241 01 0000 110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от уплаты акцизов на моторные масла для дизельных и (или) карбюраторных (</w:t>
            </w:r>
            <w:proofErr w:type="spellStart"/>
            <w:r w:rsidRPr="00A0325E">
              <w:rPr>
                <w:rFonts w:ascii="Arial" w:hAnsi="Arial" w:cs="Arial"/>
                <w:color w:val="000000"/>
                <w:sz w:val="20"/>
                <w:szCs w:val="20"/>
              </w:rPr>
              <w:t>инжекторных</w:t>
            </w:r>
            <w:proofErr w:type="spellEnd"/>
            <w:r w:rsidRPr="00A0325E">
              <w:rPr>
                <w:rFonts w:ascii="Arial" w:hAnsi="Arial" w:cs="Arial"/>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4 577,00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6 065,00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6 280,00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1 03 02250 01 0000 110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906 398,00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1 203 078,00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1 247 847,00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1 03 02251 01 0000 110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906 398,00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1 203 078,00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1 247 847,00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1 03 02260 01 0000 110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-57 251,00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-72 949,00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-72 635,00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1 03 02261 01 0000 110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w:t>
            </w:r>
            <w:r w:rsidRPr="00A0325E">
              <w:rPr>
                <w:rFonts w:ascii="Arial" w:hAnsi="Arial" w:cs="Arial"/>
                <w:color w:val="000000"/>
                <w:sz w:val="20"/>
                <w:szCs w:val="20"/>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lastRenderedPageBreak/>
              <w:t>-57 251,00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-72 949,00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-72 635,00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lastRenderedPageBreak/>
              <w:t>1 05 00000 00 0000 000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НАЛОГИ НА СОВОКУПНЫЙ ДОХОД</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57 000,00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59 000,00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1 05 03000 01 0000 110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Единый сельскохозяйственный налог</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1 05 03010 01 0000 110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Единый сельскохозяйственный налог</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1 05 03010 01 1000 110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1 06 00000 00 0000 000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НАЛОГИ НА ИМУЩЕСТВО</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819 000,00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845 000,00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870 000,00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1 06 01000 00 0000 110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Налог на имущество физических лиц</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51 000,00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1 06 01030 10 0000 110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51 000,00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1 06 01030 10 1000 110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51 000,00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1 06 06000 00 0000 110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Земельный налог</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777 000,00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798 000,00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819 000,00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1 06 06030 00 0000 110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Земельный налог с организаций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30 000,00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1 06 06033 10 0000 110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Земельный налог с организаций, обладающих земельным участком, расположенным в границах сельских поселений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30 000,00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1 06 06033 10 1000 110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30 000,00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1 06 06040 00 0000 110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Земельный налог с физических лиц</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749 000,00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769 000,00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789 000,00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1 06 06043 10 0000 110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749 000,00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769 000,00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789 000,00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1 06 06043 10 1000 110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 xml:space="preserve">Земельный налог с физических лиц, обладающих земельным участком, </w:t>
            </w:r>
            <w:r w:rsidRPr="00A0325E">
              <w:rPr>
                <w:rFonts w:ascii="Arial" w:hAnsi="Arial" w:cs="Arial"/>
                <w:color w:val="000000"/>
                <w:sz w:val="20"/>
                <w:szCs w:val="20"/>
              </w:rPr>
              <w:lastRenderedPageBreak/>
              <w:t>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lastRenderedPageBreak/>
              <w:t>749 000,00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769 000,00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789 000,00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lastRenderedPageBreak/>
              <w:t>1 08 00000 00 0000 000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ГОСУДАРСТВЕННАЯ ПОШЛИНА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1 08 04000 01 0000 110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1 08 04020 01 0000 110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1 08 04020 01 1000 110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1 11 00000 00 0000 000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ДОХОДЫ ОТ ИСПОЛЬЗОВАНИЯ ИМУЩЕСТВА, НАХОДЯЩЕГОСЯ В ГОСУДАРСТВЕННОЙ И МУНИЦИПАЛЬНОЙ СОБСТВЕННОСТИ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258 000,00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258 000,00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258 000,00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1 11 05000 00 0000 120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258 000,00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258 000,00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1 11 05020 00 0000 120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229 000,00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1 11 05025 10 0000 120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proofErr w:type="gramStart"/>
            <w:r w:rsidRPr="00A0325E">
              <w:rPr>
                <w:rFonts w:ascii="Arial" w:hAnsi="Arial" w:cs="Arial"/>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229 000,00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1 11 05030 00 0000 120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w:t>
            </w:r>
            <w:r w:rsidRPr="00A0325E">
              <w:rPr>
                <w:rFonts w:ascii="Arial" w:hAnsi="Arial" w:cs="Arial"/>
                <w:color w:val="000000"/>
                <w:sz w:val="20"/>
                <w:szCs w:val="20"/>
              </w:rPr>
              <w:lastRenderedPageBreak/>
              <w:t>фондами и созданных ими учреждений (за исключением имущества бюджетных и автономных учреждений)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lastRenderedPageBreak/>
              <w:t>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lastRenderedPageBreak/>
              <w:t>1 11 05035 10 0000 120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29 000,00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1 13 00000 00 0000 000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ДОХОДЫ ОТ ОКАЗАНИЯ ПЛАТНЫХ УСЛУГ И КОМПЕНСАЦИИ ЗАТРАТ ГОСУДАРСТВА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75 000,00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1 13 02000 00 0000 130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Доходы от компенсации затрат государства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1 13 02060 00 0000 130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Доходы, поступающие в порядке возмещения расходов, понесенных в связи с эксплуатацией имущества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1 13 02065 10 0000 130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Доходы, поступающие в порядке возмещения расходов, понесенных в связи с эксплуатацией имущества сельских поселений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75 000,00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color w:val="000000"/>
                <w:sz w:val="20"/>
                <w:szCs w:val="20"/>
              </w:rPr>
            </w:pPr>
            <w:r w:rsidRPr="00A0325E">
              <w:rPr>
                <w:rFonts w:ascii="Arial" w:hAnsi="Arial" w:cs="Arial"/>
                <w:b/>
                <w:bCs/>
                <w:color w:val="000000"/>
                <w:sz w:val="20"/>
                <w:szCs w:val="20"/>
              </w:rPr>
              <w:t>2 00 00000 00 0000 000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color w:val="000000"/>
                <w:sz w:val="20"/>
                <w:szCs w:val="20"/>
              </w:rPr>
            </w:pPr>
            <w:r w:rsidRPr="00A0325E">
              <w:rPr>
                <w:rFonts w:ascii="Arial" w:hAnsi="Arial" w:cs="Arial"/>
                <w:b/>
                <w:bCs/>
                <w:color w:val="000000"/>
                <w:sz w:val="20"/>
                <w:szCs w:val="20"/>
              </w:rPr>
              <w:t>БЕЗВОЗМЕЗДНЫЕ ПОСТУПЛЕНИЯ</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6 199607,97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5 639 100,65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4 807 260,00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2 02 00000 00 0000 000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i/>
                <w:iCs/>
                <w:color w:val="000000"/>
                <w:sz w:val="20"/>
                <w:szCs w:val="20"/>
              </w:rPr>
            </w:pPr>
            <w:r w:rsidRPr="00A0325E">
              <w:rPr>
                <w:rFonts w:ascii="Arial" w:hAnsi="Arial" w:cs="Arial"/>
                <w:b/>
                <w:bCs/>
                <w:i/>
                <w:iCs/>
                <w:color w:val="000000"/>
                <w:sz w:val="20"/>
                <w:szCs w:val="20"/>
              </w:rPr>
              <w:t>БЕЗВОЗМЕЗДНЫЕ ПОСТУПЛЕНИЯ ОТ ДРУГИХ БЮДЖЕТОВ БЮДЖЕТНОЙ СИСТЕМЫ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6 199 607,97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5 639 100,65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i/>
                <w:iCs/>
                <w:color w:val="000000"/>
                <w:sz w:val="20"/>
                <w:szCs w:val="20"/>
              </w:rPr>
            </w:pPr>
            <w:r w:rsidRPr="00A0325E">
              <w:rPr>
                <w:rFonts w:ascii="Arial" w:hAnsi="Arial" w:cs="Arial"/>
                <w:b/>
                <w:bCs/>
                <w:i/>
                <w:iCs/>
                <w:color w:val="000000"/>
                <w:sz w:val="20"/>
                <w:szCs w:val="20"/>
              </w:rPr>
              <w:t>4 807 260,00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2 02 10000 00 0000 150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Дотации бюджетам бюджетной системы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2 338 000,00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2 294 000,00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4 446 000,00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2 02 16001 00 0000 150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2 299 000,00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2 294 000,00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4 446 000,00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2 02 16001 10 0000 150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2 299 000,00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2 294 000,00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4 446 000,00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2 02 16001 10 0001 150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Дотации бюджетам сельских поселений на выравнивание бюджетной обеспеченности из бюджетов муниципальных районов, за счет средств областного бюджета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2 264 000,00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2 259 000,00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4 410 000,00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2 02 16001 10 0002 150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Дотации бюджетам сельских поселений на выравнивание бюджетной обеспеченности из бюджетов муниципальных районов, за счет средств районного бюджета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36 000,00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2 02 19999 00 0000 150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Прочие дотации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2 02 19999 10 0000 150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Прочие дотации бюджетам сельских поселений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39 000,00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lastRenderedPageBreak/>
              <w:t>2 02 19999 10 0001 150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Прочие дотации бюджетам сельских поселений для уплаты налога на имущество</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2 02 19999 10 6888 150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 xml:space="preserve">Прочие дотации бюджетам сельских поселений для обеспечения минимального </w:t>
            </w:r>
            <w:proofErr w:type="gramStart"/>
            <w:r w:rsidRPr="00A0325E">
              <w:rPr>
                <w:rFonts w:ascii="Arial" w:hAnsi="Arial" w:cs="Arial"/>
                <w:color w:val="000000"/>
                <w:sz w:val="20"/>
                <w:szCs w:val="20"/>
              </w:rPr>
              <w:t>размера оплаты труда</w:t>
            </w:r>
            <w:proofErr w:type="gramEnd"/>
            <w:r w:rsidRPr="00A0325E">
              <w:rPr>
                <w:rFonts w:ascii="Arial" w:hAnsi="Arial" w:cs="Arial"/>
                <w:color w:val="000000"/>
                <w:sz w:val="20"/>
                <w:szCs w:val="20"/>
              </w:rPr>
              <w:t xml:space="preserve"> работников бюджетной сферы, источником финансирования которых являются средства областного бюджета</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2 02 20000 00 0000 150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Субсидии бюджетам бюджетной системы Российской Федерации (межбюджетные субсидии)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3464400,00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3 062 200,00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2 02 20216 00 0000 150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3 062 200,00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2 02 20216 10 0000 150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3 062 200,00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2 02 25467 00 0000 150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Субсидии бюджетам сельских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3464400,00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2 02 25467 10 0000 150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Субсидии бюджетам сельских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3464400,00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p w:rsidR="00A0325E" w:rsidRPr="00A0325E" w:rsidRDefault="00A0325E" w:rsidP="00CE00C7">
            <w:pPr>
              <w:jc w:val="right"/>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2 02 30000 00 0000 150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Субвенции бюджетам бюджетной системы Российской Федерации</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361 260,00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2 02 35118 00 0000 150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361 260,00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2 02 35118 10 0000 150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361 260,00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2 02 40000 00 0000 150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Иные межбюджетные трансферты</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2 02 49999 00 0000 150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Прочие межбюджетные трансферты, передаваемые бюджетам</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2 02 49999 10 0000 150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 xml:space="preserve">Прочие межбюджетные трансферты, передаваемые бюджетам сельских </w:t>
            </w:r>
            <w:r w:rsidRPr="00A0325E">
              <w:rPr>
                <w:rFonts w:ascii="Arial" w:hAnsi="Arial" w:cs="Arial"/>
                <w:color w:val="000000"/>
                <w:sz w:val="20"/>
                <w:szCs w:val="20"/>
              </w:rPr>
              <w:lastRenderedPageBreak/>
              <w:t>поселений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lastRenderedPageBreak/>
              <w:t>144 000,00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lastRenderedPageBreak/>
              <w:t>2 02 49999 10 6333 150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Прочие межбюджетные трансферты, передаваемые бюджетам сельских поселений на исполнение наказов избирателей</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100 000,00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color w:val="000000"/>
                <w:sz w:val="20"/>
                <w:szCs w:val="20"/>
              </w:rPr>
            </w:pPr>
            <w:r w:rsidRPr="00A0325E">
              <w:rPr>
                <w:rFonts w:ascii="Arial" w:hAnsi="Arial" w:cs="Arial"/>
                <w:color w:val="000000"/>
                <w:sz w:val="20"/>
                <w:szCs w:val="20"/>
              </w:rPr>
              <w:t>2 02 49999 10 6777 150</w:t>
            </w: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both"/>
              <w:rPr>
                <w:rFonts w:ascii="Arial" w:hAnsi="Arial" w:cs="Arial"/>
                <w:color w:val="000000"/>
                <w:sz w:val="20"/>
                <w:szCs w:val="20"/>
              </w:rPr>
            </w:pPr>
            <w:r w:rsidRPr="00A0325E">
              <w:rPr>
                <w:rFonts w:ascii="Arial" w:hAnsi="Arial" w:cs="Arial"/>
                <w:color w:val="000000"/>
                <w:sz w:val="20"/>
                <w:szCs w:val="20"/>
              </w:rPr>
              <w:t xml:space="preserve">Прочие межбюджетные трансферты, передаваемые бюджетам сельских поселений, для обеспечения </w:t>
            </w:r>
            <w:proofErr w:type="gramStart"/>
            <w:r w:rsidRPr="00A0325E">
              <w:rPr>
                <w:rFonts w:ascii="Arial" w:hAnsi="Arial" w:cs="Arial"/>
                <w:color w:val="000000"/>
                <w:sz w:val="20"/>
                <w:szCs w:val="20"/>
              </w:rPr>
              <w:t>повышения оплаты труда работников муниципальных учреждений культуры</w:t>
            </w:r>
            <w:proofErr w:type="gramEnd"/>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color w:val="000000"/>
                <w:sz w:val="20"/>
                <w:szCs w:val="20"/>
              </w:rPr>
            </w:pPr>
            <w:r w:rsidRPr="00A0325E">
              <w:rPr>
                <w:rFonts w:ascii="Arial" w:hAnsi="Arial" w:cs="Arial"/>
                <w:color w:val="000000"/>
                <w:sz w:val="20"/>
                <w:szCs w:val="20"/>
              </w:rPr>
              <w:t>0,00</w:t>
            </w:r>
          </w:p>
        </w:tc>
      </w:tr>
      <w:tr w:rsidR="00A0325E" w:rsidRPr="00A0325E" w:rsidTr="00CE00C7">
        <w:tc>
          <w:tcPr>
            <w:tcW w:w="2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color w:val="000000"/>
                <w:sz w:val="20"/>
                <w:szCs w:val="20"/>
              </w:rPr>
            </w:pPr>
          </w:p>
        </w:tc>
        <w:tc>
          <w:tcPr>
            <w:tcW w:w="7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rPr>
                <w:rFonts w:ascii="Arial" w:hAnsi="Arial" w:cs="Arial"/>
                <w:b/>
                <w:bCs/>
                <w:color w:val="000000"/>
                <w:sz w:val="20"/>
                <w:szCs w:val="20"/>
              </w:rPr>
            </w:pPr>
            <w:r w:rsidRPr="00A0325E">
              <w:rPr>
                <w:rFonts w:ascii="Arial" w:hAnsi="Arial" w:cs="Arial"/>
                <w:b/>
                <w:bCs/>
                <w:color w:val="000000"/>
                <w:sz w:val="20"/>
                <w:szCs w:val="20"/>
              </w:rPr>
              <w:t>ИТОГО ДОХОДОВ</w:t>
            </w:r>
          </w:p>
        </w:tc>
        <w:tc>
          <w:tcPr>
            <w:tcW w:w="1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13 380 294,97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13 676 756,65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0325E" w:rsidRPr="00A0325E" w:rsidRDefault="00A0325E" w:rsidP="00CE00C7">
            <w:pPr>
              <w:jc w:val="right"/>
              <w:rPr>
                <w:rFonts w:ascii="Arial" w:hAnsi="Arial" w:cs="Arial"/>
                <w:b/>
                <w:bCs/>
                <w:color w:val="000000"/>
                <w:sz w:val="20"/>
                <w:szCs w:val="20"/>
              </w:rPr>
            </w:pPr>
            <w:r w:rsidRPr="00A0325E">
              <w:rPr>
                <w:rFonts w:ascii="Arial" w:hAnsi="Arial" w:cs="Arial"/>
                <w:b/>
                <w:bCs/>
                <w:color w:val="000000"/>
                <w:sz w:val="20"/>
                <w:szCs w:val="20"/>
              </w:rPr>
              <w:t>13 210 446,00</w:t>
            </w:r>
          </w:p>
        </w:tc>
      </w:tr>
    </w:tbl>
    <w:p w:rsidR="00A0325E" w:rsidRPr="00A0325E" w:rsidRDefault="00A0325E" w:rsidP="00A0325E">
      <w:pPr>
        <w:rPr>
          <w:rFonts w:ascii="Arial" w:hAnsi="Arial" w:cs="Arial"/>
          <w:sz w:val="20"/>
          <w:szCs w:val="20"/>
        </w:rPr>
      </w:pPr>
    </w:p>
    <w:p w:rsidR="00A0325E" w:rsidRPr="00A0325E" w:rsidRDefault="00A0325E" w:rsidP="00A0325E">
      <w:pPr>
        <w:jc w:val="both"/>
        <w:rPr>
          <w:rFonts w:ascii="Arial" w:hAnsi="Arial" w:cs="Arial"/>
          <w:sz w:val="20"/>
          <w:szCs w:val="20"/>
        </w:rPr>
      </w:pPr>
    </w:p>
    <w:p w:rsidR="00A0325E" w:rsidRPr="00A0325E" w:rsidRDefault="00A0325E" w:rsidP="00A0325E">
      <w:pPr>
        <w:jc w:val="both"/>
        <w:rPr>
          <w:rFonts w:ascii="Arial" w:hAnsi="Arial" w:cs="Arial"/>
          <w:sz w:val="20"/>
          <w:szCs w:val="20"/>
        </w:rPr>
      </w:pPr>
    </w:p>
    <w:p w:rsidR="00DB3141" w:rsidRPr="00A0325E" w:rsidRDefault="00DB3141" w:rsidP="00A0325E">
      <w:pPr>
        <w:jc w:val="both"/>
        <w:rPr>
          <w:rFonts w:ascii="Arial" w:hAnsi="Arial" w:cs="Arial"/>
          <w:bCs/>
          <w:sz w:val="20"/>
          <w:szCs w:val="20"/>
        </w:rPr>
      </w:pPr>
    </w:p>
    <w:tbl>
      <w:tblPr>
        <w:tblOverlap w:val="never"/>
        <w:tblW w:w="15421" w:type="dxa"/>
        <w:tblLayout w:type="fixed"/>
        <w:tblCellMar>
          <w:left w:w="0" w:type="dxa"/>
          <w:right w:w="0" w:type="dxa"/>
        </w:tblCellMar>
        <w:tblLook w:val="01E0" w:firstRow="1" w:lastRow="1" w:firstColumn="1" w:lastColumn="1" w:noHBand="0" w:noVBand="0"/>
      </w:tblPr>
      <w:tblGrid>
        <w:gridCol w:w="15421"/>
      </w:tblGrid>
      <w:tr w:rsidR="00324E2F" w:rsidRPr="00324E2F" w:rsidTr="00CE00C7">
        <w:tc>
          <w:tcPr>
            <w:tcW w:w="15421" w:type="dxa"/>
            <w:tcMar>
              <w:top w:w="0" w:type="dxa"/>
              <w:left w:w="0" w:type="dxa"/>
              <w:bottom w:w="560" w:type="dxa"/>
              <w:right w:w="0" w:type="dxa"/>
            </w:tcMar>
          </w:tcPr>
          <w:p w:rsidR="00324E2F" w:rsidRPr="00324E2F" w:rsidRDefault="00324E2F" w:rsidP="00CE00C7">
            <w:pPr>
              <w:jc w:val="right"/>
              <w:rPr>
                <w:rFonts w:ascii="Arial" w:hAnsi="Arial" w:cs="Arial"/>
                <w:sz w:val="20"/>
                <w:szCs w:val="20"/>
              </w:rPr>
            </w:pPr>
            <w:r w:rsidRPr="00324E2F">
              <w:rPr>
                <w:rFonts w:ascii="Arial" w:hAnsi="Arial" w:cs="Arial"/>
                <w:color w:val="000000"/>
                <w:sz w:val="20"/>
                <w:szCs w:val="20"/>
              </w:rPr>
              <w:t>Приложение № 2</w:t>
            </w:r>
          </w:p>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 xml:space="preserve">к решению Совета депутатов </w:t>
            </w:r>
          </w:p>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 xml:space="preserve">муниципального образования </w:t>
            </w:r>
          </w:p>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Никольский сельсовет</w:t>
            </w:r>
          </w:p>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 xml:space="preserve"> Оренбургского района</w:t>
            </w:r>
          </w:p>
          <w:p w:rsidR="00324E2F" w:rsidRPr="00324E2F" w:rsidRDefault="00324E2F" w:rsidP="00CE00C7">
            <w:pPr>
              <w:jc w:val="right"/>
              <w:rPr>
                <w:rFonts w:ascii="Arial" w:hAnsi="Arial" w:cs="Arial"/>
                <w:sz w:val="20"/>
                <w:szCs w:val="20"/>
              </w:rPr>
            </w:pPr>
            <w:r w:rsidRPr="00324E2F">
              <w:rPr>
                <w:rFonts w:ascii="Arial" w:hAnsi="Arial" w:cs="Arial"/>
                <w:color w:val="000000"/>
                <w:sz w:val="20"/>
                <w:szCs w:val="20"/>
              </w:rPr>
              <w:t>Оренбургской области</w:t>
            </w:r>
          </w:p>
          <w:p w:rsidR="00324E2F" w:rsidRPr="00324E2F" w:rsidRDefault="00324E2F" w:rsidP="00324E2F">
            <w:pPr>
              <w:jc w:val="right"/>
              <w:rPr>
                <w:rFonts w:ascii="Arial" w:hAnsi="Arial" w:cs="Arial"/>
                <w:sz w:val="20"/>
                <w:szCs w:val="20"/>
              </w:rPr>
            </w:pPr>
            <w:r w:rsidRPr="00324E2F">
              <w:rPr>
                <w:rFonts w:ascii="Arial" w:hAnsi="Arial" w:cs="Arial"/>
                <w:color w:val="000000"/>
                <w:sz w:val="20"/>
                <w:szCs w:val="20"/>
              </w:rPr>
              <w:t xml:space="preserve">                                                                                                                                                             от</w:t>
            </w:r>
            <w:r w:rsidRPr="00324E2F">
              <w:rPr>
                <w:rFonts w:ascii="Arial" w:hAnsi="Arial" w:cs="Arial"/>
                <w:sz w:val="20"/>
                <w:szCs w:val="20"/>
              </w:rPr>
              <w:t xml:space="preserve">   24.12.2025  </w:t>
            </w:r>
            <w:r w:rsidRPr="00324E2F">
              <w:rPr>
                <w:rFonts w:ascii="Arial" w:hAnsi="Arial" w:cs="Arial"/>
                <w:color w:val="000000"/>
                <w:sz w:val="20"/>
                <w:szCs w:val="20"/>
              </w:rPr>
              <w:t>№  9</w:t>
            </w:r>
          </w:p>
        </w:tc>
      </w:tr>
    </w:tbl>
    <w:p w:rsidR="00324E2F" w:rsidRDefault="00324E2F" w:rsidP="00324E2F">
      <w:pPr>
        <w:rPr>
          <w:vanish/>
        </w:rPr>
      </w:pPr>
    </w:p>
    <w:tbl>
      <w:tblPr>
        <w:tblOverlap w:val="never"/>
        <w:tblW w:w="15421" w:type="dxa"/>
        <w:jc w:val="center"/>
        <w:tblLayout w:type="fixed"/>
        <w:tblCellMar>
          <w:left w:w="0" w:type="dxa"/>
          <w:right w:w="0" w:type="dxa"/>
        </w:tblCellMar>
        <w:tblLook w:val="01E0" w:firstRow="1" w:lastRow="1" w:firstColumn="1" w:lastColumn="1" w:noHBand="0" w:noVBand="0"/>
      </w:tblPr>
      <w:tblGrid>
        <w:gridCol w:w="15421"/>
      </w:tblGrid>
      <w:tr w:rsidR="00324E2F" w:rsidRPr="00324E2F" w:rsidTr="00CE00C7">
        <w:trPr>
          <w:jc w:val="center"/>
        </w:trPr>
        <w:tc>
          <w:tcPr>
            <w:tcW w:w="15421" w:type="dxa"/>
            <w:tcMar>
              <w:top w:w="0" w:type="dxa"/>
              <w:left w:w="0" w:type="dxa"/>
              <w:bottom w:w="560" w:type="dxa"/>
              <w:right w:w="0" w:type="dxa"/>
            </w:tcMar>
          </w:tcPr>
          <w:p w:rsidR="00324E2F" w:rsidRPr="00324E2F" w:rsidRDefault="00324E2F" w:rsidP="00CE00C7">
            <w:pPr>
              <w:ind w:firstLine="420"/>
              <w:jc w:val="center"/>
              <w:rPr>
                <w:rFonts w:ascii="Arial" w:hAnsi="Arial" w:cs="Arial"/>
                <w:sz w:val="20"/>
                <w:szCs w:val="20"/>
              </w:rPr>
            </w:pPr>
            <w:r w:rsidRPr="00324E2F">
              <w:rPr>
                <w:rFonts w:ascii="Arial" w:hAnsi="Arial" w:cs="Arial"/>
                <w:b/>
                <w:bCs/>
                <w:color w:val="000000"/>
                <w:sz w:val="20"/>
                <w:szCs w:val="20"/>
              </w:rPr>
              <w:t>Распределение бюджетных ассигнований бюджета муниципального образования</w:t>
            </w:r>
          </w:p>
          <w:p w:rsidR="00324E2F" w:rsidRPr="00324E2F" w:rsidRDefault="00324E2F" w:rsidP="00CE00C7">
            <w:pPr>
              <w:ind w:firstLine="420"/>
              <w:jc w:val="center"/>
              <w:rPr>
                <w:rFonts w:ascii="Arial" w:hAnsi="Arial" w:cs="Arial"/>
                <w:sz w:val="20"/>
                <w:szCs w:val="20"/>
              </w:rPr>
            </w:pPr>
            <w:r w:rsidRPr="00324E2F">
              <w:rPr>
                <w:rFonts w:ascii="Arial" w:hAnsi="Arial" w:cs="Arial"/>
                <w:b/>
                <w:bCs/>
                <w:color w:val="000000"/>
                <w:sz w:val="20"/>
                <w:szCs w:val="20"/>
              </w:rPr>
              <w:t>Никольский сельсовет Оренбургского района Оренбургской области</w:t>
            </w:r>
          </w:p>
          <w:p w:rsidR="00324E2F" w:rsidRPr="00324E2F" w:rsidRDefault="00324E2F" w:rsidP="00CE00C7">
            <w:pPr>
              <w:ind w:firstLine="420"/>
              <w:jc w:val="center"/>
              <w:rPr>
                <w:rFonts w:ascii="Arial" w:hAnsi="Arial" w:cs="Arial"/>
                <w:sz w:val="20"/>
                <w:szCs w:val="20"/>
              </w:rPr>
            </w:pPr>
            <w:r w:rsidRPr="00324E2F">
              <w:rPr>
                <w:rFonts w:ascii="Arial" w:hAnsi="Arial" w:cs="Arial"/>
                <w:b/>
                <w:bCs/>
                <w:color w:val="000000"/>
                <w:sz w:val="20"/>
                <w:szCs w:val="20"/>
              </w:rPr>
              <w:t>по разделам и подразделам классификации расходов бюджета муниципального района</w:t>
            </w:r>
          </w:p>
          <w:p w:rsidR="00324E2F" w:rsidRPr="00324E2F" w:rsidRDefault="00324E2F" w:rsidP="00CE00C7">
            <w:pPr>
              <w:ind w:firstLine="420"/>
              <w:jc w:val="center"/>
              <w:rPr>
                <w:rFonts w:ascii="Arial" w:hAnsi="Arial" w:cs="Arial"/>
                <w:sz w:val="20"/>
                <w:szCs w:val="20"/>
              </w:rPr>
            </w:pPr>
            <w:r w:rsidRPr="00324E2F">
              <w:rPr>
                <w:rFonts w:ascii="Arial" w:hAnsi="Arial" w:cs="Arial"/>
                <w:b/>
                <w:bCs/>
                <w:color w:val="000000"/>
                <w:sz w:val="20"/>
                <w:szCs w:val="20"/>
              </w:rPr>
              <w:t>на 2026 год и плановый период 2027 и 2028 годов</w:t>
            </w:r>
          </w:p>
        </w:tc>
      </w:tr>
    </w:tbl>
    <w:p w:rsidR="00324E2F" w:rsidRPr="00324E2F" w:rsidRDefault="00324E2F" w:rsidP="00324E2F">
      <w:pPr>
        <w:rPr>
          <w:rFonts w:ascii="Arial" w:hAnsi="Arial" w:cs="Arial"/>
          <w:vanish/>
          <w:sz w:val="20"/>
          <w:szCs w:val="20"/>
        </w:rPr>
      </w:pPr>
    </w:p>
    <w:tbl>
      <w:tblPr>
        <w:tblOverlap w:val="never"/>
        <w:tblW w:w="15421" w:type="dxa"/>
        <w:tblLayout w:type="fixed"/>
        <w:tblLook w:val="01E0" w:firstRow="1" w:lastRow="1" w:firstColumn="1" w:lastColumn="1" w:noHBand="0" w:noVBand="0"/>
      </w:tblPr>
      <w:tblGrid>
        <w:gridCol w:w="9189"/>
        <w:gridCol w:w="566"/>
        <w:gridCol w:w="566"/>
        <w:gridCol w:w="1700"/>
        <w:gridCol w:w="1700"/>
        <w:gridCol w:w="1700"/>
      </w:tblGrid>
      <w:tr w:rsidR="00324E2F" w:rsidRPr="00324E2F" w:rsidTr="00CE00C7">
        <w:trPr>
          <w:tblHeader/>
        </w:trPr>
        <w:tc>
          <w:tcPr>
            <w:tcW w:w="9189"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Наименование</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proofErr w:type="spellStart"/>
            <w:r w:rsidRPr="00324E2F">
              <w:rPr>
                <w:rFonts w:ascii="Arial" w:hAnsi="Arial" w:cs="Arial"/>
                <w:color w:val="000000"/>
                <w:sz w:val="20"/>
                <w:szCs w:val="20"/>
              </w:rPr>
              <w:t>Рз</w:t>
            </w:r>
            <w:proofErr w:type="spellEnd"/>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proofErr w:type="spellStart"/>
            <w:proofErr w:type="gramStart"/>
            <w:r w:rsidRPr="00324E2F">
              <w:rPr>
                <w:rFonts w:ascii="Arial" w:hAnsi="Arial" w:cs="Arial"/>
                <w:color w:val="000000"/>
                <w:sz w:val="20"/>
                <w:szCs w:val="20"/>
              </w:rPr>
              <w:t>Пр</w:t>
            </w:r>
            <w:proofErr w:type="spellEnd"/>
            <w:proofErr w:type="gramEnd"/>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2026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2027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2028 год</w:t>
            </w:r>
          </w:p>
          <w:p w:rsidR="00324E2F" w:rsidRPr="00324E2F" w:rsidRDefault="00324E2F" w:rsidP="00CE00C7">
            <w:pPr>
              <w:spacing w:line="1" w:lineRule="auto"/>
              <w:rPr>
                <w:rFonts w:ascii="Arial" w:hAnsi="Arial" w:cs="Arial"/>
                <w:sz w:val="20"/>
                <w:szCs w:val="20"/>
              </w:rPr>
            </w:pPr>
          </w:p>
        </w:tc>
      </w:tr>
    </w:tbl>
    <w:p w:rsidR="00324E2F" w:rsidRPr="00324E2F" w:rsidRDefault="00324E2F" w:rsidP="00324E2F">
      <w:pPr>
        <w:rPr>
          <w:rFonts w:ascii="Arial" w:hAnsi="Arial" w:cs="Arial"/>
          <w:vanish/>
          <w:sz w:val="20"/>
          <w:szCs w:val="20"/>
        </w:rPr>
      </w:pPr>
    </w:p>
    <w:tbl>
      <w:tblPr>
        <w:tblOverlap w:val="never"/>
        <w:tblW w:w="15421" w:type="dxa"/>
        <w:tblLayout w:type="fixed"/>
        <w:tblLook w:val="01E0" w:firstRow="1" w:lastRow="1" w:firstColumn="1" w:lastColumn="1" w:noHBand="0" w:noVBand="0"/>
      </w:tblPr>
      <w:tblGrid>
        <w:gridCol w:w="9189"/>
        <w:gridCol w:w="566"/>
        <w:gridCol w:w="566"/>
        <w:gridCol w:w="1700"/>
        <w:gridCol w:w="1700"/>
        <w:gridCol w:w="1700"/>
      </w:tblGrid>
      <w:tr w:rsidR="00324E2F" w:rsidRPr="00324E2F" w:rsidTr="00CE00C7">
        <w:trPr>
          <w:tblHeader/>
        </w:trPr>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1</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3</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4</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5</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6</w:t>
            </w:r>
          </w:p>
          <w:p w:rsidR="00324E2F" w:rsidRPr="00324E2F" w:rsidRDefault="00324E2F" w:rsidP="00CE00C7">
            <w:pPr>
              <w:spacing w:line="1" w:lineRule="auto"/>
              <w:rPr>
                <w:rFonts w:ascii="Arial" w:hAnsi="Arial" w:cs="Arial"/>
                <w:sz w:val="20"/>
                <w:szCs w:val="20"/>
              </w:rPr>
            </w:pP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5 484 816,00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4 906 680,56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5 567 977,48</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4 343 323,00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Другие 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НАЦИОНАЛЬНАЯ ОБОРОНА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361 260,00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Мобилизационная и вневойсковая подготовка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НАЦИОНАЛЬНАЯ ЭКОНОМИКА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2 470 686,00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Дорожное хозяйство (дорожные фонды)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ЖИЛИЩНО-КОММУНАЛЬНОЕ ХОЗЯЙСТВО</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20 000,00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Жилищное хозяйство</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КУЛЬТУРА, КИНЕМАТОГРАФИЯ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4 130 000,00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Культура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Условно утвержденные расходы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341 919,44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660 522,52</w:t>
            </w:r>
          </w:p>
        </w:tc>
      </w:tr>
      <w:tr w:rsidR="00324E2F" w:rsidRPr="00324E2F" w:rsidTr="00CE00C7">
        <w:tc>
          <w:tcPr>
            <w:tcW w:w="918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ИТОГО РАСХОДОВ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13 380 294,97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13 676 756,65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13 210 446,00</w:t>
            </w:r>
          </w:p>
        </w:tc>
      </w:tr>
    </w:tbl>
    <w:p w:rsidR="00324E2F" w:rsidRPr="00324E2F" w:rsidRDefault="00324E2F" w:rsidP="00324E2F">
      <w:pPr>
        <w:rPr>
          <w:rFonts w:ascii="Arial" w:hAnsi="Arial" w:cs="Arial"/>
          <w:sz w:val="20"/>
          <w:szCs w:val="20"/>
        </w:rPr>
      </w:pPr>
    </w:p>
    <w:p w:rsidR="00EA6BFD" w:rsidRDefault="00EA6BFD">
      <w:pPr>
        <w:rPr>
          <w:rFonts w:ascii="Arial" w:hAnsi="Arial" w:cs="Arial"/>
          <w:sz w:val="20"/>
          <w:szCs w:val="20"/>
        </w:rPr>
      </w:pPr>
    </w:p>
    <w:p w:rsidR="00324E2F" w:rsidRDefault="00324E2F">
      <w:pPr>
        <w:rPr>
          <w:rFonts w:ascii="Arial" w:hAnsi="Arial" w:cs="Arial"/>
          <w:sz w:val="20"/>
          <w:szCs w:val="20"/>
        </w:rPr>
      </w:pPr>
    </w:p>
    <w:tbl>
      <w:tblPr>
        <w:tblOverlap w:val="never"/>
        <w:tblW w:w="15421" w:type="dxa"/>
        <w:tblLayout w:type="fixed"/>
        <w:tblLook w:val="01E0" w:firstRow="1" w:lastRow="1" w:firstColumn="1" w:lastColumn="1" w:noHBand="0" w:noVBand="0"/>
      </w:tblPr>
      <w:tblGrid>
        <w:gridCol w:w="9252"/>
        <w:gridCol w:w="6169"/>
      </w:tblGrid>
      <w:tr w:rsidR="00324E2F" w:rsidRP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val="restart"/>
            <w:tcMar>
              <w:top w:w="0" w:type="dxa"/>
              <w:left w:w="0" w:type="dxa"/>
              <w:bottom w:w="0" w:type="dxa"/>
              <w:right w:w="0" w:type="dxa"/>
            </w:tcMar>
          </w:tcPr>
          <w:tbl>
            <w:tblPr>
              <w:tblOverlap w:val="never"/>
              <w:tblW w:w="6169" w:type="dxa"/>
              <w:tblLayout w:type="fixed"/>
              <w:tblCellMar>
                <w:left w:w="0" w:type="dxa"/>
                <w:right w:w="0" w:type="dxa"/>
              </w:tblCellMar>
              <w:tblLook w:val="01E0" w:firstRow="1" w:lastRow="1" w:firstColumn="1" w:lastColumn="1" w:noHBand="0" w:noVBand="0"/>
            </w:tblPr>
            <w:tblGrid>
              <w:gridCol w:w="6169"/>
            </w:tblGrid>
            <w:tr w:rsidR="00324E2F" w:rsidRPr="00324E2F" w:rsidTr="00CE00C7">
              <w:tc>
                <w:tcPr>
                  <w:tcW w:w="6169" w:type="dxa"/>
                  <w:tcMar>
                    <w:top w:w="0" w:type="dxa"/>
                    <w:left w:w="0" w:type="dxa"/>
                    <w:bottom w:w="560" w:type="dxa"/>
                    <w:right w:w="0" w:type="dxa"/>
                  </w:tcMar>
                </w:tcPr>
                <w:p w:rsidR="00324E2F" w:rsidRPr="00324E2F" w:rsidRDefault="00324E2F" w:rsidP="00324E2F">
                  <w:pPr>
                    <w:jc w:val="right"/>
                    <w:rPr>
                      <w:rFonts w:ascii="Arial" w:hAnsi="Arial" w:cs="Arial"/>
                      <w:sz w:val="20"/>
                      <w:szCs w:val="20"/>
                    </w:rPr>
                  </w:pPr>
                  <w:r w:rsidRPr="00324E2F">
                    <w:rPr>
                      <w:rFonts w:ascii="Arial" w:hAnsi="Arial" w:cs="Arial"/>
                      <w:color w:val="000000"/>
                      <w:sz w:val="20"/>
                      <w:szCs w:val="20"/>
                    </w:rPr>
                    <w:t>Приложение № 3</w:t>
                  </w:r>
                </w:p>
                <w:p w:rsidR="00324E2F" w:rsidRPr="00324E2F" w:rsidRDefault="00324E2F" w:rsidP="00324E2F">
                  <w:pPr>
                    <w:jc w:val="right"/>
                    <w:rPr>
                      <w:rFonts w:ascii="Arial" w:hAnsi="Arial" w:cs="Arial"/>
                      <w:color w:val="000000"/>
                      <w:sz w:val="20"/>
                      <w:szCs w:val="20"/>
                    </w:rPr>
                  </w:pPr>
                  <w:r w:rsidRPr="00324E2F">
                    <w:rPr>
                      <w:rFonts w:ascii="Arial" w:hAnsi="Arial" w:cs="Arial"/>
                      <w:color w:val="000000"/>
                      <w:sz w:val="20"/>
                      <w:szCs w:val="20"/>
                    </w:rPr>
                    <w:t xml:space="preserve">к решению Совета депутатов </w:t>
                  </w:r>
                </w:p>
                <w:p w:rsidR="00324E2F" w:rsidRPr="00324E2F" w:rsidRDefault="00324E2F" w:rsidP="00324E2F">
                  <w:pPr>
                    <w:jc w:val="right"/>
                    <w:rPr>
                      <w:rFonts w:ascii="Arial" w:hAnsi="Arial" w:cs="Arial"/>
                      <w:color w:val="000000"/>
                      <w:sz w:val="20"/>
                      <w:szCs w:val="20"/>
                    </w:rPr>
                  </w:pPr>
                  <w:r w:rsidRPr="00324E2F">
                    <w:rPr>
                      <w:rFonts w:ascii="Arial" w:hAnsi="Arial" w:cs="Arial"/>
                      <w:color w:val="000000"/>
                      <w:sz w:val="20"/>
                      <w:szCs w:val="20"/>
                    </w:rPr>
                    <w:t xml:space="preserve">муниципального образования </w:t>
                  </w:r>
                </w:p>
                <w:p w:rsidR="00324E2F" w:rsidRPr="00324E2F" w:rsidRDefault="00324E2F" w:rsidP="00324E2F">
                  <w:pPr>
                    <w:jc w:val="right"/>
                    <w:rPr>
                      <w:rFonts w:ascii="Arial" w:hAnsi="Arial" w:cs="Arial"/>
                      <w:color w:val="000000"/>
                      <w:sz w:val="20"/>
                      <w:szCs w:val="20"/>
                    </w:rPr>
                  </w:pPr>
                  <w:r w:rsidRPr="00324E2F">
                    <w:rPr>
                      <w:rFonts w:ascii="Arial" w:hAnsi="Arial" w:cs="Arial"/>
                      <w:color w:val="000000"/>
                      <w:sz w:val="20"/>
                      <w:szCs w:val="20"/>
                    </w:rPr>
                    <w:t xml:space="preserve">Никольский сельсовет </w:t>
                  </w:r>
                </w:p>
                <w:p w:rsidR="00324E2F" w:rsidRPr="00324E2F" w:rsidRDefault="00324E2F" w:rsidP="00324E2F">
                  <w:pPr>
                    <w:jc w:val="right"/>
                    <w:rPr>
                      <w:rFonts w:ascii="Arial" w:hAnsi="Arial" w:cs="Arial"/>
                      <w:color w:val="000000"/>
                      <w:sz w:val="20"/>
                      <w:szCs w:val="20"/>
                    </w:rPr>
                  </w:pPr>
                  <w:r w:rsidRPr="00324E2F">
                    <w:rPr>
                      <w:rFonts w:ascii="Arial" w:hAnsi="Arial" w:cs="Arial"/>
                      <w:color w:val="000000"/>
                      <w:sz w:val="20"/>
                      <w:szCs w:val="20"/>
                    </w:rPr>
                    <w:t xml:space="preserve">Оренбургского района </w:t>
                  </w:r>
                </w:p>
                <w:p w:rsidR="00324E2F" w:rsidRPr="00324E2F" w:rsidRDefault="00324E2F" w:rsidP="00324E2F">
                  <w:pPr>
                    <w:jc w:val="right"/>
                    <w:rPr>
                      <w:rFonts w:ascii="Arial" w:hAnsi="Arial" w:cs="Arial"/>
                      <w:sz w:val="20"/>
                      <w:szCs w:val="20"/>
                    </w:rPr>
                  </w:pPr>
                  <w:r w:rsidRPr="00324E2F">
                    <w:rPr>
                      <w:rFonts w:ascii="Arial" w:hAnsi="Arial" w:cs="Arial"/>
                      <w:color w:val="000000"/>
                      <w:sz w:val="20"/>
                      <w:szCs w:val="20"/>
                    </w:rPr>
                    <w:t>Оренбургской области</w:t>
                  </w:r>
                </w:p>
                <w:p w:rsidR="00324E2F" w:rsidRPr="00324E2F" w:rsidRDefault="00324E2F" w:rsidP="00324E2F">
                  <w:pPr>
                    <w:jc w:val="right"/>
                    <w:rPr>
                      <w:rFonts w:ascii="Arial" w:hAnsi="Arial" w:cs="Arial"/>
                      <w:sz w:val="20"/>
                      <w:szCs w:val="20"/>
                    </w:rPr>
                  </w:pPr>
                  <w:r w:rsidRPr="00324E2F">
                    <w:rPr>
                      <w:rFonts w:ascii="Arial" w:hAnsi="Arial" w:cs="Arial"/>
                      <w:color w:val="000000"/>
                      <w:sz w:val="20"/>
                      <w:szCs w:val="20"/>
                    </w:rPr>
                    <w:t>от  24.12.2025 № 9</w:t>
                  </w:r>
                </w:p>
              </w:tc>
            </w:tr>
          </w:tbl>
          <w:p w:rsidR="00324E2F" w:rsidRPr="00324E2F" w:rsidRDefault="00324E2F" w:rsidP="00CE00C7">
            <w:pPr>
              <w:spacing w:line="1" w:lineRule="auto"/>
              <w:rPr>
                <w:rFonts w:ascii="Arial" w:hAnsi="Arial" w:cs="Arial"/>
                <w:sz w:val="20"/>
                <w:szCs w:val="20"/>
              </w:rPr>
            </w:pPr>
          </w:p>
        </w:tc>
      </w:tr>
      <w:tr w:rsidR="00324E2F" w:rsidRP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Pr="00324E2F" w:rsidRDefault="00324E2F" w:rsidP="00CE00C7">
            <w:pPr>
              <w:spacing w:line="1" w:lineRule="auto"/>
              <w:rPr>
                <w:rFonts w:ascii="Arial" w:hAnsi="Arial" w:cs="Arial"/>
                <w:sz w:val="20"/>
                <w:szCs w:val="20"/>
              </w:rPr>
            </w:pPr>
          </w:p>
        </w:tc>
      </w:tr>
      <w:tr w:rsidR="00324E2F" w:rsidRP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Pr="00324E2F" w:rsidRDefault="00324E2F" w:rsidP="00CE00C7">
            <w:pPr>
              <w:spacing w:line="1" w:lineRule="auto"/>
              <w:rPr>
                <w:rFonts w:ascii="Arial" w:hAnsi="Arial" w:cs="Arial"/>
                <w:sz w:val="20"/>
                <w:szCs w:val="20"/>
              </w:rPr>
            </w:pPr>
          </w:p>
        </w:tc>
      </w:tr>
      <w:tr w:rsidR="00324E2F" w:rsidRP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Pr="00324E2F" w:rsidRDefault="00324E2F" w:rsidP="00CE00C7">
            <w:pPr>
              <w:spacing w:line="1" w:lineRule="auto"/>
              <w:rPr>
                <w:rFonts w:ascii="Arial" w:hAnsi="Arial" w:cs="Arial"/>
                <w:sz w:val="20"/>
                <w:szCs w:val="20"/>
              </w:rPr>
            </w:pPr>
          </w:p>
        </w:tc>
      </w:tr>
    </w:tbl>
    <w:p w:rsidR="00324E2F" w:rsidRDefault="00324E2F" w:rsidP="00324E2F">
      <w:pPr>
        <w:rPr>
          <w:vanish/>
        </w:rPr>
      </w:pPr>
    </w:p>
    <w:tbl>
      <w:tblPr>
        <w:tblOverlap w:val="never"/>
        <w:tblW w:w="15421" w:type="dxa"/>
        <w:jc w:val="center"/>
        <w:tblLayout w:type="fixed"/>
        <w:tblCellMar>
          <w:left w:w="0" w:type="dxa"/>
          <w:right w:w="0" w:type="dxa"/>
        </w:tblCellMar>
        <w:tblLook w:val="01E0" w:firstRow="1" w:lastRow="1" w:firstColumn="1" w:lastColumn="1" w:noHBand="0" w:noVBand="0"/>
      </w:tblPr>
      <w:tblGrid>
        <w:gridCol w:w="15421"/>
      </w:tblGrid>
      <w:tr w:rsidR="00324E2F" w:rsidTr="00CE00C7">
        <w:trPr>
          <w:jc w:val="center"/>
        </w:trPr>
        <w:tc>
          <w:tcPr>
            <w:tcW w:w="15421" w:type="dxa"/>
            <w:tcMar>
              <w:top w:w="0" w:type="dxa"/>
              <w:left w:w="0" w:type="dxa"/>
              <w:bottom w:w="560" w:type="dxa"/>
              <w:right w:w="0" w:type="dxa"/>
            </w:tcMar>
          </w:tcPr>
          <w:p w:rsidR="00324E2F" w:rsidRPr="00324E2F" w:rsidRDefault="00324E2F" w:rsidP="00CE00C7">
            <w:pPr>
              <w:ind w:firstLine="420"/>
              <w:jc w:val="center"/>
              <w:rPr>
                <w:rFonts w:ascii="Arial" w:hAnsi="Arial" w:cs="Arial"/>
                <w:sz w:val="22"/>
                <w:szCs w:val="22"/>
              </w:rPr>
            </w:pPr>
            <w:r w:rsidRPr="00324E2F">
              <w:rPr>
                <w:rFonts w:ascii="Arial" w:hAnsi="Arial" w:cs="Arial"/>
                <w:b/>
                <w:bCs/>
                <w:color w:val="000000"/>
                <w:sz w:val="22"/>
                <w:szCs w:val="22"/>
              </w:rPr>
              <w:t>Ведомственная структура расходов бюджета муниципального образования Никольский сельсовет</w:t>
            </w:r>
          </w:p>
          <w:p w:rsidR="00324E2F" w:rsidRPr="00324E2F" w:rsidRDefault="00324E2F" w:rsidP="00CE00C7">
            <w:pPr>
              <w:ind w:firstLine="420"/>
              <w:jc w:val="center"/>
              <w:rPr>
                <w:rFonts w:ascii="Arial" w:hAnsi="Arial" w:cs="Arial"/>
                <w:sz w:val="22"/>
                <w:szCs w:val="22"/>
              </w:rPr>
            </w:pPr>
            <w:r w:rsidRPr="00324E2F">
              <w:rPr>
                <w:rFonts w:ascii="Arial" w:hAnsi="Arial" w:cs="Arial"/>
                <w:b/>
                <w:bCs/>
                <w:color w:val="000000"/>
                <w:sz w:val="22"/>
                <w:szCs w:val="22"/>
              </w:rPr>
              <w:t>Оренбургского района Оренбургской области</w:t>
            </w:r>
          </w:p>
          <w:p w:rsidR="00324E2F" w:rsidRDefault="00324E2F" w:rsidP="00CE00C7">
            <w:pPr>
              <w:ind w:firstLine="420"/>
              <w:jc w:val="center"/>
            </w:pPr>
            <w:r w:rsidRPr="00324E2F">
              <w:rPr>
                <w:rFonts w:ascii="Arial" w:hAnsi="Arial" w:cs="Arial"/>
                <w:b/>
                <w:bCs/>
                <w:color w:val="000000"/>
                <w:sz w:val="22"/>
                <w:szCs w:val="22"/>
              </w:rPr>
              <w:t>на 2026 год и на плановый период 2027 и 2028 годов</w:t>
            </w:r>
          </w:p>
        </w:tc>
      </w:tr>
    </w:tbl>
    <w:p w:rsidR="00324E2F" w:rsidRDefault="00324E2F" w:rsidP="00324E2F">
      <w:pPr>
        <w:rPr>
          <w:vanish/>
        </w:rPr>
      </w:pPr>
    </w:p>
    <w:tbl>
      <w:tblPr>
        <w:tblOverlap w:val="never"/>
        <w:tblW w:w="15421" w:type="dxa"/>
        <w:tblLayout w:type="fixed"/>
        <w:tblLook w:val="01E0" w:firstRow="1" w:lastRow="1" w:firstColumn="1" w:lastColumn="1" w:noHBand="0" w:noVBand="0"/>
      </w:tblPr>
      <w:tblGrid>
        <w:gridCol w:w="5505"/>
        <w:gridCol w:w="850"/>
        <w:gridCol w:w="566"/>
        <w:gridCol w:w="566"/>
        <w:gridCol w:w="1984"/>
        <w:gridCol w:w="850"/>
        <w:gridCol w:w="1700"/>
        <w:gridCol w:w="1700"/>
        <w:gridCol w:w="1700"/>
      </w:tblGrid>
      <w:tr w:rsidR="00324E2F" w:rsidRPr="00324E2F" w:rsidTr="00CE00C7">
        <w:trPr>
          <w:tblHeader/>
        </w:trPr>
        <w:tc>
          <w:tcPr>
            <w:tcW w:w="550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lastRenderedPageBreak/>
              <w:t>Наименование</w:t>
            </w:r>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Вед</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proofErr w:type="spellStart"/>
            <w:r w:rsidRPr="00324E2F">
              <w:rPr>
                <w:rFonts w:ascii="Arial" w:hAnsi="Arial" w:cs="Arial"/>
                <w:color w:val="000000"/>
                <w:sz w:val="20"/>
                <w:szCs w:val="20"/>
              </w:rPr>
              <w:t>Рз</w:t>
            </w:r>
            <w:proofErr w:type="spellEnd"/>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proofErr w:type="spellStart"/>
            <w:proofErr w:type="gramStart"/>
            <w:r w:rsidRPr="00324E2F">
              <w:rPr>
                <w:rFonts w:ascii="Arial" w:hAnsi="Arial" w:cs="Arial"/>
                <w:color w:val="000000"/>
                <w:sz w:val="20"/>
                <w:szCs w:val="20"/>
              </w:rPr>
              <w:t>Пр</w:t>
            </w:r>
            <w:proofErr w:type="spellEnd"/>
            <w:proofErr w:type="gramEnd"/>
          </w:p>
          <w:p w:rsidR="00324E2F" w:rsidRPr="00324E2F" w:rsidRDefault="00324E2F" w:rsidP="00CE00C7">
            <w:pPr>
              <w:spacing w:line="1" w:lineRule="auto"/>
              <w:rPr>
                <w:rFonts w:ascii="Arial" w:hAnsi="Arial" w:cs="Arial"/>
                <w:sz w:val="20"/>
                <w:szCs w:val="20"/>
              </w:rPr>
            </w:pPr>
          </w:p>
        </w:tc>
        <w:tc>
          <w:tcPr>
            <w:tcW w:w="198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ЦСР</w:t>
            </w:r>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ВР</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2026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2027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2028 год</w:t>
            </w:r>
          </w:p>
          <w:p w:rsidR="00324E2F" w:rsidRPr="00324E2F" w:rsidRDefault="00324E2F" w:rsidP="00CE00C7">
            <w:pPr>
              <w:spacing w:line="1" w:lineRule="auto"/>
              <w:rPr>
                <w:rFonts w:ascii="Arial" w:hAnsi="Arial" w:cs="Arial"/>
                <w:sz w:val="20"/>
                <w:szCs w:val="20"/>
              </w:rPr>
            </w:pPr>
          </w:p>
        </w:tc>
      </w:tr>
    </w:tbl>
    <w:p w:rsidR="00324E2F" w:rsidRPr="00324E2F" w:rsidRDefault="00324E2F" w:rsidP="00324E2F">
      <w:pPr>
        <w:rPr>
          <w:rFonts w:ascii="Arial" w:hAnsi="Arial" w:cs="Arial"/>
          <w:vanish/>
          <w:sz w:val="20"/>
          <w:szCs w:val="20"/>
        </w:rPr>
      </w:pPr>
    </w:p>
    <w:tbl>
      <w:tblPr>
        <w:tblOverlap w:val="never"/>
        <w:tblW w:w="15421" w:type="dxa"/>
        <w:tblLayout w:type="fixed"/>
        <w:tblLook w:val="01E0" w:firstRow="1" w:lastRow="1" w:firstColumn="1" w:lastColumn="1" w:noHBand="0" w:noVBand="0"/>
      </w:tblPr>
      <w:tblGrid>
        <w:gridCol w:w="5505"/>
        <w:gridCol w:w="850"/>
        <w:gridCol w:w="566"/>
        <w:gridCol w:w="566"/>
        <w:gridCol w:w="1984"/>
        <w:gridCol w:w="850"/>
        <w:gridCol w:w="1700"/>
        <w:gridCol w:w="1700"/>
        <w:gridCol w:w="1700"/>
      </w:tblGrid>
      <w:tr w:rsidR="00324E2F" w:rsidRPr="00324E2F" w:rsidTr="00CE00C7">
        <w:trPr>
          <w:tblHeader/>
        </w:trPr>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1</w:t>
            </w:r>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3</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4</w:t>
            </w:r>
          </w:p>
          <w:p w:rsidR="00324E2F" w:rsidRPr="00324E2F" w:rsidRDefault="00324E2F" w:rsidP="00CE00C7">
            <w:pPr>
              <w:spacing w:line="1" w:lineRule="auto"/>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5</w:t>
            </w:r>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6</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7</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8</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9</w:t>
            </w:r>
          </w:p>
          <w:p w:rsidR="00324E2F" w:rsidRPr="00324E2F" w:rsidRDefault="00324E2F" w:rsidP="00CE00C7">
            <w:pPr>
              <w:spacing w:line="1" w:lineRule="auto"/>
              <w:rPr>
                <w:rFonts w:ascii="Arial" w:hAnsi="Arial" w:cs="Arial"/>
                <w:sz w:val="20"/>
                <w:szCs w:val="20"/>
              </w:rPr>
            </w:pP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Администрация муниципального образования Никольский сельсовет Оренбургского района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13 380 294,97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13 334 837,21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12 549 923,48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5 484 816,00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4 906 680,56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5 567 977,48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деятельности главы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4 343 323,00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Муниципальная программа (комплексная программа) "Совершенствование </w:t>
            </w:r>
            <w:proofErr w:type="spellStart"/>
            <w:r w:rsidRPr="00324E2F">
              <w:rPr>
                <w:rFonts w:ascii="Arial" w:hAnsi="Arial" w:cs="Arial"/>
                <w:color w:val="000000"/>
                <w:sz w:val="20"/>
                <w:szCs w:val="20"/>
              </w:rPr>
              <w:t>муници-пального</w:t>
            </w:r>
            <w:proofErr w:type="spellEnd"/>
            <w:r w:rsidRPr="00324E2F">
              <w:rPr>
                <w:rFonts w:ascii="Arial" w:hAnsi="Arial" w:cs="Arial"/>
                <w:color w:val="000000"/>
                <w:sz w:val="20"/>
                <w:szCs w:val="20"/>
              </w:rPr>
              <w:t xml:space="preserve"> управления в </w:t>
            </w:r>
            <w:proofErr w:type="gramStart"/>
            <w:r w:rsidRPr="00324E2F">
              <w:rPr>
                <w:rFonts w:ascii="Arial" w:hAnsi="Arial" w:cs="Arial"/>
                <w:color w:val="000000"/>
                <w:sz w:val="20"/>
                <w:szCs w:val="20"/>
              </w:rPr>
              <w:t>муниципальном</w:t>
            </w:r>
            <w:proofErr w:type="gramEnd"/>
            <w:r w:rsidRPr="00324E2F">
              <w:rPr>
                <w:rFonts w:ascii="Arial" w:hAnsi="Arial" w:cs="Arial"/>
                <w:color w:val="000000"/>
                <w:sz w:val="20"/>
                <w:szCs w:val="20"/>
              </w:rPr>
              <w:t xml:space="preserve"> об-</w:t>
            </w:r>
            <w:proofErr w:type="spellStart"/>
            <w:r w:rsidRPr="00324E2F">
              <w:rPr>
                <w:rFonts w:ascii="Arial" w:hAnsi="Arial" w:cs="Arial"/>
                <w:color w:val="000000"/>
                <w:sz w:val="20"/>
                <w:szCs w:val="20"/>
              </w:rPr>
              <w:t>разовании</w:t>
            </w:r>
            <w:proofErr w:type="spellEnd"/>
            <w:r w:rsidRPr="00324E2F">
              <w:rPr>
                <w:rFonts w:ascii="Arial" w:hAnsi="Arial" w:cs="Arial"/>
                <w:color w:val="000000"/>
                <w:sz w:val="20"/>
                <w:szCs w:val="20"/>
              </w:rPr>
              <w:t xml:space="preserve">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4 343 323,00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4 343 323,00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4 147 733,00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Обеспечение деятельности администрации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3 467 211,00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3 110 665,56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3 789 500,48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401 692,00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45 146,56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723 981,48</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Финансовое обеспечение минимального </w:t>
            </w:r>
            <w:proofErr w:type="gramStart"/>
            <w:r w:rsidRPr="00324E2F">
              <w:rPr>
                <w:rFonts w:ascii="Arial" w:hAnsi="Arial" w:cs="Arial"/>
                <w:color w:val="000000"/>
                <w:sz w:val="20"/>
                <w:szCs w:val="20"/>
              </w:rPr>
              <w:t>размера оплаты труда работников бюджетной сферы</w:t>
            </w:r>
            <w:proofErr w:type="gramEnd"/>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86 4 01 78888</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86 4 01 78888</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содержание специалистов по обеспечению деятельности аппарата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передачи части полномочий муниципальному образованию Оренбургский район"</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195 590,00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осуществление полномочий в сфере муниципального земельного контроля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в области градостроительной деятельности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передачи части полномочий муниципальному образованию Оренбургский район"</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внешнего муниципального финансового контроля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86 4 03 61002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86 4 03 61002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Другие 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членских взносов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муниципального имущества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lastRenderedPageBreak/>
              <w:t>НАЦИОНАЛЬНАЯ ОБОРОНА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361 260,00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Мобилизационная и вневойсковая подготовка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227 850,00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42 207,97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71 900,65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133 410,00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НАЦИОНАЛЬНАЯ ЭКОНОМИКА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2 470 686,00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Дорожное хозяйство (дорожные фонды)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"Комплексное развитие сельской территории муниципального образования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"Развитие дорожного хозяйства"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Капитальный ремонт и ремонт сети автомобильных дорог местного значения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9Д049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588 787,00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900 349,00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1 085 686,00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9Д049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588 787,00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900 349,00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1 085 686,00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сети автомобильных дорог общего пользования местного значения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9Д050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1 202 000,00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9Д050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1 202 000,00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Капитальный ремонт и ремонт автомобильных дорог общего пользования населенных пунктов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SД840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3 156 907,00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SД840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3 156 907,00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ЖИЛИЩНО-КОММУНАЛЬНОЕ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Жилищное хозяйство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"Комплексное развитие сельской территории муниципального образования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"Развитие жилищного фонда"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Мероприятия в области жилищного фонда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85 4 03 90032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85 4 03 90032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КУЛЬТУРА, КИНЕМАТОГРАФИЯ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4 130 000,00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Культура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"Развитие культуры села муниципального образования Никольский сельсовет Оренбургского района Оренбургской области на 2023-2030 годы"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Комплексы процессных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2 273 853,61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"Сохранение и развитие культуры"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2 273 853,61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 передаваемые бюджетам сельских поселений на исполнение наказов избирателей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81 4 02 63333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100 000,00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81 4 02 63333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100 000,00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Расходы на повышение </w:t>
            </w:r>
            <w:proofErr w:type="gramStart"/>
            <w:r w:rsidRPr="00324E2F">
              <w:rPr>
                <w:rFonts w:ascii="Arial" w:hAnsi="Arial" w:cs="Arial"/>
                <w:color w:val="000000"/>
                <w:sz w:val="20"/>
                <w:szCs w:val="20"/>
              </w:rPr>
              <w:t>оплаты труда работников муниципальных учреждений культуры</w:t>
            </w:r>
            <w:proofErr w:type="gramEnd"/>
            <w:r w:rsidRPr="00324E2F">
              <w:rPr>
                <w:rFonts w:ascii="Arial" w:hAnsi="Arial" w:cs="Arial"/>
                <w:color w:val="000000"/>
                <w:sz w:val="20"/>
                <w:szCs w:val="20"/>
              </w:rPr>
              <w:t xml:space="preserve"> и педагогических работников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81 4 02 67777</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81 4 02 67777</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Сохранение и развитие культуры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81 4 02 70011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2 084 853,61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81 4 02 70011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2 084 853,61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муниципального имущества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Приоритетные проекты Оренбургской области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Приоритетный проект «Культура малой Родины»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L4670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L4670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Условно утвержденные расходы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341 919,44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660 522,52</w:t>
            </w:r>
          </w:p>
        </w:tc>
      </w:tr>
      <w:tr w:rsidR="00324E2F" w:rsidRPr="00324E2F" w:rsidTr="00CE00C7">
        <w:tc>
          <w:tcPr>
            <w:tcW w:w="55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ИТОГО РАСХОДОВ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13 380 294,97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13 676 756,65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13 210 446,00</w:t>
            </w:r>
          </w:p>
        </w:tc>
      </w:tr>
    </w:tbl>
    <w:p w:rsidR="00324E2F" w:rsidRPr="00324E2F" w:rsidRDefault="00324E2F" w:rsidP="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tbl>
      <w:tblPr>
        <w:tblOverlap w:val="never"/>
        <w:tblW w:w="15421" w:type="dxa"/>
        <w:tblLayout w:type="fixed"/>
        <w:tblLook w:val="01E0" w:firstRow="1" w:lastRow="1" w:firstColumn="1" w:lastColumn="1" w:noHBand="0" w:noVBand="0"/>
      </w:tblPr>
      <w:tblGrid>
        <w:gridCol w:w="9252"/>
        <w:gridCol w:w="6169"/>
      </w:tblGrid>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val="restart"/>
            <w:tcMar>
              <w:top w:w="0" w:type="dxa"/>
              <w:left w:w="0" w:type="dxa"/>
              <w:bottom w:w="0" w:type="dxa"/>
              <w:right w:w="0" w:type="dxa"/>
            </w:tcMar>
          </w:tcPr>
          <w:tbl>
            <w:tblPr>
              <w:tblOverlap w:val="never"/>
              <w:tblW w:w="6169" w:type="dxa"/>
              <w:tblLayout w:type="fixed"/>
              <w:tblCellMar>
                <w:left w:w="0" w:type="dxa"/>
                <w:right w:w="0" w:type="dxa"/>
              </w:tblCellMar>
              <w:tblLook w:val="01E0" w:firstRow="1" w:lastRow="1" w:firstColumn="1" w:lastColumn="1" w:noHBand="0" w:noVBand="0"/>
            </w:tblPr>
            <w:tblGrid>
              <w:gridCol w:w="6169"/>
            </w:tblGrid>
            <w:tr w:rsidR="00324E2F" w:rsidTr="00CE00C7">
              <w:tc>
                <w:tcPr>
                  <w:tcW w:w="6169" w:type="dxa"/>
                  <w:tcMar>
                    <w:top w:w="0" w:type="dxa"/>
                    <w:left w:w="0" w:type="dxa"/>
                    <w:bottom w:w="560" w:type="dxa"/>
                    <w:right w:w="0" w:type="dxa"/>
                  </w:tcMar>
                </w:tcPr>
                <w:p w:rsidR="00324E2F" w:rsidRPr="00324E2F" w:rsidRDefault="00324E2F" w:rsidP="00CE00C7">
                  <w:pPr>
                    <w:jc w:val="both"/>
                    <w:rPr>
                      <w:rFonts w:ascii="Arial" w:hAnsi="Arial" w:cs="Arial"/>
                      <w:sz w:val="20"/>
                      <w:szCs w:val="20"/>
                    </w:rPr>
                  </w:pPr>
                  <w:r w:rsidRPr="00324E2F">
                    <w:rPr>
                      <w:rFonts w:ascii="Arial" w:hAnsi="Arial" w:cs="Arial"/>
                      <w:color w:val="000000"/>
                      <w:sz w:val="20"/>
                      <w:szCs w:val="20"/>
                    </w:rPr>
                    <w:t>Приложение № 4</w:t>
                  </w:r>
                </w:p>
                <w:p w:rsidR="00324E2F" w:rsidRPr="00324E2F" w:rsidRDefault="00324E2F" w:rsidP="00CE00C7">
                  <w:pPr>
                    <w:jc w:val="both"/>
                    <w:rPr>
                      <w:rFonts w:ascii="Arial" w:hAnsi="Arial" w:cs="Arial"/>
                      <w:sz w:val="20"/>
                      <w:szCs w:val="20"/>
                    </w:rPr>
                  </w:pPr>
                  <w:r w:rsidRPr="00324E2F">
                    <w:rPr>
                      <w:rFonts w:ascii="Arial" w:hAnsi="Arial" w:cs="Arial"/>
                      <w:color w:val="000000"/>
                      <w:sz w:val="20"/>
                      <w:szCs w:val="20"/>
                    </w:rPr>
                    <w:t>к решению Совета депутатов муниципального</w:t>
                  </w:r>
                </w:p>
                <w:p w:rsidR="00324E2F" w:rsidRPr="00324E2F" w:rsidRDefault="00324E2F" w:rsidP="00CE00C7">
                  <w:pPr>
                    <w:jc w:val="both"/>
                    <w:rPr>
                      <w:rFonts w:ascii="Arial" w:hAnsi="Arial" w:cs="Arial"/>
                      <w:color w:val="000000"/>
                      <w:sz w:val="20"/>
                      <w:szCs w:val="20"/>
                    </w:rPr>
                  </w:pPr>
                  <w:r w:rsidRPr="00324E2F">
                    <w:rPr>
                      <w:rFonts w:ascii="Arial" w:hAnsi="Arial" w:cs="Arial"/>
                      <w:color w:val="000000"/>
                      <w:sz w:val="20"/>
                      <w:szCs w:val="20"/>
                    </w:rPr>
                    <w:t xml:space="preserve">образования Никольский сельсовет </w:t>
                  </w:r>
                </w:p>
                <w:p w:rsidR="00324E2F" w:rsidRPr="00324E2F" w:rsidRDefault="00324E2F" w:rsidP="00CE00C7">
                  <w:pPr>
                    <w:jc w:val="both"/>
                    <w:rPr>
                      <w:rFonts w:ascii="Arial" w:hAnsi="Arial" w:cs="Arial"/>
                      <w:sz w:val="20"/>
                      <w:szCs w:val="20"/>
                    </w:rPr>
                  </w:pPr>
                  <w:r w:rsidRPr="00324E2F">
                    <w:rPr>
                      <w:rFonts w:ascii="Arial" w:hAnsi="Arial" w:cs="Arial"/>
                      <w:color w:val="000000"/>
                      <w:sz w:val="20"/>
                      <w:szCs w:val="20"/>
                    </w:rPr>
                    <w:t>Оренбургского района Оренбургской области</w:t>
                  </w:r>
                </w:p>
                <w:p w:rsidR="00324E2F" w:rsidRDefault="00324E2F" w:rsidP="00CE00C7">
                  <w:pPr>
                    <w:jc w:val="both"/>
                  </w:pPr>
                  <w:r w:rsidRPr="00324E2F">
                    <w:rPr>
                      <w:rFonts w:ascii="Arial" w:hAnsi="Arial" w:cs="Arial"/>
                      <w:color w:val="000000"/>
                      <w:sz w:val="20"/>
                      <w:szCs w:val="20"/>
                    </w:rPr>
                    <w:t>от  24.12.2025  №  9</w:t>
                  </w:r>
                </w:p>
              </w:tc>
            </w:tr>
          </w:tbl>
          <w:p w:rsidR="00324E2F" w:rsidRDefault="00324E2F" w:rsidP="00CE00C7">
            <w:pPr>
              <w:spacing w:line="1" w:lineRule="auto"/>
            </w:pPr>
            <w:r>
              <w:t>______</w:t>
            </w:r>
          </w:p>
        </w:tc>
      </w:tr>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Default="00324E2F" w:rsidP="00CE00C7">
            <w:pPr>
              <w:spacing w:line="1" w:lineRule="auto"/>
            </w:pPr>
          </w:p>
        </w:tc>
      </w:tr>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Default="00324E2F" w:rsidP="00CE00C7">
            <w:pPr>
              <w:spacing w:line="1" w:lineRule="auto"/>
            </w:pPr>
          </w:p>
        </w:tc>
      </w:tr>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Default="00324E2F" w:rsidP="00CE00C7">
            <w:pPr>
              <w:spacing w:line="1" w:lineRule="auto"/>
            </w:pPr>
          </w:p>
        </w:tc>
      </w:tr>
    </w:tbl>
    <w:p w:rsidR="00324E2F" w:rsidRDefault="00324E2F" w:rsidP="00324E2F">
      <w:pPr>
        <w:rPr>
          <w:vanish/>
        </w:rPr>
      </w:pPr>
    </w:p>
    <w:tbl>
      <w:tblPr>
        <w:tblOverlap w:val="never"/>
        <w:tblW w:w="15421" w:type="dxa"/>
        <w:jc w:val="center"/>
        <w:tblLayout w:type="fixed"/>
        <w:tblCellMar>
          <w:left w:w="0" w:type="dxa"/>
          <w:right w:w="0" w:type="dxa"/>
        </w:tblCellMar>
        <w:tblLook w:val="01E0" w:firstRow="1" w:lastRow="1" w:firstColumn="1" w:lastColumn="1" w:noHBand="0" w:noVBand="0"/>
      </w:tblPr>
      <w:tblGrid>
        <w:gridCol w:w="15421"/>
      </w:tblGrid>
      <w:tr w:rsidR="00324E2F" w:rsidTr="00CE00C7">
        <w:trPr>
          <w:jc w:val="center"/>
        </w:trPr>
        <w:tc>
          <w:tcPr>
            <w:tcW w:w="15421" w:type="dxa"/>
            <w:tcMar>
              <w:top w:w="0" w:type="dxa"/>
              <w:left w:w="0" w:type="dxa"/>
              <w:bottom w:w="560" w:type="dxa"/>
              <w:right w:w="0" w:type="dxa"/>
            </w:tcMar>
          </w:tcPr>
          <w:p w:rsidR="00324E2F" w:rsidRPr="00324E2F" w:rsidRDefault="00324E2F" w:rsidP="00CE00C7">
            <w:pPr>
              <w:ind w:firstLine="420"/>
              <w:jc w:val="center"/>
              <w:rPr>
                <w:rFonts w:ascii="Arial" w:hAnsi="Arial" w:cs="Arial"/>
                <w:b/>
                <w:bCs/>
                <w:color w:val="000000"/>
                <w:sz w:val="22"/>
                <w:szCs w:val="22"/>
              </w:rPr>
            </w:pPr>
            <w:r w:rsidRPr="00324E2F">
              <w:rPr>
                <w:rFonts w:ascii="Arial" w:hAnsi="Arial" w:cs="Arial"/>
                <w:b/>
                <w:bCs/>
                <w:color w:val="000000"/>
                <w:sz w:val="22"/>
                <w:szCs w:val="22"/>
              </w:rPr>
              <w:t>Распределение бюджетных ассигнований бюджета муниципального образования Никольский сельсовет</w:t>
            </w:r>
          </w:p>
          <w:p w:rsidR="00324E2F" w:rsidRPr="00324E2F" w:rsidRDefault="00324E2F" w:rsidP="00CE00C7">
            <w:pPr>
              <w:ind w:firstLine="420"/>
              <w:jc w:val="center"/>
              <w:rPr>
                <w:rFonts w:ascii="Arial" w:hAnsi="Arial" w:cs="Arial"/>
                <w:b/>
                <w:bCs/>
                <w:color w:val="000000"/>
                <w:sz w:val="22"/>
                <w:szCs w:val="22"/>
              </w:rPr>
            </w:pPr>
            <w:r w:rsidRPr="00324E2F">
              <w:rPr>
                <w:rFonts w:ascii="Arial" w:hAnsi="Arial" w:cs="Arial"/>
                <w:b/>
                <w:bCs/>
                <w:color w:val="000000"/>
                <w:sz w:val="22"/>
                <w:szCs w:val="22"/>
              </w:rPr>
              <w:t xml:space="preserve"> Оренбургского района Оренбургской области по разделам, подразделам, целевым статьям </w:t>
            </w:r>
          </w:p>
          <w:p w:rsidR="00324E2F" w:rsidRPr="00324E2F" w:rsidRDefault="00324E2F" w:rsidP="00CE00C7">
            <w:pPr>
              <w:ind w:firstLine="420"/>
              <w:jc w:val="center"/>
              <w:rPr>
                <w:rFonts w:ascii="Arial" w:hAnsi="Arial" w:cs="Arial"/>
                <w:b/>
                <w:bCs/>
                <w:color w:val="000000"/>
                <w:sz w:val="22"/>
                <w:szCs w:val="22"/>
              </w:rPr>
            </w:pPr>
            <w:r w:rsidRPr="00324E2F">
              <w:rPr>
                <w:rFonts w:ascii="Arial" w:hAnsi="Arial" w:cs="Arial"/>
                <w:b/>
                <w:bCs/>
                <w:color w:val="000000"/>
                <w:sz w:val="22"/>
                <w:szCs w:val="22"/>
              </w:rPr>
              <w:t xml:space="preserve">(муниципальным программам Оренбургского района и непрограммным направлениям деятельности), </w:t>
            </w:r>
          </w:p>
          <w:p w:rsidR="00324E2F" w:rsidRPr="00324E2F" w:rsidRDefault="00324E2F" w:rsidP="00CE00C7">
            <w:pPr>
              <w:ind w:firstLine="420"/>
              <w:jc w:val="center"/>
              <w:rPr>
                <w:rFonts w:ascii="Arial" w:hAnsi="Arial" w:cs="Arial"/>
                <w:sz w:val="22"/>
                <w:szCs w:val="22"/>
              </w:rPr>
            </w:pPr>
            <w:r w:rsidRPr="00324E2F">
              <w:rPr>
                <w:rFonts w:ascii="Arial" w:hAnsi="Arial" w:cs="Arial"/>
                <w:b/>
                <w:bCs/>
                <w:color w:val="000000"/>
                <w:sz w:val="22"/>
                <w:szCs w:val="22"/>
              </w:rPr>
              <w:t>группам и подгруппам видов расходов классификации расходов</w:t>
            </w:r>
          </w:p>
          <w:p w:rsidR="00324E2F" w:rsidRDefault="00324E2F" w:rsidP="00CE00C7">
            <w:pPr>
              <w:ind w:firstLine="420"/>
              <w:jc w:val="center"/>
            </w:pPr>
            <w:r w:rsidRPr="00324E2F">
              <w:rPr>
                <w:rFonts w:ascii="Arial" w:hAnsi="Arial" w:cs="Arial"/>
                <w:b/>
                <w:bCs/>
                <w:color w:val="000000"/>
                <w:sz w:val="22"/>
                <w:szCs w:val="22"/>
              </w:rPr>
              <w:t>на 2026 год и на плановый период 2027 и 2028 годов</w:t>
            </w:r>
          </w:p>
        </w:tc>
      </w:tr>
    </w:tbl>
    <w:p w:rsidR="00324E2F" w:rsidRDefault="00324E2F" w:rsidP="00324E2F">
      <w:pPr>
        <w:rPr>
          <w:vanish/>
        </w:rPr>
      </w:pPr>
    </w:p>
    <w:tbl>
      <w:tblPr>
        <w:tblOverlap w:val="never"/>
        <w:tblW w:w="15421" w:type="dxa"/>
        <w:tblLayout w:type="fixed"/>
        <w:tblLook w:val="01E0" w:firstRow="1" w:lastRow="1" w:firstColumn="1" w:lastColumn="1" w:noHBand="0" w:noVBand="0"/>
      </w:tblPr>
      <w:tblGrid>
        <w:gridCol w:w="6355"/>
        <w:gridCol w:w="566"/>
        <w:gridCol w:w="566"/>
        <w:gridCol w:w="1984"/>
        <w:gridCol w:w="850"/>
        <w:gridCol w:w="1700"/>
        <w:gridCol w:w="1700"/>
        <w:gridCol w:w="1700"/>
      </w:tblGrid>
      <w:tr w:rsidR="00324E2F" w:rsidRPr="00324E2F" w:rsidTr="00CE00C7">
        <w:trPr>
          <w:tblHeader/>
        </w:trPr>
        <w:tc>
          <w:tcPr>
            <w:tcW w:w="635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Наименование</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proofErr w:type="spellStart"/>
            <w:r w:rsidRPr="00324E2F">
              <w:rPr>
                <w:rFonts w:ascii="Arial" w:hAnsi="Arial" w:cs="Arial"/>
                <w:color w:val="000000"/>
                <w:sz w:val="20"/>
                <w:szCs w:val="20"/>
              </w:rPr>
              <w:t>Рз</w:t>
            </w:r>
            <w:proofErr w:type="spellEnd"/>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proofErr w:type="spellStart"/>
            <w:proofErr w:type="gramStart"/>
            <w:r w:rsidRPr="00324E2F">
              <w:rPr>
                <w:rFonts w:ascii="Arial" w:hAnsi="Arial" w:cs="Arial"/>
                <w:color w:val="000000"/>
                <w:sz w:val="20"/>
                <w:szCs w:val="20"/>
              </w:rPr>
              <w:t>Пр</w:t>
            </w:r>
            <w:proofErr w:type="spellEnd"/>
            <w:proofErr w:type="gramEnd"/>
          </w:p>
          <w:p w:rsidR="00324E2F" w:rsidRPr="00324E2F" w:rsidRDefault="00324E2F" w:rsidP="00CE00C7">
            <w:pPr>
              <w:spacing w:line="1" w:lineRule="auto"/>
              <w:rPr>
                <w:rFonts w:ascii="Arial" w:hAnsi="Arial" w:cs="Arial"/>
                <w:sz w:val="20"/>
                <w:szCs w:val="20"/>
              </w:rPr>
            </w:pPr>
          </w:p>
        </w:tc>
        <w:tc>
          <w:tcPr>
            <w:tcW w:w="198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ЦСР</w:t>
            </w:r>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ВР</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2026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2027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2028 год</w:t>
            </w:r>
          </w:p>
          <w:p w:rsidR="00324E2F" w:rsidRPr="00324E2F" w:rsidRDefault="00324E2F" w:rsidP="00CE00C7">
            <w:pPr>
              <w:spacing w:line="1" w:lineRule="auto"/>
              <w:rPr>
                <w:rFonts w:ascii="Arial" w:hAnsi="Arial" w:cs="Arial"/>
                <w:sz w:val="20"/>
                <w:szCs w:val="20"/>
              </w:rPr>
            </w:pPr>
          </w:p>
        </w:tc>
      </w:tr>
    </w:tbl>
    <w:p w:rsidR="00324E2F" w:rsidRPr="00324E2F" w:rsidRDefault="00324E2F" w:rsidP="00324E2F">
      <w:pPr>
        <w:rPr>
          <w:rFonts w:ascii="Arial" w:hAnsi="Arial" w:cs="Arial"/>
          <w:vanish/>
          <w:sz w:val="20"/>
          <w:szCs w:val="20"/>
        </w:rPr>
      </w:pPr>
    </w:p>
    <w:tbl>
      <w:tblPr>
        <w:tblOverlap w:val="never"/>
        <w:tblW w:w="15421" w:type="dxa"/>
        <w:tblLayout w:type="fixed"/>
        <w:tblLook w:val="01E0" w:firstRow="1" w:lastRow="1" w:firstColumn="1" w:lastColumn="1" w:noHBand="0" w:noVBand="0"/>
      </w:tblPr>
      <w:tblGrid>
        <w:gridCol w:w="6355"/>
        <w:gridCol w:w="566"/>
        <w:gridCol w:w="566"/>
        <w:gridCol w:w="1984"/>
        <w:gridCol w:w="850"/>
        <w:gridCol w:w="1700"/>
        <w:gridCol w:w="1700"/>
        <w:gridCol w:w="1700"/>
      </w:tblGrid>
      <w:tr w:rsidR="00324E2F" w:rsidRPr="00324E2F" w:rsidTr="00CE00C7">
        <w:trPr>
          <w:tblHeader/>
        </w:trPr>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1</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3</w:t>
            </w:r>
          </w:p>
          <w:p w:rsidR="00324E2F" w:rsidRPr="00324E2F" w:rsidRDefault="00324E2F" w:rsidP="00CE00C7">
            <w:pPr>
              <w:spacing w:line="1" w:lineRule="auto"/>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4</w:t>
            </w:r>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5</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6</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7</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8</w:t>
            </w:r>
          </w:p>
          <w:p w:rsidR="00324E2F" w:rsidRPr="00324E2F" w:rsidRDefault="00324E2F" w:rsidP="00CE00C7">
            <w:pPr>
              <w:spacing w:line="1" w:lineRule="auto"/>
              <w:rPr>
                <w:rFonts w:ascii="Arial" w:hAnsi="Arial" w:cs="Arial"/>
                <w:sz w:val="20"/>
                <w:szCs w:val="20"/>
              </w:rPr>
            </w:pP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5 484 816,00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4 906 680,56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5 567 977,48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деятельности главы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4 343 323,00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4 343 323,00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4 343 323,00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4 147 733,00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3 786 187,56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4 465 022,48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деятельности администрации</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3 467 211,00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3 110 665,56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3 789 500,48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401 692,00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45 146,56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723 981,48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Финансовое обеспечение минимального </w:t>
            </w:r>
            <w:proofErr w:type="gramStart"/>
            <w:r w:rsidRPr="00324E2F">
              <w:rPr>
                <w:rFonts w:ascii="Arial" w:hAnsi="Arial" w:cs="Arial"/>
                <w:color w:val="000000"/>
                <w:sz w:val="20"/>
                <w:szCs w:val="20"/>
              </w:rPr>
              <w:t>размера оплаты труда работников бюджетной сферы</w:t>
            </w:r>
            <w:proofErr w:type="gramEnd"/>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86 4 01 78888</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86 4 01 78888</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содержание специалистов по обеспечению деятельности аппарата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передачи части полномочий муниципальному образованию Оренбургский район"</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195 590,00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осуществление полномочий в сфере муниципального земельного контроля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в области градостроительной деятельности</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Иные межбюджетные трансферты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передачи части полномочий муниципальному образованию Оренбургский район"</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внешнего муниципального финансового контроля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86 4 03 61002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86 4 03 61002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Другие 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27 630,00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членских взносов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Уплата налогов, сборов и иных платежей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муниципального имущества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налогов, сборов и иных платежей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НАЦИОНАЛЬНАЯ ОБОРОНА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361 260,00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Мобилизационная и вневойсковая подготовка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227 850,00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42 207,97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71 900,65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133 410,00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НАЦИОНАЛЬНАЯ ЭКОНОМИКА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2 470 686,00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Дорожное хозяйство (дорожные фонды)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"Комплексное развитие сельской территории муниципального образования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"Развитие дорожного хозяйства"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Капитальный ремонт и ремонт сети автомобильных дорог </w:t>
            </w:r>
            <w:r w:rsidRPr="00324E2F">
              <w:rPr>
                <w:rFonts w:ascii="Arial" w:hAnsi="Arial" w:cs="Arial"/>
                <w:color w:val="000000"/>
                <w:sz w:val="20"/>
                <w:szCs w:val="20"/>
              </w:rPr>
              <w:lastRenderedPageBreak/>
              <w:t>местного значения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lastRenderedPageBreak/>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9Д049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588 787,00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900 349,00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1 085 686,00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9Д049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588 787,00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900 349,00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1 085 686,00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сети автомобильных дорог общего пользования местного значения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9Д050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1 202 000,00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9Д050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1 202 000,00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Капитальный ремонт и ремонт автомобильных дорог общего пользования населенных пунктов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SД840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3 156 907,00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SД840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3 156 907,00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ЖИЛИЩНО-КОММУНАЛЬНОЕ ХОЗЯЙСТВО</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Жилищное хозяйство</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"Комплексное развитие сельской территории муниципального образования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"Развитие жилищного фонда"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Мероприятия в области жилищного фонда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85 4 03 90032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85 4 03 90032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i/>
                <w:iCs/>
                <w:color w:val="000000"/>
                <w:sz w:val="20"/>
                <w:szCs w:val="20"/>
              </w:rPr>
            </w:pPr>
            <w:r w:rsidRPr="00324E2F">
              <w:rPr>
                <w:rFonts w:ascii="Arial" w:hAnsi="Arial" w:cs="Arial"/>
                <w:b/>
                <w:bCs/>
                <w:i/>
                <w:iCs/>
                <w:color w:val="000000"/>
                <w:sz w:val="20"/>
                <w:szCs w:val="20"/>
              </w:rPr>
              <w:t>КУЛЬТУРА, КИНЕМАТОГРАФИЯ</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r w:rsidRPr="00324E2F">
              <w:rPr>
                <w:rFonts w:ascii="Arial" w:hAnsi="Arial" w:cs="Arial"/>
                <w:b/>
                <w:bCs/>
                <w:i/>
                <w:iCs/>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i/>
                <w:i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i/>
                <w:iCs/>
                <w:color w:val="000000"/>
                <w:sz w:val="20"/>
                <w:szCs w:val="20"/>
              </w:rPr>
            </w:pPr>
            <w:r w:rsidRPr="00324E2F">
              <w:rPr>
                <w:rFonts w:ascii="Arial" w:hAnsi="Arial" w:cs="Arial"/>
                <w:b/>
                <w:bCs/>
                <w:i/>
                <w:iCs/>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Культура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Муниципальная программа (комплексная программа) "Развитие культуры села муниципального образования Никольский сельсовет Оренбургского района Оренбургской области на 2023-2030 годы"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Комплексы процессных мероприятий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2 273 853,61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"Сохранение и развитие культуры"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2 273 853,61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 передаваемые бюджетам сельских поселений на исполнение наказов избирателей</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81 4 02 63333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100 000,00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81 4 02 63333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100 000,00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Расходы на повышение </w:t>
            </w:r>
            <w:proofErr w:type="gramStart"/>
            <w:r w:rsidRPr="00324E2F">
              <w:rPr>
                <w:rFonts w:ascii="Arial" w:hAnsi="Arial" w:cs="Arial"/>
                <w:color w:val="000000"/>
                <w:sz w:val="20"/>
                <w:szCs w:val="20"/>
              </w:rPr>
              <w:t>оплаты труда работников муниципальных учреждений культуры</w:t>
            </w:r>
            <w:proofErr w:type="gramEnd"/>
            <w:r w:rsidRPr="00324E2F">
              <w:rPr>
                <w:rFonts w:ascii="Arial" w:hAnsi="Arial" w:cs="Arial"/>
                <w:color w:val="000000"/>
                <w:sz w:val="20"/>
                <w:szCs w:val="20"/>
              </w:rPr>
              <w:t xml:space="preserve"> и педагогических работников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81 4 02 67777</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81 4 02 67777</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Сохранение и развитие культуры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81 4 02 70011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2 084 853,61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81 4 02 70011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2 084 853,61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муниципального имущества</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81 4 02 95555</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Приоритетные проекты Оренбургской области</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Приоритетный проект «Культура малой Родины»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L4670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L4670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Условно утвержденные расходы</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341 919,44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660 522,52</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ИТОГО РАСХОДОВ</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13 380 294,97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13 676 756,65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13 210 446,00</w:t>
            </w:r>
          </w:p>
        </w:tc>
      </w:tr>
    </w:tbl>
    <w:p w:rsidR="00324E2F" w:rsidRPr="00324E2F" w:rsidRDefault="00324E2F" w:rsidP="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tbl>
      <w:tblPr>
        <w:tblOverlap w:val="never"/>
        <w:tblW w:w="15421" w:type="dxa"/>
        <w:tblLayout w:type="fixed"/>
        <w:tblLook w:val="01E0" w:firstRow="1" w:lastRow="1" w:firstColumn="1" w:lastColumn="1" w:noHBand="0" w:noVBand="0"/>
      </w:tblPr>
      <w:tblGrid>
        <w:gridCol w:w="9252"/>
        <w:gridCol w:w="6169"/>
      </w:tblGrid>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val="restart"/>
            <w:tcMar>
              <w:top w:w="0" w:type="dxa"/>
              <w:left w:w="0" w:type="dxa"/>
              <w:bottom w:w="0" w:type="dxa"/>
              <w:right w:w="0" w:type="dxa"/>
            </w:tcMar>
          </w:tcPr>
          <w:tbl>
            <w:tblPr>
              <w:tblOverlap w:val="never"/>
              <w:tblW w:w="6169" w:type="dxa"/>
              <w:tblLayout w:type="fixed"/>
              <w:tblCellMar>
                <w:left w:w="0" w:type="dxa"/>
                <w:right w:w="0" w:type="dxa"/>
              </w:tblCellMar>
              <w:tblLook w:val="01E0" w:firstRow="1" w:lastRow="1" w:firstColumn="1" w:lastColumn="1" w:noHBand="0" w:noVBand="0"/>
            </w:tblPr>
            <w:tblGrid>
              <w:gridCol w:w="6169"/>
            </w:tblGrid>
            <w:tr w:rsidR="00324E2F" w:rsidTr="00CE00C7">
              <w:tc>
                <w:tcPr>
                  <w:tcW w:w="6169" w:type="dxa"/>
                  <w:tcMar>
                    <w:top w:w="0" w:type="dxa"/>
                    <w:left w:w="0" w:type="dxa"/>
                    <w:bottom w:w="560" w:type="dxa"/>
                    <w:right w:w="0" w:type="dxa"/>
                  </w:tcMar>
                </w:tcPr>
                <w:p w:rsidR="00324E2F" w:rsidRPr="00324E2F" w:rsidRDefault="00324E2F" w:rsidP="00CE00C7">
                  <w:pPr>
                    <w:jc w:val="both"/>
                    <w:rPr>
                      <w:rFonts w:ascii="Arial" w:hAnsi="Arial" w:cs="Arial"/>
                      <w:sz w:val="20"/>
                      <w:szCs w:val="20"/>
                    </w:rPr>
                  </w:pPr>
                  <w:r w:rsidRPr="00324E2F">
                    <w:rPr>
                      <w:rFonts w:ascii="Arial" w:hAnsi="Arial" w:cs="Arial"/>
                      <w:color w:val="000000"/>
                      <w:sz w:val="20"/>
                      <w:szCs w:val="20"/>
                    </w:rPr>
                    <w:t>Приложение № 5</w:t>
                  </w:r>
                </w:p>
                <w:p w:rsidR="00324E2F" w:rsidRPr="00324E2F" w:rsidRDefault="00324E2F" w:rsidP="00CE00C7">
                  <w:pPr>
                    <w:jc w:val="both"/>
                    <w:rPr>
                      <w:rFonts w:ascii="Arial" w:hAnsi="Arial" w:cs="Arial"/>
                      <w:sz w:val="20"/>
                      <w:szCs w:val="20"/>
                    </w:rPr>
                  </w:pPr>
                  <w:r w:rsidRPr="00324E2F">
                    <w:rPr>
                      <w:rFonts w:ascii="Arial" w:hAnsi="Arial" w:cs="Arial"/>
                      <w:color w:val="000000"/>
                      <w:sz w:val="20"/>
                      <w:szCs w:val="20"/>
                    </w:rPr>
                    <w:t>к решению Совета депутатов муниципального</w:t>
                  </w:r>
                </w:p>
                <w:p w:rsidR="00324E2F" w:rsidRPr="00324E2F" w:rsidRDefault="00324E2F" w:rsidP="00CE00C7">
                  <w:pPr>
                    <w:jc w:val="both"/>
                    <w:rPr>
                      <w:rFonts w:ascii="Arial" w:hAnsi="Arial" w:cs="Arial"/>
                      <w:color w:val="000000"/>
                      <w:sz w:val="20"/>
                      <w:szCs w:val="20"/>
                    </w:rPr>
                  </w:pPr>
                  <w:r w:rsidRPr="00324E2F">
                    <w:rPr>
                      <w:rFonts w:ascii="Arial" w:hAnsi="Arial" w:cs="Arial"/>
                      <w:color w:val="000000"/>
                      <w:sz w:val="20"/>
                      <w:szCs w:val="20"/>
                    </w:rPr>
                    <w:t xml:space="preserve">образования Никольский сельсовет </w:t>
                  </w:r>
                </w:p>
                <w:p w:rsidR="00324E2F" w:rsidRPr="00324E2F" w:rsidRDefault="00324E2F" w:rsidP="00CE00C7">
                  <w:pPr>
                    <w:jc w:val="both"/>
                    <w:rPr>
                      <w:rFonts w:ascii="Arial" w:hAnsi="Arial" w:cs="Arial"/>
                      <w:sz w:val="20"/>
                      <w:szCs w:val="20"/>
                    </w:rPr>
                  </w:pPr>
                  <w:r w:rsidRPr="00324E2F">
                    <w:rPr>
                      <w:rFonts w:ascii="Arial" w:hAnsi="Arial" w:cs="Arial"/>
                      <w:color w:val="000000"/>
                      <w:sz w:val="20"/>
                      <w:szCs w:val="20"/>
                    </w:rPr>
                    <w:t>Оренбургского района Оренбургской области</w:t>
                  </w:r>
                </w:p>
                <w:p w:rsidR="00324E2F" w:rsidRDefault="00324E2F" w:rsidP="00CE00C7">
                  <w:pPr>
                    <w:jc w:val="both"/>
                  </w:pPr>
                  <w:r w:rsidRPr="00324E2F">
                    <w:rPr>
                      <w:rFonts w:ascii="Arial" w:hAnsi="Arial" w:cs="Arial"/>
                      <w:color w:val="000000"/>
                      <w:sz w:val="20"/>
                      <w:szCs w:val="20"/>
                    </w:rPr>
                    <w:t>от  24.12.2025  №  9</w:t>
                  </w:r>
                </w:p>
              </w:tc>
            </w:tr>
          </w:tbl>
          <w:p w:rsidR="00324E2F" w:rsidRDefault="00324E2F" w:rsidP="00CE00C7">
            <w:pPr>
              <w:spacing w:line="1" w:lineRule="auto"/>
            </w:pPr>
          </w:p>
        </w:tc>
      </w:tr>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Default="00324E2F" w:rsidP="00CE00C7">
            <w:pPr>
              <w:spacing w:line="1" w:lineRule="auto"/>
            </w:pPr>
          </w:p>
        </w:tc>
      </w:tr>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Default="00324E2F" w:rsidP="00CE00C7">
            <w:pPr>
              <w:spacing w:line="1" w:lineRule="auto"/>
            </w:pPr>
          </w:p>
        </w:tc>
      </w:tr>
      <w:tr w:rsidR="00324E2F" w:rsidTr="00CE00C7">
        <w:tc>
          <w:tcPr>
            <w:tcW w:w="9252" w:type="dxa"/>
            <w:tcMar>
              <w:top w:w="0" w:type="dxa"/>
              <w:left w:w="0" w:type="dxa"/>
              <w:bottom w:w="0" w:type="dxa"/>
              <w:right w:w="0" w:type="dxa"/>
            </w:tcMar>
          </w:tcPr>
          <w:p w:rsidR="00324E2F" w:rsidRDefault="00324E2F" w:rsidP="00CE00C7">
            <w:pPr>
              <w:spacing w:line="1" w:lineRule="auto"/>
              <w:jc w:val="both"/>
            </w:pPr>
          </w:p>
        </w:tc>
        <w:tc>
          <w:tcPr>
            <w:tcW w:w="6169" w:type="dxa"/>
            <w:vMerge/>
            <w:tcMar>
              <w:top w:w="0" w:type="dxa"/>
              <w:left w:w="0" w:type="dxa"/>
              <w:bottom w:w="0" w:type="dxa"/>
              <w:right w:w="0" w:type="dxa"/>
            </w:tcMar>
          </w:tcPr>
          <w:p w:rsidR="00324E2F" w:rsidRDefault="00324E2F" w:rsidP="00CE00C7">
            <w:pPr>
              <w:spacing w:line="1" w:lineRule="auto"/>
            </w:pPr>
          </w:p>
        </w:tc>
      </w:tr>
    </w:tbl>
    <w:p w:rsidR="00324E2F" w:rsidRDefault="00324E2F" w:rsidP="00324E2F">
      <w:pPr>
        <w:rPr>
          <w:vanish/>
        </w:rPr>
      </w:pPr>
    </w:p>
    <w:tbl>
      <w:tblPr>
        <w:tblOverlap w:val="never"/>
        <w:tblW w:w="15421" w:type="dxa"/>
        <w:jc w:val="center"/>
        <w:tblLayout w:type="fixed"/>
        <w:tblCellMar>
          <w:left w:w="0" w:type="dxa"/>
          <w:right w:w="0" w:type="dxa"/>
        </w:tblCellMar>
        <w:tblLook w:val="01E0" w:firstRow="1" w:lastRow="1" w:firstColumn="1" w:lastColumn="1" w:noHBand="0" w:noVBand="0"/>
      </w:tblPr>
      <w:tblGrid>
        <w:gridCol w:w="15421"/>
      </w:tblGrid>
      <w:tr w:rsidR="00324E2F" w:rsidTr="00CE00C7">
        <w:trPr>
          <w:jc w:val="center"/>
        </w:trPr>
        <w:tc>
          <w:tcPr>
            <w:tcW w:w="15421" w:type="dxa"/>
            <w:tcMar>
              <w:top w:w="0" w:type="dxa"/>
              <w:left w:w="0" w:type="dxa"/>
              <w:bottom w:w="560" w:type="dxa"/>
              <w:right w:w="0" w:type="dxa"/>
            </w:tcMar>
          </w:tcPr>
          <w:p w:rsidR="00324E2F" w:rsidRPr="00324E2F" w:rsidRDefault="00324E2F" w:rsidP="00CE00C7">
            <w:pPr>
              <w:ind w:firstLine="420"/>
              <w:jc w:val="center"/>
              <w:rPr>
                <w:rFonts w:ascii="Arial" w:hAnsi="Arial" w:cs="Arial"/>
                <w:b/>
                <w:bCs/>
                <w:color w:val="000000"/>
                <w:sz w:val="22"/>
                <w:szCs w:val="22"/>
              </w:rPr>
            </w:pPr>
            <w:r w:rsidRPr="00324E2F">
              <w:rPr>
                <w:rFonts w:ascii="Arial" w:hAnsi="Arial" w:cs="Arial"/>
                <w:b/>
                <w:bCs/>
                <w:color w:val="000000"/>
                <w:sz w:val="22"/>
                <w:szCs w:val="22"/>
              </w:rPr>
              <w:t xml:space="preserve">Распределение бюджетных ассигнований бюджета муниципального образования Никольский сельсовет </w:t>
            </w:r>
          </w:p>
          <w:p w:rsidR="00324E2F" w:rsidRPr="00324E2F" w:rsidRDefault="00324E2F" w:rsidP="00CE00C7">
            <w:pPr>
              <w:ind w:firstLine="420"/>
              <w:jc w:val="center"/>
              <w:rPr>
                <w:rFonts w:ascii="Arial" w:hAnsi="Arial" w:cs="Arial"/>
                <w:b/>
                <w:bCs/>
                <w:color w:val="000000"/>
                <w:sz w:val="22"/>
                <w:szCs w:val="22"/>
              </w:rPr>
            </w:pPr>
            <w:proofErr w:type="gramStart"/>
            <w:r w:rsidRPr="00324E2F">
              <w:rPr>
                <w:rFonts w:ascii="Arial" w:hAnsi="Arial" w:cs="Arial"/>
                <w:b/>
                <w:bCs/>
                <w:color w:val="000000"/>
                <w:sz w:val="22"/>
                <w:szCs w:val="22"/>
              </w:rPr>
              <w:t>Оренбургского района Оренбургской области по целевым статьям (муниципальным программам</w:t>
            </w:r>
            <w:proofErr w:type="gramEnd"/>
          </w:p>
          <w:p w:rsidR="00324E2F" w:rsidRPr="00324E2F" w:rsidRDefault="00324E2F" w:rsidP="00CE00C7">
            <w:pPr>
              <w:ind w:firstLine="420"/>
              <w:jc w:val="center"/>
              <w:rPr>
                <w:rFonts w:ascii="Arial" w:hAnsi="Arial" w:cs="Arial"/>
                <w:b/>
                <w:bCs/>
                <w:color w:val="000000"/>
                <w:sz w:val="22"/>
                <w:szCs w:val="22"/>
              </w:rPr>
            </w:pPr>
            <w:r w:rsidRPr="00324E2F">
              <w:rPr>
                <w:rFonts w:ascii="Arial" w:hAnsi="Arial" w:cs="Arial"/>
                <w:b/>
                <w:bCs/>
                <w:color w:val="000000"/>
                <w:sz w:val="22"/>
                <w:szCs w:val="22"/>
              </w:rPr>
              <w:t xml:space="preserve"> и непрограммным направлениям деятельности), разделам, подразделам, группам и подгруппам</w:t>
            </w:r>
          </w:p>
          <w:p w:rsidR="00324E2F" w:rsidRDefault="00324E2F" w:rsidP="00CE00C7">
            <w:pPr>
              <w:jc w:val="center"/>
            </w:pPr>
            <w:r w:rsidRPr="00324E2F">
              <w:rPr>
                <w:rFonts w:ascii="Arial" w:hAnsi="Arial" w:cs="Arial"/>
                <w:b/>
                <w:bCs/>
                <w:color w:val="000000"/>
                <w:sz w:val="22"/>
                <w:szCs w:val="22"/>
              </w:rPr>
              <w:t xml:space="preserve"> видов расходов классификации расходов на 2026 год и на плановый период 2027 и 2028 годов</w:t>
            </w:r>
          </w:p>
        </w:tc>
      </w:tr>
    </w:tbl>
    <w:p w:rsidR="00324E2F" w:rsidRDefault="00324E2F" w:rsidP="00324E2F">
      <w:pPr>
        <w:rPr>
          <w:vanish/>
        </w:rPr>
      </w:pPr>
    </w:p>
    <w:tbl>
      <w:tblPr>
        <w:tblOverlap w:val="never"/>
        <w:tblW w:w="15421" w:type="dxa"/>
        <w:tblLayout w:type="fixed"/>
        <w:tblLook w:val="01E0" w:firstRow="1" w:lastRow="1" w:firstColumn="1" w:lastColumn="1" w:noHBand="0" w:noVBand="0"/>
      </w:tblPr>
      <w:tblGrid>
        <w:gridCol w:w="6355"/>
        <w:gridCol w:w="1984"/>
        <w:gridCol w:w="566"/>
        <w:gridCol w:w="566"/>
        <w:gridCol w:w="850"/>
        <w:gridCol w:w="1700"/>
        <w:gridCol w:w="1700"/>
        <w:gridCol w:w="1700"/>
      </w:tblGrid>
      <w:tr w:rsidR="00324E2F" w:rsidRPr="00324E2F" w:rsidTr="00CE00C7">
        <w:trPr>
          <w:tblHeader/>
        </w:trPr>
        <w:tc>
          <w:tcPr>
            <w:tcW w:w="635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Наименование</w:t>
            </w:r>
          </w:p>
          <w:p w:rsidR="00324E2F" w:rsidRPr="00324E2F" w:rsidRDefault="00324E2F" w:rsidP="00CE00C7">
            <w:pPr>
              <w:spacing w:line="1" w:lineRule="auto"/>
              <w:rPr>
                <w:rFonts w:ascii="Arial" w:hAnsi="Arial" w:cs="Arial"/>
                <w:sz w:val="20"/>
                <w:szCs w:val="20"/>
              </w:rPr>
            </w:pPr>
          </w:p>
        </w:tc>
        <w:tc>
          <w:tcPr>
            <w:tcW w:w="198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ЦСР</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РЗ</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proofErr w:type="gramStart"/>
            <w:r w:rsidRPr="00324E2F">
              <w:rPr>
                <w:rFonts w:ascii="Arial" w:hAnsi="Arial" w:cs="Arial"/>
                <w:color w:val="000000"/>
                <w:sz w:val="20"/>
                <w:szCs w:val="20"/>
              </w:rPr>
              <w:t>ПР</w:t>
            </w:r>
            <w:proofErr w:type="gramEnd"/>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ВР</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2026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2027 год</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2028 год</w:t>
            </w:r>
          </w:p>
          <w:p w:rsidR="00324E2F" w:rsidRPr="00324E2F" w:rsidRDefault="00324E2F" w:rsidP="00CE00C7">
            <w:pPr>
              <w:spacing w:line="1" w:lineRule="auto"/>
              <w:rPr>
                <w:rFonts w:ascii="Arial" w:hAnsi="Arial" w:cs="Arial"/>
                <w:sz w:val="20"/>
                <w:szCs w:val="20"/>
              </w:rPr>
            </w:pPr>
          </w:p>
        </w:tc>
      </w:tr>
    </w:tbl>
    <w:p w:rsidR="00324E2F" w:rsidRPr="00324E2F" w:rsidRDefault="00324E2F" w:rsidP="00324E2F">
      <w:pPr>
        <w:rPr>
          <w:rFonts w:ascii="Arial" w:hAnsi="Arial" w:cs="Arial"/>
          <w:vanish/>
          <w:sz w:val="20"/>
          <w:szCs w:val="20"/>
        </w:rPr>
      </w:pPr>
    </w:p>
    <w:tbl>
      <w:tblPr>
        <w:tblOverlap w:val="never"/>
        <w:tblW w:w="15421" w:type="dxa"/>
        <w:tblLayout w:type="fixed"/>
        <w:tblLook w:val="01E0" w:firstRow="1" w:lastRow="1" w:firstColumn="1" w:lastColumn="1" w:noHBand="0" w:noVBand="0"/>
      </w:tblPr>
      <w:tblGrid>
        <w:gridCol w:w="6355"/>
        <w:gridCol w:w="1984"/>
        <w:gridCol w:w="566"/>
        <w:gridCol w:w="566"/>
        <w:gridCol w:w="850"/>
        <w:gridCol w:w="1700"/>
        <w:gridCol w:w="1700"/>
        <w:gridCol w:w="1700"/>
      </w:tblGrid>
      <w:tr w:rsidR="00324E2F" w:rsidRPr="00324E2F" w:rsidTr="00CE00C7">
        <w:trPr>
          <w:tblHeader/>
        </w:trPr>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1</w:t>
            </w:r>
          </w:p>
          <w:p w:rsidR="00324E2F" w:rsidRPr="00324E2F" w:rsidRDefault="00324E2F" w:rsidP="00CE00C7">
            <w:pPr>
              <w:spacing w:line="1" w:lineRule="auto"/>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2</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3</w:t>
            </w:r>
          </w:p>
          <w:p w:rsidR="00324E2F" w:rsidRPr="00324E2F" w:rsidRDefault="00324E2F" w:rsidP="00CE00C7">
            <w:pPr>
              <w:spacing w:line="1" w:lineRule="auto"/>
              <w:rPr>
                <w:rFonts w:ascii="Arial" w:hAnsi="Arial" w:cs="Arial"/>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4</w:t>
            </w:r>
          </w:p>
          <w:p w:rsidR="00324E2F" w:rsidRPr="00324E2F" w:rsidRDefault="00324E2F" w:rsidP="00CE00C7">
            <w:pPr>
              <w:spacing w:line="1" w:lineRule="auto"/>
              <w:rPr>
                <w:rFonts w:ascii="Arial" w:hAnsi="Arial" w:cs="Arial"/>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5</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6</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7</w:t>
            </w:r>
          </w:p>
          <w:p w:rsidR="00324E2F" w:rsidRPr="00324E2F" w:rsidRDefault="00324E2F" w:rsidP="00CE00C7">
            <w:pPr>
              <w:spacing w:line="1" w:lineRule="auto"/>
              <w:rPr>
                <w:rFonts w:ascii="Arial" w:hAnsi="Arial" w:cs="Arial"/>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24E2F" w:rsidRPr="00324E2F" w:rsidRDefault="00324E2F" w:rsidP="00CE00C7">
            <w:pPr>
              <w:jc w:val="center"/>
              <w:rPr>
                <w:rFonts w:ascii="Arial" w:hAnsi="Arial" w:cs="Arial"/>
                <w:sz w:val="20"/>
                <w:szCs w:val="20"/>
              </w:rPr>
            </w:pPr>
            <w:r w:rsidRPr="00324E2F">
              <w:rPr>
                <w:rFonts w:ascii="Arial" w:hAnsi="Arial" w:cs="Arial"/>
                <w:color w:val="000000"/>
                <w:sz w:val="20"/>
                <w:szCs w:val="20"/>
              </w:rPr>
              <w:t>8</w:t>
            </w:r>
          </w:p>
          <w:p w:rsidR="00324E2F" w:rsidRPr="00324E2F" w:rsidRDefault="00324E2F" w:rsidP="00CE00C7">
            <w:pPr>
              <w:spacing w:line="1" w:lineRule="auto"/>
              <w:rPr>
                <w:rFonts w:ascii="Arial" w:hAnsi="Arial" w:cs="Arial"/>
                <w:sz w:val="20"/>
                <w:szCs w:val="20"/>
              </w:rPr>
            </w:pP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Муниципальная программа (комплексная программа) "Развитие культуры села муниципального образования Никольский сельсовет Оренбургского района Оренбургской области на 2023-2030 годы"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81 0 00 00000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5 845 400,00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Комплексы процессных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81 4 00 00000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2 273 853,61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"Сохранение и развитие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2 273 853,61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 передаваемые бюджетам сельских поселений на исполнение наказов избирателей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81 4 02 63333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100 000,00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81 4 02 63333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100 000,00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Расходы на повышение </w:t>
            </w:r>
            <w:proofErr w:type="gramStart"/>
            <w:r w:rsidRPr="00324E2F">
              <w:rPr>
                <w:rFonts w:ascii="Arial" w:hAnsi="Arial" w:cs="Arial"/>
                <w:color w:val="000000"/>
                <w:sz w:val="20"/>
                <w:szCs w:val="20"/>
              </w:rPr>
              <w:t>оплаты труда работников муниципальных учреждений культуры</w:t>
            </w:r>
            <w:proofErr w:type="gramEnd"/>
            <w:r w:rsidRPr="00324E2F">
              <w:rPr>
                <w:rFonts w:ascii="Arial" w:hAnsi="Arial" w:cs="Arial"/>
                <w:color w:val="000000"/>
                <w:sz w:val="20"/>
                <w:szCs w:val="20"/>
              </w:rPr>
              <w:t xml:space="preserve"> и педагогических работников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81 4 02 67777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81 4 02 67777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Сохранение и развитие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81 4 02 70011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2 084 853,61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81 4 02 70011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2 084 853,61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2 683 000,00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4 130 000,00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Содержание муниципального имущества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81 4 02 95555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81 4 02 95555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Приоритетные проекты Оренбургской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81 5 00 00000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Приоритетный проект «Культура малой Родины»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L4670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Субсидии бюджетным учреждениям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81 5 Q3 L4670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610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3 571 546,39</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Муниципальная программа (комплексная программа) "Комплексное развитие сельской территории муниципального образования Никольский сельсовет Оренбургского района Оренбургской области на 2023-2030 годы"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85 0 00 00000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1 796 871,00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5 462 256,00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2 490 686,00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Комплексы процессных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85 4 00 00000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1 796 871,00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5 462 256,00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2 490 686,00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"Развитие дорожного хозяйства"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1 790 787,00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5 442 256,00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2 470 686,00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Капитальный ремонт и ремонт сети автомобильных дорог местного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9Д049</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588 787,00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900 349,00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1 085 686,00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9Д049</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588 787,00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900 349,00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1 085 686,00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сети автомобильных дорог общего пользования местного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9Д050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1 202 000,00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9Д050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1 202 000,00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1 385 000,00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Капитальный ремонт и ремонт автомобильных дорог общего пользования населенных пунктов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SД840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3 156 907,00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02 SД840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3 156 907,00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"Развитие жилищного фонда"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Мероприятия в области жилищного фонда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85 4 03 90032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85 4 03 90032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6 084,00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20 000,00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Муниципальная программа (комплексная программа) "Совершенствование муниципального управления в муниципальном образовании Никольский сельсовет Оренбургского района Оренбургской области на 2023-2030 годы"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86 0 00 00000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5 738 023,97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5 189 581,21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5 929 237,48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Комплексы процессных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86 4 00 00000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5 738 023,97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5 189 581,21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5 929 237,48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деятельности органов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5 524 895,97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5 172 043,21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5 929 237,48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деятельности главы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1 096 325,00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Обеспечение деятельности администрации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3 467 211,00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3 110 665,56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3 789 500,48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3 065 519,00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86 4 01 10002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401 692,00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45 146,56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723 981,48</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253 207,97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282 900,65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361 260,00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227 850,00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86 4 01 51180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42 207,97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71 900,65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133 410,00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 xml:space="preserve">Финансовое обеспечение минимального </w:t>
            </w:r>
            <w:proofErr w:type="gramStart"/>
            <w:r w:rsidRPr="00324E2F">
              <w:rPr>
                <w:rFonts w:ascii="Arial" w:hAnsi="Arial" w:cs="Arial"/>
                <w:color w:val="000000"/>
                <w:sz w:val="20"/>
                <w:szCs w:val="20"/>
              </w:rPr>
              <w:t>размера оплаты труда работников бюджетной сферы</w:t>
            </w:r>
            <w:proofErr w:type="gram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86 4 01 78888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86 4 01 78888</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5 000,00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Расходы на содержание специалистов по обеспечению деятельности аппарата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Расходы на выплаты персоналу государственных (муниципальных) органов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675 522,00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членских взносов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налогов, сборов и иных платежей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86 4 01 90004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6 630,00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Содержание муниципального имущества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86 4 01 95555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Уплата налогов, сборов и иных платежей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86 4 01 95555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13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Комплекс процессных мероприятий "Обеспечение передачи части полномочий муниципальному образованию Оренбургский район"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213 128,00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осуществление полномочий в сфере муниципального земельного контроля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174 000,00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в области градостроительной деятельности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13 590,00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86 4 03 60040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86 4 03 60040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8 000,00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Межбюджетные трансферты бюджету муниципального района на выполнение переданных полномочий внешнего муниципального финансового контроля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86 4 03 61002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86 4 03 61002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06</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17 538,00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9900000000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r w:rsidRPr="00324E2F">
              <w:rPr>
                <w:rFonts w:ascii="Arial" w:hAnsi="Arial" w:cs="Arial"/>
                <w:b/>
                <w:bCs/>
                <w:color w:val="000000"/>
                <w:sz w:val="20"/>
                <w:szCs w:val="20"/>
              </w:rPr>
              <w:t>99 0 00 00000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341 919,44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660 522,52</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color w:val="000000"/>
                <w:sz w:val="20"/>
                <w:szCs w:val="20"/>
              </w:rPr>
            </w:pPr>
            <w:r w:rsidRPr="00324E2F">
              <w:rPr>
                <w:rFonts w:ascii="Arial" w:hAnsi="Arial" w:cs="Arial"/>
                <w:color w:val="000000"/>
                <w:sz w:val="20"/>
                <w:szCs w:val="20"/>
              </w:rPr>
              <w:lastRenderedPageBreak/>
              <w:t>Условно утвержденные расходы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99 9 99 99999</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99</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99</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color w:val="000000"/>
                <w:sz w:val="20"/>
                <w:szCs w:val="20"/>
              </w:rPr>
            </w:pPr>
            <w:r w:rsidRPr="00324E2F">
              <w:rPr>
                <w:rFonts w:ascii="Arial" w:hAnsi="Arial" w:cs="Arial"/>
                <w:color w:val="000000"/>
                <w:sz w:val="20"/>
                <w:szCs w:val="20"/>
              </w:rPr>
              <w:t>990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341 919,44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color w:val="000000"/>
                <w:sz w:val="20"/>
                <w:szCs w:val="20"/>
              </w:rPr>
            </w:pPr>
            <w:r w:rsidRPr="00324E2F">
              <w:rPr>
                <w:rFonts w:ascii="Arial" w:hAnsi="Arial" w:cs="Arial"/>
                <w:color w:val="000000"/>
                <w:sz w:val="20"/>
                <w:szCs w:val="20"/>
              </w:rPr>
              <w:t>660 522,52</w:t>
            </w:r>
          </w:p>
        </w:tc>
      </w:tr>
      <w:tr w:rsidR="00324E2F" w:rsidRPr="00324E2F" w:rsidTr="00CE00C7">
        <w:tc>
          <w:tcPr>
            <w:tcW w:w="63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rPr>
                <w:rFonts w:ascii="Arial" w:hAnsi="Arial" w:cs="Arial"/>
                <w:b/>
                <w:bCs/>
                <w:color w:val="000000"/>
                <w:sz w:val="20"/>
                <w:szCs w:val="20"/>
              </w:rPr>
            </w:pPr>
            <w:r w:rsidRPr="00324E2F">
              <w:rPr>
                <w:rFonts w:ascii="Arial" w:hAnsi="Arial" w:cs="Arial"/>
                <w:b/>
                <w:bCs/>
                <w:color w:val="000000"/>
                <w:sz w:val="20"/>
                <w:szCs w:val="20"/>
              </w:rPr>
              <w:t>ИТОГО РАСХОДОВ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center"/>
              <w:rPr>
                <w:rFonts w:ascii="Arial" w:hAnsi="Arial" w:cs="Arial"/>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13 380 294,97</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13 676 756,65</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24E2F" w:rsidRPr="00324E2F" w:rsidRDefault="00324E2F" w:rsidP="00CE00C7">
            <w:pPr>
              <w:jc w:val="right"/>
              <w:rPr>
                <w:rFonts w:ascii="Arial" w:hAnsi="Arial" w:cs="Arial"/>
                <w:b/>
                <w:bCs/>
                <w:color w:val="000000"/>
                <w:sz w:val="20"/>
                <w:szCs w:val="20"/>
              </w:rPr>
            </w:pPr>
            <w:r w:rsidRPr="00324E2F">
              <w:rPr>
                <w:rFonts w:ascii="Arial" w:hAnsi="Arial" w:cs="Arial"/>
                <w:b/>
                <w:bCs/>
                <w:color w:val="000000"/>
                <w:sz w:val="20"/>
                <w:szCs w:val="20"/>
              </w:rPr>
              <w:t>13 210 446,00</w:t>
            </w:r>
          </w:p>
        </w:tc>
      </w:tr>
    </w:tbl>
    <w:p w:rsidR="00324E2F" w:rsidRPr="00324E2F" w:rsidRDefault="00324E2F" w:rsidP="00324E2F">
      <w:pPr>
        <w:rPr>
          <w:rFonts w:ascii="Arial" w:hAnsi="Arial" w:cs="Arial"/>
          <w:sz w:val="20"/>
          <w:szCs w:val="20"/>
        </w:rPr>
      </w:pPr>
    </w:p>
    <w:p w:rsidR="00324E2F" w:rsidRDefault="00324E2F">
      <w:pPr>
        <w:rPr>
          <w:rFonts w:ascii="Arial" w:hAnsi="Arial" w:cs="Arial"/>
          <w:sz w:val="20"/>
          <w:szCs w:val="20"/>
        </w:rPr>
      </w:pPr>
    </w:p>
    <w:p w:rsidR="00324E2F" w:rsidRDefault="00324E2F">
      <w:pPr>
        <w:rPr>
          <w:rFonts w:ascii="Arial" w:hAnsi="Arial" w:cs="Arial"/>
          <w:sz w:val="20"/>
          <w:szCs w:val="20"/>
        </w:rPr>
      </w:pPr>
    </w:p>
    <w:p w:rsidR="00FB035A" w:rsidRDefault="00FB035A">
      <w:pPr>
        <w:rPr>
          <w:rFonts w:ascii="Arial" w:hAnsi="Arial" w:cs="Arial"/>
          <w:sz w:val="20"/>
          <w:szCs w:val="20"/>
        </w:rPr>
      </w:pPr>
    </w:p>
    <w:p w:rsidR="00324E2F" w:rsidRDefault="00324E2F">
      <w:pPr>
        <w:rPr>
          <w:rFonts w:ascii="Arial" w:hAnsi="Arial" w:cs="Arial"/>
          <w:sz w:val="20"/>
          <w:szCs w:val="20"/>
        </w:rPr>
      </w:pPr>
    </w:p>
    <w:tbl>
      <w:tblPr>
        <w:tblW w:w="11510" w:type="dxa"/>
        <w:tblInd w:w="93" w:type="dxa"/>
        <w:tblLook w:val="04A0" w:firstRow="1" w:lastRow="0" w:firstColumn="1" w:lastColumn="0" w:noHBand="0" w:noVBand="1"/>
      </w:tblPr>
      <w:tblGrid>
        <w:gridCol w:w="2330"/>
        <w:gridCol w:w="520"/>
        <w:gridCol w:w="4060"/>
        <w:gridCol w:w="193"/>
        <w:gridCol w:w="1384"/>
        <w:gridCol w:w="1487"/>
        <w:gridCol w:w="1625"/>
      </w:tblGrid>
      <w:tr w:rsidR="00324E2F" w:rsidRPr="00324E2F" w:rsidTr="00324E2F">
        <w:trPr>
          <w:trHeight w:val="319"/>
        </w:trPr>
        <w:tc>
          <w:tcPr>
            <w:tcW w:w="2330" w:type="dxa"/>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580" w:type="dxa"/>
            <w:gridSpan w:val="2"/>
            <w:tcBorders>
              <w:top w:val="nil"/>
              <w:left w:val="nil"/>
              <w:bottom w:val="nil"/>
              <w:right w:val="nil"/>
            </w:tcBorders>
            <w:shd w:val="clear" w:color="auto" w:fill="auto"/>
            <w:noWrap/>
            <w:vAlign w:val="bottom"/>
            <w:hideMark/>
          </w:tcPr>
          <w:p w:rsidR="00324E2F" w:rsidRPr="00324E2F" w:rsidRDefault="00324E2F" w:rsidP="00324E2F">
            <w:pPr>
              <w:rPr>
                <w:sz w:val="20"/>
                <w:szCs w:val="20"/>
              </w:rPr>
            </w:pPr>
          </w:p>
        </w:tc>
        <w:tc>
          <w:tcPr>
            <w:tcW w:w="4600" w:type="dxa"/>
            <w:gridSpan w:val="4"/>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sz w:val="20"/>
                <w:szCs w:val="20"/>
              </w:rPr>
            </w:pPr>
            <w:r w:rsidRPr="00324E2F">
              <w:rPr>
                <w:rFonts w:ascii="Arial" w:hAnsi="Arial" w:cs="Arial"/>
                <w:sz w:val="20"/>
                <w:szCs w:val="20"/>
              </w:rPr>
              <w:t>Приложение № 6</w:t>
            </w:r>
          </w:p>
        </w:tc>
      </w:tr>
      <w:tr w:rsidR="00324E2F" w:rsidRPr="00324E2F" w:rsidTr="00324E2F">
        <w:trPr>
          <w:trHeight w:val="319"/>
        </w:trPr>
        <w:tc>
          <w:tcPr>
            <w:tcW w:w="2330" w:type="dxa"/>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580" w:type="dxa"/>
            <w:gridSpan w:val="2"/>
            <w:tcBorders>
              <w:top w:val="nil"/>
              <w:left w:val="nil"/>
              <w:bottom w:val="nil"/>
              <w:right w:val="nil"/>
            </w:tcBorders>
            <w:shd w:val="clear" w:color="auto" w:fill="auto"/>
            <w:noWrap/>
            <w:vAlign w:val="bottom"/>
            <w:hideMark/>
          </w:tcPr>
          <w:p w:rsidR="00324E2F" w:rsidRPr="00324E2F" w:rsidRDefault="00324E2F" w:rsidP="00324E2F">
            <w:pPr>
              <w:rPr>
                <w:sz w:val="20"/>
                <w:szCs w:val="20"/>
              </w:rPr>
            </w:pPr>
            <w:r w:rsidRPr="00324E2F">
              <w:rPr>
                <w:sz w:val="20"/>
                <w:szCs w:val="20"/>
              </w:rPr>
              <w:t xml:space="preserve">                                                      </w:t>
            </w:r>
          </w:p>
        </w:tc>
        <w:tc>
          <w:tcPr>
            <w:tcW w:w="4600" w:type="dxa"/>
            <w:gridSpan w:val="4"/>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sz w:val="20"/>
                <w:szCs w:val="20"/>
              </w:rPr>
            </w:pPr>
            <w:r w:rsidRPr="00324E2F">
              <w:rPr>
                <w:rFonts w:ascii="Arial" w:hAnsi="Arial" w:cs="Arial"/>
                <w:sz w:val="20"/>
                <w:szCs w:val="20"/>
              </w:rPr>
              <w:t>к решению Совета депутатов</w:t>
            </w:r>
          </w:p>
        </w:tc>
      </w:tr>
      <w:tr w:rsidR="00324E2F" w:rsidRPr="00324E2F" w:rsidTr="00324E2F">
        <w:trPr>
          <w:trHeight w:val="319"/>
        </w:trPr>
        <w:tc>
          <w:tcPr>
            <w:tcW w:w="2330" w:type="dxa"/>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580" w:type="dxa"/>
            <w:gridSpan w:val="2"/>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600" w:type="dxa"/>
            <w:gridSpan w:val="4"/>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sz w:val="20"/>
                <w:szCs w:val="20"/>
              </w:rPr>
            </w:pPr>
            <w:r w:rsidRPr="00324E2F">
              <w:rPr>
                <w:rFonts w:ascii="Arial" w:hAnsi="Arial" w:cs="Arial"/>
                <w:sz w:val="20"/>
                <w:szCs w:val="20"/>
              </w:rPr>
              <w:t>муниципального образования</w:t>
            </w:r>
          </w:p>
        </w:tc>
      </w:tr>
      <w:tr w:rsidR="00324E2F" w:rsidRPr="00324E2F" w:rsidTr="00324E2F">
        <w:trPr>
          <w:trHeight w:val="319"/>
        </w:trPr>
        <w:tc>
          <w:tcPr>
            <w:tcW w:w="2330" w:type="dxa"/>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580" w:type="dxa"/>
            <w:gridSpan w:val="2"/>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600" w:type="dxa"/>
            <w:gridSpan w:val="4"/>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Никольский сельсовет Оренбургского района </w:t>
            </w:r>
          </w:p>
        </w:tc>
      </w:tr>
      <w:tr w:rsidR="00324E2F" w:rsidRPr="00324E2F" w:rsidTr="00324E2F">
        <w:trPr>
          <w:trHeight w:val="255"/>
        </w:trPr>
        <w:tc>
          <w:tcPr>
            <w:tcW w:w="2330" w:type="dxa"/>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580" w:type="dxa"/>
            <w:gridSpan w:val="2"/>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600" w:type="dxa"/>
            <w:gridSpan w:val="4"/>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от 24.12.2025 №  9 </w:t>
            </w:r>
          </w:p>
        </w:tc>
      </w:tr>
      <w:tr w:rsidR="00324E2F" w:rsidRPr="00324E2F" w:rsidTr="00324E2F">
        <w:trPr>
          <w:trHeight w:val="375"/>
        </w:trPr>
        <w:tc>
          <w:tcPr>
            <w:tcW w:w="11510" w:type="dxa"/>
            <w:gridSpan w:val="7"/>
            <w:tcBorders>
              <w:top w:val="nil"/>
              <w:left w:val="nil"/>
              <w:bottom w:val="nil"/>
              <w:right w:val="nil"/>
            </w:tcBorders>
            <w:shd w:val="clear" w:color="auto" w:fill="auto"/>
            <w:noWrap/>
            <w:vAlign w:val="bottom"/>
            <w:hideMark/>
          </w:tcPr>
          <w:p w:rsidR="00324E2F" w:rsidRPr="00324E2F" w:rsidRDefault="00324E2F" w:rsidP="00324E2F">
            <w:pPr>
              <w:jc w:val="center"/>
              <w:rPr>
                <w:rFonts w:ascii="Arial" w:hAnsi="Arial" w:cs="Arial"/>
                <w:b/>
                <w:sz w:val="22"/>
                <w:szCs w:val="22"/>
              </w:rPr>
            </w:pPr>
            <w:r w:rsidRPr="00324E2F">
              <w:rPr>
                <w:rFonts w:ascii="Arial" w:hAnsi="Arial" w:cs="Arial"/>
                <w:b/>
                <w:sz w:val="22"/>
                <w:szCs w:val="22"/>
              </w:rPr>
              <w:t>ИСТОЧНИКИ ВНУТРЕННЕГО ФИНАНСИРОВАНИЯ ДЕФИЦИТА БЮДЖЕТА</w:t>
            </w:r>
          </w:p>
        </w:tc>
      </w:tr>
      <w:tr w:rsidR="00324E2F" w:rsidRPr="00324E2F" w:rsidTr="00324E2F">
        <w:trPr>
          <w:trHeight w:val="375"/>
        </w:trPr>
        <w:tc>
          <w:tcPr>
            <w:tcW w:w="11510" w:type="dxa"/>
            <w:gridSpan w:val="7"/>
            <w:tcBorders>
              <w:top w:val="nil"/>
              <w:left w:val="nil"/>
              <w:bottom w:val="nil"/>
              <w:right w:val="nil"/>
            </w:tcBorders>
            <w:shd w:val="clear" w:color="auto" w:fill="auto"/>
            <w:noWrap/>
            <w:vAlign w:val="bottom"/>
            <w:hideMark/>
          </w:tcPr>
          <w:p w:rsidR="00324E2F" w:rsidRPr="00324E2F" w:rsidRDefault="00324E2F" w:rsidP="00324E2F">
            <w:pPr>
              <w:jc w:val="center"/>
              <w:rPr>
                <w:rFonts w:ascii="Arial" w:hAnsi="Arial" w:cs="Arial"/>
                <w:b/>
                <w:sz w:val="22"/>
                <w:szCs w:val="22"/>
              </w:rPr>
            </w:pPr>
            <w:r w:rsidRPr="00324E2F">
              <w:rPr>
                <w:rFonts w:ascii="Arial" w:hAnsi="Arial" w:cs="Arial"/>
                <w:b/>
                <w:sz w:val="22"/>
                <w:szCs w:val="22"/>
              </w:rPr>
              <w:t>МУНИЦИПАЛЬНОГО ОБРАЗОВАНИЯ НИКОЛЬСКИЙ СЕЛЬСОВЕТ ОРЕНБУРГСКОГО РАЙОНА</w:t>
            </w:r>
          </w:p>
        </w:tc>
      </w:tr>
      <w:tr w:rsidR="00324E2F" w:rsidRPr="00324E2F" w:rsidTr="00324E2F">
        <w:trPr>
          <w:trHeight w:val="375"/>
        </w:trPr>
        <w:tc>
          <w:tcPr>
            <w:tcW w:w="11510" w:type="dxa"/>
            <w:gridSpan w:val="7"/>
            <w:tcBorders>
              <w:top w:val="nil"/>
              <w:left w:val="nil"/>
              <w:bottom w:val="nil"/>
              <w:right w:val="nil"/>
            </w:tcBorders>
            <w:shd w:val="clear" w:color="auto" w:fill="auto"/>
            <w:noWrap/>
            <w:vAlign w:val="bottom"/>
            <w:hideMark/>
          </w:tcPr>
          <w:p w:rsidR="00324E2F" w:rsidRPr="00324E2F" w:rsidRDefault="00324E2F" w:rsidP="00324E2F">
            <w:pPr>
              <w:jc w:val="center"/>
              <w:rPr>
                <w:rFonts w:ascii="Arial" w:hAnsi="Arial" w:cs="Arial"/>
                <w:b/>
                <w:sz w:val="22"/>
                <w:szCs w:val="22"/>
              </w:rPr>
            </w:pPr>
            <w:r w:rsidRPr="00324E2F">
              <w:rPr>
                <w:rFonts w:ascii="Arial" w:hAnsi="Arial" w:cs="Arial"/>
                <w:b/>
                <w:sz w:val="22"/>
                <w:szCs w:val="22"/>
              </w:rPr>
              <w:t>ОРЕНБУРГСКОЙ ОБЛАСТИ НА 2026 ГОД И ПЛАНОВЫЙ ПЕРИОД 2027-2028 ГОДЫ</w:t>
            </w:r>
          </w:p>
        </w:tc>
      </w:tr>
      <w:tr w:rsidR="00324E2F" w:rsidRPr="00324E2F" w:rsidTr="009616ED">
        <w:trPr>
          <w:trHeight w:val="300"/>
        </w:trPr>
        <w:tc>
          <w:tcPr>
            <w:tcW w:w="2850" w:type="dxa"/>
            <w:gridSpan w:val="2"/>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b/>
                <w:sz w:val="22"/>
                <w:szCs w:val="22"/>
              </w:rPr>
            </w:pPr>
          </w:p>
        </w:tc>
        <w:tc>
          <w:tcPr>
            <w:tcW w:w="4253" w:type="dxa"/>
            <w:gridSpan w:val="2"/>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b/>
                <w:sz w:val="22"/>
                <w:szCs w:val="22"/>
              </w:rPr>
            </w:pPr>
          </w:p>
        </w:tc>
        <w:tc>
          <w:tcPr>
            <w:tcW w:w="1295" w:type="dxa"/>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b/>
                <w:color w:val="000000"/>
                <w:sz w:val="22"/>
                <w:szCs w:val="22"/>
              </w:rPr>
            </w:pPr>
          </w:p>
        </w:tc>
        <w:tc>
          <w:tcPr>
            <w:tcW w:w="1487" w:type="dxa"/>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b/>
                <w:color w:val="000000"/>
                <w:sz w:val="22"/>
                <w:szCs w:val="22"/>
              </w:rPr>
            </w:pPr>
          </w:p>
        </w:tc>
        <w:tc>
          <w:tcPr>
            <w:tcW w:w="1625" w:type="dxa"/>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color w:val="000000"/>
                <w:sz w:val="20"/>
                <w:szCs w:val="20"/>
              </w:rPr>
            </w:pPr>
          </w:p>
        </w:tc>
      </w:tr>
      <w:tr w:rsidR="00324E2F" w:rsidRPr="00324E2F" w:rsidTr="009616ED">
        <w:trPr>
          <w:trHeight w:val="315"/>
        </w:trPr>
        <w:tc>
          <w:tcPr>
            <w:tcW w:w="2850" w:type="dxa"/>
            <w:gridSpan w:val="2"/>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4253" w:type="dxa"/>
            <w:gridSpan w:val="2"/>
            <w:tcBorders>
              <w:top w:val="nil"/>
              <w:left w:val="nil"/>
              <w:bottom w:val="nil"/>
              <w:right w:val="nil"/>
            </w:tcBorders>
            <w:shd w:val="clear" w:color="auto" w:fill="auto"/>
            <w:noWrap/>
            <w:vAlign w:val="bottom"/>
            <w:hideMark/>
          </w:tcPr>
          <w:p w:rsidR="00324E2F" w:rsidRPr="00324E2F" w:rsidRDefault="00324E2F" w:rsidP="00324E2F">
            <w:pPr>
              <w:rPr>
                <w:rFonts w:ascii="Arial CYR" w:hAnsi="Arial CYR" w:cs="Arial CYR"/>
                <w:sz w:val="20"/>
                <w:szCs w:val="20"/>
              </w:rPr>
            </w:pPr>
          </w:p>
        </w:tc>
        <w:tc>
          <w:tcPr>
            <w:tcW w:w="1295" w:type="dxa"/>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color w:val="000000"/>
                <w:sz w:val="20"/>
                <w:szCs w:val="20"/>
              </w:rPr>
            </w:pPr>
          </w:p>
        </w:tc>
        <w:tc>
          <w:tcPr>
            <w:tcW w:w="1487" w:type="dxa"/>
            <w:tcBorders>
              <w:top w:val="nil"/>
              <w:left w:val="nil"/>
              <w:bottom w:val="nil"/>
              <w:right w:val="nil"/>
            </w:tcBorders>
            <w:shd w:val="clear" w:color="auto" w:fill="auto"/>
            <w:noWrap/>
            <w:vAlign w:val="bottom"/>
            <w:hideMark/>
          </w:tcPr>
          <w:p w:rsidR="00324E2F" w:rsidRPr="00324E2F" w:rsidRDefault="00324E2F" w:rsidP="00324E2F">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hideMark/>
          </w:tcPr>
          <w:p w:rsidR="00324E2F" w:rsidRPr="00324E2F" w:rsidRDefault="00324E2F" w:rsidP="00324E2F">
            <w:pPr>
              <w:jc w:val="right"/>
              <w:rPr>
                <w:rFonts w:ascii="Arial" w:hAnsi="Arial" w:cs="Arial"/>
                <w:color w:val="000000"/>
                <w:sz w:val="20"/>
                <w:szCs w:val="20"/>
              </w:rPr>
            </w:pPr>
            <w:r w:rsidRPr="00324E2F">
              <w:rPr>
                <w:rFonts w:ascii="Arial" w:hAnsi="Arial" w:cs="Arial"/>
                <w:color w:val="000000"/>
                <w:sz w:val="20"/>
                <w:szCs w:val="20"/>
              </w:rPr>
              <w:t xml:space="preserve"> рублей </w:t>
            </w:r>
          </w:p>
        </w:tc>
      </w:tr>
      <w:tr w:rsidR="00324E2F" w:rsidRPr="00324E2F" w:rsidTr="009616ED">
        <w:trPr>
          <w:trHeight w:val="1140"/>
        </w:trPr>
        <w:tc>
          <w:tcPr>
            <w:tcW w:w="285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Код</w:t>
            </w:r>
          </w:p>
        </w:tc>
        <w:tc>
          <w:tcPr>
            <w:tcW w:w="4253" w:type="dxa"/>
            <w:gridSpan w:val="2"/>
            <w:tcBorders>
              <w:top w:val="single" w:sz="8" w:space="0" w:color="auto"/>
              <w:left w:val="nil"/>
              <w:bottom w:val="single" w:sz="8" w:space="0" w:color="auto"/>
              <w:right w:val="single" w:sz="4" w:space="0" w:color="auto"/>
            </w:tcBorders>
            <w:shd w:val="clear" w:color="auto" w:fill="auto"/>
            <w:vAlign w:val="center"/>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295" w:type="dxa"/>
            <w:tcBorders>
              <w:top w:val="single" w:sz="8" w:space="0" w:color="auto"/>
              <w:left w:val="nil"/>
              <w:bottom w:val="single" w:sz="8" w:space="0" w:color="auto"/>
              <w:right w:val="single" w:sz="4" w:space="0" w:color="auto"/>
            </w:tcBorders>
            <w:shd w:val="clear" w:color="auto" w:fill="auto"/>
            <w:noWrap/>
            <w:vAlign w:val="center"/>
            <w:hideMark/>
          </w:tcPr>
          <w:p w:rsidR="00324E2F" w:rsidRPr="00324E2F" w:rsidRDefault="00324E2F" w:rsidP="00324E2F">
            <w:pPr>
              <w:jc w:val="center"/>
              <w:rPr>
                <w:rFonts w:ascii="Arial" w:hAnsi="Arial" w:cs="Arial"/>
                <w:color w:val="000000"/>
                <w:sz w:val="20"/>
                <w:szCs w:val="20"/>
              </w:rPr>
            </w:pPr>
            <w:r w:rsidRPr="00324E2F">
              <w:rPr>
                <w:rFonts w:ascii="Arial" w:hAnsi="Arial" w:cs="Arial"/>
                <w:color w:val="000000"/>
                <w:sz w:val="20"/>
                <w:szCs w:val="20"/>
              </w:rPr>
              <w:t xml:space="preserve"> 2026 год </w:t>
            </w:r>
          </w:p>
        </w:tc>
        <w:tc>
          <w:tcPr>
            <w:tcW w:w="1487" w:type="dxa"/>
            <w:tcBorders>
              <w:top w:val="single" w:sz="8" w:space="0" w:color="auto"/>
              <w:left w:val="nil"/>
              <w:bottom w:val="single" w:sz="8" w:space="0" w:color="auto"/>
              <w:right w:val="single" w:sz="4" w:space="0" w:color="auto"/>
            </w:tcBorders>
            <w:shd w:val="clear" w:color="auto" w:fill="auto"/>
            <w:noWrap/>
            <w:vAlign w:val="center"/>
            <w:hideMark/>
          </w:tcPr>
          <w:p w:rsidR="00324E2F" w:rsidRPr="00324E2F" w:rsidRDefault="00324E2F" w:rsidP="00324E2F">
            <w:pPr>
              <w:jc w:val="center"/>
              <w:rPr>
                <w:rFonts w:ascii="Arial" w:hAnsi="Arial" w:cs="Arial"/>
                <w:color w:val="000000"/>
                <w:sz w:val="20"/>
                <w:szCs w:val="20"/>
              </w:rPr>
            </w:pPr>
            <w:r w:rsidRPr="00324E2F">
              <w:rPr>
                <w:rFonts w:ascii="Arial" w:hAnsi="Arial" w:cs="Arial"/>
                <w:color w:val="000000"/>
                <w:sz w:val="20"/>
                <w:szCs w:val="20"/>
              </w:rPr>
              <w:t xml:space="preserve"> 2027 год </w:t>
            </w:r>
          </w:p>
        </w:tc>
        <w:tc>
          <w:tcPr>
            <w:tcW w:w="1625" w:type="dxa"/>
            <w:tcBorders>
              <w:top w:val="single" w:sz="8" w:space="0" w:color="auto"/>
              <w:left w:val="nil"/>
              <w:bottom w:val="single" w:sz="8" w:space="0" w:color="auto"/>
              <w:right w:val="single" w:sz="8" w:space="0" w:color="auto"/>
            </w:tcBorders>
            <w:shd w:val="clear" w:color="auto" w:fill="auto"/>
            <w:noWrap/>
            <w:vAlign w:val="center"/>
            <w:hideMark/>
          </w:tcPr>
          <w:p w:rsidR="00324E2F" w:rsidRPr="00324E2F" w:rsidRDefault="00324E2F" w:rsidP="00324E2F">
            <w:pPr>
              <w:jc w:val="center"/>
              <w:rPr>
                <w:rFonts w:ascii="Arial" w:hAnsi="Arial" w:cs="Arial"/>
                <w:color w:val="000000"/>
                <w:sz w:val="20"/>
                <w:szCs w:val="20"/>
              </w:rPr>
            </w:pPr>
            <w:r w:rsidRPr="00324E2F">
              <w:rPr>
                <w:rFonts w:ascii="Arial" w:hAnsi="Arial" w:cs="Arial"/>
                <w:color w:val="000000"/>
                <w:sz w:val="20"/>
                <w:szCs w:val="20"/>
              </w:rPr>
              <w:t xml:space="preserve"> 2028 год </w:t>
            </w:r>
          </w:p>
        </w:tc>
      </w:tr>
      <w:tr w:rsidR="00324E2F" w:rsidRPr="00324E2F" w:rsidTr="009616ED">
        <w:trPr>
          <w:trHeight w:val="402"/>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90  00  00  00  00  0000  000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Источники финансирования дефицита бюджета - всего</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630"/>
        </w:trPr>
        <w:tc>
          <w:tcPr>
            <w:tcW w:w="2850" w:type="dxa"/>
            <w:gridSpan w:val="2"/>
            <w:tcBorders>
              <w:top w:val="nil"/>
              <w:left w:val="single" w:sz="8" w:space="0" w:color="auto"/>
              <w:bottom w:val="single" w:sz="4" w:space="0" w:color="auto"/>
              <w:right w:val="single" w:sz="4" w:space="0" w:color="auto"/>
            </w:tcBorders>
            <w:shd w:val="clear" w:color="000000" w:fill="FFFF99"/>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01  00  00  00  00  0000  000</w:t>
            </w:r>
          </w:p>
        </w:tc>
        <w:tc>
          <w:tcPr>
            <w:tcW w:w="4253" w:type="dxa"/>
            <w:gridSpan w:val="2"/>
            <w:tcBorders>
              <w:top w:val="nil"/>
              <w:left w:val="nil"/>
              <w:bottom w:val="single" w:sz="4" w:space="0" w:color="auto"/>
              <w:right w:val="single" w:sz="4" w:space="0" w:color="auto"/>
            </w:tcBorders>
            <w:shd w:val="clear" w:color="000000" w:fill="FFFF99"/>
            <w:hideMark/>
          </w:tcPr>
          <w:p w:rsidR="00324E2F" w:rsidRPr="00324E2F" w:rsidRDefault="00324E2F" w:rsidP="00324E2F">
            <w:pPr>
              <w:rPr>
                <w:rFonts w:ascii="Arial" w:hAnsi="Arial" w:cs="Arial"/>
                <w:sz w:val="20"/>
                <w:szCs w:val="20"/>
              </w:rPr>
            </w:pPr>
            <w:r w:rsidRPr="00324E2F">
              <w:rPr>
                <w:rFonts w:ascii="Arial" w:hAnsi="Arial" w:cs="Arial"/>
                <w:sz w:val="20"/>
                <w:szCs w:val="20"/>
              </w:rPr>
              <w:t>ИСТОЧНИКИ ВНУТРЕННЕГО ФИНАНСИРОВАНИЯ ДЕФИЦИТОВ БЮДЖЕТОВ</w:t>
            </w:r>
          </w:p>
        </w:tc>
        <w:tc>
          <w:tcPr>
            <w:tcW w:w="1295"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630"/>
        </w:trPr>
        <w:tc>
          <w:tcPr>
            <w:tcW w:w="2850" w:type="dxa"/>
            <w:gridSpan w:val="2"/>
            <w:tcBorders>
              <w:top w:val="nil"/>
              <w:left w:val="single" w:sz="8" w:space="0" w:color="auto"/>
              <w:bottom w:val="single" w:sz="4" w:space="0" w:color="auto"/>
              <w:right w:val="single" w:sz="4" w:space="0" w:color="auto"/>
            </w:tcBorders>
            <w:shd w:val="clear" w:color="000000" w:fill="FFFF99"/>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01  02  00  00  00  0000  000</w:t>
            </w:r>
          </w:p>
        </w:tc>
        <w:tc>
          <w:tcPr>
            <w:tcW w:w="4253" w:type="dxa"/>
            <w:gridSpan w:val="2"/>
            <w:tcBorders>
              <w:top w:val="nil"/>
              <w:left w:val="nil"/>
              <w:bottom w:val="single" w:sz="4" w:space="0" w:color="auto"/>
              <w:right w:val="single" w:sz="4" w:space="0" w:color="auto"/>
            </w:tcBorders>
            <w:shd w:val="clear" w:color="000000" w:fill="FFFF99"/>
            <w:hideMark/>
          </w:tcPr>
          <w:p w:rsidR="00324E2F" w:rsidRPr="00324E2F" w:rsidRDefault="00324E2F" w:rsidP="00324E2F">
            <w:pPr>
              <w:rPr>
                <w:rFonts w:ascii="Arial" w:hAnsi="Arial" w:cs="Arial"/>
                <w:sz w:val="20"/>
                <w:szCs w:val="20"/>
              </w:rPr>
            </w:pPr>
            <w:r w:rsidRPr="00324E2F">
              <w:rPr>
                <w:rFonts w:ascii="Arial" w:hAnsi="Arial" w:cs="Arial"/>
                <w:sz w:val="20"/>
                <w:szCs w:val="20"/>
              </w:rPr>
              <w:t>Кредиты кредитных организаций в валюте Российской Федерации</w:t>
            </w:r>
          </w:p>
        </w:tc>
        <w:tc>
          <w:tcPr>
            <w:tcW w:w="1295"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67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lastRenderedPageBreak/>
              <w:t>01  02  00  00  00  0000  700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Получение кредитов от кредитных организаций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96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01  02  00  00  10  0000  710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Получение кредитов от кредитных организаций бюджетами сельских поселений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r>
      <w:tr w:rsidR="00324E2F" w:rsidRPr="00324E2F" w:rsidTr="009616ED">
        <w:trPr>
          <w:trHeight w:val="70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01  02  00  00  00  0000  800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Погашение кредитов, предоставленных кредитными организациями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93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01  02  00  00  10  0000  810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Погашение бюджетами сельских поселений кредитов от кредитных организаций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r>
      <w:tr w:rsidR="00324E2F" w:rsidRPr="00324E2F" w:rsidTr="009616ED">
        <w:trPr>
          <w:trHeight w:val="675"/>
        </w:trPr>
        <w:tc>
          <w:tcPr>
            <w:tcW w:w="2850" w:type="dxa"/>
            <w:gridSpan w:val="2"/>
            <w:tcBorders>
              <w:top w:val="nil"/>
              <w:left w:val="single" w:sz="8" w:space="0" w:color="auto"/>
              <w:bottom w:val="single" w:sz="4" w:space="0" w:color="auto"/>
              <w:right w:val="single" w:sz="4" w:space="0" w:color="auto"/>
            </w:tcBorders>
            <w:shd w:val="clear" w:color="000000" w:fill="FFFF99"/>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01  03  00  00  00  0000  000</w:t>
            </w:r>
          </w:p>
        </w:tc>
        <w:tc>
          <w:tcPr>
            <w:tcW w:w="4253" w:type="dxa"/>
            <w:gridSpan w:val="2"/>
            <w:tcBorders>
              <w:top w:val="nil"/>
              <w:left w:val="nil"/>
              <w:bottom w:val="single" w:sz="4" w:space="0" w:color="auto"/>
              <w:right w:val="single" w:sz="4" w:space="0" w:color="auto"/>
            </w:tcBorders>
            <w:shd w:val="clear" w:color="000000" w:fill="FFFF99"/>
            <w:hideMark/>
          </w:tcPr>
          <w:p w:rsidR="00324E2F" w:rsidRPr="00324E2F" w:rsidRDefault="00324E2F" w:rsidP="00324E2F">
            <w:pPr>
              <w:rPr>
                <w:rFonts w:ascii="Arial" w:hAnsi="Arial" w:cs="Arial"/>
                <w:sz w:val="20"/>
                <w:szCs w:val="20"/>
              </w:rPr>
            </w:pPr>
            <w:r w:rsidRPr="00324E2F">
              <w:rPr>
                <w:rFonts w:ascii="Arial" w:hAnsi="Arial" w:cs="Arial"/>
                <w:sz w:val="20"/>
                <w:szCs w:val="20"/>
              </w:rPr>
              <w:t>Бюджетные кредиты от других бюджетов бюджетной системы Российской Федерации</w:t>
            </w:r>
          </w:p>
        </w:tc>
        <w:tc>
          <w:tcPr>
            <w:tcW w:w="1295"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625" w:type="dxa"/>
            <w:tcBorders>
              <w:top w:val="nil"/>
              <w:left w:val="nil"/>
              <w:bottom w:val="single" w:sz="4" w:space="0" w:color="auto"/>
              <w:right w:val="single" w:sz="8"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r>
      <w:tr w:rsidR="00324E2F" w:rsidRPr="00324E2F" w:rsidTr="009616ED">
        <w:trPr>
          <w:trHeight w:val="90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01  03  01  00  00  0000  000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Бюджетные кредиты от других бюджетов бюджетной системы Российской Федерации в валюте Российской Федерации </w:t>
            </w:r>
          </w:p>
        </w:tc>
        <w:tc>
          <w:tcPr>
            <w:tcW w:w="1295" w:type="dxa"/>
            <w:tcBorders>
              <w:top w:val="nil"/>
              <w:left w:val="nil"/>
              <w:bottom w:val="single" w:sz="4" w:space="0" w:color="auto"/>
              <w:right w:val="single" w:sz="4" w:space="0" w:color="auto"/>
            </w:tcBorders>
            <w:shd w:val="clear" w:color="000000" w:fill="FFFFFF"/>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000000" w:fill="FFFFFF"/>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000000" w:fill="FFFFFF"/>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90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01  03  01  00  00  0000  700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Получение бюджетных кредитов от других бюджетов бюджетной системы Российской Федерации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100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01  03  01  00  10  0000  710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r>
      <w:tr w:rsidR="00324E2F" w:rsidRPr="00324E2F" w:rsidTr="009616ED">
        <w:trPr>
          <w:trHeight w:val="99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01  03  01  00  00  0000  800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97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01  03  01  00  10  0000  810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r>
      <w:tr w:rsidR="00324E2F" w:rsidRPr="00324E2F" w:rsidTr="009616ED">
        <w:trPr>
          <w:trHeight w:val="615"/>
        </w:trPr>
        <w:tc>
          <w:tcPr>
            <w:tcW w:w="2850" w:type="dxa"/>
            <w:gridSpan w:val="2"/>
            <w:tcBorders>
              <w:top w:val="nil"/>
              <w:left w:val="single" w:sz="8" w:space="0" w:color="auto"/>
              <w:bottom w:val="single" w:sz="4" w:space="0" w:color="auto"/>
              <w:right w:val="single" w:sz="4" w:space="0" w:color="auto"/>
            </w:tcBorders>
            <w:shd w:val="clear" w:color="000000" w:fill="FFFF99"/>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lastRenderedPageBreak/>
              <w:t>01  06  00  00  00  0000  000</w:t>
            </w:r>
          </w:p>
        </w:tc>
        <w:tc>
          <w:tcPr>
            <w:tcW w:w="4253" w:type="dxa"/>
            <w:gridSpan w:val="2"/>
            <w:tcBorders>
              <w:top w:val="nil"/>
              <w:left w:val="nil"/>
              <w:bottom w:val="single" w:sz="4" w:space="0" w:color="auto"/>
              <w:right w:val="single" w:sz="4" w:space="0" w:color="auto"/>
            </w:tcBorders>
            <w:shd w:val="clear" w:color="000000" w:fill="FFFF99"/>
            <w:hideMark/>
          </w:tcPr>
          <w:p w:rsidR="00324E2F" w:rsidRPr="00324E2F" w:rsidRDefault="00324E2F" w:rsidP="00324E2F">
            <w:pPr>
              <w:rPr>
                <w:rFonts w:ascii="Arial" w:hAnsi="Arial" w:cs="Arial"/>
                <w:sz w:val="20"/>
                <w:szCs w:val="20"/>
              </w:rPr>
            </w:pPr>
            <w:r w:rsidRPr="00324E2F">
              <w:rPr>
                <w:rFonts w:ascii="Arial" w:hAnsi="Arial" w:cs="Arial"/>
                <w:sz w:val="20"/>
                <w:szCs w:val="20"/>
              </w:rPr>
              <w:t>Иные источники внутреннего финансирования дефицитов бюджетов</w:t>
            </w:r>
          </w:p>
        </w:tc>
        <w:tc>
          <w:tcPr>
            <w:tcW w:w="1295"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63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01  06  04  01  00  0000  000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Исполнение государственных и муниципальных гарантий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189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01  06  04  01  10  0000  810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r>
      <w:tr w:rsidR="00324E2F" w:rsidRPr="00324E2F" w:rsidTr="009616ED">
        <w:trPr>
          <w:trHeight w:val="70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01  06  05  00  00  0000  600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Возврат бюджетных кредитов, предоставленных внутри страны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102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01  06  05  01  10  0000  640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Возврат бюджетных кредитов, предоставленных юридическим лицам из бюджетов сельских поселений в валюте Российской Федерации</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w:t>
            </w:r>
          </w:p>
        </w:tc>
      </w:tr>
      <w:tr w:rsidR="00324E2F" w:rsidRPr="00324E2F" w:rsidTr="009616ED">
        <w:trPr>
          <w:trHeight w:val="540"/>
        </w:trPr>
        <w:tc>
          <w:tcPr>
            <w:tcW w:w="2850" w:type="dxa"/>
            <w:gridSpan w:val="2"/>
            <w:tcBorders>
              <w:top w:val="nil"/>
              <w:left w:val="single" w:sz="8" w:space="0" w:color="auto"/>
              <w:bottom w:val="single" w:sz="4" w:space="0" w:color="auto"/>
              <w:right w:val="single" w:sz="4" w:space="0" w:color="auto"/>
            </w:tcBorders>
            <w:shd w:val="clear" w:color="000000" w:fill="FFFF99"/>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01  00  00  00  00  0000  000</w:t>
            </w:r>
          </w:p>
        </w:tc>
        <w:tc>
          <w:tcPr>
            <w:tcW w:w="4253" w:type="dxa"/>
            <w:gridSpan w:val="2"/>
            <w:tcBorders>
              <w:top w:val="nil"/>
              <w:left w:val="nil"/>
              <w:bottom w:val="single" w:sz="4" w:space="0" w:color="auto"/>
              <w:right w:val="single" w:sz="4" w:space="0" w:color="auto"/>
            </w:tcBorders>
            <w:shd w:val="clear" w:color="000000" w:fill="FFFF99"/>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Изменение остатков средств </w:t>
            </w:r>
          </w:p>
        </w:tc>
        <w:tc>
          <w:tcPr>
            <w:tcW w:w="1295"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487" w:type="dxa"/>
            <w:tcBorders>
              <w:top w:val="nil"/>
              <w:left w:val="nil"/>
              <w:bottom w:val="single" w:sz="4" w:space="0" w:color="auto"/>
              <w:right w:val="single" w:sz="4"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c>
          <w:tcPr>
            <w:tcW w:w="1625" w:type="dxa"/>
            <w:tcBorders>
              <w:top w:val="nil"/>
              <w:left w:val="nil"/>
              <w:bottom w:val="single" w:sz="4" w:space="0" w:color="auto"/>
              <w:right w:val="single" w:sz="8" w:space="0" w:color="auto"/>
            </w:tcBorders>
            <w:shd w:val="clear" w:color="000000" w:fill="FFFF99"/>
            <w:noWrap/>
            <w:hideMark/>
          </w:tcPr>
          <w:p w:rsidR="00324E2F" w:rsidRPr="00324E2F" w:rsidRDefault="00324E2F" w:rsidP="00324E2F">
            <w:pPr>
              <w:rPr>
                <w:rFonts w:ascii="Arial" w:hAnsi="Arial" w:cs="Arial"/>
                <w:sz w:val="20"/>
                <w:szCs w:val="20"/>
              </w:rPr>
            </w:pPr>
            <w:r w:rsidRPr="00324E2F">
              <w:rPr>
                <w:rFonts w:ascii="Arial" w:hAnsi="Arial" w:cs="Arial"/>
                <w:sz w:val="20"/>
                <w:szCs w:val="20"/>
              </w:rPr>
              <w:t xml:space="preserve">                   -     </w:t>
            </w:r>
          </w:p>
        </w:tc>
      </w:tr>
      <w:tr w:rsidR="00324E2F" w:rsidRPr="00324E2F" w:rsidTr="009616ED">
        <w:trPr>
          <w:trHeight w:val="73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01  05  00  00  00  0000  000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Изменение остатков средств на счетах по учету средств бюджетов</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r w:rsidR="00324E2F" w:rsidRPr="00324E2F" w:rsidTr="009616ED">
        <w:trPr>
          <w:trHeight w:val="54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01  05  00  00  00  0000  500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Увеличение остатков средств бюджетов</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r w:rsidR="00324E2F" w:rsidRPr="00324E2F" w:rsidTr="009616ED">
        <w:trPr>
          <w:trHeight w:val="66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01  05  02  01  00  0000  510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Увеличение прочих остатков денежных средств бюджетов</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r w:rsidR="00324E2F" w:rsidRPr="00324E2F" w:rsidTr="009616ED">
        <w:trPr>
          <w:trHeight w:val="70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01  05  02  01  10  0000  510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Увеличение прочих остатков денежных средств бюджетов сельских поселений</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r w:rsidR="00324E2F" w:rsidRPr="00324E2F" w:rsidTr="009616ED">
        <w:trPr>
          <w:trHeight w:val="69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01  05  00  00  00  0000  600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Уменьшение остатков средств бюджетов</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r w:rsidR="00324E2F" w:rsidRPr="00324E2F" w:rsidTr="009616ED">
        <w:trPr>
          <w:trHeight w:val="765"/>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01  05  02  00  00  0000  600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Уменьшение прочих остатков средств бюджетов</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r w:rsidR="00324E2F" w:rsidRPr="00324E2F" w:rsidTr="009616ED">
        <w:trPr>
          <w:trHeight w:val="690"/>
        </w:trPr>
        <w:tc>
          <w:tcPr>
            <w:tcW w:w="2850" w:type="dxa"/>
            <w:gridSpan w:val="2"/>
            <w:tcBorders>
              <w:top w:val="nil"/>
              <w:left w:val="single" w:sz="8" w:space="0" w:color="auto"/>
              <w:bottom w:val="single" w:sz="4"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lastRenderedPageBreak/>
              <w:t>01  05  02  01  00  0000  610</w:t>
            </w:r>
          </w:p>
        </w:tc>
        <w:tc>
          <w:tcPr>
            <w:tcW w:w="4253" w:type="dxa"/>
            <w:gridSpan w:val="2"/>
            <w:tcBorders>
              <w:top w:val="nil"/>
              <w:left w:val="nil"/>
              <w:bottom w:val="single" w:sz="4"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Уменьшение прочих остатков денежных средств бюджетов</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r w:rsidR="00324E2F" w:rsidRPr="00324E2F" w:rsidTr="009616ED">
        <w:trPr>
          <w:trHeight w:val="630"/>
        </w:trPr>
        <w:tc>
          <w:tcPr>
            <w:tcW w:w="2850" w:type="dxa"/>
            <w:gridSpan w:val="2"/>
            <w:tcBorders>
              <w:top w:val="nil"/>
              <w:left w:val="single" w:sz="8" w:space="0" w:color="auto"/>
              <w:bottom w:val="single" w:sz="8" w:space="0" w:color="auto"/>
              <w:right w:val="single" w:sz="4" w:space="0" w:color="auto"/>
            </w:tcBorders>
            <w:shd w:val="clear" w:color="auto" w:fill="auto"/>
            <w:noWrap/>
            <w:hideMark/>
          </w:tcPr>
          <w:p w:rsidR="00324E2F" w:rsidRPr="00324E2F" w:rsidRDefault="00324E2F" w:rsidP="00324E2F">
            <w:pPr>
              <w:jc w:val="center"/>
              <w:rPr>
                <w:rFonts w:ascii="Arial" w:hAnsi="Arial" w:cs="Arial"/>
                <w:sz w:val="20"/>
                <w:szCs w:val="20"/>
              </w:rPr>
            </w:pPr>
            <w:r w:rsidRPr="00324E2F">
              <w:rPr>
                <w:rFonts w:ascii="Arial" w:hAnsi="Arial" w:cs="Arial"/>
                <w:sz w:val="20"/>
                <w:szCs w:val="20"/>
              </w:rPr>
              <w:t>01  05  02  01  10  0000  610</w:t>
            </w:r>
          </w:p>
        </w:tc>
        <w:tc>
          <w:tcPr>
            <w:tcW w:w="4253" w:type="dxa"/>
            <w:gridSpan w:val="2"/>
            <w:tcBorders>
              <w:top w:val="nil"/>
              <w:left w:val="nil"/>
              <w:bottom w:val="single" w:sz="8" w:space="0" w:color="auto"/>
              <w:right w:val="single" w:sz="4" w:space="0" w:color="auto"/>
            </w:tcBorders>
            <w:shd w:val="clear" w:color="auto" w:fill="auto"/>
            <w:hideMark/>
          </w:tcPr>
          <w:p w:rsidR="00324E2F" w:rsidRPr="00324E2F" w:rsidRDefault="00324E2F" w:rsidP="00324E2F">
            <w:pPr>
              <w:rPr>
                <w:rFonts w:ascii="Arial" w:hAnsi="Arial" w:cs="Arial"/>
                <w:sz w:val="20"/>
                <w:szCs w:val="20"/>
              </w:rPr>
            </w:pPr>
            <w:r w:rsidRPr="00324E2F">
              <w:rPr>
                <w:rFonts w:ascii="Arial" w:hAnsi="Arial" w:cs="Arial"/>
                <w:sz w:val="20"/>
                <w:szCs w:val="20"/>
              </w:rPr>
              <w:t>Уменьшение прочих остатков денежных средств бюджетов сельских поселений</w:t>
            </w:r>
          </w:p>
        </w:tc>
        <w:tc>
          <w:tcPr>
            <w:tcW w:w="1295"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13380294,97</w:t>
            </w:r>
          </w:p>
        </w:tc>
        <w:tc>
          <w:tcPr>
            <w:tcW w:w="1487" w:type="dxa"/>
            <w:tcBorders>
              <w:top w:val="nil"/>
              <w:left w:val="nil"/>
              <w:bottom w:val="single" w:sz="4" w:space="0" w:color="auto"/>
              <w:right w:val="single" w:sz="4"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13676756,65</w:t>
            </w:r>
          </w:p>
        </w:tc>
        <w:tc>
          <w:tcPr>
            <w:tcW w:w="1625" w:type="dxa"/>
            <w:tcBorders>
              <w:top w:val="nil"/>
              <w:left w:val="nil"/>
              <w:bottom w:val="single" w:sz="4" w:space="0" w:color="auto"/>
              <w:right w:val="single" w:sz="8" w:space="0" w:color="auto"/>
            </w:tcBorders>
            <w:shd w:val="clear" w:color="auto" w:fill="auto"/>
            <w:noWrap/>
            <w:hideMark/>
          </w:tcPr>
          <w:p w:rsidR="00324E2F" w:rsidRPr="00324E2F" w:rsidRDefault="00324E2F" w:rsidP="00324E2F">
            <w:pPr>
              <w:jc w:val="right"/>
              <w:rPr>
                <w:rFonts w:ascii="Arial" w:hAnsi="Arial" w:cs="Arial"/>
                <w:sz w:val="20"/>
                <w:szCs w:val="20"/>
              </w:rPr>
            </w:pPr>
            <w:r w:rsidRPr="00324E2F">
              <w:rPr>
                <w:rFonts w:ascii="Arial" w:hAnsi="Arial" w:cs="Arial"/>
                <w:sz w:val="20"/>
                <w:szCs w:val="20"/>
              </w:rPr>
              <w:t xml:space="preserve">13 210 446,00 </w:t>
            </w:r>
          </w:p>
        </w:tc>
      </w:tr>
    </w:tbl>
    <w:p w:rsidR="00324E2F" w:rsidRDefault="00324E2F">
      <w:pPr>
        <w:rPr>
          <w:rFonts w:ascii="Arial" w:hAnsi="Arial" w:cs="Arial"/>
          <w:sz w:val="20"/>
          <w:szCs w:val="20"/>
        </w:rPr>
      </w:pPr>
    </w:p>
    <w:p w:rsidR="009616ED" w:rsidRDefault="009616ED">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9616ED" w:rsidRDefault="009616ED">
      <w:pPr>
        <w:rPr>
          <w:rFonts w:ascii="Arial" w:hAnsi="Arial" w:cs="Arial"/>
          <w:sz w:val="20"/>
          <w:szCs w:val="20"/>
        </w:rPr>
      </w:pPr>
    </w:p>
    <w:p w:rsidR="00FB035A" w:rsidRDefault="00FB035A" w:rsidP="009616ED">
      <w:pPr>
        <w:rPr>
          <w:rFonts w:ascii="Arial CYR" w:hAnsi="Arial CYR" w:cs="Arial CYR"/>
          <w:sz w:val="20"/>
          <w:szCs w:val="20"/>
        </w:rPr>
        <w:sectPr w:rsidR="00FB035A" w:rsidSect="009616ED">
          <w:pgSz w:w="16838" w:h="11906" w:orient="landscape"/>
          <w:pgMar w:top="1135" w:right="1812" w:bottom="851" w:left="1134" w:header="709" w:footer="709" w:gutter="0"/>
          <w:cols w:space="708"/>
          <w:docGrid w:linePitch="360"/>
        </w:sectPr>
      </w:pPr>
    </w:p>
    <w:tbl>
      <w:tblPr>
        <w:tblW w:w="9040" w:type="dxa"/>
        <w:tblInd w:w="93" w:type="dxa"/>
        <w:tblLook w:val="04A0" w:firstRow="1" w:lastRow="0" w:firstColumn="1" w:lastColumn="0" w:noHBand="0" w:noVBand="1"/>
      </w:tblPr>
      <w:tblGrid>
        <w:gridCol w:w="5680"/>
        <w:gridCol w:w="1120"/>
        <w:gridCol w:w="1120"/>
        <w:gridCol w:w="1120"/>
      </w:tblGrid>
      <w:tr w:rsidR="009616ED" w:rsidRPr="009616ED" w:rsidTr="009616ED">
        <w:trPr>
          <w:trHeight w:val="255"/>
        </w:trPr>
        <w:tc>
          <w:tcPr>
            <w:tcW w:w="5680" w:type="dxa"/>
            <w:tcBorders>
              <w:top w:val="nil"/>
              <w:left w:val="nil"/>
              <w:bottom w:val="nil"/>
              <w:right w:val="nil"/>
            </w:tcBorders>
            <w:shd w:val="clear" w:color="auto" w:fill="auto"/>
            <w:noWrap/>
            <w:vAlign w:val="bottom"/>
            <w:hideMark/>
          </w:tcPr>
          <w:p w:rsidR="009616ED" w:rsidRPr="009616ED" w:rsidRDefault="009616ED" w:rsidP="009616ED">
            <w:pPr>
              <w:rPr>
                <w:rFonts w:ascii="Arial CYR" w:hAnsi="Arial CYR" w:cs="Arial CYR"/>
                <w:sz w:val="20"/>
                <w:szCs w:val="20"/>
              </w:rPr>
            </w:pPr>
          </w:p>
        </w:tc>
        <w:tc>
          <w:tcPr>
            <w:tcW w:w="3360" w:type="dxa"/>
            <w:gridSpan w:val="3"/>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r w:rsidRPr="00FB035A">
              <w:rPr>
                <w:rFonts w:ascii="Arial CYR" w:hAnsi="Arial CYR" w:cs="Arial CYR"/>
                <w:sz w:val="20"/>
                <w:szCs w:val="20"/>
              </w:rPr>
              <w:t>Приложение № 7</w:t>
            </w:r>
          </w:p>
        </w:tc>
      </w:tr>
      <w:tr w:rsidR="009616ED" w:rsidRPr="009616ED" w:rsidTr="009616ED">
        <w:trPr>
          <w:trHeight w:val="255"/>
        </w:trPr>
        <w:tc>
          <w:tcPr>
            <w:tcW w:w="5680" w:type="dxa"/>
            <w:tcBorders>
              <w:top w:val="nil"/>
              <w:left w:val="nil"/>
              <w:bottom w:val="nil"/>
              <w:right w:val="nil"/>
            </w:tcBorders>
            <w:shd w:val="clear" w:color="auto" w:fill="auto"/>
            <w:noWrap/>
            <w:vAlign w:val="bottom"/>
            <w:hideMark/>
          </w:tcPr>
          <w:p w:rsidR="009616ED" w:rsidRPr="009616ED" w:rsidRDefault="009616ED" w:rsidP="009616ED">
            <w:pPr>
              <w:rPr>
                <w:rFonts w:ascii="Arial CYR" w:hAnsi="Arial CYR" w:cs="Arial CYR"/>
                <w:sz w:val="20"/>
                <w:szCs w:val="20"/>
              </w:rPr>
            </w:pPr>
          </w:p>
        </w:tc>
        <w:tc>
          <w:tcPr>
            <w:tcW w:w="3360" w:type="dxa"/>
            <w:gridSpan w:val="3"/>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r w:rsidRPr="00FB035A">
              <w:rPr>
                <w:rFonts w:ascii="Arial CYR" w:hAnsi="Arial CYR" w:cs="Arial CYR"/>
                <w:sz w:val="20"/>
                <w:szCs w:val="20"/>
              </w:rPr>
              <w:t>к решению Совета депутатов</w:t>
            </w:r>
          </w:p>
        </w:tc>
      </w:tr>
      <w:tr w:rsidR="009616ED" w:rsidRPr="009616ED" w:rsidTr="009616ED">
        <w:trPr>
          <w:trHeight w:val="510"/>
        </w:trPr>
        <w:tc>
          <w:tcPr>
            <w:tcW w:w="5680" w:type="dxa"/>
            <w:tcBorders>
              <w:top w:val="nil"/>
              <w:left w:val="nil"/>
              <w:bottom w:val="nil"/>
              <w:right w:val="nil"/>
            </w:tcBorders>
            <w:shd w:val="clear" w:color="auto" w:fill="auto"/>
            <w:noWrap/>
            <w:vAlign w:val="bottom"/>
            <w:hideMark/>
          </w:tcPr>
          <w:p w:rsidR="009616ED" w:rsidRPr="009616ED" w:rsidRDefault="009616ED" w:rsidP="009616ED">
            <w:pPr>
              <w:rPr>
                <w:rFonts w:ascii="Arial CYR" w:hAnsi="Arial CYR" w:cs="Arial CYR"/>
                <w:sz w:val="20"/>
                <w:szCs w:val="20"/>
              </w:rPr>
            </w:pPr>
          </w:p>
        </w:tc>
        <w:tc>
          <w:tcPr>
            <w:tcW w:w="3360" w:type="dxa"/>
            <w:gridSpan w:val="3"/>
            <w:tcBorders>
              <w:top w:val="nil"/>
              <w:left w:val="nil"/>
              <w:bottom w:val="nil"/>
              <w:right w:val="nil"/>
            </w:tcBorders>
            <w:shd w:val="clear" w:color="auto" w:fill="auto"/>
            <w:vAlign w:val="bottom"/>
            <w:hideMark/>
          </w:tcPr>
          <w:p w:rsidR="009616ED" w:rsidRPr="00FB035A" w:rsidRDefault="009616ED" w:rsidP="009616ED">
            <w:pPr>
              <w:rPr>
                <w:rFonts w:ascii="Arial CYR" w:hAnsi="Arial CYR" w:cs="Arial CYR"/>
                <w:sz w:val="20"/>
                <w:szCs w:val="20"/>
              </w:rPr>
            </w:pPr>
            <w:r w:rsidRPr="00FB035A">
              <w:rPr>
                <w:rFonts w:ascii="Arial CYR" w:hAnsi="Arial CYR" w:cs="Arial CYR"/>
                <w:sz w:val="20"/>
                <w:szCs w:val="20"/>
              </w:rPr>
              <w:t xml:space="preserve">МО Никольский совет Оренбургского района </w:t>
            </w:r>
          </w:p>
        </w:tc>
      </w:tr>
      <w:tr w:rsidR="009616ED" w:rsidRPr="009616ED" w:rsidTr="009616ED">
        <w:trPr>
          <w:trHeight w:val="255"/>
        </w:trPr>
        <w:tc>
          <w:tcPr>
            <w:tcW w:w="5680" w:type="dxa"/>
            <w:tcBorders>
              <w:top w:val="nil"/>
              <w:left w:val="nil"/>
              <w:bottom w:val="nil"/>
              <w:right w:val="nil"/>
            </w:tcBorders>
            <w:shd w:val="clear" w:color="auto" w:fill="auto"/>
            <w:noWrap/>
            <w:vAlign w:val="bottom"/>
            <w:hideMark/>
          </w:tcPr>
          <w:p w:rsidR="009616ED" w:rsidRPr="009616ED" w:rsidRDefault="009616ED" w:rsidP="009616ED">
            <w:pPr>
              <w:rPr>
                <w:rFonts w:ascii="Arial CYR" w:hAnsi="Arial CYR" w:cs="Arial CYR"/>
                <w:sz w:val="20"/>
                <w:szCs w:val="20"/>
              </w:rPr>
            </w:pPr>
          </w:p>
        </w:tc>
        <w:tc>
          <w:tcPr>
            <w:tcW w:w="3360" w:type="dxa"/>
            <w:gridSpan w:val="3"/>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r w:rsidRPr="00FB035A">
              <w:rPr>
                <w:rFonts w:ascii="Arial CYR" w:hAnsi="Arial CYR" w:cs="Arial CYR"/>
                <w:sz w:val="20"/>
                <w:szCs w:val="20"/>
              </w:rPr>
              <w:t xml:space="preserve">от  24.12.2025 №  9    </w:t>
            </w:r>
          </w:p>
        </w:tc>
      </w:tr>
      <w:tr w:rsidR="009616ED" w:rsidRPr="009616ED" w:rsidTr="009616ED">
        <w:trPr>
          <w:trHeight w:val="255"/>
        </w:trPr>
        <w:tc>
          <w:tcPr>
            <w:tcW w:w="5680" w:type="dxa"/>
            <w:tcBorders>
              <w:top w:val="nil"/>
              <w:left w:val="nil"/>
              <w:bottom w:val="nil"/>
              <w:right w:val="nil"/>
            </w:tcBorders>
            <w:shd w:val="clear" w:color="auto" w:fill="auto"/>
            <w:noWrap/>
            <w:vAlign w:val="bottom"/>
            <w:hideMark/>
          </w:tcPr>
          <w:p w:rsidR="009616ED" w:rsidRPr="009616ED" w:rsidRDefault="009616ED" w:rsidP="009616ED">
            <w:pPr>
              <w:rPr>
                <w:rFonts w:ascii="Arial CYR" w:hAnsi="Arial CYR" w:cs="Arial CYR"/>
                <w:sz w:val="20"/>
                <w:szCs w:val="20"/>
              </w:rPr>
            </w:pPr>
          </w:p>
        </w:tc>
        <w:tc>
          <w:tcPr>
            <w:tcW w:w="1120" w:type="dxa"/>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p>
        </w:tc>
        <w:tc>
          <w:tcPr>
            <w:tcW w:w="1120" w:type="dxa"/>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p>
        </w:tc>
        <w:tc>
          <w:tcPr>
            <w:tcW w:w="1120" w:type="dxa"/>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p>
        </w:tc>
      </w:tr>
      <w:tr w:rsidR="009616ED" w:rsidRPr="009616ED" w:rsidTr="009616ED">
        <w:trPr>
          <w:trHeight w:val="1365"/>
        </w:trPr>
        <w:tc>
          <w:tcPr>
            <w:tcW w:w="9040" w:type="dxa"/>
            <w:gridSpan w:val="4"/>
            <w:tcBorders>
              <w:top w:val="nil"/>
              <w:left w:val="nil"/>
              <w:bottom w:val="nil"/>
              <w:right w:val="nil"/>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ПРОГРАММА МУНИЦИПАЛЬНЫХ ВНУТРЕННИХ ЗАИМСТВОВАНИЙ МО НИКОЛЬСКИЙ СЕЛЬСОВЕТ ОРЕНБУРГСКОГО РАЙОНА ОРЕНБУРГСКОЙ ОБЛАСТИ НА 2026 ГОД И НА ПЛАНОВЫЙ ПЕРИОД 2027</w:t>
            </w:r>
            <w:proofErr w:type="gramStart"/>
            <w:r w:rsidRPr="00FB035A">
              <w:rPr>
                <w:rFonts w:ascii="Arial CYR" w:hAnsi="Arial CYR" w:cs="Arial CYR"/>
                <w:sz w:val="20"/>
                <w:szCs w:val="20"/>
              </w:rPr>
              <w:t xml:space="preserve"> И</w:t>
            </w:r>
            <w:proofErr w:type="gramEnd"/>
            <w:r w:rsidRPr="00FB035A">
              <w:rPr>
                <w:rFonts w:ascii="Arial CYR" w:hAnsi="Arial CYR" w:cs="Arial CYR"/>
                <w:sz w:val="20"/>
                <w:szCs w:val="20"/>
              </w:rPr>
              <w:t xml:space="preserve"> 2028 ГОДОВ</w:t>
            </w:r>
          </w:p>
        </w:tc>
      </w:tr>
      <w:tr w:rsidR="009616ED" w:rsidRPr="009616ED" w:rsidTr="009616ED">
        <w:trPr>
          <w:trHeight w:val="315"/>
        </w:trPr>
        <w:tc>
          <w:tcPr>
            <w:tcW w:w="5680"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w:hAnsi="Arial" w:cs="Arial"/>
                <w:b/>
                <w:bCs/>
                <w:sz w:val="22"/>
                <w:szCs w:val="22"/>
              </w:rPr>
            </w:pPr>
          </w:p>
        </w:tc>
        <w:tc>
          <w:tcPr>
            <w:tcW w:w="1120" w:type="dxa"/>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p>
        </w:tc>
        <w:tc>
          <w:tcPr>
            <w:tcW w:w="1120" w:type="dxa"/>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p>
        </w:tc>
        <w:tc>
          <w:tcPr>
            <w:tcW w:w="1120" w:type="dxa"/>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p>
        </w:tc>
      </w:tr>
      <w:tr w:rsidR="009616ED" w:rsidRPr="009616ED" w:rsidTr="009616ED">
        <w:trPr>
          <w:trHeight w:val="1620"/>
        </w:trPr>
        <w:tc>
          <w:tcPr>
            <w:tcW w:w="9040" w:type="dxa"/>
            <w:gridSpan w:val="4"/>
            <w:tcBorders>
              <w:top w:val="nil"/>
              <w:left w:val="nil"/>
              <w:bottom w:val="nil"/>
              <w:right w:val="nil"/>
            </w:tcBorders>
            <w:shd w:val="clear" w:color="auto" w:fill="auto"/>
            <w:hideMark/>
          </w:tcPr>
          <w:p w:rsidR="009616ED" w:rsidRPr="00FB035A" w:rsidRDefault="009616ED" w:rsidP="009616ED">
            <w:pPr>
              <w:rPr>
                <w:rFonts w:ascii="Arial CYR" w:hAnsi="Arial CYR" w:cs="Arial CYR"/>
                <w:sz w:val="20"/>
                <w:szCs w:val="20"/>
              </w:rPr>
            </w:pPr>
            <w:r w:rsidRPr="00FB035A">
              <w:rPr>
                <w:rFonts w:ascii="Arial CYR" w:hAnsi="Arial CYR" w:cs="Arial CYR"/>
                <w:sz w:val="20"/>
                <w:szCs w:val="20"/>
              </w:rPr>
              <w:t xml:space="preserve">         Программа муниципальных внутренних заимствований на 2026 год и на плановый  период  2027  и  2028  годов  предусматривает при необходимости покрытие дефицита бюджета муниципального образования Никольский сельсовет Оренбургского района Оренбургской области за счет привлечения кредитов от других бюджетов бюджетной системы Российской Федерации и кредитных организаций. </w:t>
            </w:r>
          </w:p>
        </w:tc>
      </w:tr>
      <w:tr w:rsidR="009616ED" w:rsidRPr="009616ED" w:rsidTr="009616ED">
        <w:trPr>
          <w:trHeight w:val="465"/>
        </w:trPr>
        <w:tc>
          <w:tcPr>
            <w:tcW w:w="5680" w:type="dxa"/>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1120" w:type="dxa"/>
            <w:tcBorders>
              <w:top w:val="nil"/>
              <w:left w:val="nil"/>
              <w:bottom w:val="nil"/>
              <w:right w:val="nil"/>
            </w:tcBorders>
            <w:shd w:val="clear" w:color="auto" w:fill="auto"/>
            <w:noWrap/>
            <w:vAlign w:val="bottom"/>
            <w:hideMark/>
          </w:tcPr>
          <w:p w:rsidR="009616ED" w:rsidRPr="00FB035A" w:rsidRDefault="009616ED" w:rsidP="009616ED">
            <w:pPr>
              <w:rPr>
                <w:rFonts w:ascii="Arial CYR" w:hAnsi="Arial CYR" w:cs="Arial CYR"/>
                <w:sz w:val="20"/>
                <w:szCs w:val="20"/>
              </w:rPr>
            </w:pPr>
          </w:p>
        </w:tc>
        <w:tc>
          <w:tcPr>
            <w:tcW w:w="2240" w:type="dxa"/>
            <w:gridSpan w:val="2"/>
            <w:tcBorders>
              <w:top w:val="nil"/>
              <w:left w:val="nil"/>
              <w:bottom w:val="single" w:sz="4" w:space="0" w:color="auto"/>
              <w:right w:val="nil"/>
            </w:tcBorders>
            <w:shd w:val="clear" w:color="auto" w:fill="auto"/>
            <w:noWrap/>
            <w:vAlign w:val="bottom"/>
            <w:hideMark/>
          </w:tcPr>
          <w:p w:rsidR="009616ED" w:rsidRPr="00FB035A" w:rsidRDefault="009616ED" w:rsidP="009616ED">
            <w:pPr>
              <w:jc w:val="right"/>
              <w:rPr>
                <w:rFonts w:ascii="Arial CYR" w:hAnsi="Arial CYR" w:cs="Arial CYR"/>
                <w:sz w:val="20"/>
                <w:szCs w:val="20"/>
              </w:rPr>
            </w:pPr>
            <w:r w:rsidRPr="00FB035A">
              <w:rPr>
                <w:rFonts w:ascii="Arial CYR" w:hAnsi="Arial CYR" w:cs="Arial CYR"/>
                <w:sz w:val="20"/>
                <w:szCs w:val="20"/>
              </w:rPr>
              <w:t>рублей</w:t>
            </w:r>
          </w:p>
        </w:tc>
      </w:tr>
      <w:tr w:rsidR="009616ED" w:rsidRPr="009616ED" w:rsidTr="009616ED">
        <w:trPr>
          <w:trHeight w:val="315"/>
        </w:trPr>
        <w:tc>
          <w:tcPr>
            <w:tcW w:w="5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Вид заимствований</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Сумма</w:t>
            </w:r>
          </w:p>
        </w:tc>
      </w:tr>
      <w:tr w:rsidR="009616ED" w:rsidRPr="009616ED" w:rsidTr="009616ED">
        <w:trPr>
          <w:trHeight w:val="315"/>
        </w:trPr>
        <w:tc>
          <w:tcPr>
            <w:tcW w:w="5680" w:type="dxa"/>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2026 год</w:t>
            </w:r>
          </w:p>
        </w:tc>
        <w:tc>
          <w:tcPr>
            <w:tcW w:w="1120" w:type="dxa"/>
            <w:tcBorders>
              <w:top w:val="nil"/>
              <w:left w:val="nil"/>
              <w:bottom w:val="single" w:sz="4" w:space="0" w:color="auto"/>
              <w:right w:val="single" w:sz="4" w:space="0" w:color="auto"/>
            </w:tcBorders>
            <w:shd w:val="clear" w:color="auto" w:fill="auto"/>
            <w:vAlign w:val="center"/>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2027 год</w:t>
            </w:r>
          </w:p>
        </w:tc>
        <w:tc>
          <w:tcPr>
            <w:tcW w:w="1120" w:type="dxa"/>
            <w:tcBorders>
              <w:top w:val="nil"/>
              <w:left w:val="nil"/>
              <w:bottom w:val="single" w:sz="4" w:space="0" w:color="auto"/>
              <w:right w:val="single" w:sz="4" w:space="0" w:color="auto"/>
            </w:tcBorders>
            <w:shd w:val="clear" w:color="auto" w:fill="auto"/>
            <w:vAlign w:val="center"/>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2028 год</w:t>
            </w:r>
          </w:p>
        </w:tc>
      </w:tr>
      <w:tr w:rsidR="009616ED" w:rsidRPr="009616ED" w:rsidTr="009616ED">
        <w:trPr>
          <w:trHeight w:val="630"/>
        </w:trPr>
        <w:tc>
          <w:tcPr>
            <w:tcW w:w="5680" w:type="dxa"/>
            <w:tcBorders>
              <w:top w:val="nil"/>
              <w:left w:val="single" w:sz="4" w:space="0" w:color="auto"/>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sz w:val="20"/>
                <w:szCs w:val="20"/>
              </w:rPr>
            </w:pPr>
            <w:r w:rsidRPr="009616ED">
              <w:rPr>
                <w:rFonts w:ascii="Arial" w:hAnsi="Arial" w:cs="Arial"/>
                <w:sz w:val="20"/>
                <w:szCs w:val="20"/>
              </w:rPr>
              <w:t>Внутренние заимствования (привлечение/погашение), в том числе:</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 </w:t>
            </w:r>
          </w:p>
        </w:tc>
      </w:tr>
      <w:tr w:rsidR="009616ED" w:rsidRPr="009616ED" w:rsidTr="009616ED">
        <w:trPr>
          <w:trHeight w:val="630"/>
        </w:trPr>
        <w:tc>
          <w:tcPr>
            <w:tcW w:w="5680" w:type="dxa"/>
            <w:tcBorders>
              <w:top w:val="nil"/>
              <w:left w:val="single" w:sz="4" w:space="0" w:color="auto"/>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b/>
                <w:bCs/>
                <w:sz w:val="20"/>
                <w:szCs w:val="20"/>
              </w:rPr>
            </w:pPr>
            <w:r w:rsidRPr="009616ED">
              <w:rPr>
                <w:rFonts w:ascii="Arial" w:hAnsi="Arial" w:cs="Arial"/>
                <w:b/>
                <w:bCs/>
                <w:sz w:val="20"/>
                <w:szCs w:val="20"/>
              </w:rPr>
              <w:t xml:space="preserve">Кредиты кредитных организаций в валюте Российской Федерации </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r>
      <w:tr w:rsidR="009616ED" w:rsidRPr="009616ED" w:rsidTr="009616ED">
        <w:trPr>
          <w:trHeight w:val="630"/>
        </w:trPr>
        <w:tc>
          <w:tcPr>
            <w:tcW w:w="5680" w:type="dxa"/>
            <w:tcBorders>
              <w:top w:val="nil"/>
              <w:left w:val="single" w:sz="4" w:space="0" w:color="auto"/>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sz w:val="20"/>
                <w:szCs w:val="20"/>
              </w:rPr>
            </w:pPr>
            <w:r w:rsidRPr="009616ED">
              <w:rPr>
                <w:rFonts w:ascii="Arial" w:hAnsi="Arial" w:cs="Arial"/>
                <w:sz w:val="20"/>
                <w:szCs w:val="20"/>
              </w:rPr>
              <w:t xml:space="preserve">1. Получение кредитов от кредитных организаций в валюте Российской Федерации </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r>
      <w:tr w:rsidR="009616ED" w:rsidRPr="009616ED" w:rsidTr="009616ED">
        <w:trPr>
          <w:trHeight w:val="630"/>
        </w:trPr>
        <w:tc>
          <w:tcPr>
            <w:tcW w:w="5680" w:type="dxa"/>
            <w:tcBorders>
              <w:top w:val="nil"/>
              <w:left w:val="single" w:sz="4" w:space="0" w:color="auto"/>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sz w:val="20"/>
                <w:szCs w:val="20"/>
              </w:rPr>
            </w:pPr>
            <w:r w:rsidRPr="009616ED">
              <w:rPr>
                <w:rFonts w:ascii="Arial" w:hAnsi="Arial" w:cs="Arial"/>
                <w:sz w:val="20"/>
                <w:szCs w:val="20"/>
              </w:rPr>
              <w:t>2. Погашение кредитов от кредитных организаций в валюте Российской Федерации</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r>
      <w:tr w:rsidR="009616ED" w:rsidRPr="009616ED" w:rsidTr="009616ED">
        <w:trPr>
          <w:trHeight w:val="630"/>
        </w:trPr>
        <w:tc>
          <w:tcPr>
            <w:tcW w:w="5680" w:type="dxa"/>
            <w:tcBorders>
              <w:top w:val="nil"/>
              <w:left w:val="single" w:sz="4" w:space="0" w:color="auto"/>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b/>
                <w:bCs/>
                <w:sz w:val="20"/>
                <w:szCs w:val="20"/>
              </w:rPr>
            </w:pPr>
            <w:r w:rsidRPr="009616ED">
              <w:rPr>
                <w:rFonts w:ascii="Arial" w:hAnsi="Arial" w:cs="Arial"/>
                <w:b/>
                <w:bCs/>
                <w:sz w:val="20"/>
                <w:szCs w:val="20"/>
              </w:rPr>
              <w:t xml:space="preserve">Бюджетные кредиты от других бюджетов бюджетной системы Российской Федерации  </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c>
          <w:tcPr>
            <w:tcW w:w="1120" w:type="dxa"/>
            <w:tcBorders>
              <w:top w:val="nil"/>
              <w:left w:val="nil"/>
              <w:bottom w:val="single" w:sz="4" w:space="0" w:color="auto"/>
              <w:right w:val="single" w:sz="4" w:space="0" w:color="auto"/>
            </w:tcBorders>
            <w:shd w:val="clear" w:color="auto" w:fill="auto"/>
            <w:vAlign w:val="bottom"/>
            <w:hideMark/>
          </w:tcPr>
          <w:p w:rsidR="009616ED" w:rsidRPr="00FB035A" w:rsidRDefault="009616ED" w:rsidP="00FB035A">
            <w:pPr>
              <w:rPr>
                <w:rFonts w:ascii="Arial CYR" w:hAnsi="Arial CYR" w:cs="Arial CYR"/>
                <w:sz w:val="20"/>
                <w:szCs w:val="20"/>
              </w:rPr>
            </w:pPr>
            <w:r w:rsidRPr="00FB035A">
              <w:rPr>
                <w:rFonts w:ascii="Arial CYR" w:hAnsi="Arial CYR" w:cs="Arial CYR"/>
                <w:sz w:val="20"/>
                <w:szCs w:val="20"/>
              </w:rPr>
              <w:t>0</w:t>
            </w:r>
          </w:p>
        </w:tc>
      </w:tr>
    </w:tbl>
    <w:p w:rsidR="009616ED" w:rsidRDefault="009616ED">
      <w:pPr>
        <w:rPr>
          <w:rFonts w:ascii="Arial" w:hAnsi="Arial" w:cs="Arial"/>
          <w:sz w:val="20"/>
          <w:szCs w:val="20"/>
        </w:rPr>
      </w:pPr>
    </w:p>
    <w:p w:rsidR="009616ED" w:rsidRDefault="009616ED">
      <w:pPr>
        <w:rPr>
          <w:rFonts w:ascii="Arial" w:hAnsi="Arial" w:cs="Arial"/>
          <w:sz w:val="20"/>
          <w:szCs w:val="20"/>
        </w:rPr>
      </w:pPr>
    </w:p>
    <w:p w:rsidR="009616ED" w:rsidRDefault="009616ED">
      <w:pPr>
        <w:rPr>
          <w:rFonts w:ascii="Arial" w:hAnsi="Arial" w:cs="Arial"/>
          <w:sz w:val="20"/>
          <w:szCs w:val="20"/>
        </w:rPr>
      </w:pPr>
    </w:p>
    <w:p w:rsidR="00FB035A" w:rsidRDefault="00FB035A" w:rsidP="009616ED">
      <w:pPr>
        <w:jc w:val="center"/>
        <w:rPr>
          <w:rFonts w:ascii="Arial" w:hAnsi="Arial" w:cs="Arial"/>
          <w:sz w:val="20"/>
          <w:szCs w:val="20"/>
        </w:rPr>
        <w:sectPr w:rsidR="00FB035A" w:rsidSect="00FB035A">
          <w:pgSz w:w="11906" w:h="16838"/>
          <w:pgMar w:top="1814" w:right="851" w:bottom="1134" w:left="1134" w:header="709" w:footer="709" w:gutter="0"/>
          <w:cols w:space="708"/>
          <w:docGrid w:linePitch="360"/>
        </w:sectPr>
      </w:pPr>
    </w:p>
    <w:tbl>
      <w:tblPr>
        <w:tblW w:w="16812" w:type="dxa"/>
        <w:tblInd w:w="93" w:type="dxa"/>
        <w:tblLayout w:type="fixed"/>
        <w:tblLook w:val="04A0" w:firstRow="1" w:lastRow="0" w:firstColumn="1" w:lastColumn="0" w:noHBand="0" w:noVBand="1"/>
      </w:tblPr>
      <w:tblGrid>
        <w:gridCol w:w="489"/>
        <w:gridCol w:w="1227"/>
        <w:gridCol w:w="480"/>
        <w:gridCol w:w="938"/>
        <w:gridCol w:w="667"/>
        <w:gridCol w:w="750"/>
        <w:gridCol w:w="621"/>
        <w:gridCol w:w="372"/>
        <w:gridCol w:w="992"/>
        <w:gridCol w:w="16"/>
        <w:gridCol w:w="976"/>
        <w:gridCol w:w="404"/>
        <w:gridCol w:w="236"/>
        <w:gridCol w:w="352"/>
        <w:gridCol w:w="792"/>
        <w:gridCol w:w="201"/>
        <w:gridCol w:w="1099"/>
        <w:gridCol w:w="35"/>
        <w:gridCol w:w="1265"/>
        <w:gridCol w:w="236"/>
        <w:gridCol w:w="2609"/>
        <w:gridCol w:w="567"/>
        <w:gridCol w:w="1488"/>
      </w:tblGrid>
      <w:tr w:rsidR="009616ED" w:rsidRPr="009616ED" w:rsidTr="009616ED">
        <w:trPr>
          <w:gridAfter w:val="1"/>
          <w:wAfter w:w="1488" w:type="dxa"/>
          <w:trHeight w:val="255"/>
        </w:trPr>
        <w:tc>
          <w:tcPr>
            <w:tcW w:w="489"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707"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605"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71"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3176"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Приложение № 8</w:t>
            </w:r>
          </w:p>
        </w:tc>
      </w:tr>
      <w:tr w:rsidR="009616ED" w:rsidRPr="009616ED" w:rsidTr="009616ED">
        <w:trPr>
          <w:gridAfter w:val="1"/>
          <w:wAfter w:w="1488" w:type="dxa"/>
          <w:trHeight w:val="255"/>
        </w:trPr>
        <w:tc>
          <w:tcPr>
            <w:tcW w:w="489"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707"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605"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71"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3176"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к решению Совета депутатов</w:t>
            </w:r>
          </w:p>
        </w:tc>
      </w:tr>
      <w:tr w:rsidR="009616ED" w:rsidRPr="009616ED" w:rsidTr="009616ED">
        <w:trPr>
          <w:gridAfter w:val="1"/>
          <w:wAfter w:w="1488" w:type="dxa"/>
          <w:trHeight w:val="555"/>
        </w:trPr>
        <w:tc>
          <w:tcPr>
            <w:tcW w:w="489"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707"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605"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71"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3176" w:type="dxa"/>
            <w:gridSpan w:val="2"/>
            <w:tcBorders>
              <w:top w:val="nil"/>
              <w:left w:val="nil"/>
              <w:bottom w:val="nil"/>
              <w:right w:val="nil"/>
            </w:tcBorders>
            <w:shd w:val="clear" w:color="auto" w:fill="auto"/>
            <w:vAlign w:val="bottom"/>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МО Никольский сельсовет Оренбургского района</w:t>
            </w:r>
          </w:p>
        </w:tc>
      </w:tr>
      <w:tr w:rsidR="009616ED" w:rsidRPr="009616ED" w:rsidTr="009616ED">
        <w:trPr>
          <w:gridAfter w:val="1"/>
          <w:wAfter w:w="1488" w:type="dxa"/>
          <w:trHeight w:val="255"/>
        </w:trPr>
        <w:tc>
          <w:tcPr>
            <w:tcW w:w="489"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707"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605"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71"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80" w:type="dxa"/>
            <w:gridSpan w:val="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c>
          <w:tcPr>
            <w:tcW w:w="3176" w:type="dxa"/>
            <w:gridSpan w:val="2"/>
            <w:tcBorders>
              <w:top w:val="nil"/>
              <w:left w:val="nil"/>
              <w:bottom w:val="nil"/>
              <w:right w:val="nil"/>
            </w:tcBorders>
            <w:shd w:val="clear" w:color="auto" w:fill="auto"/>
            <w:noWrap/>
            <w:vAlign w:val="bottom"/>
            <w:hideMark/>
          </w:tcPr>
          <w:p w:rsidR="009616ED" w:rsidRPr="009616ED" w:rsidRDefault="009616ED" w:rsidP="009616ED">
            <w:pPr>
              <w:jc w:val="center"/>
              <w:rPr>
                <w:rFonts w:ascii="Arial" w:hAnsi="Arial" w:cs="Arial"/>
                <w:sz w:val="20"/>
                <w:szCs w:val="20"/>
              </w:rPr>
            </w:pPr>
            <w:r>
              <w:rPr>
                <w:rFonts w:ascii="Arial" w:hAnsi="Arial" w:cs="Arial"/>
                <w:sz w:val="20"/>
                <w:szCs w:val="20"/>
              </w:rPr>
              <w:t>от 24.12.2025 №  9</w:t>
            </w:r>
          </w:p>
        </w:tc>
      </w:tr>
      <w:tr w:rsidR="009616ED" w:rsidRPr="009616ED" w:rsidTr="009616ED">
        <w:trPr>
          <w:trHeight w:val="315"/>
        </w:trPr>
        <w:tc>
          <w:tcPr>
            <w:tcW w:w="16812" w:type="dxa"/>
            <w:gridSpan w:val="23"/>
            <w:tcBorders>
              <w:top w:val="nil"/>
              <w:left w:val="nil"/>
              <w:bottom w:val="nil"/>
              <w:right w:val="nil"/>
            </w:tcBorders>
            <w:shd w:val="clear" w:color="auto" w:fill="auto"/>
            <w:noWrap/>
            <w:vAlign w:val="bottom"/>
            <w:hideMark/>
          </w:tcPr>
          <w:p w:rsidR="009616ED" w:rsidRPr="009616ED" w:rsidRDefault="009616ED" w:rsidP="009616ED">
            <w:pPr>
              <w:jc w:val="center"/>
              <w:rPr>
                <w:rFonts w:ascii="Arial" w:hAnsi="Arial" w:cs="Arial"/>
                <w:b/>
                <w:sz w:val="22"/>
                <w:szCs w:val="22"/>
              </w:rPr>
            </w:pPr>
            <w:r w:rsidRPr="009616ED">
              <w:rPr>
                <w:rFonts w:ascii="Arial" w:hAnsi="Arial" w:cs="Arial"/>
                <w:b/>
                <w:sz w:val="22"/>
                <w:szCs w:val="22"/>
              </w:rPr>
              <w:t>ПРОГРАММА</w:t>
            </w:r>
          </w:p>
        </w:tc>
      </w:tr>
      <w:tr w:rsidR="009616ED" w:rsidRPr="009616ED" w:rsidTr="009616ED">
        <w:trPr>
          <w:trHeight w:val="1005"/>
        </w:trPr>
        <w:tc>
          <w:tcPr>
            <w:tcW w:w="16812" w:type="dxa"/>
            <w:gridSpan w:val="23"/>
            <w:tcBorders>
              <w:top w:val="nil"/>
              <w:left w:val="nil"/>
              <w:bottom w:val="nil"/>
              <w:right w:val="nil"/>
            </w:tcBorders>
            <w:shd w:val="clear" w:color="auto" w:fill="auto"/>
            <w:vAlign w:val="center"/>
            <w:hideMark/>
          </w:tcPr>
          <w:p w:rsidR="009616ED" w:rsidRDefault="009616ED" w:rsidP="009616ED">
            <w:pPr>
              <w:jc w:val="center"/>
              <w:rPr>
                <w:rFonts w:ascii="Arial" w:hAnsi="Arial" w:cs="Arial"/>
                <w:b/>
                <w:sz w:val="22"/>
                <w:szCs w:val="22"/>
              </w:rPr>
            </w:pPr>
            <w:r w:rsidRPr="009616ED">
              <w:rPr>
                <w:rFonts w:ascii="Arial" w:hAnsi="Arial" w:cs="Arial"/>
                <w:b/>
                <w:sz w:val="22"/>
                <w:szCs w:val="22"/>
              </w:rPr>
              <w:t xml:space="preserve"> МУНИЦИПАЛЬНЫХ ГАРАНТИЙ БЮДЖЕТА МУНИЦИПАЛЬНОГО ОБРАЗОВАНИЯ НИКОЛЬСКИЙ СЕЛЬСОВЕТ </w:t>
            </w:r>
          </w:p>
          <w:p w:rsidR="009616ED" w:rsidRDefault="009616ED" w:rsidP="009616ED">
            <w:pPr>
              <w:jc w:val="center"/>
              <w:rPr>
                <w:rFonts w:ascii="Arial" w:hAnsi="Arial" w:cs="Arial"/>
                <w:b/>
                <w:sz w:val="22"/>
                <w:szCs w:val="22"/>
              </w:rPr>
            </w:pPr>
            <w:r w:rsidRPr="009616ED">
              <w:rPr>
                <w:rFonts w:ascii="Arial" w:hAnsi="Arial" w:cs="Arial"/>
                <w:b/>
                <w:sz w:val="22"/>
                <w:szCs w:val="22"/>
              </w:rPr>
              <w:t>ОРЕНБУРГСКОГО РАЙОНА ОРЕНБУРГСКОЙ ОБЛАСТИ В ВАЛЮТЕ РОССИЙСКОЙ ФЕДЕРАЦИИ НА 2026 ГОД</w:t>
            </w:r>
          </w:p>
          <w:p w:rsidR="009616ED" w:rsidRPr="009616ED" w:rsidRDefault="009616ED" w:rsidP="009616ED">
            <w:pPr>
              <w:jc w:val="center"/>
              <w:rPr>
                <w:rFonts w:ascii="Arial" w:hAnsi="Arial" w:cs="Arial"/>
                <w:b/>
                <w:sz w:val="22"/>
                <w:szCs w:val="22"/>
              </w:rPr>
            </w:pPr>
            <w:r w:rsidRPr="009616ED">
              <w:rPr>
                <w:rFonts w:ascii="Arial" w:hAnsi="Arial" w:cs="Arial"/>
                <w:b/>
                <w:sz w:val="22"/>
                <w:szCs w:val="22"/>
              </w:rPr>
              <w:t xml:space="preserve"> И НА ПЛАНОВЫЙ ПЕРИОД 2027</w:t>
            </w:r>
            <w:proofErr w:type="gramStart"/>
            <w:r w:rsidRPr="009616ED">
              <w:rPr>
                <w:rFonts w:ascii="Arial" w:hAnsi="Arial" w:cs="Arial"/>
                <w:b/>
                <w:sz w:val="22"/>
                <w:szCs w:val="22"/>
              </w:rPr>
              <w:t xml:space="preserve"> И</w:t>
            </w:r>
            <w:proofErr w:type="gramEnd"/>
            <w:r w:rsidRPr="009616ED">
              <w:rPr>
                <w:rFonts w:ascii="Arial" w:hAnsi="Arial" w:cs="Arial"/>
                <w:b/>
                <w:sz w:val="22"/>
                <w:szCs w:val="22"/>
              </w:rPr>
              <w:t xml:space="preserve"> 2028 ГОДОВ</w:t>
            </w:r>
          </w:p>
        </w:tc>
      </w:tr>
      <w:tr w:rsidR="009616ED" w:rsidRPr="009616ED" w:rsidTr="009616ED">
        <w:trPr>
          <w:trHeight w:val="45"/>
        </w:trPr>
        <w:tc>
          <w:tcPr>
            <w:tcW w:w="16812" w:type="dxa"/>
            <w:gridSpan w:val="23"/>
            <w:tcBorders>
              <w:top w:val="nil"/>
              <w:left w:val="nil"/>
              <w:bottom w:val="nil"/>
              <w:right w:val="nil"/>
            </w:tcBorders>
            <w:shd w:val="clear" w:color="auto" w:fill="auto"/>
            <w:noWrap/>
            <w:vAlign w:val="bottom"/>
            <w:hideMark/>
          </w:tcPr>
          <w:p w:rsidR="009616ED" w:rsidRPr="009616ED" w:rsidRDefault="009616ED" w:rsidP="009616ED">
            <w:pPr>
              <w:jc w:val="center"/>
              <w:rPr>
                <w:rFonts w:ascii="Arial CYR" w:hAnsi="Arial CYR" w:cs="Arial CYR"/>
                <w:sz w:val="20"/>
                <w:szCs w:val="20"/>
              </w:rPr>
            </w:pPr>
          </w:p>
        </w:tc>
      </w:tr>
      <w:tr w:rsidR="009616ED" w:rsidRPr="009616ED" w:rsidTr="009616ED">
        <w:trPr>
          <w:trHeight w:val="345"/>
        </w:trPr>
        <w:tc>
          <w:tcPr>
            <w:tcW w:w="16812" w:type="dxa"/>
            <w:gridSpan w:val="23"/>
            <w:tcBorders>
              <w:top w:val="nil"/>
              <w:left w:val="nil"/>
              <w:bottom w:val="nil"/>
              <w:right w:val="nil"/>
            </w:tcBorders>
            <w:shd w:val="clear" w:color="auto" w:fill="auto"/>
            <w:noWrap/>
            <w:vAlign w:val="bottom"/>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Перечень муниципальных гарантий, подлежащих предоставлению в 2026-2028 годах</w:t>
            </w:r>
          </w:p>
        </w:tc>
      </w:tr>
      <w:tr w:rsidR="009616ED" w:rsidRPr="009616ED" w:rsidTr="009616ED">
        <w:trPr>
          <w:trHeight w:val="135"/>
        </w:trPr>
        <w:tc>
          <w:tcPr>
            <w:tcW w:w="489" w:type="dxa"/>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1227" w:type="dxa"/>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1417" w:type="dxa"/>
            <w:gridSpan w:val="2"/>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2001" w:type="dxa"/>
            <w:gridSpan w:val="4"/>
            <w:tcBorders>
              <w:top w:val="nil"/>
              <w:left w:val="nil"/>
              <w:bottom w:val="nil"/>
              <w:right w:val="nil"/>
            </w:tcBorders>
            <w:shd w:val="clear" w:color="auto" w:fill="auto"/>
            <w:noWrap/>
            <w:vAlign w:val="bottom"/>
            <w:hideMark/>
          </w:tcPr>
          <w:p w:rsidR="009616ED" w:rsidRPr="009616ED" w:rsidRDefault="009616ED" w:rsidP="009616ED">
            <w:pPr>
              <w:jc w:val="center"/>
              <w:rPr>
                <w:rFonts w:ascii="Arial" w:hAnsi="Arial" w:cs="Arial"/>
                <w:sz w:val="20"/>
                <w:szCs w:val="20"/>
              </w:rPr>
            </w:pPr>
          </w:p>
        </w:tc>
        <w:tc>
          <w:tcPr>
            <w:tcW w:w="1380" w:type="dxa"/>
            <w:gridSpan w:val="2"/>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2444" w:type="dxa"/>
            <w:gridSpan w:val="4"/>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1300" w:type="dxa"/>
            <w:gridSpan w:val="2"/>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c>
          <w:tcPr>
            <w:tcW w:w="4664" w:type="dxa"/>
            <w:gridSpan w:val="3"/>
            <w:tcBorders>
              <w:top w:val="nil"/>
              <w:left w:val="nil"/>
              <w:bottom w:val="nil"/>
              <w:right w:val="nil"/>
            </w:tcBorders>
            <w:shd w:val="clear" w:color="auto" w:fill="auto"/>
            <w:noWrap/>
            <w:vAlign w:val="bottom"/>
            <w:hideMark/>
          </w:tcPr>
          <w:p w:rsidR="009616ED" w:rsidRPr="009616ED" w:rsidRDefault="009616ED" w:rsidP="009616ED">
            <w:pPr>
              <w:rPr>
                <w:rFonts w:ascii="Arial" w:hAnsi="Arial" w:cs="Arial"/>
                <w:sz w:val="20"/>
                <w:szCs w:val="20"/>
              </w:rPr>
            </w:pPr>
          </w:p>
        </w:tc>
      </w:tr>
      <w:tr w:rsidR="009616ED" w:rsidRPr="009616ED" w:rsidTr="009616ED">
        <w:trPr>
          <w:gridAfter w:val="2"/>
          <w:wAfter w:w="2055" w:type="dxa"/>
          <w:trHeight w:val="315"/>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 xml:space="preserve">№ </w:t>
            </w:r>
            <w:proofErr w:type="gramStart"/>
            <w:r w:rsidRPr="009616ED">
              <w:rPr>
                <w:rFonts w:ascii="Arial" w:hAnsi="Arial" w:cs="Arial"/>
                <w:sz w:val="20"/>
                <w:szCs w:val="20"/>
              </w:rPr>
              <w:t>п</w:t>
            </w:r>
            <w:proofErr w:type="gramEnd"/>
            <w:r w:rsidRPr="009616ED">
              <w:rPr>
                <w:rFonts w:ascii="Arial" w:hAnsi="Arial" w:cs="Arial"/>
                <w:sz w:val="20"/>
                <w:szCs w:val="20"/>
              </w:rPr>
              <w:t>/п</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Цель гарантирования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Наименование принципала</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Наличие права регрессного требования (уступки права требования)</w:t>
            </w:r>
          </w:p>
        </w:tc>
        <w:tc>
          <w:tcPr>
            <w:tcW w:w="2977" w:type="dxa"/>
            <w:gridSpan w:val="5"/>
            <w:tcBorders>
              <w:top w:val="single" w:sz="4" w:space="0" w:color="auto"/>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 xml:space="preserve">Сумма гарантирования </w:t>
            </w:r>
          </w:p>
        </w:tc>
        <w:tc>
          <w:tcPr>
            <w:tcW w:w="3119" w:type="dxa"/>
            <w:gridSpan w:val="7"/>
            <w:tcBorders>
              <w:top w:val="single" w:sz="4" w:space="0" w:color="auto"/>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Сумма обязательств</w:t>
            </w:r>
          </w:p>
        </w:tc>
        <w:tc>
          <w:tcPr>
            <w:tcW w:w="41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Иные условия предоставления и исполнения гарантий</w:t>
            </w:r>
          </w:p>
        </w:tc>
      </w:tr>
      <w:tr w:rsidR="009616ED" w:rsidRPr="009616ED" w:rsidTr="009616ED">
        <w:trPr>
          <w:gridAfter w:val="2"/>
          <w:wAfter w:w="2055" w:type="dxa"/>
          <w:trHeight w:val="31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2977" w:type="dxa"/>
            <w:gridSpan w:val="5"/>
            <w:tcBorders>
              <w:top w:val="single" w:sz="4" w:space="0" w:color="auto"/>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(тыс. рублей)</w:t>
            </w:r>
          </w:p>
        </w:tc>
        <w:tc>
          <w:tcPr>
            <w:tcW w:w="3119" w:type="dxa"/>
            <w:gridSpan w:val="7"/>
            <w:tcBorders>
              <w:top w:val="single" w:sz="4" w:space="0" w:color="auto"/>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(тыс. рублей)</w:t>
            </w:r>
          </w:p>
        </w:tc>
        <w:tc>
          <w:tcPr>
            <w:tcW w:w="4110" w:type="dxa"/>
            <w:gridSpan w:val="3"/>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r>
      <w:tr w:rsidR="009616ED" w:rsidRPr="009616ED" w:rsidTr="009616ED">
        <w:trPr>
          <w:gridAfter w:val="2"/>
          <w:wAfter w:w="2055" w:type="dxa"/>
          <w:trHeight w:val="31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2026</w:t>
            </w:r>
          </w:p>
        </w:tc>
        <w:tc>
          <w:tcPr>
            <w:tcW w:w="992" w:type="dxa"/>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2027</w:t>
            </w:r>
          </w:p>
        </w:tc>
        <w:tc>
          <w:tcPr>
            <w:tcW w:w="992"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2028</w:t>
            </w:r>
          </w:p>
        </w:tc>
        <w:tc>
          <w:tcPr>
            <w:tcW w:w="992" w:type="dxa"/>
            <w:gridSpan w:val="3"/>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 xml:space="preserve">на </w:t>
            </w: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 xml:space="preserve">на </w:t>
            </w:r>
          </w:p>
        </w:tc>
        <w:tc>
          <w:tcPr>
            <w:tcW w:w="1134"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 xml:space="preserve">на </w:t>
            </w:r>
          </w:p>
        </w:tc>
        <w:tc>
          <w:tcPr>
            <w:tcW w:w="4110" w:type="dxa"/>
            <w:gridSpan w:val="3"/>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r>
      <w:tr w:rsidR="009616ED" w:rsidRPr="009616ED" w:rsidTr="009616ED">
        <w:trPr>
          <w:gridAfter w:val="2"/>
          <w:wAfter w:w="2055" w:type="dxa"/>
          <w:trHeight w:val="97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год</w:t>
            </w:r>
          </w:p>
        </w:tc>
        <w:tc>
          <w:tcPr>
            <w:tcW w:w="992" w:type="dxa"/>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год</w:t>
            </w:r>
          </w:p>
        </w:tc>
        <w:tc>
          <w:tcPr>
            <w:tcW w:w="992" w:type="dxa"/>
            <w:gridSpan w:val="3"/>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01.01.26</w:t>
            </w: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01.01.27</w:t>
            </w:r>
          </w:p>
        </w:tc>
        <w:tc>
          <w:tcPr>
            <w:tcW w:w="1134"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01.01.28</w:t>
            </w:r>
          </w:p>
        </w:tc>
        <w:tc>
          <w:tcPr>
            <w:tcW w:w="4110" w:type="dxa"/>
            <w:gridSpan w:val="3"/>
            <w:vMerge/>
            <w:tcBorders>
              <w:top w:val="single" w:sz="4" w:space="0" w:color="auto"/>
              <w:left w:val="single" w:sz="4" w:space="0" w:color="auto"/>
              <w:bottom w:val="single" w:sz="4" w:space="0" w:color="auto"/>
              <w:right w:val="single" w:sz="4" w:space="0" w:color="auto"/>
            </w:tcBorders>
            <w:vAlign w:val="center"/>
            <w:hideMark/>
          </w:tcPr>
          <w:p w:rsidR="009616ED" w:rsidRPr="009616ED" w:rsidRDefault="009616ED" w:rsidP="009616ED">
            <w:pPr>
              <w:rPr>
                <w:rFonts w:ascii="Arial" w:hAnsi="Arial" w:cs="Arial"/>
                <w:sz w:val="20"/>
                <w:szCs w:val="20"/>
              </w:rPr>
            </w:pPr>
          </w:p>
        </w:tc>
      </w:tr>
      <w:tr w:rsidR="009616ED" w:rsidRPr="009616ED" w:rsidTr="009616ED">
        <w:trPr>
          <w:gridAfter w:val="2"/>
          <w:wAfter w:w="2055" w:type="dxa"/>
          <w:trHeight w:val="1890"/>
        </w:trPr>
        <w:tc>
          <w:tcPr>
            <w:tcW w:w="489" w:type="dxa"/>
            <w:tcBorders>
              <w:top w:val="nil"/>
              <w:left w:val="single" w:sz="4" w:space="0" w:color="auto"/>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 </w:t>
            </w:r>
          </w:p>
        </w:tc>
        <w:tc>
          <w:tcPr>
            <w:tcW w:w="1227" w:type="dxa"/>
            <w:tcBorders>
              <w:top w:val="nil"/>
              <w:left w:val="nil"/>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sz w:val="20"/>
                <w:szCs w:val="20"/>
              </w:rPr>
            </w:pPr>
            <w:r w:rsidRPr="009616ED">
              <w:rPr>
                <w:rFonts w:ascii="Arial" w:hAnsi="Arial" w:cs="Arial"/>
                <w:sz w:val="20"/>
                <w:szCs w:val="20"/>
              </w:rPr>
              <w:t>-</w:t>
            </w:r>
          </w:p>
        </w:tc>
        <w:tc>
          <w:tcPr>
            <w:tcW w:w="1418"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rPr>
                <w:rFonts w:ascii="Arial" w:hAnsi="Arial" w:cs="Arial"/>
                <w:sz w:val="20"/>
                <w:szCs w:val="20"/>
              </w:rPr>
            </w:pPr>
            <w:r w:rsidRPr="009616ED">
              <w:rPr>
                <w:rFonts w:ascii="Arial" w:hAnsi="Arial" w:cs="Arial"/>
                <w:sz w:val="20"/>
                <w:szCs w:val="20"/>
              </w:rPr>
              <w:t>-</w:t>
            </w:r>
          </w:p>
        </w:tc>
        <w:tc>
          <w:tcPr>
            <w:tcW w:w="1417"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w:t>
            </w: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2"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2" w:type="dxa"/>
            <w:gridSpan w:val="3"/>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1134"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4110" w:type="dxa"/>
            <w:gridSpan w:val="3"/>
            <w:tcBorders>
              <w:top w:val="nil"/>
              <w:left w:val="nil"/>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sz w:val="20"/>
                <w:szCs w:val="20"/>
              </w:rPr>
            </w:pPr>
            <w:r w:rsidRPr="009616ED">
              <w:rPr>
                <w:rFonts w:ascii="Arial" w:hAnsi="Arial" w:cs="Arial"/>
                <w:sz w:val="20"/>
                <w:szCs w:val="20"/>
              </w:rPr>
              <w:t>Срок действия муниципальных гарантий и срок исполнения обязательств по ним определяются в договорах о предоставлении муниципальных гарантий</w:t>
            </w:r>
          </w:p>
        </w:tc>
      </w:tr>
      <w:tr w:rsidR="009616ED" w:rsidRPr="009616ED" w:rsidTr="009616ED">
        <w:trPr>
          <w:trHeight w:val="315"/>
        </w:trPr>
        <w:tc>
          <w:tcPr>
            <w:tcW w:w="4551" w:type="dxa"/>
            <w:gridSpan w:val="6"/>
            <w:tcBorders>
              <w:top w:val="single" w:sz="4" w:space="0" w:color="auto"/>
              <w:left w:val="single" w:sz="4" w:space="0" w:color="auto"/>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ИТОГО</w:t>
            </w: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2"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2" w:type="dxa"/>
            <w:gridSpan w:val="3"/>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993"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1134" w:type="dxa"/>
            <w:gridSpan w:val="2"/>
            <w:tcBorders>
              <w:top w:val="nil"/>
              <w:left w:val="nil"/>
              <w:bottom w:val="single" w:sz="4" w:space="0" w:color="auto"/>
              <w:right w:val="single" w:sz="4" w:space="0" w:color="auto"/>
            </w:tcBorders>
            <w:shd w:val="clear" w:color="auto" w:fill="auto"/>
            <w:hideMark/>
          </w:tcPr>
          <w:p w:rsidR="009616ED" w:rsidRPr="009616ED" w:rsidRDefault="009616ED" w:rsidP="009616ED">
            <w:pPr>
              <w:jc w:val="center"/>
              <w:rPr>
                <w:rFonts w:ascii="Arial" w:hAnsi="Arial" w:cs="Arial"/>
                <w:sz w:val="20"/>
                <w:szCs w:val="20"/>
              </w:rPr>
            </w:pPr>
            <w:r w:rsidRPr="009616ED">
              <w:rPr>
                <w:rFonts w:ascii="Arial" w:hAnsi="Arial" w:cs="Arial"/>
                <w:sz w:val="20"/>
                <w:szCs w:val="20"/>
              </w:rPr>
              <w:t>0</w:t>
            </w:r>
          </w:p>
        </w:tc>
        <w:tc>
          <w:tcPr>
            <w:tcW w:w="6165" w:type="dxa"/>
            <w:gridSpan w:val="5"/>
            <w:tcBorders>
              <w:top w:val="nil"/>
              <w:left w:val="nil"/>
              <w:bottom w:val="single" w:sz="4" w:space="0" w:color="auto"/>
              <w:right w:val="single" w:sz="4" w:space="0" w:color="auto"/>
            </w:tcBorders>
            <w:shd w:val="clear" w:color="auto" w:fill="auto"/>
            <w:hideMark/>
          </w:tcPr>
          <w:p w:rsidR="009616ED" w:rsidRPr="009616ED" w:rsidRDefault="009616ED" w:rsidP="009616ED">
            <w:pPr>
              <w:jc w:val="both"/>
              <w:rPr>
                <w:rFonts w:ascii="Arial" w:hAnsi="Arial" w:cs="Arial"/>
                <w:sz w:val="20"/>
                <w:szCs w:val="20"/>
              </w:rPr>
            </w:pPr>
            <w:r w:rsidRPr="009616ED">
              <w:rPr>
                <w:rFonts w:ascii="Arial" w:hAnsi="Arial" w:cs="Arial"/>
                <w:sz w:val="20"/>
                <w:szCs w:val="20"/>
              </w:rPr>
              <w:t> </w:t>
            </w:r>
          </w:p>
        </w:tc>
      </w:tr>
    </w:tbl>
    <w:p w:rsidR="009616ED" w:rsidRDefault="009616ED">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p>
    <w:p w:rsidR="00FB035A" w:rsidRDefault="00FB035A">
      <w:pPr>
        <w:rPr>
          <w:rFonts w:ascii="Arial" w:hAnsi="Arial" w:cs="Arial"/>
          <w:sz w:val="20"/>
          <w:szCs w:val="20"/>
        </w:rPr>
      </w:pPr>
      <w:bookmarkStart w:id="2" w:name="_GoBack"/>
      <w:bookmarkEnd w:id="2"/>
    </w:p>
    <w:tbl>
      <w:tblPr>
        <w:tblW w:w="13781" w:type="dxa"/>
        <w:tblInd w:w="93" w:type="dxa"/>
        <w:tblLook w:val="04A0" w:firstRow="1" w:lastRow="0" w:firstColumn="1" w:lastColumn="0" w:noHBand="0" w:noVBand="1"/>
      </w:tblPr>
      <w:tblGrid>
        <w:gridCol w:w="860"/>
        <w:gridCol w:w="5640"/>
        <w:gridCol w:w="1921"/>
        <w:gridCol w:w="1840"/>
        <w:gridCol w:w="3520"/>
      </w:tblGrid>
      <w:tr w:rsidR="00FB035A" w:rsidRPr="00FB035A" w:rsidTr="00FB035A">
        <w:trPr>
          <w:trHeight w:val="375"/>
        </w:trPr>
        <w:tc>
          <w:tcPr>
            <w:tcW w:w="860" w:type="dxa"/>
            <w:tcBorders>
              <w:top w:val="nil"/>
              <w:left w:val="nil"/>
              <w:bottom w:val="nil"/>
              <w:right w:val="nil"/>
            </w:tcBorders>
            <w:shd w:val="clear" w:color="auto" w:fill="auto"/>
            <w:noWrap/>
            <w:vAlign w:val="center"/>
            <w:hideMark/>
          </w:tcPr>
          <w:p w:rsidR="00FB035A" w:rsidRPr="00FB035A" w:rsidRDefault="00FB035A" w:rsidP="00FB035A">
            <w:pPr>
              <w:jc w:val="center"/>
              <w:rPr>
                <w:color w:val="000000"/>
                <w:sz w:val="28"/>
                <w:szCs w:val="28"/>
              </w:rPr>
            </w:pPr>
            <w:bookmarkStart w:id="3" w:name="RANGE!A1:E15"/>
            <w:bookmarkEnd w:id="3"/>
          </w:p>
        </w:tc>
        <w:tc>
          <w:tcPr>
            <w:tcW w:w="5640"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1921"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1840"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3520" w:type="dxa"/>
            <w:tcBorders>
              <w:top w:val="nil"/>
              <w:left w:val="nil"/>
              <w:bottom w:val="nil"/>
              <w:right w:val="nil"/>
            </w:tcBorders>
            <w:shd w:val="clear" w:color="auto" w:fill="auto"/>
            <w:noWrap/>
            <w:vAlign w:val="bottom"/>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Приложение № 9</w:t>
            </w:r>
          </w:p>
        </w:tc>
      </w:tr>
      <w:tr w:rsidR="00FB035A" w:rsidRPr="00FB035A" w:rsidTr="00FB035A">
        <w:trPr>
          <w:trHeight w:val="1560"/>
        </w:trPr>
        <w:tc>
          <w:tcPr>
            <w:tcW w:w="860" w:type="dxa"/>
            <w:tcBorders>
              <w:top w:val="nil"/>
              <w:left w:val="nil"/>
              <w:bottom w:val="nil"/>
              <w:right w:val="nil"/>
            </w:tcBorders>
            <w:shd w:val="clear" w:color="auto" w:fill="auto"/>
            <w:noWrap/>
            <w:vAlign w:val="center"/>
            <w:hideMark/>
          </w:tcPr>
          <w:p w:rsidR="00FB035A" w:rsidRPr="00FB035A" w:rsidRDefault="00FB035A" w:rsidP="00FB035A">
            <w:pPr>
              <w:jc w:val="center"/>
              <w:rPr>
                <w:color w:val="000000"/>
                <w:sz w:val="28"/>
                <w:szCs w:val="28"/>
              </w:rPr>
            </w:pPr>
          </w:p>
        </w:tc>
        <w:tc>
          <w:tcPr>
            <w:tcW w:w="5640"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1921"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1840"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3520" w:type="dxa"/>
            <w:tcBorders>
              <w:top w:val="nil"/>
              <w:left w:val="nil"/>
              <w:bottom w:val="nil"/>
              <w:right w:val="nil"/>
            </w:tcBorders>
            <w:shd w:val="clear" w:color="auto" w:fill="auto"/>
            <w:vAlign w:val="bottom"/>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к решению Совета депутатов МО Никольский сельсовет Оренбургского района Оренбургской области</w:t>
            </w:r>
          </w:p>
        </w:tc>
      </w:tr>
      <w:tr w:rsidR="00FB035A" w:rsidRPr="00FB035A" w:rsidTr="00FB035A">
        <w:trPr>
          <w:trHeight w:val="375"/>
        </w:trPr>
        <w:tc>
          <w:tcPr>
            <w:tcW w:w="860" w:type="dxa"/>
            <w:tcBorders>
              <w:top w:val="nil"/>
              <w:left w:val="nil"/>
              <w:bottom w:val="nil"/>
              <w:right w:val="nil"/>
            </w:tcBorders>
            <w:shd w:val="clear" w:color="auto" w:fill="auto"/>
            <w:noWrap/>
            <w:vAlign w:val="center"/>
            <w:hideMark/>
          </w:tcPr>
          <w:p w:rsidR="00FB035A" w:rsidRPr="00FB035A" w:rsidRDefault="00FB035A" w:rsidP="00FB035A">
            <w:pPr>
              <w:jc w:val="center"/>
              <w:rPr>
                <w:color w:val="000000"/>
                <w:sz w:val="28"/>
                <w:szCs w:val="28"/>
              </w:rPr>
            </w:pPr>
          </w:p>
        </w:tc>
        <w:tc>
          <w:tcPr>
            <w:tcW w:w="5640"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1921"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1840" w:type="dxa"/>
            <w:tcBorders>
              <w:top w:val="nil"/>
              <w:left w:val="nil"/>
              <w:bottom w:val="nil"/>
              <w:right w:val="nil"/>
            </w:tcBorders>
            <w:shd w:val="clear" w:color="auto" w:fill="auto"/>
            <w:noWrap/>
            <w:vAlign w:val="bottom"/>
            <w:hideMark/>
          </w:tcPr>
          <w:p w:rsidR="00FB035A" w:rsidRPr="00FB035A" w:rsidRDefault="00FB035A" w:rsidP="00FB035A">
            <w:pPr>
              <w:rPr>
                <w:color w:val="000000"/>
                <w:sz w:val="28"/>
                <w:szCs w:val="28"/>
              </w:rPr>
            </w:pPr>
          </w:p>
        </w:tc>
        <w:tc>
          <w:tcPr>
            <w:tcW w:w="3520" w:type="dxa"/>
            <w:tcBorders>
              <w:top w:val="nil"/>
              <w:left w:val="nil"/>
              <w:bottom w:val="nil"/>
              <w:right w:val="nil"/>
            </w:tcBorders>
            <w:shd w:val="clear" w:color="auto" w:fill="auto"/>
            <w:noWrap/>
            <w:vAlign w:val="bottom"/>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 xml:space="preserve">от 24.12.2025 №  9   </w:t>
            </w:r>
          </w:p>
        </w:tc>
      </w:tr>
      <w:tr w:rsidR="00FB035A" w:rsidRPr="00FB035A" w:rsidTr="00FB035A">
        <w:trPr>
          <w:trHeight w:val="405"/>
        </w:trPr>
        <w:tc>
          <w:tcPr>
            <w:tcW w:w="13781" w:type="dxa"/>
            <w:gridSpan w:val="5"/>
            <w:vMerge w:val="restart"/>
            <w:tcBorders>
              <w:top w:val="nil"/>
              <w:left w:val="nil"/>
              <w:bottom w:val="single" w:sz="4" w:space="0" w:color="000000"/>
              <w:right w:val="nil"/>
            </w:tcBorders>
            <w:shd w:val="clear" w:color="auto" w:fill="auto"/>
            <w:vAlign w:val="center"/>
            <w:hideMark/>
          </w:tcPr>
          <w:p w:rsidR="00FB035A" w:rsidRDefault="00FB035A" w:rsidP="00FB035A">
            <w:pPr>
              <w:jc w:val="center"/>
              <w:rPr>
                <w:rFonts w:ascii="Arial" w:hAnsi="Arial" w:cs="Arial"/>
                <w:b/>
                <w:bCs/>
                <w:color w:val="000000"/>
              </w:rPr>
            </w:pPr>
            <w:r w:rsidRPr="00FB035A">
              <w:rPr>
                <w:rFonts w:ascii="Arial" w:hAnsi="Arial" w:cs="Arial"/>
                <w:b/>
                <w:bCs/>
                <w:color w:val="000000"/>
              </w:rPr>
              <w:t xml:space="preserve">Основные параметры первоочередных расходов бюджета МО Никольский сельсовет </w:t>
            </w:r>
          </w:p>
          <w:p w:rsidR="00FB035A" w:rsidRPr="00FB035A" w:rsidRDefault="00FB035A" w:rsidP="00FB035A">
            <w:pPr>
              <w:jc w:val="center"/>
              <w:rPr>
                <w:rFonts w:ascii="Arial" w:hAnsi="Arial" w:cs="Arial"/>
                <w:b/>
                <w:bCs/>
                <w:color w:val="000000"/>
              </w:rPr>
            </w:pPr>
            <w:r w:rsidRPr="00FB035A">
              <w:rPr>
                <w:rFonts w:ascii="Arial" w:hAnsi="Arial" w:cs="Arial"/>
                <w:b/>
                <w:bCs/>
                <w:color w:val="000000"/>
              </w:rPr>
              <w:t xml:space="preserve">Оренбургского района Оренбургской области на 2026 год </w:t>
            </w:r>
          </w:p>
        </w:tc>
      </w:tr>
      <w:tr w:rsidR="00FB035A" w:rsidRPr="00FB035A" w:rsidTr="00FB035A">
        <w:trPr>
          <w:trHeight w:val="780"/>
        </w:trPr>
        <w:tc>
          <w:tcPr>
            <w:tcW w:w="13781" w:type="dxa"/>
            <w:gridSpan w:val="5"/>
            <w:vMerge/>
            <w:tcBorders>
              <w:top w:val="nil"/>
              <w:left w:val="nil"/>
              <w:bottom w:val="single" w:sz="4" w:space="0" w:color="000000"/>
              <w:right w:val="nil"/>
            </w:tcBorders>
            <w:vAlign w:val="center"/>
            <w:hideMark/>
          </w:tcPr>
          <w:p w:rsidR="00FB035A" w:rsidRPr="00FB035A" w:rsidRDefault="00FB035A" w:rsidP="00FB035A">
            <w:pPr>
              <w:rPr>
                <w:b/>
                <w:bCs/>
                <w:color w:val="000000"/>
                <w:sz w:val="32"/>
                <w:szCs w:val="32"/>
              </w:rPr>
            </w:pPr>
          </w:p>
        </w:tc>
      </w:tr>
      <w:tr w:rsidR="00FB035A" w:rsidRPr="00FB035A" w:rsidTr="00FB035A">
        <w:trPr>
          <w:trHeight w:val="732"/>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 xml:space="preserve">№ </w:t>
            </w:r>
            <w:r w:rsidRPr="00FB035A">
              <w:rPr>
                <w:rFonts w:ascii="Arial" w:hAnsi="Arial" w:cs="Arial"/>
                <w:color w:val="000000"/>
                <w:sz w:val="20"/>
                <w:szCs w:val="20"/>
              </w:rPr>
              <w:br/>
            </w:r>
            <w:proofErr w:type="gramStart"/>
            <w:r w:rsidRPr="00FB035A">
              <w:rPr>
                <w:rFonts w:ascii="Arial" w:hAnsi="Arial" w:cs="Arial"/>
                <w:color w:val="000000"/>
                <w:sz w:val="20"/>
                <w:szCs w:val="20"/>
              </w:rPr>
              <w:t>п</w:t>
            </w:r>
            <w:proofErr w:type="gramEnd"/>
            <w:r w:rsidRPr="00FB035A">
              <w:rPr>
                <w:rFonts w:ascii="Arial" w:hAnsi="Arial" w:cs="Arial"/>
                <w:color w:val="000000"/>
                <w:sz w:val="20"/>
                <w:szCs w:val="20"/>
              </w:rPr>
              <w:t>/п</w:t>
            </w:r>
          </w:p>
        </w:tc>
        <w:tc>
          <w:tcPr>
            <w:tcW w:w="564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Наименование показателя</w:t>
            </w:r>
          </w:p>
        </w:tc>
        <w:tc>
          <w:tcPr>
            <w:tcW w:w="1921"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center"/>
              <w:rPr>
                <w:rFonts w:ascii="Arial" w:hAnsi="Arial" w:cs="Arial"/>
                <w:color w:val="000000"/>
                <w:sz w:val="20"/>
                <w:szCs w:val="20"/>
              </w:rPr>
            </w:pPr>
            <w:proofErr w:type="spellStart"/>
            <w:r w:rsidRPr="00FB035A">
              <w:rPr>
                <w:rFonts w:ascii="Arial" w:hAnsi="Arial" w:cs="Arial"/>
                <w:color w:val="000000"/>
                <w:sz w:val="20"/>
                <w:szCs w:val="20"/>
              </w:rPr>
              <w:t>Числ-ть</w:t>
            </w:r>
            <w:proofErr w:type="spellEnd"/>
            <w:r w:rsidRPr="00FB035A">
              <w:rPr>
                <w:rFonts w:ascii="Arial" w:hAnsi="Arial" w:cs="Arial"/>
                <w:color w:val="000000"/>
                <w:sz w:val="20"/>
                <w:szCs w:val="20"/>
              </w:rPr>
              <w:t xml:space="preserve">. </w:t>
            </w:r>
            <w:proofErr w:type="spellStart"/>
            <w:r w:rsidRPr="00FB035A">
              <w:rPr>
                <w:rFonts w:ascii="Arial" w:hAnsi="Arial" w:cs="Arial"/>
                <w:color w:val="000000"/>
                <w:sz w:val="20"/>
                <w:szCs w:val="20"/>
              </w:rPr>
              <w:t>Шт.ед</w:t>
            </w:r>
            <w:proofErr w:type="spellEnd"/>
            <w:r w:rsidRPr="00FB035A">
              <w:rPr>
                <w:rFonts w:ascii="Arial" w:hAnsi="Arial" w:cs="Arial"/>
                <w:color w:val="000000"/>
                <w:sz w:val="20"/>
                <w:szCs w:val="20"/>
              </w:rPr>
              <w:t>.</w:t>
            </w:r>
          </w:p>
        </w:tc>
        <w:tc>
          <w:tcPr>
            <w:tcW w:w="1840" w:type="dxa"/>
            <w:tcBorders>
              <w:top w:val="nil"/>
              <w:left w:val="nil"/>
              <w:bottom w:val="single" w:sz="4" w:space="0" w:color="auto"/>
              <w:right w:val="single" w:sz="4" w:space="0" w:color="auto"/>
            </w:tcBorders>
            <w:shd w:val="clear" w:color="auto" w:fill="auto"/>
            <w:vAlign w:val="center"/>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ФО</w:t>
            </w:r>
            <w:proofErr w:type="gramStart"/>
            <w:r w:rsidRPr="00FB035A">
              <w:rPr>
                <w:rFonts w:ascii="Arial" w:hAnsi="Arial" w:cs="Arial"/>
                <w:color w:val="000000"/>
                <w:sz w:val="20"/>
                <w:szCs w:val="20"/>
              </w:rPr>
              <w:t>Т(</w:t>
            </w:r>
            <w:proofErr w:type="gramEnd"/>
            <w:r w:rsidRPr="00FB035A">
              <w:rPr>
                <w:rFonts w:ascii="Arial" w:hAnsi="Arial" w:cs="Arial"/>
                <w:color w:val="000000"/>
                <w:sz w:val="20"/>
                <w:szCs w:val="20"/>
              </w:rPr>
              <w:t xml:space="preserve">с начислениями) </w:t>
            </w:r>
            <w:proofErr w:type="spellStart"/>
            <w:r w:rsidRPr="00FB035A">
              <w:rPr>
                <w:rFonts w:ascii="Arial" w:hAnsi="Arial" w:cs="Arial"/>
                <w:color w:val="000000"/>
                <w:sz w:val="20"/>
                <w:szCs w:val="20"/>
              </w:rPr>
              <w:t>тыс.руб</w:t>
            </w:r>
            <w:proofErr w:type="spellEnd"/>
          </w:p>
        </w:tc>
        <w:tc>
          <w:tcPr>
            <w:tcW w:w="3520" w:type="dxa"/>
            <w:tcBorders>
              <w:top w:val="nil"/>
              <w:left w:val="nil"/>
              <w:bottom w:val="single" w:sz="4" w:space="0" w:color="auto"/>
              <w:right w:val="single" w:sz="4" w:space="0" w:color="auto"/>
            </w:tcBorders>
            <w:shd w:val="clear" w:color="auto" w:fill="auto"/>
            <w:vAlign w:val="center"/>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 xml:space="preserve">Расходы на оплату коммунальных услуг </w:t>
            </w:r>
            <w:proofErr w:type="spellStart"/>
            <w:r w:rsidRPr="00FB035A">
              <w:rPr>
                <w:rFonts w:ascii="Arial" w:hAnsi="Arial" w:cs="Arial"/>
                <w:color w:val="000000"/>
                <w:sz w:val="20"/>
                <w:szCs w:val="20"/>
              </w:rPr>
              <w:t>тыс</w:t>
            </w:r>
            <w:proofErr w:type="gramStart"/>
            <w:r w:rsidRPr="00FB035A">
              <w:rPr>
                <w:rFonts w:ascii="Arial" w:hAnsi="Arial" w:cs="Arial"/>
                <w:color w:val="000000"/>
                <w:sz w:val="20"/>
                <w:szCs w:val="20"/>
              </w:rPr>
              <w:t>.р</w:t>
            </w:r>
            <w:proofErr w:type="gramEnd"/>
            <w:r w:rsidRPr="00FB035A">
              <w:rPr>
                <w:rFonts w:ascii="Arial" w:hAnsi="Arial" w:cs="Arial"/>
                <w:color w:val="000000"/>
                <w:sz w:val="20"/>
                <w:szCs w:val="20"/>
              </w:rPr>
              <w:t>уб</w:t>
            </w:r>
            <w:proofErr w:type="spellEnd"/>
            <w:r w:rsidRPr="00FB035A">
              <w:rPr>
                <w:rFonts w:ascii="Arial" w:hAnsi="Arial" w:cs="Arial"/>
                <w:color w:val="000000"/>
                <w:sz w:val="20"/>
                <w:szCs w:val="20"/>
              </w:rPr>
              <w:t>.</w:t>
            </w:r>
          </w:p>
        </w:tc>
      </w:tr>
      <w:tr w:rsidR="00FB035A" w:rsidRPr="00FB035A" w:rsidTr="00FB035A">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1</w:t>
            </w:r>
          </w:p>
        </w:tc>
        <w:tc>
          <w:tcPr>
            <w:tcW w:w="5640" w:type="dxa"/>
            <w:tcBorders>
              <w:top w:val="nil"/>
              <w:left w:val="nil"/>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2</w:t>
            </w:r>
          </w:p>
        </w:tc>
        <w:tc>
          <w:tcPr>
            <w:tcW w:w="1921" w:type="dxa"/>
            <w:tcBorders>
              <w:top w:val="nil"/>
              <w:left w:val="nil"/>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2</w:t>
            </w:r>
          </w:p>
        </w:tc>
        <w:tc>
          <w:tcPr>
            <w:tcW w:w="352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3</w:t>
            </w:r>
          </w:p>
        </w:tc>
      </w:tr>
      <w:tr w:rsidR="00FB035A" w:rsidRPr="00FB035A" w:rsidTr="00FB035A">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b/>
                <w:bCs/>
                <w:color w:val="000000"/>
                <w:sz w:val="20"/>
                <w:szCs w:val="20"/>
              </w:rPr>
            </w:pPr>
            <w:r w:rsidRPr="00FB035A">
              <w:rPr>
                <w:rFonts w:ascii="Arial" w:hAnsi="Arial" w:cs="Arial"/>
                <w:b/>
                <w:bCs/>
                <w:color w:val="000000"/>
                <w:sz w:val="20"/>
                <w:szCs w:val="20"/>
              </w:rPr>
              <w:t>1</w:t>
            </w:r>
          </w:p>
        </w:tc>
        <w:tc>
          <w:tcPr>
            <w:tcW w:w="56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Раздел 0100 " Общегосударственные расходы"</w:t>
            </w:r>
          </w:p>
        </w:tc>
        <w:tc>
          <w:tcPr>
            <w:tcW w:w="1921"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6,25</w:t>
            </w:r>
          </w:p>
        </w:tc>
        <w:tc>
          <w:tcPr>
            <w:tcW w:w="18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4842,3</w:t>
            </w:r>
          </w:p>
        </w:tc>
        <w:tc>
          <w:tcPr>
            <w:tcW w:w="352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right"/>
              <w:rPr>
                <w:rFonts w:ascii="Arial" w:hAnsi="Arial" w:cs="Arial"/>
                <w:b/>
                <w:bCs/>
                <w:color w:val="000000"/>
                <w:sz w:val="20"/>
                <w:szCs w:val="20"/>
              </w:rPr>
            </w:pPr>
            <w:r w:rsidRPr="00FB035A">
              <w:rPr>
                <w:rFonts w:ascii="Arial" w:hAnsi="Arial" w:cs="Arial"/>
                <w:b/>
                <w:bCs/>
                <w:color w:val="000000"/>
                <w:sz w:val="20"/>
                <w:szCs w:val="20"/>
              </w:rPr>
              <w:t>380,00</w:t>
            </w:r>
          </w:p>
        </w:tc>
      </w:tr>
      <w:tr w:rsidR="00FB035A" w:rsidRPr="00FB035A" w:rsidTr="00FB035A">
        <w:trPr>
          <w:trHeight w:val="4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1.1</w:t>
            </w:r>
          </w:p>
        </w:tc>
        <w:tc>
          <w:tcPr>
            <w:tcW w:w="56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муниципальные должности и муниципальные служащие</w:t>
            </w:r>
          </w:p>
        </w:tc>
        <w:tc>
          <w:tcPr>
            <w:tcW w:w="1921"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5</w:t>
            </w:r>
          </w:p>
        </w:tc>
        <w:tc>
          <w:tcPr>
            <w:tcW w:w="18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4161,8</w:t>
            </w:r>
          </w:p>
        </w:tc>
        <w:tc>
          <w:tcPr>
            <w:tcW w:w="352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right"/>
              <w:rPr>
                <w:rFonts w:ascii="Arial" w:hAnsi="Arial" w:cs="Arial"/>
                <w:color w:val="000000"/>
                <w:sz w:val="20"/>
                <w:szCs w:val="20"/>
              </w:rPr>
            </w:pPr>
            <w:r w:rsidRPr="00FB035A">
              <w:rPr>
                <w:rFonts w:ascii="Arial" w:hAnsi="Arial" w:cs="Arial"/>
                <w:color w:val="000000"/>
                <w:sz w:val="20"/>
                <w:szCs w:val="20"/>
              </w:rPr>
              <w:t> </w:t>
            </w:r>
          </w:p>
        </w:tc>
      </w:tr>
      <w:tr w:rsidR="00FB035A" w:rsidRPr="00FB035A" w:rsidTr="00FB035A">
        <w:trPr>
          <w:trHeight w:val="831"/>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1.2</w:t>
            </w:r>
          </w:p>
        </w:tc>
        <w:tc>
          <w:tcPr>
            <w:tcW w:w="56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921"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 </w:t>
            </w:r>
          </w:p>
        </w:tc>
        <w:tc>
          <w:tcPr>
            <w:tcW w:w="18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 </w:t>
            </w:r>
          </w:p>
        </w:tc>
        <w:tc>
          <w:tcPr>
            <w:tcW w:w="352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right"/>
              <w:rPr>
                <w:rFonts w:ascii="Arial" w:hAnsi="Arial" w:cs="Arial"/>
                <w:color w:val="000000"/>
                <w:sz w:val="20"/>
                <w:szCs w:val="20"/>
              </w:rPr>
            </w:pPr>
            <w:r w:rsidRPr="00FB035A">
              <w:rPr>
                <w:rFonts w:ascii="Arial" w:hAnsi="Arial" w:cs="Arial"/>
                <w:color w:val="000000"/>
                <w:sz w:val="20"/>
                <w:szCs w:val="20"/>
              </w:rPr>
              <w:t> </w:t>
            </w:r>
          </w:p>
        </w:tc>
      </w:tr>
      <w:tr w:rsidR="00FB035A" w:rsidRPr="00FB035A" w:rsidTr="00FB035A">
        <w:trPr>
          <w:trHeight w:val="986"/>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1.3</w:t>
            </w:r>
          </w:p>
        </w:tc>
        <w:tc>
          <w:tcPr>
            <w:tcW w:w="56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работники организаций и учреждений, получающие заработную плату на уровне МРОТ (включая работников органов местного самоуправления)</w:t>
            </w:r>
          </w:p>
        </w:tc>
        <w:tc>
          <w:tcPr>
            <w:tcW w:w="1921"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1,25</w:t>
            </w:r>
          </w:p>
        </w:tc>
        <w:tc>
          <w:tcPr>
            <w:tcW w:w="18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680,5</w:t>
            </w:r>
          </w:p>
        </w:tc>
        <w:tc>
          <w:tcPr>
            <w:tcW w:w="352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right"/>
              <w:rPr>
                <w:rFonts w:ascii="Arial" w:hAnsi="Arial" w:cs="Arial"/>
                <w:color w:val="000000"/>
                <w:sz w:val="20"/>
                <w:szCs w:val="20"/>
              </w:rPr>
            </w:pPr>
            <w:r w:rsidRPr="00FB035A">
              <w:rPr>
                <w:rFonts w:ascii="Arial" w:hAnsi="Arial" w:cs="Arial"/>
                <w:color w:val="000000"/>
                <w:sz w:val="20"/>
                <w:szCs w:val="20"/>
              </w:rPr>
              <w:t> </w:t>
            </w:r>
          </w:p>
        </w:tc>
      </w:tr>
      <w:tr w:rsidR="00FB035A" w:rsidRPr="00FB035A" w:rsidTr="00FB035A">
        <w:trPr>
          <w:trHeight w:val="56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b/>
                <w:bCs/>
                <w:color w:val="000000"/>
                <w:sz w:val="20"/>
                <w:szCs w:val="20"/>
              </w:rPr>
            </w:pPr>
            <w:r w:rsidRPr="00FB035A">
              <w:rPr>
                <w:rFonts w:ascii="Arial" w:hAnsi="Arial" w:cs="Arial"/>
                <w:b/>
                <w:bCs/>
                <w:color w:val="000000"/>
                <w:sz w:val="20"/>
                <w:szCs w:val="20"/>
              </w:rPr>
              <w:t>2</w:t>
            </w:r>
          </w:p>
        </w:tc>
        <w:tc>
          <w:tcPr>
            <w:tcW w:w="56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Раздел 0800 "Культура и искусство"</w:t>
            </w:r>
          </w:p>
        </w:tc>
        <w:tc>
          <w:tcPr>
            <w:tcW w:w="1921"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2,8</w:t>
            </w:r>
          </w:p>
        </w:tc>
        <w:tc>
          <w:tcPr>
            <w:tcW w:w="18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2341,6</w:t>
            </w:r>
          </w:p>
        </w:tc>
        <w:tc>
          <w:tcPr>
            <w:tcW w:w="352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right"/>
              <w:rPr>
                <w:rFonts w:ascii="Arial" w:hAnsi="Arial" w:cs="Arial"/>
                <w:b/>
                <w:bCs/>
                <w:color w:val="000000"/>
                <w:sz w:val="20"/>
                <w:szCs w:val="20"/>
              </w:rPr>
            </w:pPr>
            <w:r w:rsidRPr="00FB035A">
              <w:rPr>
                <w:rFonts w:ascii="Arial" w:hAnsi="Arial" w:cs="Arial"/>
                <w:b/>
                <w:bCs/>
                <w:color w:val="000000"/>
                <w:sz w:val="20"/>
                <w:szCs w:val="20"/>
              </w:rPr>
              <w:t>125,50</w:t>
            </w:r>
          </w:p>
        </w:tc>
      </w:tr>
      <w:tr w:rsidR="00FB035A" w:rsidRPr="00FB035A" w:rsidTr="00FB035A">
        <w:trPr>
          <w:trHeight w:val="412"/>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i/>
                <w:iCs/>
                <w:color w:val="000000"/>
                <w:sz w:val="20"/>
                <w:szCs w:val="20"/>
              </w:rPr>
            </w:pPr>
            <w:r w:rsidRPr="00FB035A">
              <w:rPr>
                <w:rFonts w:ascii="Arial" w:hAnsi="Arial" w:cs="Arial"/>
                <w:i/>
                <w:iCs/>
                <w:color w:val="000000"/>
                <w:sz w:val="20"/>
                <w:szCs w:val="20"/>
              </w:rPr>
              <w:t>2.1</w:t>
            </w:r>
          </w:p>
        </w:tc>
        <w:tc>
          <w:tcPr>
            <w:tcW w:w="56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фонд оплаты труда работников культуры с начислениями</w:t>
            </w:r>
          </w:p>
        </w:tc>
        <w:tc>
          <w:tcPr>
            <w:tcW w:w="1921"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2,8</w:t>
            </w:r>
          </w:p>
        </w:tc>
        <w:tc>
          <w:tcPr>
            <w:tcW w:w="18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2341,6</w:t>
            </w:r>
          </w:p>
        </w:tc>
        <w:tc>
          <w:tcPr>
            <w:tcW w:w="3520" w:type="dxa"/>
            <w:tcBorders>
              <w:top w:val="nil"/>
              <w:left w:val="nil"/>
              <w:bottom w:val="single" w:sz="4" w:space="0" w:color="auto"/>
              <w:right w:val="single" w:sz="4" w:space="0" w:color="auto"/>
            </w:tcBorders>
            <w:shd w:val="clear" w:color="auto" w:fill="auto"/>
            <w:noWrap/>
            <w:vAlign w:val="center"/>
            <w:hideMark/>
          </w:tcPr>
          <w:p w:rsidR="00FB035A" w:rsidRPr="00FB035A" w:rsidRDefault="00FB035A" w:rsidP="00FB035A">
            <w:pPr>
              <w:jc w:val="right"/>
              <w:rPr>
                <w:rFonts w:ascii="Arial" w:hAnsi="Arial" w:cs="Arial"/>
                <w:color w:val="000000"/>
                <w:sz w:val="20"/>
                <w:szCs w:val="20"/>
              </w:rPr>
            </w:pPr>
            <w:r w:rsidRPr="00FB035A">
              <w:rPr>
                <w:rFonts w:ascii="Arial" w:hAnsi="Arial" w:cs="Arial"/>
                <w:color w:val="000000"/>
                <w:sz w:val="20"/>
                <w:szCs w:val="20"/>
              </w:rPr>
              <w:t> </w:t>
            </w:r>
          </w:p>
        </w:tc>
      </w:tr>
      <w:tr w:rsidR="00FB035A" w:rsidRPr="00FB035A" w:rsidTr="00FB035A">
        <w:trPr>
          <w:trHeight w:val="843"/>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2.2</w:t>
            </w:r>
          </w:p>
        </w:tc>
        <w:tc>
          <w:tcPr>
            <w:tcW w:w="56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работники учреждений, не вошедшие в категории, поименованные в указах Президента Российской Федерации от 07.05.2012</w:t>
            </w:r>
          </w:p>
        </w:tc>
        <w:tc>
          <w:tcPr>
            <w:tcW w:w="1921"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 </w:t>
            </w:r>
          </w:p>
        </w:tc>
        <w:tc>
          <w:tcPr>
            <w:tcW w:w="1840" w:type="dxa"/>
            <w:tcBorders>
              <w:top w:val="nil"/>
              <w:left w:val="nil"/>
              <w:bottom w:val="single" w:sz="4" w:space="0" w:color="auto"/>
              <w:right w:val="single" w:sz="4" w:space="0" w:color="auto"/>
            </w:tcBorders>
            <w:shd w:val="clear" w:color="auto" w:fill="auto"/>
            <w:hideMark/>
          </w:tcPr>
          <w:p w:rsidR="00FB035A" w:rsidRPr="00FB035A" w:rsidRDefault="00FB035A" w:rsidP="00FB035A">
            <w:pPr>
              <w:rPr>
                <w:rFonts w:ascii="Arial" w:hAnsi="Arial" w:cs="Arial"/>
                <w:color w:val="000000"/>
                <w:sz w:val="20"/>
                <w:szCs w:val="20"/>
              </w:rPr>
            </w:pPr>
            <w:r w:rsidRPr="00FB035A">
              <w:rPr>
                <w:rFonts w:ascii="Arial" w:hAnsi="Arial" w:cs="Arial"/>
                <w:color w:val="000000"/>
                <w:sz w:val="20"/>
                <w:szCs w:val="20"/>
              </w:rPr>
              <w:t> </w:t>
            </w:r>
          </w:p>
        </w:tc>
        <w:tc>
          <w:tcPr>
            <w:tcW w:w="3520" w:type="dxa"/>
            <w:tcBorders>
              <w:top w:val="nil"/>
              <w:left w:val="nil"/>
              <w:bottom w:val="single" w:sz="4" w:space="0" w:color="auto"/>
              <w:right w:val="single" w:sz="4" w:space="0" w:color="auto"/>
            </w:tcBorders>
            <w:shd w:val="clear" w:color="000000" w:fill="FFFFFF"/>
            <w:noWrap/>
            <w:vAlign w:val="center"/>
            <w:hideMark/>
          </w:tcPr>
          <w:p w:rsidR="00FB035A" w:rsidRPr="00FB035A" w:rsidRDefault="00FB035A" w:rsidP="00FB035A">
            <w:pPr>
              <w:jc w:val="right"/>
              <w:rPr>
                <w:rFonts w:ascii="Arial" w:hAnsi="Arial" w:cs="Arial"/>
                <w:color w:val="000000"/>
                <w:sz w:val="20"/>
                <w:szCs w:val="20"/>
              </w:rPr>
            </w:pPr>
            <w:r w:rsidRPr="00FB035A">
              <w:rPr>
                <w:rFonts w:ascii="Arial" w:hAnsi="Arial" w:cs="Arial"/>
                <w:color w:val="000000"/>
                <w:sz w:val="20"/>
                <w:szCs w:val="20"/>
              </w:rPr>
              <w:t> </w:t>
            </w:r>
          </w:p>
        </w:tc>
      </w:tr>
      <w:tr w:rsidR="00FB035A" w:rsidRPr="00FB035A" w:rsidTr="00FB035A">
        <w:trPr>
          <w:trHeight w:val="414"/>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FB035A" w:rsidRPr="00FB035A" w:rsidRDefault="00FB035A" w:rsidP="00FB035A">
            <w:pPr>
              <w:jc w:val="center"/>
              <w:rPr>
                <w:rFonts w:ascii="Arial" w:hAnsi="Arial" w:cs="Arial"/>
                <w:color w:val="000000"/>
                <w:sz w:val="20"/>
                <w:szCs w:val="20"/>
              </w:rPr>
            </w:pPr>
            <w:r w:rsidRPr="00FB035A">
              <w:rPr>
                <w:rFonts w:ascii="Arial" w:hAnsi="Arial" w:cs="Arial"/>
                <w:color w:val="000000"/>
                <w:sz w:val="20"/>
                <w:szCs w:val="20"/>
              </w:rPr>
              <w:t> </w:t>
            </w:r>
          </w:p>
        </w:tc>
        <w:tc>
          <w:tcPr>
            <w:tcW w:w="5640" w:type="dxa"/>
            <w:tcBorders>
              <w:top w:val="nil"/>
              <w:left w:val="nil"/>
              <w:bottom w:val="single" w:sz="4" w:space="0" w:color="auto"/>
              <w:right w:val="single" w:sz="4" w:space="0" w:color="auto"/>
            </w:tcBorders>
            <w:shd w:val="clear" w:color="000000" w:fill="FFFFFF"/>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ВСЕГО</w:t>
            </w:r>
          </w:p>
        </w:tc>
        <w:tc>
          <w:tcPr>
            <w:tcW w:w="1921" w:type="dxa"/>
            <w:tcBorders>
              <w:top w:val="nil"/>
              <w:left w:val="nil"/>
              <w:bottom w:val="single" w:sz="4" w:space="0" w:color="auto"/>
              <w:right w:val="single" w:sz="4" w:space="0" w:color="auto"/>
            </w:tcBorders>
            <w:shd w:val="clear" w:color="000000" w:fill="FFFFFF"/>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9,05</w:t>
            </w:r>
          </w:p>
        </w:tc>
        <w:tc>
          <w:tcPr>
            <w:tcW w:w="1840" w:type="dxa"/>
            <w:tcBorders>
              <w:top w:val="nil"/>
              <w:left w:val="nil"/>
              <w:bottom w:val="single" w:sz="4" w:space="0" w:color="auto"/>
              <w:right w:val="single" w:sz="4" w:space="0" w:color="auto"/>
            </w:tcBorders>
            <w:shd w:val="clear" w:color="000000" w:fill="FFFFFF"/>
            <w:hideMark/>
          </w:tcPr>
          <w:p w:rsidR="00FB035A" w:rsidRPr="00FB035A" w:rsidRDefault="00FB035A" w:rsidP="00FB035A">
            <w:pPr>
              <w:rPr>
                <w:rFonts w:ascii="Arial" w:hAnsi="Arial" w:cs="Arial"/>
                <w:b/>
                <w:bCs/>
                <w:color w:val="000000"/>
                <w:sz w:val="20"/>
                <w:szCs w:val="20"/>
              </w:rPr>
            </w:pPr>
            <w:r w:rsidRPr="00FB035A">
              <w:rPr>
                <w:rFonts w:ascii="Arial" w:hAnsi="Arial" w:cs="Arial"/>
                <w:b/>
                <w:bCs/>
                <w:color w:val="000000"/>
                <w:sz w:val="20"/>
                <w:szCs w:val="20"/>
              </w:rPr>
              <w:t>7183,90</w:t>
            </w:r>
          </w:p>
        </w:tc>
        <w:tc>
          <w:tcPr>
            <w:tcW w:w="3520" w:type="dxa"/>
            <w:tcBorders>
              <w:top w:val="nil"/>
              <w:left w:val="nil"/>
              <w:bottom w:val="single" w:sz="4" w:space="0" w:color="auto"/>
              <w:right w:val="single" w:sz="4" w:space="0" w:color="auto"/>
            </w:tcBorders>
            <w:shd w:val="clear" w:color="000000" w:fill="FFFFFF"/>
            <w:noWrap/>
            <w:vAlign w:val="center"/>
            <w:hideMark/>
          </w:tcPr>
          <w:p w:rsidR="00FB035A" w:rsidRPr="00FB035A" w:rsidRDefault="00FB035A" w:rsidP="00FB035A">
            <w:pPr>
              <w:jc w:val="right"/>
              <w:rPr>
                <w:rFonts w:ascii="Arial" w:hAnsi="Arial" w:cs="Arial"/>
                <w:b/>
                <w:bCs/>
                <w:color w:val="000000"/>
                <w:sz w:val="20"/>
                <w:szCs w:val="20"/>
              </w:rPr>
            </w:pPr>
            <w:r w:rsidRPr="00FB035A">
              <w:rPr>
                <w:rFonts w:ascii="Arial" w:hAnsi="Arial" w:cs="Arial"/>
                <w:b/>
                <w:bCs/>
                <w:color w:val="000000"/>
                <w:sz w:val="20"/>
                <w:szCs w:val="20"/>
              </w:rPr>
              <w:t>505,50</w:t>
            </w:r>
          </w:p>
        </w:tc>
      </w:tr>
    </w:tbl>
    <w:p w:rsidR="00FB035A" w:rsidRDefault="00FB035A">
      <w:pPr>
        <w:rPr>
          <w:rFonts w:ascii="Arial" w:hAnsi="Arial" w:cs="Arial"/>
          <w:sz w:val="20"/>
          <w:szCs w:val="20"/>
        </w:rPr>
      </w:pPr>
    </w:p>
    <w:p w:rsidR="00FB035A" w:rsidRDefault="00FB035A" w:rsidP="00FB035A">
      <w:pPr>
        <w:jc w:val="right"/>
        <w:rPr>
          <w:sz w:val="28"/>
          <w:szCs w:val="28"/>
        </w:rPr>
        <w:sectPr w:rsidR="00FB035A" w:rsidSect="009616ED">
          <w:pgSz w:w="16838" w:h="11906" w:orient="landscape"/>
          <w:pgMar w:top="1135" w:right="1812" w:bottom="851" w:left="1134" w:header="709" w:footer="709" w:gutter="0"/>
          <w:cols w:space="708"/>
          <w:docGrid w:linePitch="360"/>
        </w:sectPr>
      </w:pPr>
    </w:p>
    <w:p w:rsidR="00FB035A" w:rsidRPr="00FB035A" w:rsidRDefault="00FB035A" w:rsidP="00FB035A">
      <w:pPr>
        <w:jc w:val="right"/>
        <w:rPr>
          <w:rFonts w:ascii="Arial" w:hAnsi="Arial" w:cs="Arial"/>
          <w:sz w:val="20"/>
          <w:szCs w:val="20"/>
        </w:rPr>
      </w:pPr>
      <w:r w:rsidRPr="00FB035A">
        <w:rPr>
          <w:rFonts w:ascii="Arial" w:hAnsi="Arial" w:cs="Arial"/>
          <w:sz w:val="20"/>
          <w:szCs w:val="20"/>
        </w:rPr>
        <w:lastRenderedPageBreak/>
        <w:t xml:space="preserve">Приложение № 10                                                                                                                                                                                                                           к решению Совета депутатов                                                                                                                                                                                                                МО Никольский сельсовет                                                                                                                                                                                                                                           Оренбургского района </w:t>
      </w:r>
    </w:p>
    <w:p w:rsidR="00FB035A" w:rsidRPr="00FB035A" w:rsidRDefault="00FB035A" w:rsidP="00FB035A">
      <w:pPr>
        <w:jc w:val="right"/>
        <w:rPr>
          <w:rFonts w:ascii="Arial" w:hAnsi="Arial" w:cs="Arial"/>
          <w:sz w:val="20"/>
          <w:szCs w:val="20"/>
        </w:rPr>
      </w:pPr>
      <w:r w:rsidRPr="00FB035A">
        <w:rPr>
          <w:rFonts w:ascii="Arial" w:hAnsi="Arial" w:cs="Arial"/>
          <w:sz w:val="20"/>
          <w:szCs w:val="20"/>
        </w:rPr>
        <w:t xml:space="preserve">Оренбургской области                                                                                                                                                                             от </w:t>
      </w:r>
      <w:r w:rsidRPr="00FB035A">
        <w:rPr>
          <w:rFonts w:ascii="Arial" w:hAnsi="Arial" w:cs="Arial"/>
          <w:sz w:val="20"/>
          <w:szCs w:val="20"/>
        </w:rPr>
        <w:t xml:space="preserve"> 24.12.2025  </w:t>
      </w:r>
      <w:r w:rsidRPr="00FB035A">
        <w:rPr>
          <w:rFonts w:ascii="Arial" w:hAnsi="Arial" w:cs="Arial"/>
          <w:sz w:val="20"/>
          <w:szCs w:val="20"/>
        </w:rPr>
        <w:t xml:space="preserve">№ </w:t>
      </w:r>
      <w:r w:rsidRPr="00FB035A">
        <w:rPr>
          <w:rFonts w:ascii="Arial" w:hAnsi="Arial" w:cs="Arial"/>
          <w:sz w:val="20"/>
          <w:szCs w:val="20"/>
        </w:rPr>
        <w:t xml:space="preserve"> 9</w:t>
      </w:r>
    </w:p>
    <w:p w:rsidR="00FB035A" w:rsidRPr="00F06D4E" w:rsidRDefault="00FB035A" w:rsidP="00FB035A">
      <w:pPr>
        <w:jc w:val="right"/>
        <w:rPr>
          <w:sz w:val="28"/>
          <w:szCs w:val="28"/>
        </w:rPr>
      </w:pPr>
    </w:p>
    <w:p w:rsidR="00FB035A" w:rsidRPr="00FB035A" w:rsidRDefault="00FB035A" w:rsidP="00FB035A">
      <w:pPr>
        <w:jc w:val="center"/>
        <w:rPr>
          <w:rFonts w:ascii="Arial" w:hAnsi="Arial" w:cs="Arial"/>
        </w:rPr>
      </w:pPr>
      <w:r w:rsidRPr="00FB035A">
        <w:rPr>
          <w:rFonts w:ascii="Arial" w:hAnsi="Arial" w:cs="Arial"/>
          <w:b/>
          <w:bCs/>
        </w:rPr>
        <w:t>Распределение иных межбюджетных трансфертов, передаваемых</w:t>
      </w:r>
    </w:p>
    <w:p w:rsidR="00FB035A" w:rsidRPr="00FB035A" w:rsidRDefault="00FB035A" w:rsidP="00FB035A">
      <w:pPr>
        <w:jc w:val="center"/>
        <w:rPr>
          <w:rFonts w:ascii="Arial" w:hAnsi="Arial" w:cs="Arial"/>
          <w:b/>
          <w:bCs/>
        </w:rPr>
      </w:pPr>
      <w:r w:rsidRPr="00FB035A">
        <w:rPr>
          <w:rFonts w:ascii="Arial" w:hAnsi="Arial" w:cs="Arial"/>
          <w:b/>
          <w:bCs/>
        </w:rPr>
        <w:t>бюджету муниципального образования Оренбургский район на 2026 год</w:t>
      </w:r>
    </w:p>
    <w:p w:rsidR="00FB035A" w:rsidRPr="00FB035A" w:rsidRDefault="00FB035A" w:rsidP="00FB035A">
      <w:pPr>
        <w:rPr>
          <w:rFonts w:ascii="Arial" w:hAnsi="Arial" w:cs="Arial"/>
          <w:bCs/>
        </w:rPr>
      </w:pPr>
      <w:r w:rsidRPr="00FB035A">
        <w:rPr>
          <w:rFonts w:ascii="Arial" w:hAnsi="Arial" w:cs="Arial"/>
          <w:b/>
          <w:bCs/>
        </w:rPr>
        <w:t xml:space="preserve">                                                                                                            </w:t>
      </w:r>
      <w:r w:rsidRPr="00FB035A">
        <w:rPr>
          <w:rFonts w:ascii="Arial" w:hAnsi="Arial" w:cs="Arial"/>
          <w:bCs/>
        </w:rPr>
        <w:t>(тыс. рублей)</w:t>
      </w:r>
    </w:p>
    <w:tbl>
      <w:tblPr>
        <w:tblOverlap w:val="never"/>
        <w:tblW w:w="9434" w:type="dxa"/>
        <w:tblLayout w:type="fixed"/>
        <w:tblLook w:val="01E0" w:firstRow="1" w:lastRow="1" w:firstColumn="1" w:lastColumn="1" w:noHBand="0" w:noVBand="0"/>
      </w:tblPr>
      <w:tblGrid>
        <w:gridCol w:w="506"/>
        <w:gridCol w:w="4819"/>
        <w:gridCol w:w="1276"/>
        <w:gridCol w:w="1701"/>
        <w:gridCol w:w="1132"/>
      </w:tblGrid>
      <w:tr w:rsidR="00FB035A" w:rsidRPr="00FB035A" w:rsidTr="00DE325E">
        <w:trPr>
          <w:tblHeader/>
        </w:trPr>
        <w:tc>
          <w:tcPr>
            <w:tcW w:w="50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rPr>
                <w:rFonts w:ascii="Arial" w:hAnsi="Arial" w:cs="Arial"/>
                <w:b/>
                <w:bCs/>
                <w:sz w:val="20"/>
                <w:szCs w:val="20"/>
              </w:rPr>
            </w:pPr>
            <w:r w:rsidRPr="00FB035A">
              <w:rPr>
                <w:rFonts w:ascii="Arial" w:hAnsi="Arial" w:cs="Arial"/>
                <w:b/>
                <w:bCs/>
                <w:sz w:val="20"/>
                <w:szCs w:val="20"/>
              </w:rPr>
              <w:t xml:space="preserve">№ </w:t>
            </w:r>
            <w:proofErr w:type="gramStart"/>
            <w:r w:rsidRPr="00FB035A">
              <w:rPr>
                <w:rFonts w:ascii="Arial" w:hAnsi="Arial" w:cs="Arial"/>
                <w:b/>
                <w:bCs/>
                <w:sz w:val="20"/>
                <w:szCs w:val="20"/>
              </w:rPr>
              <w:t>п</w:t>
            </w:r>
            <w:proofErr w:type="gramEnd"/>
            <w:r w:rsidRPr="00FB035A">
              <w:rPr>
                <w:rFonts w:ascii="Arial" w:hAnsi="Arial" w:cs="Arial"/>
                <w:b/>
                <w:bCs/>
                <w:sz w:val="20"/>
                <w:szCs w:val="20"/>
              </w:rPr>
              <w:t>/п</w:t>
            </w:r>
          </w:p>
          <w:p w:rsidR="00FB035A" w:rsidRPr="00FB035A" w:rsidRDefault="00FB035A" w:rsidP="00DE325E">
            <w:pPr>
              <w:rPr>
                <w:rFonts w:ascii="Arial" w:hAnsi="Arial" w:cs="Arial"/>
                <w:b/>
                <w:bCs/>
                <w:sz w:val="20"/>
                <w:szCs w:val="20"/>
              </w:rPr>
            </w:pPr>
          </w:p>
        </w:tc>
        <w:tc>
          <w:tcPr>
            <w:tcW w:w="4819"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rPr>
                <w:rFonts w:ascii="Arial" w:hAnsi="Arial" w:cs="Arial"/>
                <w:b/>
                <w:bCs/>
                <w:sz w:val="20"/>
                <w:szCs w:val="20"/>
              </w:rPr>
            </w:pPr>
            <w:r w:rsidRPr="00FB035A">
              <w:rPr>
                <w:rFonts w:ascii="Arial" w:hAnsi="Arial" w:cs="Arial"/>
                <w:b/>
                <w:bCs/>
                <w:sz w:val="20"/>
                <w:szCs w:val="20"/>
              </w:rPr>
              <w:t>Наименование переданного полномочия</w:t>
            </w:r>
          </w:p>
          <w:p w:rsidR="00FB035A" w:rsidRPr="00FB035A" w:rsidRDefault="00FB035A" w:rsidP="00DE325E">
            <w:pPr>
              <w:rPr>
                <w:rFonts w:ascii="Arial" w:hAnsi="Arial" w:cs="Arial"/>
                <w:b/>
                <w:bCs/>
                <w:sz w:val="20"/>
                <w:szCs w:val="20"/>
              </w:rPr>
            </w:pPr>
          </w:p>
        </w:tc>
        <w:tc>
          <w:tcPr>
            <w:tcW w:w="127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rPr>
                <w:rFonts w:ascii="Arial" w:hAnsi="Arial" w:cs="Arial"/>
                <w:b/>
                <w:bCs/>
                <w:sz w:val="20"/>
                <w:szCs w:val="20"/>
              </w:rPr>
            </w:pPr>
            <w:r w:rsidRPr="00FB035A">
              <w:rPr>
                <w:rFonts w:ascii="Arial" w:hAnsi="Arial" w:cs="Arial"/>
                <w:b/>
                <w:bCs/>
                <w:sz w:val="20"/>
                <w:szCs w:val="20"/>
              </w:rPr>
              <w:t>2026 год</w:t>
            </w:r>
          </w:p>
          <w:p w:rsidR="00FB035A" w:rsidRPr="00FB035A" w:rsidRDefault="00FB035A" w:rsidP="00DE325E">
            <w:pPr>
              <w:rPr>
                <w:rFonts w:ascii="Arial" w:hAnsi="Arial" w:cs="Arial"/>
                <w:b/>
                <w:bCs/>
                <w:sz w:val="20"/>
                <w:szCs w:val="20"/>
              </w:rPr>
            </w:pPr>
          </w:p>
        </w:tc>
        <w:tc>
          <w:tcPr>
            <w:tcW w:w="170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rPr>
                <w:rFonts w:ascii="Arial" w:hAnsi="Arial" w:cs="Arial"/>
                <w:b/>
                <w:bCs/>
                <w:sz w:val="20"/>
                <w:szCs w:val="20"/>
              </w:rPr>
            </w:pPr>
            <w:r w:rsidRPr="00FB035A">
              <w:rPr>
                <w:rFonts w:ascii="Arial" w:hAnsi="Arial" w:cs="Arial"/>
                <w:b/>
                <w:bCs/>
                <w:sz w:val="20"/>
                <w:szCs w:val="20"/>
              </w:rPr>
              <w:t>2027 год</w:t>
            </w:r>
          </w:p>
          <w:p w:rsidR="00FB035A" w:rsidRPr="00FB035A" w:rsidRDefault="00FB035A" w:rsidP="00DE325E">
            <w:pPr>
              <w:rPr>
                <w:rFonts w:ascii="Arial" w:hAnsi="Arial" w:cs="Arial"/>
                <w:b/>
                <w:bCs/>
                <w:sz w:val="20"/>
                <w:szCs w:val="20"/>
              </w:rPr>
            </w:pPr>
          </w:p>
        </w:tc>
        <w:tc>
          <w:tcPr>
            <w:tcW w:w="1132"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rPr>
                <w:rFonts w:ascii="Arial" w:hAnsi="Arial" w:cs="Arial"/>
                <w:b/>
                <w:bCs/>
                <w:sz w:val="20"/>
                <w:szCs w:val="20"/>
              </w:rPr>
            </w:pPr>
            <w:r w:rsidRPr="00FB035A">
              <w:rPr>
                <w:rFonts w:ascii="Arial" w:hAnsi="Arial" w:cs="Arial"/>
                <w:b/>
                <w:bCs/>
                <w:sz w:val="20"/>
                <w:szCs w:val="20"/>
              </w:rPr>
              <w:t>2028 год</w:t>
            </w:r>
          </w:p>
          <w:p w:rsidR="00FB035A" w:rsidRPr="00FB035A" w:rsidRDefault="00FB035A" w:rsidP="00DE325E">
            <w:pPr>
              <w:rPr>
                <w:rFonts w:ascii="Arial" w:hAnsi="Arial" w:cs="Arial"/>
                <w:b/>
                <w:bCs/>
                <w:sz w:val="20"/>
                <w:szCs w:val="20"/>
              </w:rPr>
            </w:pPr>
          </w:p>
        </w:tc>
      </w:tr>
    </w:tbl>
    <w:p w:rsidR="00FB035A" w:rsidRPr="00FB035A" w:rsidRDefault="00FB035A" w:rsidP="00FB035A">
      <w:pPr>
        <w:rPr>
          <w:rFonts w:ascii="Arial" w:hAnsi="Arial" w:cs="Arial"/>
          <w:b/>
          <w:bCs/>
          <w:vanish/>
          <w:sz w:val="20"/>
          <w:szCs w:val="20"/>
        </w:rPr>
      </w:pPr>
      <w:bookmarkStart w:id="4" w:name="__bookmark_4"/>
      <w:bookmarkEnd w:id="4"/>
    </w:p>
    <w:tbl>
      <w:tblPr>
        <w:tblOverlap w:val="never"/>
        <w:tblW w:w="9436" w:type="dxa"/>
        <w:tblLayout w:type="fixed"/>
        <w:tblLook w:val="01E0" w:firstRow="1" w:lastRow="1" w:firstColumn="1" w:lastColumn="1" w:noHBand="0" w:noVBand="0"/>
      </w:tblPr>
      <w:tblGrid>
        <w:gridCol w:w="506"/>
        <w:gridCol w:w="4819"/>
        <w:gridCol w:w="1276"/>
        <w:gridCol w:w="1701"/>
        <w:gridCol w:w="1134"/>
      </w:tblGrid>
      <w:tr w:rsidR="00FB035A" w:rsidRPr="00FB035A" w:rsidTr="00FB035A">
        <w:trPr>
          <w:trHeight w:val="339"/>
          <w:tblHeader/>
        </w:trPr>
        <w:tc>
          <w:tcPr>
            <w:tcW w:w="5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jc w:val="center"/>
              <w:rPr>
                <w:rFonts w:ascii="Arial" w:hAnsi="Arial" w:cs="Arial"/>
                <w:b/>
                <w:bCs/>
                <w:sz w:val="20"/>
                <w:szCs w:val="20"/>
              </w:rPr>
            </w:pPr>
            <w:r w:rsidRPr="00FB035A">
              <w:rPr>
                <w:rFonts w:ascii="Arial" w:hAnsi="Arial" w:cs="Arial"/>
                <w:b/>
                <w:bCs/>
                <w:sz w:val="20"/>
                <w:szCs w:val="20"/>
              </w:rPr>
              <w:t>1</w:t>
            </w:r>
          </w:p>
          <w:p w:rsidR="00FB035A" w:rsidRPr="00FB035A" w:rsidRDefault="00FB035A" w:rsidP="00DE325E">
            <w:pPr>
              <w:jc w:val="center"/>
              <w:rPr>
                <w:rFonts w:ascii="Arial" w:hAnsi="Arial" w:cs="Arial"/>
                <w:b/>
                <w:bCs/>
                <w:sz w:val="20"/>
                <w:szCs w:val="20"/>
              </w:rPr>
            </w:pP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jc w:val="center"/>
              <w:rPr>
                <w:rFonts w:ascii="Arial" w:hAnsi="Arial" w:cs="Arial"/>
                <w:b/>
                <w:bCs/>
                <w:sz w:val="20"/>
                <w:szCs w:val="20"/>
              </w:rPr>
            </w:pPr>
            <w:r w:rsidRPr="00FB035A">
              <w:rPr>
                <w:rFonts w:ascii="Arial" w:hAnsi="Arial" w:cs="Arial"/>
                <w:b/>
                <w:bCs/>
                <w:sz w:val="20"/>
                <w:szCs w:val="20"/>
              </w:rPr>
              <w:t>2</w:t>
            </w:r>
          </w:p>
          <w:p w:rsidR="00FB035A" w:rsidRPr="00FB035A" w:rsidRDefault="00FB035A" w:rsidP="00DE325E">
            <w:pPr>
              <w:jc w:val="center"/>
              <w:rPr>
                <w:rFonts w:ascii="Arial" w:hAnsi="Arial" w:cs="Arial"/>
                <w:b/>
                <w:bCs/>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jc w:val="center"/>
              <w:rPr>
                <w:rFonts w:ascii="Arial" w:hAnsi="Arial" w:cs="Arial"/>
                <w:b/>
                <w:bCs/>
                <w:sz w:val="20"/>
                <w:szCs w:val="20"/>
              </w:rPr>
            </w:pPr>
            <w:r w:rsidRPr="00FB035A">
              <w:rPr>
                <w:rFonts w:ascii="Arial" w:hAnsi="Arial" w:cs="Arial"/>
                <w:b/>
                <w:bCs/>
                <w:sz w:val="20"/>
                <w:szCs w:val="20"/>
              </w:rPr>
              <w:t>3</w:t>
            </w:r>
          </w:p>
          <w:p w:rsidR="00FB035A" w:rsidRPr="00FB035A" w:rsidRDefault="00FB035A" w:rsidP="00DE325E">
            <w:pPr>
              <w:jc w:val="center"/>
              <w:rPr>
                <w:rFonts w:ascii="Arial" w:hAnsi="Arial" w:cs="Arial"/>
                <w:b/>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jc w:val="center"/>
              <w:rPr>
                <w:rFonts w:ascii="Arial" w:hAnsi="Arial" w:cs="Arial"/>
                <w:b/>
                <w:bCs/>
                <w:sz w:val="20"/>
                <w:szCs w:val="20"/>
              </w:rPr>
            </w:pPr>
            <w:r w:rsidRPr="00FB035A">
              <w:rPr>
                <w:rFonts w:ascii="Arial" w:hAnsi="Arial" w:cs="Arial"/>
                <w:b/>
                <w:bCs/>
                <w:sz w:val="20"/>
                <w:szCs w:val="20"/>
              </w:rPr>
              <w:t>4</w:t>
            </w:r>
          </w:p>
          <w:p w:rsidR="00FB035A" w:rsidRPr="00FB035A" w:rsidRDefault="00FB035A" w:rsidP="00DE325E">
            <w:pPr>
              <w:jc w:val="center"/>
              <w:rPr>
                <w:rFonts w:ascii="Arial" w:hAnsi="Arial" w:cs="Arial"/>
                <w:b/>
                <w:bCs/>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B035A" w:rsidRPr="00FB035A" w:rsidRDefault="00FB035A" w:rsidP="00DE325E">
            <w:pPr>
              <w:jc w:val="center"/>
              <w:rPr>
                <w:rFonts w:ascii="Arial" w:hAnsi="Arial" w:cs="Arial"/>
                <w:b/>
                <w:bCs/>
                <w:sz w:val="20"/>
                <w:szCs w:val="20"/>
              </w:rPr>
            </w:pPr>
            <w:r w:rsidRPr="00FB035A">
              <w:rPr>
                <w:rFonts w:ascii="Arial" w:hAnsi="Arial" w:cs="Arial"/>
                <w:b/>
                <w:bCs/>
                <w:sz w:val="20"/>
                <w:szCs w:val="20"/>
              </w:rPr>
              <w:t>5</w:t>
            </w:r>
          </w:p>
          <w:p w:rsidR="00FB035A" w:rsidRPr="00FB035A" w:rsidRDefault="00FB035A" w:rsidP="00DE325E">
            <w:pPr>
              <w:jc w:val="center"/>
              <w:rPr>
                <w:rFonts w:ascii="Arial" w:hAnsi="Arial" w:cs="Arial"/>
                <w:b/>
                <w:bCs/>
                <w:sz w:val="20"/>
                <w:szCs w:val="20"/>
              </w:rPr>
            </w:pPr>
          </w:p>
        </w:tc>
      </w:tr>
      <w:tr w:rsidR="00FB035A" w:rsidRPr="00FB035A" w:rsidTr="00DE325E">
        <w:tc>
          <w:tcPr>
            <w:tcW w:w="5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rPr>
                <w:rFonts w:ascii="Arial" w:hAnsi="Arial" w:cs="Arial"/>
                <w:bCs/>
                <w:sz w:val="20"/>
                <w:szCs w:val="20"/>
              </w:rPr>
            </w:pPr>
            <w:r w:rsidRPr="00FB035A">
              <w:rPr>
                <w:rFonts w:ascii="Arial" w:hAnsi="Arial" w:cs="Arial"/>
                <w:bCs/>
                <w:sz w:val="20"/>
                <w:szCs w:val="20"/>
              </w:rPr>
              <w:t>1</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both"/>
              <w:rPr>
                <w:rFonts w:ascii="Arial" w:hAnsi="Arial" w:cs="Arial"/>
                <w:bCs/>
                <w:sz w:val="20"/>
                <w:szCs w:val="20"/>
              </w:rPr>
            </w:pPr>
            <w:r w:rsidRPr="00FB035A">
              <w:rPr>
                <w:rFonts w:ascii="Arial" w:hAnsi="Arial" w:cs="Arial"/>
                <w:bCs/>
                <w:sz w:val="20"/>
                <w:szCs w:val="20"/>
              </w:rPr>
              <w:t xml:space="preserve">     На осуществление внешнего финансового контроля</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17,538</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17,538</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r>
      <w:tr w:rsidR="00FB035A" w:rsidRPr="00FB035A" w:rsidTr="00DE325E">
        <w:tc>
          <w:tcPr>
            <w:tcW w:w="5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rPr>
                <w:rFonts w:ascii="Arial" w:hAnsi="Arial" w:cs="Arial"/>
                <w:bCs/>
                <w:sz w:val="20"/>
                <w:szCs w:val="20"/>
              </w:rPr>
            </w:pPr>
            <w:r w:rsidRPr="00FB035A">
              <w:rPr>
                <w:rFonts w:ascii="Arial" w:hAnsi="Arial" w:cs="Arial"/>
                <w:bCs/>
                <w:sz w:val="20"/>
                <w:szCs w:val="20"/>
              </w:rPr>
              <w:t>2</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both"/>
              <w:rPr>
                <w:rFonts w:ascii="Arial" w:hAnsi="Arial" w:cs="Arial"/>
                <w:bCs/>
                <w:sz w:val="20"/>
                <w:szCs w:val="20"/>
              </w:rPr>
            </w:pPr>
            <w:r w:rsidRPr="00FB035A">
              <w:rPr>
                <w:rFonts w:ascii="Arial" w:hAnsi="Arial" w:cs="Arial"/>
                <w:bCs/>
                <w:sz w:val="20"/>
                <w:szCs w:val="20"/>
              </w:rPr>
              <w:t>На осуществление полномочий комиссии по соблюдению требований к служебному поведению муниципальных служащих и урегулированию конфликта</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8,0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r>
      <w:tr w:rsidR="00FB035A" w:rsidRPr="00FB035A" w:rsidTr="00DE325E">
        <w:tc>
          <w:tcPr>
            <w:tcW w:w="5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rPr>
                <w:rFonts w:ascii="Arial" w:hAnsi="Arial" w:cs="Arial"/>
                <w:bCs/>
                <w:sz w:val="20"/>
                <w:szCs w:val="20"/>
              </w:rPr>
            </w:pPr>
            <w:r w:rsidRPr="00FB035A">
              <w:rPr>
                <w:rFonts w:ascii="Arial" w:hAnsi="Arial" w:cs="Arial"/>
                <w:bCs/>
                <w:sz w:val="20"/>
                <w:szCs w:val="20"/>
              </w:rPr>
              <w:t>3</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both"/>
              <w:rPr>
                <w:rFonts w:ascii="Arial" w:hAnsi="Arial" w:cs="Arial"/>
                <w:bCs/>
                <w:sz w:val="20"/>
                <w:szCs w:val="20"/>
              </w:rPr>
            </w:pPr>
            <w:r w:rsidRPr="00FB035A">
              <w:rPr>
                <w:rFonts w:ascii="Arial" w:hAnsi="Arial" w:cs="Arial"/>
                <w:bCs/>
                <w:sz w:val="20"/>
                <w:szCs w:val="20"/>
              </w:rPr>
              <w:t xml:space="preserve">        На осуществление полномочий в области градостроительной деятельности</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13,590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r>
      <w:tr w:rsidR="00FB035A" w:rsidRPr="00FB035A" w:rsidTr="00DE325E">
        <w:tc>
          <w:tcPr>
            <w:tcW w:w="5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rPr>
                <w:rFonts w:ascii="Arial" w:hAnsi="Arial" w:cs="Arial"/>
                <w:bCs/>
                <w:sz w:val="20"/>
                <w:szCs w:val="20"/>
              </w:rPr>
            </w:pPr>
            <w:r w:rsidRPr="00FB035A">
              <w:rPr>
                <w:rFonts w:ascii="Arial" w:hAnsi="Arial" w:cs="Arial"/>
                <w:bCs/>
                <w:sz w:val="20"/>
                <w:szCs w:val="20"/>
              </w:rPr>
              <w:t>4</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both"/>
              <w:rPr>
                <w:rFonts w:ascii="Arial" w:hAnsi="Arial" w:cs="Arial"/>
                <w:bCs/>
                <w:sz w:val="20"/>
                <w:szCs w:val="20"/>
              </w:rPr>
            </w:pPr>
            <w:r w:rsidRPr="00FB035A">
              <w:rPr>
                <w:rFonts w:ascii="Arial" w:hAnsi="Arial" w:cs="Arial"/>
                <w:bCs/>
                <w:sz w:val="20"/>
                <w:szCs w:val="20"/>
              </w:rPr>
              <w:t>На осуществление полномочий в сфере муниципального земельного контроля</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174,0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r>
      <w:tr w:rsidR="00FB035A" w:rsidRPr="00FB035A" w:rsidTr="00DE325E">
        <w:tc>
          <w:tcPr>
            <w:tcW w:w="5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rPr>
                <w:rFonts w:ascii="Arial" w:hAnsi="Arial" w:cs="Arial"/>
                <w:bCs/>
                <w:sz w:val="20"/>
                <w:szCs w:val="20"/>
              </w:rPr>
            </w:pP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rPr>
                <w:rFonts w:ascii="Arial" w:hAnsi="Arial" w:cs="Arial"/>
                <w:bCs/>
                <w:sz w:val="20"/>
                <w:szCs w:val="20"/>
              </w:rPr>
            </w:pPr>
            <w:r w:rsidRPr="00FB035A">
              <w:rPr>
                <w:rFonts w:ascii="Arial" w:hAnsi="Arial" w:cs="Arial"/>
                <w:bCs/>
                <w:sz w:val="20"/>
                <w:szCs w:val="20"/>
              </w:rPr>
              <w:t>Итого</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213,128</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17.538</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B035A" w:rsidRPr="00FB035A" w:rsidRDefault="00FB035A" w:rsidP="00DE325E">
            <w:pPr>
              <w:jc w:val="center"/>
              <w:rPr>
                <w:rFonts w:ascii="Arial" w:hAnsi="Arial" w:cs="Arial"/>
                <w:bCs/>
                <w:sz w:val="20"/>
                <w:szCs w:val="20"/>
              </w:rPr>
            </w:pPr>
            <w:r w:rsidRPr="00FB035A">
              <w:rPr>
                <w:rFonts w:ascii="Arial" w:hAnsi="Arial" w:cs="Arial"/>
                <w:bCs/>
                <w:sz w:val="20"/>
                <w:szCs w:val="20"/>
              </w:rPr>
              <w:t>0,0</w:t>
            </w:r>
          </w:p>
        </w:tc>
      </w:tr>
    </w:tbl>
    <w:p w:rsidR="00FB035A" w:rsidRPr="00FB035A" w:rsidRDefault="00FB035A" w:rsidP="00FB035A">
      <w:pPr>
        <w:rPr>
          <w:rFonts w:ascii="Arial" w:hAnsi="Arial" w:cs="Arial"/>
          <w:b/>
          <w:bCs/>
          <w:sz w:val="20"/>
          <w:szCs w:val="20"/>
        </w:rPr>
      </w:pPr>
    </w:p>
    <w:p w:rsidR="00FB035A" w:rsidRPr="00FB035A" w:rsidRDefault="00FB035A" w:rsidP="00FB035A">
      <w:pPr>
        <w:rPr>
          <w:rFonts w:ascii="Arial" w:hAnsi="Arial" w:cs="Arial"/>
          <w:sz w:val="20"/>
          <w:szCs w:val="20"/>
        </w:rPr>
      </w:pPr>
    </w:p>
    <w:p w:rsidR="00FB035A" w:rsidRPr="00FB035A" w:rsidRDefault="00FB035A">
      <w:pPr>
        <w:rPr>
          <w:rFonts w:ascii="Arial" w:hAnsi="Arial" w:cs="Arial"/>
          <w:sz w:val="20"/>
          <w:szCs w:val="20"/>
        </w:rPr>
      </w:pPr>
    </w:p>
    <w:sectPr w:rsidR="00FB035A" w:rsidRPr="00FB035A" w:rsidSect="00FB035A">
      <w:pgSz w:w="11906" w:h="16838"/>
      <w:pgMar w:top="181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902A4"/>
    <w:multiLevelType w:val="hybridMultilevel"/>
    <w:tmpl w:val="0ACEC594"/>
    <w:lvl w:ilvl="0" w:tplc="04190011">
      <w:start w:val="1"/>
      <w:numFmt w:val="decimal"/>
      <w:lvlText w:val="%1)"/>
      <w:lvlJc w:val="left"/>
      <w:pPr>
        <w:ind w:left="390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41"/>
    <w:rsid w:val="00324E2F"/>
    <w:rsid w:val="006C20EB"/>
    <w:rsid w:val="009616ED"/>
    <w:rsid w:val="00A0325E"/>
    <w:rsid w:val="00C578C8"/>
    <w:rsid w:val="00DB3141"/>
    <w:rsid w:val="00EA6BFD"/>
    <w:rsid w:val="00FB0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325E"/>
    <w:pPr>
      <w:jc w:val="both"/>
    </w:pPr>
    <w:rPr>
      <w:sz w:val="28"/>
      <w:szCs w:val="20"/>
    </w:rPr>
  </w:style>
  <w:style w:type="character" w:customStyle="1" w:styleId="a4">
    <w:name w:val="Основной текст Знак"/>
    <w:basedOn w:val="a0"/>
    <w:link w:val="a3"/>
    <w:rsid w:val="00A0325E"/>
    <w:rPr>
      <w:rFonts w:ascii="Times New Roman" w:eastAsia="Times New Roman" w:hAnsi="Times New Roman" w:cs="Times New Roman"/>
      <w:sz w:val="28"/>
      <w:szCs w:val="20"/>
      <w:lang w:eastAsia="ru-RU"/>
    </w:rPr>
  </w:style>
  <w:style w:type="paragraph" w:styleId="4">
    <w:name w:val="toc 4"/>
    <w:autoRedefine/>
    <w:semiHidden/>
    <w:rsid w:val="00324E2F"/>
    <w:pPr>
      <w:spacing w:after="0" w:line="240" w:lineRule="auto"/>
    </w:pPr>
    <w:rPr>
      <w:rFonts w:ascii="Times New Roman" w:eastAsia="Times New Roman" w:hAnsi="Times New Roman" w:cs="Times New Roman"/>
      <w:sz w:val="20"/>
      <w:szCs w:val="20"/>
      <w:lang w:eastAsia="ru-RU"/>
    </w:rPr>
  </w:style>
  <w:style w:type="character" w:styleId="a5">
    <w:name w:val="Hyperlink"/>
    <w:rsid w:val="00324E2F"/>
    <w:rPr>
      <w:color w:val="0000FF"/>
      <w:u w:val="single"/>
    </w:rPr>
  </w:style>
  <w:style w:type="paragraph" w:styleId="a6">
    <w:name w:val="Balloon Text"/>
    <w:basedOn w:val="a"/>
    <w:link w:val="a7"/>
    <w:uiPriority w:val="99"/>
    <w:semiHidden/>
    <w:unhideWhenUsed/>
    <w:rsid w:val="00324E2F"/>
    <w:rPr>
      <w:rFonts w:ascii="Tahoma" w:hAnsi="Tahoma" w:cs="Tahoma"/>
      <w:sz w:val="16"/>
      <w:szCs w:val="16"/>
    </w:rPr>
  </w:style>
  <w:style w:type="character" w:customStyle="1" w:styleId="a7">
    <w:name w:val="Текст выноски Знак"/>
    <w:basedOn w:val="a0"/>
    <w:link w:val="a6"/>
    <w:uiPriority w:val="99"/>
    <w:semiHidden/>
    <w:rsid w:val="00324E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325E"/>
    <w:pPr>
      <w:jc w:val="both"/>
    </w:pPr>
    <w:rPr>
      <w:sz w:val="28"/>
      <w:szCs w:val="20"/>
    </w:rPr>
  </w:style>
  <w:style w:type="character" w:customStyle="1" w:styleId="a4">
    <w:name w:val="Основной текст Знак"/>
    <w:basedOn w:val="a0"/>
    <w:link w:val="a3"/>
    <w:rsid w:val="00A0325E"/>
    <w:rPr>
      <w:rFonts w:ascii="Times New Roman" w:eastAsia="Times New Roman" w:hAnsi="Times New Roman" w:cs="Times New Roman"/>
      <w:sz w:val="28"/>
      <w:szCs w:val="20"/>
      <w:lang w:eastAsia="ru-RU"/>
    </w:rPr>
  </w:style>
  <w:style w:type="paragraph" w:styleId="4">
    <w:name w:val="toc 4"/>
    <w:autoRedefine/>
    <w:semiHidden/>
    <w:rsid w:val="00324E2F"/>
    <w:pPr>
      <w:spacing w:after="0" w:line="240" w:lineRule="auto"/>
    </w:pPr>
    <w:rPr>
      <w:rFonts w:ascii="Times New Roman" w:eastAsia="Times New Roman" w:hAnsi="Times New Roman" w:cs="Times New Roman"/>
      <w:sz w:val="20"/>
      <w:szCs w:val="20"/>
      <w:lang w:eastAsia="ru-RU"/>
    </w:rPr>
  </w:style>
  <w:style w:type="character" w:styleId="a5">
    <w:name w:val="Hyperlink"/>
    <w:rsid w:val="00324E2F"/>
    <w:rPr>
      <w:color w:val="0000FF"/>
      <w:u w:val="single"/>
    </w:rPr>
  </w:style>
  <w:style w:type="paragraph" w:styleId="a6">
    <w:name w:val="Balloon Text"/>
    <w:basedOn w:val="a"/>
    <w:link w:val="a7"/>
    <w:uiPriority w:val="99"/>
    <w:semiHidden/>
    <w:unhideWhenUsed/>
    <w:rsid w:val="00324E2F"/>
    <w:rPr>
      <w:rFonts w:ascii="Tahoma" w:hAnsi="Tahoma" w:cs="Tahoma"/>
      <w:sz w:val="16"/>
      <w:szCs w:val="16"/>
    </w:rPr>
  </w:style>
  <w:style w:type="character" w:customStyle="1" w:styleId="a7">
    <w:name w:val="Текст выноски Знак"/>
    <w:basedOn w:val="a0"/>
    <w:link w:val="a6"/>
    <w:uiPriority w:val="99"/>
    <w:semiHidden/>
    <w:rsid w:val="00324E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29952">
      <w:bodyDiv w:val="1"/>
      <w:marLeft w:val="0"/>
      <w:marRight w:val="0"/>
      <w:marTop w:val="0"/>
      <w:marBottom w:val="0"/>
      <w:divBdr>
        <w:top w:val="none" w:sz="0" w:space="0" w:color="auto"/>
        <w:left w:val="none" w:sz="0" w:space="0" w:color="auto"/>
        <w:bottom w:val="none" w:sz="0" w:space="0" w:color="auto"/>
        <w:right w:val="none" w:sz="0" w:space="0" w:color="auto"/>
      </w:divBdr>
    </w:div>
    <w:div w:id="935671758">
      <w:bodyDiv w:val="1"/>
      <w:marLeft w:val="0"/>
      <w:marRight w:val="0"/>
      <w:marTop w:val="0"/>
      <w:marBottom w:val="0"/>
      <w:divBdr>
        <w:top w:val="none" w:sz="0" w:space="0" w:color="auto"/>
        <w:left w:val="none" w:sz="0" w:space="0" w:color="auto"/>
        <w:bottom w:val="none" w:sz="0" w:space="0" w:color="auto"/>
        <w:right w:val="none" w:sz="0" w:space="0" w:color="auto"/>
      </w:divBdr>
    </w:div>
    <w:div w:id="1325206307">
      <w:bodyDiv w:val="1"/>
      <w:marLeft w:val="0"/>
      <w:marRight w:val="0"/>
      <w:marTop w:val="0"/>
      <w:marBottom w:val="0"/>
      <w:divBdr>
        <w:top w:val="none" w:sz="0" w:space="0" w:color="auto"/>
        <w:left w:val="none" w:sz="0" w:space="0" w:color="auto"/>
        <w:bottom w:val="none" w:sz="0" w:space="0" w:color="auto"/>
        <w:right w:val="none" w:sz="0" w:space="0" w:color="auto"/>
      </w:divBdr>
    </w:div>
    <w:div w:id="16500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42</Pages>
  <Words>12632</Words>
  <Characters>72007</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2025-12-29T10:55:00Z</dcterms:created>
  <dcterms:modified xsi:type="dcterms:W3CDTF">2025-12-30T05:10:00Z</dcterms:modified>
</cp:coreProperties>
</file>