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3554DB" w:rsidTr="003554DB">
        <w:trPr>
          <w:trHeight w:val="283"/>
        </w:trPr>
        <w:tc>
          <w:tcPr>
            <w:tcW w:w="4253" w:type="dxa"/>
          </w:tcPr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НИКОЛЬСКИЙ СЕЛЬСОВЕТ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3554DB" w:rsidRDefault="003554D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554DB" w:rsidRDefault="002230A1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30.04.2025  №  19-п</w:t>
            </w:r>
            <w:bookmarkStart w:id="0" w:name="_GoBack"/>
            <w:bookmarkEnd w:id="0"/>
          </w:p>
          <w:p w:rsidR="003554DB" w:rsidRDefault="003554D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54DB" w:rsidRPr="003554DB" w:rsidRDefault="003554DB" w:rsidP="003554D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Никольский сельсовет Оренбургского района от 01.10.2020 № 76-п «Об утверждении Положения о наставничестве на муниципальной службе в администрации муниципального образования Никольский сельсовет Оренбургского района Оренбургской области, наделенных правами юридического лица»</w:t>
            </w:r>
          </w:p>
          <w:p w:rsidR="003554DB" w:rsidRDefault="003554DB" w:rsidP="003554D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</w:tr>
    </w:tbl>
    <w:p w:rsidR="009304D1" w:rsidRDefault="003554DB" w:rsidP="009304D1">
      <w:pPr>
        <w:pStyle w:val="Style6"/>
        <w:widowControl/>
        <w:spacing w:before="43" w:line="317" w:lineRule="exact"/>
        <w:ind w:firstLine="567"/>
        <w:rPr>
          <w:sz w:val="28"/>
        </w:rPr>
      </w:pP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>
        <w:rPr>
          <w:sz w:val="28"/>
        </w:rPr>
        <w:t>На основании статьи 351.8 Трудового кодекса Российской Федерации, руководствуясь</w:t>
      </w:r>
      <w:r w:rsidR="009304D1">
        <w:rPr>
          <w:sz w:val="28"/>
        </w:rPr>
        <w:t xml:space="preserve"> Уставом муниципального образования Никольский сельсовет Оренбургского района Оренбургской области внести изменения в постановление администрации муниципального образования Никольский сельсовет Оренбургского района от 01.10.2020 № 76-п «Об утверждении Положения о наставничестве на муниципальной службе  в администрации муниципального образования Никольский сельсовет Оренбургского района Оренбургской области, наделенных правами юридического лица» (далее – постановление) следующего содержания:</w:t>
      </w:r>
      <w:proofErr w:type="gramEnd"/>
    </w:p>
    <w:p w:rsidR="009304D1" w:rsidRDefault="009304D1" w:rsidP="009304D1">
      <w:pPr>
        <w:pStyle w:val="Style6"/>
        <w:widowControl/>
        <w:numPr>
          <w:ilvl w:val="0"/>
          <w:numId w:val="1"/>
        </w:numPr>
        <w:spacing w:before="43" w:line="317" w:lineRule="exact"/>
        <w:rPr>
          <w:sz w:val="28"/>
        </w:rPr>
      </w:pPr>
      <w:r>
        <w:rPr>
          <w:sz w:val="28"/>
        </w:rPr>
        <w:t>В приложении к постановлению:</w:t>
      </w:r>
    </w:p>
    <w:p w:rsidR="009304D1" w:rsidRDefault="009304D1" w:rsidP="009304D1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Пункт 10 изложить в следующей редакции:</w:t>
      </w:r>
    </w:p>
    <w:p w:rsidR="003554DB" w:rsidRDefault="009304D1" w:rsidP="009304D1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 xml:space="preserve">«10. Назначение муниципального служащего в качестве наставника производится </w:t>
      </w:r>
      <w:r w:rsidR="001544D2">
        <w:rPr>
          <w:sz w:val="28"/>
        </w:rPr>
        <w:t xml:space="preserve">на основании его письменного согласия распоряжением (приказом) представителя нанимателя (работодателя) не позднее десяти рабочих дней со дня назначения муниципального служащего, в отношении </w:t>
      </w:r>
      <w:r w:rsidR="001544D2">
        <w:rPr>
          <w:sz w:val="28"/>
        </w:rPr>
        <w:lastRenderedPageBreak/>
        <w:t>которого планируется осуществлять наставничество, на должность муниципальной службы</w:t>
      </w:r>
      <w:proofErr w:type="gramStart"/>
      <w:r w:rsidR="003554DB" w:rsidRPr="009304D1">
        <w:rPr>
          <w:sz w:val="28"/>
        </w:rPr>
        <w:t>.</w:t>
      </w:r>
      <w:r w:rsidR="001544D2">
        <w:rPr>
          <w:sz w:val="28"/>
        </w:rPr>
        <w:t>».</w:t>
      </w:r>
      <w:proofErr w:type="gramEnd"/>
    </w:p>
    <w:p w:rsidR="001544D2" w:rsidRDefault="001544D2" w:rsidP="001544D2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Пункт 27 изложить в следующей редакции:</w:t>
      </w:r>
    </w:p>
    <w:p w:rsidR="001544D2" w:rsidRDefault="001544D2" w:rsidP="007B7E23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>«27. Результативность</w:t>
      </w:r>
      <w:r w:rsidR="007B7E23">
        <w:rPr>
          <w:sz w:val="28"/>
        </w:rPr>
        <w:t xml:space="preserve"> деятельности муниципального служащего в качестве наставника по решению представителя нанимателя (работодателя) учитывается при выплате ему премии за выполнение особо важных и сложных заданий</w:t>
      </w:r>
      <w:proofErr w:type="gramStart"/>
      <w:r w:rsidR="007B7E23">
        <w:rPr>
          <w:sz w:val="28"/>
        </w:rPr>
        <w:t>.».</w:t>
      </w:r>
      <w:proofErr w:type="gramEnd"/>
    </w:p>
    <w:p w:rsidR="007B7E23" w:rsidRDefault="007B7E23" w:rsidP="007B7E23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Дополнить пунктами 29 и 30 следующего содержания:</w:t>
      </w:r>
    </w:p>
    <w:p w:rsidR="007B7E23" w:rsidRDefault="007B7E23" w:rsidP="00B727C0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>«29. Наставнику в период осуществления наставничества осуществляется ежемесячная выплата за наставничество в размере 2 000 рублей.</w:t>
      </w:r>
    </w:p>
    <w:p w:rsidR="007B7E23" w:rsidRDefault="007B7E23" w:rsidP="00B727C0">
      <w:pPr>
        <w:pStyle w:val="Style6"/>
        <w:widowControl/>
        <w:spacing w:before="43" w:line="317" w:lineRule="exact"/>
        <w:rPr>
          <w:sz w:val="28"/>
        </w:rPr>
      </w:pPr>
      <w:r>
        <w:rPr>
          <w:sz w:val="28"/>
        </w:rPr>
        <w:t>В трудовом договоре или дополнительном соглашении к трудовому договору с муниципальным служащим, которому представитель нанимателя (работодатель) поручает работу по наставничеству, указываются содержание, срок и форма выполнения такой работы.</w:t>
      </w:r>
    </w:p>
    <w:p w:rsidR="007B7E23" w:rsidRPr="009304D1" w:rsidRDefault="00B727C0" w:rsidP="00B727C0">
      <w:pPr>
        <w:pStyle w:val="Style6"/>
        <w:widowControl/>
        <w:spacing w:before="43" w:line="317" w:lineRule="exact"/>
        <w:ind w:firstLine="0"/>
        <w:rPr>
          <w:sz w:val="28"/>
        </w:rPr>
      </w:pPr>
      <w:r>
        <w:rPr>
          <w:sz w:val="28"/>
        </w:rPr>
        <w:t xml:space="preserve">         </w:t>
      </w:r>
      <w:r w:rsidR="007B7E23">
        <w:rPr>
          <w:sz w:val="28"/>
        </w:rPr>
        <w:t>30. Наставник</w:t>
      </w:r>
      <w:r>
        <w:rPr>
          <w:sz w:val="28"/>
        </w:rPr>
        <w:t xml:space="preserve"> имеет право досрочно отказаться от осуществления им наставничества, а представитель нанимателя (работодатель) – досрочно отменить поручение об осуществлении наставничества, предупредив  об этом наставника не менее чем за три рабочих дня</w:t>
      </w:r>
      <w:proofErr w:type="gramStart"/>
      <w:r>
        <w:rPr>
          <w:sz w:val="28"/>
        </w:rPr>
        <w:t>.».</w:t>
      </w:r>
      <w:proofErr w:type="gramEnd"/>
    </w:p>
    <w:p w:rsidR="003554DB" w:rsidRDefault="00B727C0" w:rsidP="003554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54DB">
        <w:rPr>
          <w:sz w:val="28"/>
          <w:szCs w:val="28"/>
        </w:rPr>
        <w:t xml:space="preserve">. </w:t>
      </w:r>
      <w:r w:rsidR="003554DB"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4DB">
        <w:rPr>
          <w:sz w:val="28"/>
          <w:szCs w:val="28"/>
        </w:rPr>
        <w:t>.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54DB">
        <w:rPr>
          <w:sz w:val="28"/>
          <w:szCs w:val="28"/>
        </w:rPr>
        <w:t xml:space="preserve">. </w:t>
      </w:r>
      <w:proofErr w:type="gramStart"/>
      <w:r w:rsidR="003554DB">
        <w:rPr>
          <w:sz w:val="28"/>
          <w:szCs w:val="28"/>
        </w:rPr>
        <w:t>Контроль за</w:t>
      </w:r>
      <w:proofErr w:type="gramEnd"/>
      <w:r w:rsidR="003554D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54DB">
        <w:rPr>
          <w:sz w:val="28"/>
          <w:szCs w:val="28"/>
        </w:rPr>
        <w:t>. Настоящее постановление вступ</w:t>
      </w:r>
      <w:r>
        <w:rPr>
          <w:sz w:val="28"/>
          <w:szCs w:val="28"/>
        </w:rPr>
        <w:t>ает в силу со дня его обнародования</w:t>
      </w:r>
      <w:r w:rsidR="003554DB">
        <w:rPr>
          <w:sz w:val="28"/>
          <w:szCs w:val="28"/>
        </w:rPr>
        <w:t>.</w:t>
      </w:r>
    </w:p>
    <w:p w:rsidR="003554DB" w:rsidRDefault="003554DB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587"/>
    <w:multiLevelType w:val="hybridMultilevel"/>
    <w:tmpl w:val="978A0F14"/>
    <w:lvl w:ilvl="0" w:tplc="D17ADFB6">
      <w:start w:val="1"/>
      <w:numFmt w:val="decimal"/>
      <w:lvlText w:val="%1."/>
      <w:lvlJc w:val="left"/>
      <w:pPr>
        <w:ind w:left="1864" w:hanging="11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A909D1"/>
    <w:multiLevelType w:val="multilevel"/>
    <w:tmpl w:val="9656D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DB"/>
    <w:rsid w:val="001544D2"/>
    <w:rsid w:val="002230A1"/>
    <w:rsid w:val="003554DB"/>
    <w:rsid w:val="0043333E"/>
    <w:rsid w:val="007B7E23"/>
    <w:rsid w:val="009304D1"/>
    <w:rsid w:val="00B727C0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554DB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55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355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3554DB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01">
    <w:name w:val="fontstyle01"/>
    <w:basedOn w:val="a0"/>
    <w:rsid w:val="003554DB"/>
    <w:rPr>
      <w:rFonts w:ascii="TimesNewRoman" w:hAnsi="TimesNew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554DB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55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355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3554DB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01">
    <w:name w:val="fontstyle01"/>
    <w:basedOn w:val="a0"/>
    <w:rsid w:val="003554DB"/>
    <w:rPr>
      <w:rFonts w:ascii="TimesNewRoman" w:hAnsi="TimesNew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2025-05-05T05:28:00Z</cp:lastPrinted>
  <dcterms:created xsi:type="dcterms:W3CDTF">2025-04-24T11:25:00Z</dcterms:created>
  <dcterms:modified xsi:type="dcterms:W3CDTF">2025-05-05T10:25:00Z</dcterms:modified>
</cp:coreProperties>
</file>