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СОВЕТ ДЕПУТАТОВ                                                             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ОБРАЗОВАНИЯ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НИКОЛЬСКИЙ СЕЛЬСОВЕТ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ОРЕНБУРГСКОГО РАЙОНА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ОРЕНБУРГСКОЙ ОБЛАСТИ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пятый созыв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    Р Е Ш Е Н И Е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B30119" w:rsidRPr="00B250F1" w:rsidRDefault="006D626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09.04.2026 </w:t>
      </w:r>
      <w:r w:rsidR="00B301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</w:p>
    <w:p w:rsidR="00B30119" w:rsidRDefault="00B30119" w:rsidP="00B30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B30119" w:rsidRPr="000D4CE4" w:rsidRDefault="00B30119" w:rsidP="00B30119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CE4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принятии объектов </w:t>
      </w:r>
      <w:r w:rsidRPr="000D4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0D4CE4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 муниципального образования Оренбургский район Оренбургской области,</w:t>
      </w:r>
      <w:r w:rsidRPr="000D4CE4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муниципального образования Никольский сельсовет Оренбургского района Оренбургской области</w:t>
      </w:r>
    </w:p>
    <w:p w:rsidR="00B30119" w:rsidRDefault="00B30119" w:rsidP="00B30119">
      <w:pPr>
        <w:spacing w:after="0"/>
        <w:ind w:right="5244"/>
        <w:jc w:val="both"/>
        <w:rPr>
          <w:bCs/>
          <w:sz w:val="28"/>
          <w:szCs w:val="28"/>
        </w:rPr>
      </w:pPr>
    </w:p>
    <w:p w:rsidR="00B30119" w:rsidRDefault="00B30119" w:rsidP="00B3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4C88">
        <w:rPr>
          <w:rFonts w:ascii="Times New Roman" w:hAnsi="Times New Roman" w:cs="Times New Roman"/>
          <w:sz w:val="28"/>
        </w:rPr>
        <w:t>В соответствии с</w:t>
      </w:r>
      <w:r>
        <w:rPr>
          <w:rFonts w:ascii="Times New Roman" w:hAnsi="Times New Roman" w:cs="Times New Roman"/>
          <w:sz w:val="28"/>
        </w:rPr>
        <w:t>о статьей 15 Федерального закона</w:t>
      </w:r>
      <w:r w:rsidRPr="00E24C88">
        <w:rPr>
          <w:rFonts w:ascii="Times New Roman" w:hAnsi="Times New Roman" w:cs="Times New Roman"/>
          <w:sz w:val="28"/>
        </w:rPr>
        <w:t xml:space="preserve"> от 06.10.2003 № 131-ФЗ 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</w:rPr>
        <w:t xml:space="preserve"> Федерации»,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муниципального образования Оренбургский район Оренбургской области от 25.03.2026 № 74 «О передаче объектов недвижимого имущества, находящегося в муниципальной собственности муниципального образования Оренбургский район  Оренбургской области, в муниципальную собственность муниципального образования  Никольский сельсовет Оренбургского района Оренбургской области» </w:t>
      </w:r>
      <w:r w:rsidRPr="00E24C88">
        <w:rPr>
          <w:rFonts w:ascii="Times New Roman" w:hAnsi="Times New Roman" w:cs="Times New Roman"/>
          <w:sz w:val="28"/>
        </w:rPr>
        <w:t xml:space="preserve">и руководствуясь </w:t>
      </w:r>
      <w:r w:rsidRPr="00E24C88">
        <w:rPr>
          <w:rFonts w:ascii="Times New Roman" w:hAnsi="Times New Roman" w:cs="Times New Roman"/>
          <w:sz w:val="28"/>
          <w:szCs w:val="28"/>
        </w:rPr>
        <w:t>Уставом муниципального образования Никольский  сельсовет Оренбургского района Оренбургской  области, Совет депутатов муниципального образования Никольский сельсовет Оренбургского района Оренбургской области р е ш и л:</w:t>
      </w:r>
    </w:p>
    <w:p w:rsidR="00B30119" w:rsidRPr="00B30119" w:rsidRDefault="00B30119" w:rsidP="00B30119">
      <w:pPr>
        <w:pStyle w:val="a3"/>
        <w:numPr>
          <w:ilvl w:val="0"/>
          <w:numId w:val="1"/>
        </w:numPr>
        <w:spacing w:line="240" w:lineRule="auto"/>
        <w:ind w:left="0" w:firstLine="750"/>
        <w:jc w:val="both"/>
        <w:rPr>
          <w:rFonts w:ascii="Times New Roman" w:hAnsi="Times New Roman" w:cs="Times New Roman"/>
          <w:sz w:val="28"/>
        </w:rPr>
      </w:pPr>
      <w:r w:rsidRPr="00B30119">
        <w:rPr>
          <w:rFonts w:ascii="Times New Roman" w:hAnsi="Times New Roman" w:cs="Times New Roman"/>
          <w:sz w:val="28"/>
        </w:rPr>
        <w:t>Принять в муниципальную собственность муниципального образования Никольский сельсовет Оренбургского района Оренбургской области объекты недвижимого имущества, являющиеся муниципальной собственностью муниципального образования Оренбургский район Оренбургской области:</w:t>
      </w:r>
    </w:p>
    <w:p w:rsidR="00B30119" w:rsidRDefault="00B30119" w:rsidP="00B301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сооружение, назначение плотина, кадастровый номер 56:21:0000000:17276, протяженностью 747 м., местоположение: Оренбургская область, р-н Оренбургский, с. Никольское;</w:t>
      </w:r>
    </w:p>
    <w:p w:rsidR="00B30119" w:rsidRPr="00B30119" w:rsidRDefault="00B30119" w:rsidP="00B301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сооружение, назначение плотина, кадастровый номер 56:21:1605001:6, протяженностью 609 м., местоположение: Оренбургская область, р-н Оренбургский, с. Никольское.</w:t>
      </w:r>
    </w:p>
    <w:p w:rsidR="00B30119" w:rsidRDefault="00B30119" w:rsidP="00B3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t>2. Администрации муниципального образования Никольский сельсовет Оренбургского района Оренбургской области:</w:t>
      </w:r>
    </w:p>
    <w:p w:rsidR="00B3547B" w:rsidRPr="00E24C88" w:rsidRDefault="00B3547B" w:rsidP="00B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Pr="00E24C88">
        <w:rPr>
          <w:rFonts w:ascii="Times New Roman" w:hAnsi="Times New Roman" w:cs="Times New Roman"/>
          <w:sz w:val="28"/>
        </w:rPr>
        <w:t>Совместно с Администрацией муниципального образования Оренбургский район Оренбургской</w:t>
      </w:r>
      <w:r>
        <w:rPr>
          <w:rFonts w:ascii="Times New Roman" w:hAnsi="Times New Roman" w:cs="Times New Roman"/>
          <w:sz w:val="28"/>
        </w:rPr>
        <w:t xml:space="preserve"> области оформить передачу</w:t>
      </w:r>
      <w:r w:rsidRPr="00E24C88">
        <w:rPr>
          <w:rFonts w:ascii="Times New Roman" w:hAnsi="Times New Roman" w:cs="Times New Roman"/>
          <w:sz w:val="28"/>
        </w:rPr>
        <w:t xml:space="preserve"> в муниципальную собственность муниципального образования Никольский сельсовет Оренбургского района Оренбургской области объектов недвижимого имущ</w:t>
      </w:r>
      <w:r>
        <w:rPr>
          <w:rFonts w:ascii="Times New Roman" w:hAnsi="Times New Roman" w:cs="Times New Roman"/>
          <w:sz w:val="28"/>
        </w:rPr>
        <w:t>ества, указанных в пункте 1 настоящего решения, в соответствии с актами приема-передачи.</w:t>
      </w:r>
    </w:p>
    <w:p w:rsidR="00B3547B" w:rsidRDefault="00B3547B" w:rsidP="00B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t>2.2. Включить в реестр муниципального имущества муниципального образования Никольский сельсовет Оренбургского района Оренбургской области объекты недвижимого имущества, указанные</w:t>
      </w:r>
      <w:r>
        <w:rPr>
          <w:rFonts w:ascii="Times New Roman" w:hAnsi="Times New Roman" w:cs="Times New Roman"/>
          <w:sz w:val="28"/>
        </w:rPr>
        <w:t xml:space="preserve"> в пункте 1 настоящего решения</w:t>
      </w:r>
      <w:r w:rsidRPr="0031196A">
        <w:rPr>
          <w:rFonts w:ascii="Times New Roman" w:hAnsi="Times New Roman" w:cs="Times New Roman"/>
          <w:sz w:val="28"/>
        </w:rPr>
        <w:t xml:space="preserve">. </w:t>
      </w:r>
    </w:p>
    <w:p w:rsidR="00B3547B" w:rsidRPr="0031196A" w:rsidRDefault="00B3547B" w:rsidP="00B3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0119" w:rsidRDefault="00B30119" w:rsidP="00B3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t>3. Контроль за исполнением настоящего решения возложить на главу муниципального образования Никольский сельсовет Оренбургского района Оренбургской области Д.П. Ширяева.</w:t>
      </w:r>
    </w:p>
    <w:p w:rsidR="00B30119" w:rsidRPr="0031196A" w:rsidRDefault="00B30119" w:rsidP="00B3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0119" w:rsidRPr="0031196A" w:rsidRDefault="00B30119" w:rsidP="00B3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6A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подписания. </w:t>
      </w: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Е.В. Елфимова</w:t>
      </w: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Д.П. Ширяев</w:t>
      </w: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9" w:rsidRDefault="00B30119" w:rsidP="00B30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162D"/>
    <w:multiLevelType w:val="hybridMultilevel"/>
    <w:tmpl w:val="148457BE"/>
    <w:lvl w:ilvl="0" w:tplc="2CF28B1C">
      <w:start w:val="1"/>
      <w:numFmt w:val="decimal"/>
      <w:lvlText w:val="%1."/>
      <w:lvlJc w:val="left"/>
      <w:pPr>
        <w:ind w:left="12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19"/>
    <w:rsid w:val="006D6269"/>
    <w:rsid w:val="00B30119"/>
    <w:rsid w:val="00B3547B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2026-03-31T05:47:00Z</dcterms:created>
  <dcterms:modified xsi:type="dcterms:W3CDTF">2026-04-10T05:01:00Z</dcterms:modified>
</cp:coreProperties>
</file>