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47" w:rsidRPr="00260DCE" w:rsidRDefault="00E35947" w:rsidP="00E35947">
      <w:pPr>
        <w:spacing w:after="0" w:line="235" w:lineRule="auto"/>
        <w:rPr>
          <w:rFonts w:ascii="Georgia" w:hAnsi="Georgia"/>
          <w:b/>
          <w:i/>
          <w:w w:val="105"/>
          <w:sz w:val="96"/>
          <w:szCs w:val="96"/>
        </w:rPr>
      </w:pPr>
      <w:r w:rsidRPr="00260DCE">
        <w:rPr>
          <w:rFonts w:ascii="Georgia" w:hAnsi="Georgia"/>
          <w:b/>
          <w:i/>
          <w:w w:val="105"/>
          <w:sz w:val="96"/>
          <w:szCs w:val="96"/>
        </w:rPr>
        <w:t>Информационный</w:t>
      </w:r>
    </w:p>
    <w:p w:rsidR="00E35947" w:rsidRPr="00260DCE" w:rsidRDefault="00E35947" w:rsidP="00E35947">
      <w:pPr>
        <w:spacing w:after="0" w:line="235" w:lineRule="auto"/>
        <w:rPr>
          <w:rFonts w:ascii="Georgia" w:hAnsi="Georgia"/>
          <w:b/>
          <w:i/>
          <w:position w:val="-47"/>
          <w:sz w:val="96"/>
          <w:szCs w:val="96"/>
        </w:rPr>
      </w:pPr>
      <w:r w:rsidRPr="00260DCE">
        <w:rPr>
          <w:noProof/>
          <w:sz w:val="96"/>
          <w:szCs w:val="96"/>
          <w:lang w:eastAsia="ru-RU"/>
        </w:rPr>
        <mc:AlternateContent>
          <mc:Choice Requires="wps">
            <w:drawing>
              <wp:anchor distT="0" distB="0" distL="114300" distR="114300" simplePos="0" relativeHeight="251661312" behindDoc="0" locked="0" layoutInCell="1" allowOverlap="1" wp14:anchorId="4F66AFFD" wp14:editId="317A5986">
                <wp:simplePos x="0" y="0"/>
                <wp:positionH relativeFrom="column">
                  <wp:posOffset>5307965</wp:posOffset>
                </wp:positionH>
                <wp:positionV relativeFrom="paragraph">
                  <wp:posOffset>377190</wp:posOffset>
                </wp:positionV>
                <wp:extent cx="914400" cy="333375"/>
                <wp:effectExtent l="0" t="0" r="19050" b="28575"/>
                <wp:wrapNone/>
                <wp:docPr id="13" name="Прямоугольник 13"/>
                <wp:cNvGraphicFramePr/>
                <a:graphic xmlns:a="http://schemas.openxmlformats.org/drawingml/2006/main">
                  <a:graphicData uri="http://schemas.microsoft.com/office/word/2010/wordprocessingShape">
                    <wps:wsp>
                      <wps:cNvSpPr/>
                      <wps:spPr>
                        <a:xfrm>
                          <a:off x="0" y="0"/>
                          <a:ext cx="9144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049E0" w:rsidRPr="00E35947" w:rsidRDefault="001049E0" w:rsidP="00E35947">
                            <w:pPr>
                              <w:jc w:val="center"/>
                              <w:rPr>
                                <w:i/>
                                <w:sz w:val="32"/>
                                <w:szCs w:val="32"/>
                              </w:rPr>
                            </w:pPr>
                            <w:r>
                              <w:rPr>
                                <w:i/>
                                <w:sz w:val="32"/>
                                <w:szCs w:val="32"/>
                              </w:rPr>
                              <w:t>№ 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3" o:spid="_x0000_s1026" style="position:absolute;margin-left:417.95pt;margin-top:29.7pt;width:1in;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" fillcolor="white [3201]" strokecolor="#f79646 [3209]" strokeweight="2pt">
                <v:textbox>
                  <w:txbxContent>
                    <w:p w:rsidR="001049E0" w:rsidRPr="00E35947" w:rsidRDefault="001049E0" w:rsidP="00E35947">
                      <w:pPr>
                        <w:jc w:val="center"/>
                        <w:rPr>
                          <w:i/>
                          <w:sz w:val="32"/>
                          <w:szCs w:val="32"/>
                        </w:rPr>
                      </w:pPr>
                      <w:r>
                        <w:rPr>
                          <w:i/>
                          <w:sz w:val="32"/>
                          <w:szCs w:val="32"/>
                        </w:rPr>
                        <w:t>№ 02</w:t>
                      </w:r>
                    </w:p>
                  </w:txbxContent>
                </v:textbox>
              </v:rect>
            </w:pict>
          </mc:Fallback>
        </mc:AlternateContent>
      </w:r>
      <w:r w:rsidRPr="00260DCE">
        <w:rPr>
          <w:noProof/>
          <w:sz w:val="96"/>
          <w:szCs w:val="96"/>
          <w:lang w:eastAsia="ru-RU"/>
        </w:rPr>
        <mc:AlternateContent>
          <mc:Choice Requires="wps">
            <w:drawing>
              <wp:anchor distT="0" distB="0" distL="114300" distR="114300" simplePos="0" relativeHeight="251659264" behindDoc="0" locked="0" layoutInCell="1" allowOverlap="1" wp14:anchorId="6B5B8219" wp14:editId="309AF04B">
                <wp:simplePos x="0" y="0"/>
                <wp:positionH relativeFrom="column">
                  <wp:posOffset>4944110</wp:posOffset>
                </wp:positionH>
                <wp:positionV relativeFrom="paragraph">
                  <wp:posOffset>86360</wp:posOffset>
                </wp:positionV>
                <wp:extent cx="1828800" cy="295275"/>
                <wp:effectExtent l="0" t="0" r="0" b="952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49E0" w:rsidRPr="00D25284" w:rsidRDefault="001049E0" w:rsidP="00E35947">
                            <w:pPr>
                              <w:rPr>
                                <w:rFonts w:ascii="Georgia" w:hAnsi="Georgia"/>
                                <w:b/>
                                <w:i/>
                                <w:color w:val="595959"/>
                                <w:sz w:val="32"/>
                                <w:szCs w:val="32"/>
                              </w:rPr>
                            </w:pPr>
                            <w:r>
                              <w:rPr>
                                <w:rFonts w:ascii="Georgia" w:hAnsi="Georgia"/>
                                <w:b/>
                                <w:i/>
                                <w:color w:val="595959"/>
                                <w:sz w:val="28"/>
                                <w:szCs w:val="28"/>
                              </w:rPr>
                              <w:t>1 апреля</w:t>
                            </w:r>
                            <w:r>
                              <w:rPr>
                                <w:rFonts w:ascii="Georgia" w:hAnsi="Georgia"/>
                                <w:b/>
                                <w:i/>
                                <w:color w:val="595959"/>
                                <w:sz w:val="32"/>
                                <w:szCs w:val="32"/>
                              </w:rPr>
                              <w:t xml:space="preserve"> </w:t>
                            </w:r>
                            <w:r>
                              <w:rPr>
                                <w:rFonts w:ascii="Times New Roman" w:hAnsi="Times New Roman"/>
                                <w:b/>
                                <w:i/>
                                <w:color w:val="595959"/>
                                <w:sz w:val="28"/>
                                <w:szCs w:val="28"/>
                              </w:rPr>
                              <w:t>2026</w:t>
                            </w:r>
                            <w:r w:rsidRPr="00D25284">
                              <w:rPr>
                                <w:rFonts w:ascii="Georgia" w:hAnsi="Georgia"/>
                                <w:b/>
                                <w:i/>
                                <w:color w:val="595959"/>
                                <w:sz w:val="32"/>
                                <w:szCs w:val="32"/>
                              </w:rPr>
                              <w:t xml:space="preserve"> г.</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3" o:spid="_x0000_s1027" type="#_x0000_t202" style="position:absolute;margin-left:389.3pt;margin-top:6.8pt;width:2in;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" stroked="f" strokeweight=".5pt">
                <v:textbox inset=",1mm,,1mm">
                  <w:txbxContent>
                    <w:p w:rsidR="001049E0" w:rsidRPr="00D25284" w:rsidRDefault="001049E0" w:rsidP="00E35947">
                      <w:pPr>
                        <w:rPr>
                          <w:rFonts w:ascii="Georgia" w:hAnsi="Georgia"/>
                          <w:b/>
                          <w:i/>
                          <w:color w:val="595959"/>
                          <w:sz w:val="32"/>
                          <w:szCs w:val="32"/>
                        </w:rPr>
                      </w:pPr>
                      <w:r>
                        <w:rPr>
                          <w:rFonts w:ascii="Georgia" w:hAnsi="Georgia"/>
                          <w:b/>
                          <w:i/>
                          <w:color w:val="595959"/>
                          <w:sz w:val="28"/>
                          <w:szCs w:val="28"/>
                        </w:rPr>
                        <w:t>1 апреля</w:t>
                      </w:r>
                      <w:r>
                        <w:rPr>
                          <w:rFonts w:ascii="Georgia" w:hAnsi="Georgia"/>
                          <w:b/>
                          <w:i/>
                          <w:color w:val="595959"/>
                          <w:sz w:val="32"/>
                          <w:szCs w:val="32"/>
                        </w:rPr>
                        <w:t xml:space="preserve"> </w:t>
                      </w:r>
                      <w:r>
                        <w:rPr>
                          <w:rFonts w:ascii="Times New Roman" w:hAnsi="Times New Roman"/>
                          <w:b/>
                          <w:i/>
                          <w:color w:val="595959"/>
                          <w:sz w:val="28"/>
                          <w:szCs w:val="28"/>
                        </w:rPr>
                        <w:t>2026</w:t>
                      </w:r>
                      <w:r w:rsidRPr="00D25284">
                        <w:rPr>
                          <w:rFonts w:ascii="Georgia" w:hAnsi="Georgia"/>
                          <w:b/>
                          <w:i/>
                          <w:color w:val="595959"/>
                          <w:sz w:val="32"/>
                          <w:szCs w:val="32"/>
                        </w:rPr>
                        <w:t xml:space="preserve"> г.</w:t>
                      </w:r>
                    </w:p>
                  </w:txbxContent>
                </v:textbox>
              </v:shape>
            </w:pict>
          </mc:Fallback>
        </mc:AlternateContent>
      </w:r>
      <w:r w:rsidRPr="00260DCE">
        <w:rPr>
          <w:noProof/>
          <w:sz w:val="96"/>
          <w:szCs w:val="96"/>
          <w:lang w:eastAsia="ru-RU"/>
        </w:rPr>
        <mc:AlternateContent>
          <mc:Choice Requires="wps">
            <w:drawing>
              <wp:anchor distT="0" distB="0" distL="114300" distR="114300" simplePos="0" relativeHeight="251660288" behindDoc="1" locked="0" layoutInCell="1" allowOverlap="1" wp14:anchorId="36AD8E38" wp14:editId="3B35D42F">
                <wp:simplePos x="0" y="0"/>
                <wp:positionH relativeFrom="page">
                  <wp:posOffset>13021310</wp:posOffset>
                </wp:positionH>
                <wp:positionV relativeFrom="paragraph">
                  <wp:posOffset>376555</wp:posOffset>
                </wp:positionV>
                <wp:extent cx="1159510" cy="203200"/>
                <wp:effectExtent l="0" t="0" r="2540" b="6350"/>
                <wp:wrapNone/>
                <wp:docPr id="311" name="Поле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E0" w:rsidRPr="00D25284" w:rsidRDefault="001049E0"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11" o:spid="_x0000_s1028" type="#_x0000_t202" style="position:absolute;margin-left:1025.3pt;margin-top:29.65pt;width:91.3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" filled="f" stroked="f">
                <v:textbox inset="0,0,0,0">
                  <w:txbxContent>
                    <w:p w:rsidR="001049E0" w:rsidRPr="00D25284" w:rsidRDefault="001049E0" w:rsidP="00E35947">
                      <w:pPr>
                        <w:spacing w:line="320" w:lineRule="exact"/>
                        <w:rPr>
                          <w:rFonts w:ascii="Georgia" w:hAnsi="Georgia"/>
                          <w:color w:val="595959"/>
                          <w:sz w:val="32"/>
                          <w:szCs w:val="32"/>
                        </w:rPr>
                      </w:pPr>
                      <w:r w:rsidRPr="00D25284">
                        <w:rPr>
                          <w:rFonts w:ascii="Georgia" w:hAnsi="Georgia"/>
                          <w:b/>
                          <w:bCs/>
                          <w:i/>
                          <w:color w:val="595959"/>
                          <w:sz w:val="32"/>
                          <w:szCs w:val="32"/>
                        </w:rPr>
                        <w:t xml:space="preserve">№ </w:t>
                      </w:r>
                      <w:r>
                        <w:rPr>
                          <w:rFonts w:ascii="Times New Roman" w:hAnsi="Times New Roman"/>
                          <w:b/>
                          <w:bCs/>
                          <w:i/>
                          <w:color w:val="595959"/>
                          <w:sz w:val="32"/>
                          <w:szCs w:val="32"/>
                        </w:rPr>
                        <w:t>01</w:t>
                      </w:r>
                      <w:r>
                        <w:rPr>
                          <w:rFonts w:ascii="Georgia" w:hAnsi="Georgia"/>
                          <w:b/>
                          <w:bCs/>
                          <w:i/>
                          <w:color w:val="595959"/>
                          <w:sz w:val="32"/>
                          <w:szCs w:val="32"/>
                        </w:rPr>
                        <w:t xml:space="preserve"> </w:t>
                      </w:r>
                    </w:p>
                  </w:txbxContent>
                </v:textbox>
                <w10:wrap anchorx="page"/>
              </v:shape>
            </w:pict>
          </mc:Fallback>
        </mc:AlternateContent>
      </w:r>
      <w:r w:rsidRPr="00260DCE">
        <w:rPr>
          <w:rFonts w:ascii="Georgia" w:hAnsi="Georgia"/>
          <w:b/>
          <w:i/>
          <w:position w:val="-47"/>
          <w:sz w:val="96"/>
          <w:szCs w:val="96"/>
        </w:rPr>
        <w:t>Бюллетень</w:t>
      </w:r>
    </w:p>
    <w:p w:rsidR="00E35947" w:rsidRPr="00260DCE" w:rsidRDefault="00E35947" w:rsidP="00E35947">
      <w:pPr>
        <w:spacing w:after="0" w:line="235" w:lineRule="auto"/>
        <w:rPr>
          <w:rFonts w:ascii="Times New Roman" w:hAnsi="Times New Roman"/>
          <w:b/>
          <w:i/>
          <w:position w:val="-47"/>
          <w:sz w:val="40"/>
          <w:szCs w:val="40"/>
        </w:rPr>
      </w:pPr>
      <w:r w:rsidRPr="00260DCE">
        <w:rPr>
          <w:rFonts w:ascii="Georgia" w:hAnsi="Georgia"/>
          <w:b/>
          <w:i/>
          <w:position w:val="-47"/>
          <w:sz w:val="40"/>
          <w:szCs w:val="40"/>
        </w:rPr>
        <w:t>Никольский сельсовет Оренбургского района</w:t>
      </w:r>
    </w:p>
    <w:p w:rsidR="00E35947" w:rsidRPr="002A7778" w:rsidRDefault="00E35947" w:rsidP="00E35947">
      <w:pPr>
        <w:widowControl w:val="0"/>
        <w:tabs>
          <w:tab w:val="left" w:pos="8638"/>
        </w:tabs>
        <w:spacing w:after="0" w:line="200" w:lineRule="atLeast"/>
        <w:rPr>
          <w:rFonts w:ascii="Times New Roman" w:hAnsi="Times New Roman"/>
          <w:sz w:val="20"/>
          <w:szCs w:val="20"/>
        </w:rPr>
      </w:pPr>
      <w:r>
        <w:rPr>
          <w:rFonts w:ascii="Times New Roman"/>
          <w:noProof/>
          <w:sz w:val="20"/>
          <w:lang w:eastAsia="ru-RU"/>
        </w:rPr>
        <w:t xml:space="preserve">              </w:t>
      </w:r>
      <w:r>
        <w:rPr>
          <w:noProof/>
          <w:lang w:eastAsia="ru-RU"/>
        </w:rPr>
        <mc:AlternateContent>
          <mc:Choice Requires="wpg">
            <w:drawing>
              <wp:inline distT="0" distB="0" distL="0" distR="0">
                <wp:extent cx="2714625" cy="262255"/>
                <wp:effectExtent l="8255" t="3175" r="10795"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4625" cy="262255"/>
                          <a:chOff x="0" y="0"/>
                          <a:chExt cx="4275" cy="413"/>
                        </a:xfrm>
                      </wpg:grpSpPr>
                      <wpg:grpSp>
                        <wpg:cNvPr id="8" name="Group 18"/>
                        <wpg:cNvGrpSpPr>
                          <a:grpSpLocks/>
                        </wpg:cNvGrpSpPr>
                        <wpg:grpSpPr bwMode="auto">
                          <a:xfrm>
                            <a:off x="3" y="3"/>
                            <a:ext cx="4270" cy="408"/>
                            <a:chOff x="3" y="3"/>
                            <a:chExt cx="4270" cy="408"/>
                          </a:xfrm>
                        </wpg:grpSpPr>
                        <wps:wsp>
                          <wps:cNvPr id="9" name="Freeform 19"/>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43 h 408"/>
                                <a:gd name="T10" fmla="*/ 0 w 4270"/>
                                <a:gd name="T11" fmla="*/ 269 h 408"/>
                                <a:gd name="T12" fmla="*/ 0 w 4270"/>
                                <a:gd name="T13" fmla="*/ 302 h 408"/>
                                <a:gd name="T14" fmla="*/ 10 w 4270"/>
                                <a:gd name="T15" fmla="*/ 370 h 408"/>
                                <a:gd name="T16" fmla="*/ 63 w 4270"/>
                                <a:gd name="T17" fmla="*/ 405 h 408"/>
                                <a:gd name="T18" fmla="*/ 150 w 4270"/>
                                <a:gd name="T19" fmla="*/ 410 h 408"/>
                                <a:gd name="T20" fmla="*/ 4128 w 4270"/>
                                <a:gd name="T21" fmla="*/ 410 h 408"/>
                                <a:gd name="T22" fmla="*/ 4189 w 4270"/>
                                <a:gd name="T23" fmla="*/ 407 h 408"/>
                                <a:gd name="T24" fmla="*/ 4253 w 4270"/>
                                <a:gd name="T25" fmla="*/ 380 h 408"/>
                                <a:gd name="T26" fmla="*/ 4269 w 4270"/>
                                <a:gd name="T27" fmla="*/ 294 h 408"/>
                                <a:gd name="T28" fmla="*/ 4269 w 4270"/>
                                <a:gd name="T29" fmla="*/ 143 h 408"/>
                                <a:gd name="T30" fmla="*/ 4268 w 4270"/>
                                <a:gd name="T31" fmla="*/ 110 h 408"/>
                                <a:gd name="T32" fmla="*/ 4258 w 4270"/>
                                <a:gd name="T33" fmla="*/ 43 h 408"/>
                                <a:gd name="T34" fmla="*/ 4206 w 4270"/>
                                <a:gd name="T35" fmla="*/ 7 h 408"/>
                                <a:gd name="T36" fmla="*/ 4118 w 4270"/>
                                <a:gd name="T37" fmla="*/ 3 h 408"/>
                                <a:gd name="T38" fmla="*/ 180 w 4270"/>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270" h="408">
                                  <a:moveTo>
                                    <a:pt x="180" y="0"/>
                                  </a:moveTo>
                                  <a:lnTo>
                                    <a:pt x="107" y="0"/>
                                  </a:lnTo>
                                  <a:lnTo>
                                    <a:pt x="40" y="10"/>
                                  </a:lnTo>
                                  <a:lnTo>
                                    <a:pt x="4" y="63"/>
                                  </a:lnTo>
                                  <a:lnTo>
                                    <a:pt x="0" y="140"/>
                                  </a:lnTo>
                                  <a:lnTo>
                                    <a:pt x="0" y="266"/>
                                  </a:lnTo>
                                  <a:lnTo>
                                    <a:pt x="0" y="299"/>
                                  </a:lnTo>
                                  <a:lnTo>
                                    <a:pt x="10" y="367"/>
                                  </a:lnTo>
                                  <a:lnTo>
                                    <a:pt x="63" y="402"/>
                                  </a:lnTo>
                                  <a:lnTo>
                                    <a:pt x="150" y="407"/>
                                  </a:lnTo>
                                  <a:lnTo>
                                    <a:pt x="4128" y="407"/>
                                  </a:lnTo>
                                  <a:lnTo>
                                    <a:pt x="4189" y="404"/>
                                  </a:lnTo>
                                  <a:lnTo>
                                    <a:pt x="4253" y="377"/>
                                  </a:lnTo>
                                  <a:lnTo>
                                    <a:pt x="4269" y="291"/>
                                  </a:lnTo>
                                  <a:lnTo>
                                    <a:pt x="4269" y="140"/>
                                  </a:lnTo>
                                  <a:lnTo>
                                    <a:pt x="4268" y="107"/>
                                  </a:lnTo>
                                  <a:lnTo>
                                    <a:pt x="4258" y="40"/>
                                  </a:lnTo>
                                  <a:lnTo>
                                    <a:pt x="4206" y="4"/>
                                  </a:lnTo>
                                  <a:lnTo>
                                    <a:pt x="4118"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0"/>
                        <wpg:cNvGrpSpPr>
                          <a:grpSpLocks/>
                        </wpg:cNvGrpSpPr>
                        <wpg:grpSpPr bwMode="auto">
                          <a:xfrm>
                            <a:off x="3" y="3"/>
                            <a:ext cx="4270" cy="408"/>
                            <a:chOff x="3" y="3"/>
                            <a:chExt cx="4270" cy="408"/>
                          </a:xfrm>
                        </wpg:grpSpPr>
                        <wps:wsp>
                          <wps:cNvPr id="11" name="Freeform 21"/>
                          <wps:cNvSpPr>
                            <a:spLocks/>
                          </wps:cNvSpPr>
                          <wps:spPr bwMode="auto">
                            <a:xfrm>
                              <a:off x="3" y="3"/>
                              <a:ext cx="4270" cy="408"/>
                            </a:xfrm>
                            <a:custGeom>
                              <a:avLst/>
                              <a:gdLst>
                                <a:gd name="T0" fmla="*/ 180 w 4270"/>
                                <a:gd name="T1" fmla="*/ 3 h 408"/>
                                <a:gd name="T2" fmla="*/ 107 w 4270"/>
                                <a:gd name="T3" fmla="*/ 3 h 408"/>
                                <a:gd name="T4" fmla="*/ 40 w 4270"/>
                                <a:gd name="T5" fmla="*/ 13 h 408"/>
                                <a:gd name="T6" fmla="*/ 4 w 4270"/>
                                <a:gd name="T7" fmla="*/ 66 h 408"/>
                                <a:gd name="T8" fmla="*/ 0 w 4270"/>
                                <a:gd name="T9" fmla="*/ 153 h 408"/>
                                <a:gd name="T10" fmla="*/ 0 w 4270"/>
                                <a:gd name="T11" fmla="*/ 230 h 408"/>
                                <a:gd name="T12" fmla="*/ 0 w 4270"/>
                                <a:gd name="T13" fmla="*/ 269 h 408"/>
                                <a:gd name="T14" fmla="*/ 2 w 4270"/>
                                <a:gd name="T15" fmla="*/ 329 h 408"/>
                                <a:gd name="T16" fmla="*/ 29 w 4270"/>
                                <a:gd name="T17" fmla="*/ 393 h 408"/>
                                <a:gd name="T18" fmla="*/ 116 w 4270"/>
                                <a:gd name="T19" fmla="*/ 409 h 408"/>
                                <a:gd name="T20" fmla="*/ 4089 w 4270"/>
                                <a:gd name="T21" fmla="*/ 410 h 408"/>
                                <a:gd name="T22" fmla="*/ 4128 w 4270"/>
                                <a:gd name="T23" fmla="*/ 410 h 408"/>
                                <a:gd name="T24" fmla="*/ 4189 w 4270"/>
                                <a:gd name="T25" fmla="*/ 407 h 408"/>
                                <a:gd name="T26" fmla="*/ 4253 w 4270"/>
                                <a:gd name="T27" fmla="*/ 380 h 408"/>
                                <a:gd name="T28" fmla="*/ 4269 w 4270"/>
                                <a:gd name="T29" fmla="*/ 294 h 408"/>
                                <a:gd name="T30" fmla="*/ 4269 w 4270"/>
                                <a:gd name="T31" fmla="*/ 183 h 408"/>
                                <a:gd name="T32" fmla="*/ 4269 w 4270"/>
                                <a:gd name="T33" fmla="*/ 143 h 408"/>
                                <a:gd name="T34" fmla="*/ 4267 w 4270"/>
                                <a:gd name="T35" fmla="*/ 83 h 408"/>
                                <a:gd name="T36" fmla="*/ 4239 w 4270"/>
                                <a:gd name="T37" fmla="*/ 19 h 408"/>
                                <a:gd name="T38" fmla="*/ 4153 w 4270"/>
                                <a:gd name="T39" fmla="*/ 3 h 408"/>
                                <a:gd name="T40" fmla="*/ 180 w 4270"/>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270" h="408">
                                  <a:moveTo>
                                    <a:pt x="180" y="0"/>
                                  </a:moveTo>
                                  <a:lnTo>
                                    <a:pt x="107" y="0"/>
                                  </a:lnTo>
                                  <a:lnTo>
                                    <a:pt x="40" y="10"/>
                                  </a:lnTo>
                                  <a:lnTo>
                                    <a:pt x="4" y="63"/>
                                  </a:lnTo>
                                  <a:lnTo>
                                    <a:pt x="0" y="150"/>
                                  </a:lnTo>
                                  <a:lnTo>
                                    <a:pt x="0" y="227"/>
                                  </a:lnTo>
                                  <a:lnTo>
                                    <a:pt x="0" y="266"/>
                                  </a:lnTo>
                                  <a:lnTo>
                                    <a:pt x="2" y="326"/>
                                  </a:lnTo>
                                  <a:lnTo>
                                    <a:pt x="29" y="390"/>
                                  </a:lnTo>
                                  <a:lnTo>
                                    <a:pt x="116" y="406"/>
                                  </a:lnTo>
                                  <a:lnTo>
                                    <a:pt x="4089" y="407"/>
                                  </a:lnTo>
                                  <a:lnTo>
                                    <a:pt x="4128" y="407"/>
                                  </a:lnTo>
                                  <a:lnTo>
                                    <a:pt x="4189" y="404"/>
                                  </a:lnTo>
                                  <a:lnTo>
                                    <a:pt x="4253" y="377"/>
                                  </a:lnTo>
                                  <a:lnTo>
                                    <a:pt x="4269" y="291"/>
                                  </a:lnTo>
                                  <a:lnTo>
                                    <a:pt x="4269" y="180"/>
                                  </a:lnTo>
                                  <a:lnTo>
                                    <a:pt x="4269" y="140"/>
                                  </a:lnTo>
                                  <a:lnTo>
                                    <a:pt x="4267" y="80"/>
                                  </a:lnTo>
                                  <a:lnTo>
                                    <a:pt x="4239" y="16"/>
                                  </a:lnTo>
                                  <a:lnTo>
                                    <a:pt x="4153"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2"/>
                          <wps:cNvSpPr txBox="1">
                            <a:spLocks noChangeArrowheads="1"/>
                          </wps:cNvSpPr>
                          <wps:spPr bwMode="auto">
                            <a:xfrm>
                              <a:off x="0" y="0"/>
                              <a:ext cx="4275"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E0" w:rsidRPr="00260DCE" w:rsidRDefault="001049E0" w:rsidP="00E35947">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wps:txbx>
                          <wps:bodyPr rot="0" vert="horz" wrap="square" lIns="0" tIns="0" rIns="0" bIns="0" anchor="t" anchorCtr="0" upright="1">
                            <a:noAutofit/>
                          </wps:bodyPr>
                        </wps:wsp>
                      </wpg:grpSp>
                    </wpg:wgp>
                  </a:graphicData>
                </a:graphic>
              </wp:inline>
            </w:drawing>
          </mc:Choice>
          <mc:Fallback>
            <w:pict>
              <v:group id="Группа 7" o:spid="_x0000_s1029" style="width:213.75pt;height:20.65pt;mso-position-horizontal-relative:char;mso-position-vertical-relative:line" coordsize="427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">
                <v:group id="Group 18" o:spid="_x0000_s1030"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9" o:spid="_x0000_s1031"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uncIA&#10;AADaAAAADwAAAGRycy9kb3ducmV2LnhtbESPQWsCMRSE7wX/Q3iCt5rVg7WrUUQQxJNaCx4fm7eb&#10;XTcvSxJ1/fdNodDjMDPfMMt1b1vxIB9qxwom4wwEceF0zZWCy9fufQ4iRGSNrWNS8KIA69XgbYm5&#10;dk8+0eMcK5EgHHJUYGLscilDYchiGLuOOHml8xZjkr6S2uMzwW0rp1k2kxZrTgsGO9oaKm7nu1XQ&#10;HG3zYXbXb38pJ4eymZ+qbNorNRr2mwWISH38D/+191rBJ/xeSTdAr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26dwgAAANoAAAAPAAAAAAAAAAAAAAAAAJgCAABkcnMvZG93&#10;bnJldi54bWxQSwUGAAAAAAQABAD1AAAAhwMAAAAA&#10;" path="m180,l107,,40,10,4,63,,140,,266r,33l10,367r53,35l150,407r3978,l4189,404r64,-27l4269,291r,-151l4268,107,4258,40,4206,4,4118,,180,xe" fillcolor="#c9cacc" stroked="f">
                    <v:path arrowok="t" o:connecttype="custom" o:connectlocs="180,3;107,3;40,13;4,66;0,143;0,269;0,302;10,370;63,405;150,410;4128,410;4189,407;4253,380;4269,294;4269,143;4268,110;4258,43;4206,7;4118,3;180,3" o:connectangles="0,0,0,0,0,0,0,0,0,0,0,0,0,0,0,0,0,0,0,0"/>
                  </v:shape>
                </v:group>
                <v:group id="Group 20" o:spid="_x0000_s1032" style="position:absolute;left:3;top:3;width:4270;height:408" coordorigin="3,3" coordsize="4270,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1" o:spid="_x0000_s1033" style="position:absolute;left:3;top:3;width:4270;height:408;visibility:visible;mso-wrap-style:square;v-text-anchor:top" coordsize="4270,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Q/cIA&#10;AADbAAAADwAAAGRycy9kb3ducmV2LnhtbERPTWsCMRC9C/6HMEJvNWsPpWyNoqK0hfZQK6i3cTPu&#10;RjeTJUl1/fdGELzN433OcNzaWpzIB+NYwaCfgSAunDZcKlj9LZ7fQISIrLF2TAouFGA86naGmGt3&#10;5l86LWMpUgiHHBVUMTa5lKGoyGLou4Y4cXvnLcYEfSm1x3MKt7V8ybJXadFwaqiwoVlFxXH5bxWs&#10;Nz/fRTTr3eLD03Y+m5qv8nBR6qnXTt5BRGrjQ3x3f+o0fwC3X9IBcn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iND9wgAAANsAAAAPAAAAAAAAAAAAAAAAAJgCAABkcnMvZG93&#10;bnJldi54bWxQSwUGAAAAAAQABAD1AAAAhwMAAAAA&#10;" path="m180,l107,,40,10,4,63,,150r,77l,266r2,60l29,390r87,16l4089,407r39,l4189,404r64,-27l4269,291r,-111l4269,140r-2,-60l4239,16,4153,,180,xe" filled="f" strokecolor="#231f20" strokeweight=".25pt">
                    <v:path arrowok="t" o:connecttype="custom" o:connectlocs="180,3;107,3;40,13;4,66;0,153;0,230;0,269;2,329;29,393;116,409;4089,410;4128,410;4189,407;4253,380;4269,294;4269,183;4269,143;4267,83;4239,19;4153,3;180,3" o:connectangles="0,0,0,0,0,0,0,0,0,0,0,0,0,0,0,0,0,0,0,0,0"/>
                  </v:shape>
                  <v:shape id="Text Box 22" o:spid="_x0000_s1034" type="#_x0000_t202" style="position:absolute;width:4275;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1049E0" w:rsidRPr="00260DCE" w:rsidRDefault="001049E0" w:rsidP="00E35947">
                          <w:pPr>
                            <w:spacing w:before="41"/>
                            <w:jc w:val="center"/>
                            <w:rPr>
                              <w:rFonts w:ascii="Georgia" w:hAnsi="Georgia"/>
                            </w:rPr>
                          </w:pPr>
                          <w:r w:rsidRPr="00260DCE">
                            <w:rPr>
                              <w:rFonts w:ascii="Georgia" w:hAnsi="Georgia"/>
                              <w:b/>
                              <w:spacing w:val="-1"/>
                            </w:rPr>
                            <w:t>Издаётся</w:t>
                          </w:r>
                          <w:r>
                            <w:rPr>
                              <w:rFonts w:ascii="Georgia" w:hAnsi="Georgia"/>
                              <w:b/>
                            </w:rPr>
                            <w:t xml:space="preserve"> с августа</w:t>
                          </w:r>
                          <w:r w:rsidRPr="00260DCE">
                            <w:rPr>
                              <w:rFonts w:ascii="Georgia" w:hAnsi="Georgia"/>
                              <w:b/>
                            </w:rPr>
                            <w:t xml:space="preserve"> </w:t>
                          </w:r>
                          <w:r w:rsidRPr="00260DCE">
                            <w:rPr>
                              <w:rFonts w:ascii="Times New Roman" w:hAnsi="Times New Roman"/>
                              <w:b/>
                            </w:rPr>
                            <w:t xml:space="preserve">2023 </w:t>
                          </w:r>
                          <w:r w:rsidRPr="00260DCE">
                            <w:rPr>
                              <w:rFonts w:ascii="Georgia" w:hAnsi="Georgia"/>
                              <w:b/>
                              <w:spacing w:val="-13"/>
                            </w:rPr>
                            <w:t>г.</w:t>
                          </w:r>
                        </w:p>
                      </w:txbxContent>
                    </v:textbox>
                  </v:shape>
                </v:group>
                <w10:anchorlock/>
              </v:group>
            </w:pict>
          </mc:Fallback>
        </mc:AlternateContent>
      </w:r>
      <w:r>
        <w:rPr>
          <w:rFonts w:ascii="Times New Roman"/>
          <w:noProof/>
          <w:sz w:val="20"/>
          <w:lang w:eastAsia="ru-RU"/>
        </w:rPr>
        <w:t xml:space="preserve">                                                      </w:t>
      </w:r>
      <w:r>
        <w:rPr>
          <w:noProof/>
          <w:lang w:eastAsia="ru-RU"/>
        </w:rPr>
        <mc:AlternateContent>
          <mc:Choice Requires="wpg">
            <w:drawing>
              <wp:inline distT="0" distB="0" distL="0" distR="0">
                <wp:extent cx="1485265" cy="262255"/>
                <wp:effectExtent l="8255" t="3175" r="11430" b="10795"/>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265" cy="262255"/>
                          <a:chOff x="0" y="0"/>
                          <a:chExt cx="2339" cy="413"/>
                        </a:xfrm>
                      </wpg:grpSpPr>
                      <wpg:grpSp>
                        <wpg:cNvPr id="2" name="Group 12"/>
                        <wpg:cNvGrpSpPr>
                          <a:grpSpLocks/>
                        </wpg:cNvGrpSpPr>
                        <wpg:grpSpPr bwMode="auto">
                          <a:xfrm>
                            <a:off x="3" y="3"/>
                            <a:ext cx="2334" cy="408"/>
                            <a:chOff x="3" y="3"/>
                            <a:chExt cx="2334" cy="408"/>
                          </a:xfrm>
                        </wpg:grpSpPr>
                        <wps:wsp>
                          <wps:cNvPr id="3" name="Freeform 13"/>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43 h 408"/>
                                <a:gd name="T10" fmla="*/ 0 w 2334"/>
                                <a:gd name="T11" fmla="*/ 269 h 408"/>
                                <a:gd name="T12" fmla="*/ 0 w 2334"/>
                                <a:gd name="T13" fmla="*/ 302 h 408"/>
                                <a:gd name="T14" fmla="*/ 10 w 2334"/>
                                <a:gd name="T15" fmla="*/ 370 h 408"/>
                                <a:gd name="T16" fmla="*/ 63 w 2334"/>
                                <a:gd name="T17" fmla="*/ 405 h 408"/>
                                <a:gd name="T18" fmla="*/ 150 w 2334"/>
                                <a:gd name="T19" fmla="*/ 410 h 408"/>
                                <a:gd name="T20" fmla="*/ 2192 w 2334"/>
                                <a:gd name="T21" fmla="*/ 410 h 408"/>
                                <a:gd name="T22" fmla="*/ 2253 w 2334"/>
                                <a:gd name="T23" fmla="*/ 407 h 408"/>
                                <a:gd name="T24" fmla="*/ 2317 w 2334"/>
                                <a:gd name="T25" fmla="*/ 380 h 408"/>
                                <a:gd name="T26" fmla="*/ 2333 w 2334"/>
                                <a:gd name="T27" fmla="*/ 294 h 408"/>
                                <a:gd name="T28" fmla="*/ 2333 w 2334"/>
                                <a:gd name="T29" fmla="*/ 143 h 408"/>
                                <a:gd name="T30" fmla="*/ 2332 w 2334"/>
                                <a:gd name="T31" fmla="*/ 110 h 408"/>
                                <a:gd name="T32" fmla="*/ 2322 w 2334"/>
                                <a:gd name="T33" fmla="*/ 43 h 408"/>
                                <a:gd name="T34" fmla="*/ 2269 w 2334"/>
                                <a:gd name="T35" fmla="*/ 7 h 408"/>
                                <a:gd name="T36" fmla="*/ 2182 w 2334"/>
                                <a:gd name="T37" fmla="*/ 3 h 408"/>
                                <a:gd name="T38" fmla="*/ 180 w 2334"/>
                                <a:gd name="T39" fmla="*/ 3 h 40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334" h="408">
                                  <a:moveTo>
                                    <a:pt x="180" y="0"/>
                                  </a:moveTo>
                                  <a:lnTo>
                                    <a:pt x="107" y="0"/>
                                  </a:lnTo>
                                  <a:lnTo>
                                    <a:pt x="40" y="10"/>
                                  </a:lnTo>
                                  <a:lnTo>
                                    <a:pt x="4" y="63"/>
                                  </a:lnTo>
                                  <a:lnTo>
                                    <a:pt x="0" y="140"/>
                                  </a:lnTo>
                                  <a:lnTo>
                                    <a:pt x="0" y="266"/>
                                  </a:lnTo>
                                  <a:lnTo>
                                    <a:pt x="0" y="299"/>
                                  </a:lnTo>
                                  <a:lnTo>
                                    <a:pt x="10" y="367"/>
                                  </a:lnTo>
                                  <a:lnTo>
                                    <a:pt x="63" y="402"/>
                                  </a:lnTo>
                                  <a:lnTo>
                                    <a:pt x="150" y="407"/>
                                  </a:lnTo>
                                  <a:lnTo>
                                    <a:pt x="2192" y="407"/>
                                  </a:lnTo>
                                  <a:lnTo>
                                    <a:pt x="2253" y="404"/>
                                  </a:lnTo>
                                  <a:lnTo>
                                    <a:pt x="2317" y="377"/>
                                  </a:lnTo>
                                  <a:lnTo>
                                    <a:pt x="2333" y="291"/>
                                  </a:lnTo>
                                  <a:lnTo>
                                    <a:pt x="2333" y="140"/>
                                  </a:lnTo>
                                  <a:lnTo>
                                    <a:pt x="2332" y="107"/>
                                  </a:lnTo>
                                  <a:lnTo>
                                    <a:pt x="2322" y="40"/>
                                  </a:lnTo>
                                  <a:lnTo>
                                    <a:pt x="2269" y="4"/>
                                  </a:lnTo>
                                  <a:lnTo>
                                    <a:pt x="2182" y="0"/>
                                  </a:lnTo>
                                  <a:lnTo>
                                    <a:pt x="180" y="0"/>
                                  </a:lnTo>
                                  <a:close/>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4"/>
                        <wpg:cNvGrpSpPr>
                          <a:grpSpLocks/>
                        </wpg:cNvGrpSpPr>
                        <wpg:grpSpPr bwMode="auto">
                          <a:xfrm>
                            <a:off x="3" y="3"/>
                            <a:ext cx="2334" cy="408"/>
                            <a:chOff x="3" y="3"/>
                            <a:chExt cx="2334" cy="408"/>
                          </a:xfrm>
                        </wpg:grpSpPr>
                        <wps:wsp>
                          <wps:cNvPr id="5" name="Freeform 15"/>
                          <wps:cNvSpPr>
                            <a:spLocks/>
                          </wps:cNvSpPr>
                          <wps:spPr bwMode="auto">
                            <a:xfrm>
                              <a:off x="3" y="3"/>
                              <a:ext cx="2334" cy="408"/>
                            </a:xfrm>
                            <a:custGeom>
                              <a:avLst/>
                              <a:gdLst>
                                <a:gd name="T0" fmla="*/ 180 w 2334"/>
                                <a:gd name="T1" fmla="*/ 3 h 408"/>
                                <a:gd name="T2" fmla="*/ 107 w 2334"/>
                                <a:gd name="T3" fmla="*/ 3 h 408"/>
                                <a:gd name="T4" fmla="*/ 40 w 2334"/>
                                <a:gd name="T5" fmla="*/ 13 h 408"/>
                                <a:gd name="T6" fmla="*/ 4 w 2334"/>
                                <a:gd name="T7" fmla="*/ 66 h 408"/>
                                <a:gd name="T8" fmla="*/ 0 w 2334"/>
                                <a:gd name="T9" fmla="*/ 153 h 408"/>
                                <a:gd name="T10" fmla="*/ 0 w 2334"/>
                                <a:gd name="T11" fmla="*/ 230 h 408"/>
                                <a:gd name="T12" fmla="*/ 0 w 2334"/>
                                <a:gd name="T13" fmla="*/ 269 h 408"/>
                                <a:gd name="T14" fmla="*/ 2 w 2334"/>
                                <a:gd name="T15" fmla="*/ 329 h 408"/>
                                <a:gd name="T16" fmla="*/ 29 w 2334"/>
                                <a:gd name="T17" fmla="*/ 393 h 408"/>
                                <a:gd name="T18" fmla="*/ 116 w 2334"/>
                                <a:gd name="T19" fmla="*/ 409 h 408"/>
                                <a:gd name="T20" fmla="*/ 2153 w 2334"/>
                                <a:gd name="T21" fmla="*/ 410 h 408"/>
                                <a:gd name="T22" fmla="*/ 2192 w 2334"/>
                                <a:gd name="T23" fmla="*/ 410 h 408"/>
                                <a:gd name="T24" fmla="*/ 2253 w 2334"/>
                                <a:gd name="T25" fmla="*/ 407 h 408"/>
                                <a:gd name="T26" fmla="*/ 2317 w 2334"/>
                                <a:gd name="T27" fmla="*/ 380 h 408"/>
                                <a:gd name="T28" fmla="*/ 2333 w 2334"/>
                                <a:gd name="T29" fmla="*/ 294 h 408"/>
                                <a:gd name="T30" fmla="*/ 2333 w 2334"/>
                                <a:gd name="T31" fmla="*/ 183 h 408"/>
                                <a:gd name="T32" fmla="*/ 2333 w 2334"/>
                                <a:gd name="T33" fmla="*/ 143 h 408"/>
                                <a:gd name="T34" fmla="*/ 2331 w 2334"/>
                                <a:gd name="T35" fmla="*/ 83 h 408"/>
                                <a:gd name="T36" fmla="*/ 2303 w 2334"/>
                                <a:gd name="T37" fmla="*/ 19 h 408"/>
                                <a:gd name="T38" fmla="*/ 2217 w 2334"/>
                                <a:gd name="T39" fmla="*/ 3 h 408"/>
                                <a:gd name="T40" fmla="*/ 180 w 2334"/>
                                <a:gd name="T41" fmla="*/ 3 h 40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334" h="408">
                                  <a:moveTo>
                                    <a:pt x="180" y="0"/>
                                  </a:moveTo>
                                  <a:lnTo>
                                    <a:pt x="107" y="0"/>
                                  </a:lnTo>
                                  <a:lnTo>
                                    <a:pt x="40" y="10"/>
                                  </a:lnTo>
                                  <a:lnTo>
                                    <a:pt x="4" y="63"/>
                                  </a:lnTo>
                                  <a:lnTo>
                                    <a:pt x="0" y="150"/>
                                  </a:lnTo>
                                  <a:lnTo>
                                    <a:pt x="0" y="227"/>
                                  </a:lnTo>
                                  <a:lnTo>
                                    <a:pt x="0" y="266"/>
                                  </a:lnTo>
                                  <a:lnTo>
                                    <a:pt x="2" y="326"/>
                                  </a:lnTo>
                                  <a:lnTo>
                                    <a:pt x="29" y="390"/>
                                  </a:lnTo>
                                  <a:lnTo>
                                    <a:pt x="116" y="406"/>
                                  </a:lnTo>
                                  <a:lnTo>
                                    <a:pt x="2153" y="407"/>
                                  </a:lnTo>
                                  <a:lnTo>
                                    <a:pt x="2192" y="407"/>
                                  </a:lnTo>
                                  <a:lnTo>
                                    <a:pt x="2253" y="404"/>
                                  </a:lnTo>
                                  <a:lnTo>
                                    <a:pt x="2317" y="377"/>
                                  </a:lnTo>
                                  <a:lnTo>
                                    <a:pt x="2333" y="291"/>
                                  </a:lnTo>
                                  <a:lnTo>
                                    <a:pt x="2333" y="180"/>
                                  </a:lnTo>
                                  <a:lnTo>
                                    <a:pt x="2333" y="140"/>
                                  </a:lnTo>
                                  <a:lnTo>
                                    <a:pt x="2331" y="80"/>
                                  </a:lnTo>
                                  <a:lnTo>
                                    <a:pt x="2303" y="16"/>
                                  </a:lnTo>
                                  <a:lnTo>
                                    <a:pt x="2217" y="0"/>
                                  </a:lnTo>
                                  <a:lnTo>
                                    <a:pt x="18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16"/>
                          <wps:cNvSpPr txBox="1">
                            <a:spLocks noChangeArrowheads="1"/>
                          </wps:cNvSpPr>
                          <wps:spPr bwMode="auto">
                            <a:xfrm>
                              <a:off x="0" y="0"/>
                              <a:ext cx="2339" cy="4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49E0" w:rsidRPr="00260DCE" w:rsidRDefault="001049E0" w:rsidP="00E35947">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wps:txbx>
                          <wps:bodyPr rot="0" vert="horz" wrap="square" lIns="0" tIns="0" rIns="0" bIns="0" anchor="t" anchorCtr="0" upright="1">
                            <a:noAutofit/>
                          </wps:bodyPr>
                        </wps:wsp>
                      </wpg:grpSp>
                    </wpg:wgp>
                  </a:graphicData>
                </a:graphic>
              </wp:inline>
            </w:drawing>
          </mc:Choice>
          <mc:Fallback>
            <w:pict>
              <v:group id="Группа 1" o:spid="_x0000_s1035" style="width:116.95pt;height:20.65pt;mso-position-horizontal-relative:char;mso-position-vertical-relative:line" coordsize="2339,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">
                <v:group id="Group 12" o:spid="_x0000_s1036"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3" o:spid="_x0000_s1037"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lz374A&#10;AADaAAAADwAAAGRycy9kb3ducmV2LnhtbESP0Q7BQBRE3yX+YXMl3tgiRMoShMSbKB9w073a0r1b&#10;3UX9vZVIPE5m5kxmvmxMKZ5Uu8KygkE/AkGcWl1wpuB82vWmIJxH1lhaJgVvcrBctFtzjLV98ZGe&#10;ic9EgLCLUUHufRVL6dKcDLq+rYiDd7G1QR9knUld4yvATSmHUTSRBgsOCzlWtMkpvSUPo2Bzna4H&#10;ODyt76txmVx2o+3hcd8q1e00qxkIT43/h3/tvVYwgu+Vc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HZc9++AAAA2gAAAA8AAAAAAAAAAAAAAAAAmAIAAGRycy9kb3ducmV2&#10;LnhtbFBLBQYAAAAABAAEAPUAAACDAwAAAAA=&#10;" path="m180,l107,,40,10,4,63,,140,,266r,33l10,367r53,35l150,407r2042,l2253,404r64,-27l2333,291r,-151l2332,107,2322,40,2269,4,2182,,180,xe" fillcolor="#c9cacc" stroked="f">
                    <v:path arrowok="t" o:connecttype="custom" o:connectlocs="180,3;107,3;40,13;4,66;0,143;0,269;0,302;10,370;63,405;150,410;2192,410;2253,407;2317,380;2333,294;2333,143;2332,110;2322,43;2269,7;2182,3;180,3" o:connectangles="0,0,0,0,0,0,0,0,0,0,0,0,0,0,0,0,0,0,0,0"/>
                  </v:shape>
                </v:group>
                <v:group id="Group 14" o:spid="_x0000_s1038" style="position:absolute;left:3;top:3;width:2334;height:408" coordorigin="3,3" coordsize="2334,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5" o:spid="_x0000_s1039" style="position:absolute;left:3;top:3;width:2334;height:408;visibility:visible;mso-wrap-style:square;v-text-anchor:top" coordsize="233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GkVsEA&#10;AADaAAAADwAAAGRycy9kb3ducmV2LnhtbESPQYvCMBSE78L+h/AWvMia6qIs1SgiKrtHa8Hro3m2&#10;1eYlNFHrvzcLgsdhZr5h5svONOJGra8tKxgNExDEhdU1lwryw/brB4QPyBoby6TgQR6Wi4/eHFNt&#10;77ynWxZKESHsU1RQheBSKX1RkUE/tI44eifbGgxRtqXULd4j3DRynCRTabDmuFCho3VFxSW7GgVu&#10;d3QHeV6v7N/Yd/kg34zs90ap/me3moEI1IV3+NX+1Qom8H8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RpFbBAAAA2gAAAA8AAAAAAAAAAAAAAAAAmAIAAGRycy9kb3du&#10;cmV2LnhtbFBLBQYAAAAABAAEAPUAAACGAwAAAAA=&#10;" path="m180,l107,,40,10,4,63,,150r,77l,266r2,60l29,390r87,16l2153,407r39,l2253,404r64,-27l2333,291r,-111l2333,140r-2,-60l2303,16,2217,,180,xe" filled="f" strokecolor="#231f20" strokeweight=".25pt">
                    <v:path arrowok="t" o:connecttype="custom" o:connectlocs="180,3;107,3;40,13;4,66;0,153;0,230;0,269;2,329;29,393;116,409;2153,410;2192,410;2253,407;2317,380;2333,294;2333,183;2333,143;2331,83;2303,19;2217,3;180,3" o:connectangles="0,0,0,0,0,0,0,0,0,0,0,0,0,0,0,0,0,0,0,0,0"/>
                  </v:shape>
                  <v:shape id="Text Box 16" o:spid="_x0000_s1040" type="#_x0000_t202" style="position:absolute;width:2339;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1049E0" w:rsidRPr="00260DCE" w:rsidRDefault="001049E0" w:rsidP="00E35947">
                          <w:pPr>
                            <w:spacing w:before="54"/>
                            <w:jc w:val="center"/>
                            <w:rPr>
                              <w:rFonts w:ascii="Georgia" w:hAnsi="Georgia"/>
                            </w:rPr>
                          </w:pPr>
                          <w:r w:rsidRPr="00260DCE">
                            <w:rPr>
                              <w:rFonts w:ascii="Georgia" w:hAnsi="Georgia"/>
                              <w:b/>
                              <w:spacing w:val="-1"/>
                              <w:w w:val="105"/>
                            </w:rPr>
                            <w:t>б</w:t>
                          </w:r>
                          <w:r>
                            <w:rPr>
                              <w:rFonts w:ascii="Georgia" w:hAnsi="Georgia"/>
                              <w:b/>
                              <w:spacing w:val="-2"/>
                              <w:w w:val="105"/>
                            </w:rPr>
                            <w:t>есплатно</w:t>
                          </w:r>
                        </w:p>
                      </w:txbxContent>
                    </v:textbox>
                  </v:shape>
                </v:group>
                <w10:anchorlock/>
              </v:group>
            </w:pict>
          </mc:Fallback>
        </mc:AlternateContent>
      </w:r>
    </w:p>
    <w:p w:rsidR="00EA6BFD" w:rsidRDefault="00EA6BFD"/>
    <w:tbl>
      <w:tblPr>
        <w:tblStyle w:val="a3"/>
        <w:tblW w:w="0" w:type="auto"/>
        <w:tblLook w:val="04A0" w:firstRow="1" w:lastRow="0" w:firstColumn="1" w:lastColumn="0" w:noHBand="0" w:noVBand="1"/>
      </w:tblPr>
      <w:tblGrid>
        <w:gridCol w:w="10705"/>
      </w:tblGrid>
      <w:tr w:rsidR="00BE4D2B" w:rsidTr="00736192">
        <w:trPr>
          <w:trHeight w:val="906"/>
        </w:trPr>
        <w:tc>
          <w:tcPr>
            <w:tcW w:w="10705" w:type="dxa"/>
            <w:shd w:val="clear" w:color="auto" w:fill="000000" w:themeFill="text1"/>
          </w:tcPr>
          <w:p w:rsidR="00736192" w:rsidRPr="001049E0" w:rsidRDefault="00736192" w:rsidP="00BC07BC">
            <w:pPr>
              <w:jc w:val="center"/>
              <w:rPr>
                <w:rFonts w:ascii="Times New Roman" w:hAnsi="Times New Roman"/>
                <w:b/>
                <w:color w:val="FFFFFF" w:themeColor="background1"/>
                <w:sz w:val="20"/>
                <w:szCs w:val="20"/>
              </w:rPr>
            </w:pPr>
            <w:r w:rsidRPr="001049E0">
              <w:rPr>
                <w:rFonts w:ascii="Times New Roman" w:hAnsi="Times New Roman"/>
                <w:b/>
                <w:color w:val="FFFFFF" w:themeColor="background1"/>
                <w:sz w:val="20"/>
                <w:szCs w:val="20"/>
              </w:rPr>
              <w:t xml:space="preserve">Решение Совета депутатов от 18.03.2026 № 21 «Об утверждении Положения </w:t>
            </w:r>
            <w:proofErr w:type="gramStart"/>
            <w:r w:rsidRPr="001049E0">
              <w:rPr>
                <w:rFonts w:ascii="Times New Roman" w:hAnsi="Times New Roman"/>
                <w:b/>
                <w:color w:val="FFFFFF" w:themeColor="background1"/>
                <w:sz w:val="20"/>
                <w:szCs w:val="20"/>
              </w:rPr>
              <w:t>о</w:t>
            </w:r>
            <w:proofErr w:type="gramEnd"/>
            <w:r w:rsidRPr="001049E0">
              <w:rPr>
                <w:rFonts w:ascii="Times New Roman" w:hAnsi="Times New Roman"/>
                <w:b/>
                <w:color w:val="FFFFFF" w:themeColor="background1"/>
                <w:sz w:val="20"/>
                <w:szCs w:val="20"/>
              </w:rPr>
              <w:t xml:space="preserve"> муниципальном </w:t>
            </w:r>
          </w:p>
          <w:p w:rsidR="00736192" w:rsidRPr="001049E0" w:rsidRDefault="00736192" w:rsidP="00BC07BC">
            <w:pPr>
              <w:jc w:val="center"/>
              <w:rPr>
                <w:rFonts w:ascii="Times New Roman" w:hAnsi="Times New Roman"/>
                <w:b/>
                <w:color w:val="FFFFFF" w:themeColor="background1"/>
                <w:sz w:val="20"/>
                <w:szCs w:val="20"/>
              </w:rPr>
            </w:pPr>
            <w:r w:rsidRPr="001049E0">
              <w:rPr>
                <w:rFonts w:ascii="Times New Roman" w:hAnsi="Times New Roman"/>
                <w:b/>
                <w:color w:val="FFFFFF" w:themeColor="background1"/>
                <w:sz w:val="20"/>
                <w:szCs w:val="20"/>
              </w:rPr>
              <w:t xml:space="preserve">земельном </w:t>
            </w:r>
            <w:proofErr w:type="gramStart"/>
            <w:r w:rsidRPr="001049E0">
              <w:rPr>
                <w:rFonts w:ascii="Times New Roman" w:hAnsi="Times New Roman"/>
                <w:b/>
                <w:color w:val="FFFFFF" w:themeColor="background1"/>
                <w:sz w:val="20"/>
                <w:szCs w:val="20"/>
              </w:rPr>
              <w:t>контроле</w:t>
            </w:r>
            <w:proofErr w:type="gramEnd"/>
            <w:r w:rsidRPr="001049E0">
              <w:rPr>
                <w:rFonts w:ascii="Times New Roman" w:hAnsi="Times New Roman"/>
                <w:b/>
                <w:color w:val="FFFFFF" w:themeColor="background1"/>
                <w:sz w:val="20"/>
                <w:szCs w:val="20"/>
              </w:rPr>
              <w:t xml:space="preserve"> в границах  муниципального образования Никольский сельсовет </w:t>
            </w:r>
          </w:p>
          <w:p w:rsidR="00BC07BC" w:rsidRPr="001049E0" w:rsidRDefault="00736192" w:rsidP="00BC07BC">
            <w:pPr>
              <w:jc w:val="center"/>
              <w:rPr>
                <w:rFonts w:ascii="Times New Roman" w:eastAsia="Times New Roman" w:hAnsi="Times New Roman"/>
                <w:b/>
                <w:snapToGrid w:val="0"/>
                <w:color w:val="FFFFFF" w:themeColor="background1"/>
                <w:sz w:val="20"/>
                <w:szCs w:val="20"/>
                <w:lang w:eastAsia="ru-RU"/>
              </w:rPr>
            </w:pPr>
            <w:r w:rsidRPr="001049E0">
              <w:rPr>
                <w:rFonts w:ascii="Times New Roman" w:hAnsi="Times New Roman"/>
                <w:b/>
                <w:color w:val="FFFFFF" w:themeColor="background1"/>
                <w:sz w:val="20"/>
                <w:szCs w:val="20"/>
              </w:rPr>
              <w:t>Оренбургского района Оренбургской области»</w:t>
            </w:r>
          </w:p>
          <w:p w:rsidR="00BE4D2B" w:rsidRPr="00BE4D2B" w:rsidRDefault="00BE4D2B" w:rsidP="00BE4D2B">
            <w:pPr>
              <w:spacing w:line="20" w:lineRule="atLeast"/>
              <w:jc w:val="center"/>
              <w:rPr>
                <w:rFonts w:ascii="Times New Roman" w:hAnsi="Times New Roman"/>
                <w:b/>
                <w:sz w:val="20"/>
                <w:szCs w:val="20"/>
              </w:rPr>
            </w:pPr>
          </w:p>
        </w:tc>
      </w:tr>
    </w:tbl>
    <w:p w:rsidR="00751F17" w:rsidRDefault="00751F17"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sectPr w:rsidR="00BE4D2B" w:rsidSect="00D97DBB">
          <w:footerReference w:type="default" r:id="rId9"/>
          <w:pgSz w:w="11906" w:h="16838"/>
          <w:pgMar w:top="993" w:right="566" w:bottom="1134" w:left="851" w:header="426" w:footer="708" w:gutter="0"/>
          <w:cols w:space="708"/>
          <w:docGrid w:linePitch="360"/>
        </w:sectPr>
      </w:pPr>
    </w:p>
    <w:p w:rsidR="00736192" w:rsidRPr="00736192" w:rsidRDefault="00736192" w:rsidP="00736192">
      <w:pPr>
        <w:spacing w:after="0" w:line="240" w:lineRule="auto"/>
        <w:jc w:val="both"/>
        <w:rPr>
          <w:rFonts w:ascii="Times New Roman" w:hAnsi="Times New Roman"/>
          <w:sz w:val="16"/>
          <w:szCs w:val="16"/>
        </w:rPr>
      </w:pPr>
      <w:r>
        <w:rPr>
          <w:sz w:val="28"/>
          <w:szCs w:val="28"/>
        </w:rPr>
        <w:lastRenderedPageBreak/>
        <w:t xml:space="preserve">         </w:t>
      </w:r>
      <w:proofErr w:type="gramStart"/>
      <w:r w:rsidRPr="00736192">
        <w:rPr>
          <w:rFonts w:ascii="Times New Roman" w:hAnsi="Times New Roman"/>
          <w:sz w:val="16"/>
          <w:szCs w:val="16"/>
        </w:rPr>
        <w:t xml:space="preserve">В соответствии с Земельным кодексом Российской Федерации от 25 октября 2001 года № 136-ФЗ, Федеральным законом от 6 </w:t>
      </w:r>
      <w:r w:rsidRPr="00736192">
        <w:rPr>
          <w:rStyle w:val="grame"/>
          <w:rFonts w:ascii="Times New Roman" w:hAnsi="Times New Roman"/>
          <w:sz w:val="16"/>
          <w:szCs w:val="16"/>
        </w:rPr>
        <w:t xml:space="preserve">октября 2003 года № 131-ФЗ «Об общих принципах организации местного самоуправления в Российской Федерации», </w:t>
      </w:r>
      <w:r w:rsidRPr="00736192">
        <w:rPr>
          <w:rFonts w:ascii="Times New Roman" w:hAnsi="Times New Roman"/>
          <w:sz w:val="16"/>
          <w:szCs w:val="16"/>
        </w:rPr>
        <w:t>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31 июля 2020 года № 248-ФЗ «О государственном контроле</w:t>
      </w:r>
      <w:proofErr w:type="gramEnd"/>
      <w:r w:rsidRPr="00736192">
        <w:rPr>
          <w:rFonts w:ascii="Times New Roman" w:hAnsi="Times New Roman"/>
          <w:sz w:val="16"/>
          <w:szCs w:val="16"/>
        </w:rPr>
        <w:t xml:space="preserve"> (надзоре) и муниципальном контроле в Российской Федерации», Законом Оренбургской области от 21 февраля 1996 года «Об организации местного самоуправления в Оренбургской области», </w:t>
      </w:r>
      <w:r w:rsidRPr="00736192">
        <w:rPr>
          <w:rStyle w:val="grame"/>
          <w:rFonts w:ascii="Times New Roman" w:hAnsi="Times New Roman"/>
          <w:sz w:val="16"/>
          <w:szCs w:val="16"/>
        </w:rPr>
        <w:t xml:space="preserve">руководствуясь Уставом муниципального образования Никольский сельсовет Оренбургского района Оренбургской области, Совет депутатов муниципального образования Никольский сельсовет Оренбургского района Оренбургской области </w:t>
      </w:r>
      <w:proofErr w:type="gramStart"/>
      <w:r w:rsidRPr="00736192">
        <w:rPr>
          <w:rStyle w:val="grame"/>
          <w:rFonts w:ascii="Times New Roman" w:hAnsi="Times New Roman"/>
          <w:sz w:val="16"/>
          <w:szCs w:val="16"/>
        </w:rPr>
        <w:t>р</w:t>
      </w:r>
      <w:proofErr w:type="gramEnd"/>
      <w:r w:rsidRPr="00736192">
        <w:rPr>
          <w:rStyle w:val="grame"/>
          <w:rFonts w:ascii="Times New Roman" w:hAnsi="Times New Roman"/>
          <w:sz w:val="16"/>
          <w:szCs w:val="16"/>
        </w:rPr>
        <w:t xml:space="preserve"> е ш и л:</w:t>
      </w:r>
    </w:p>
    <w:p w:rsidR="00736192" w:rsidRPr="00736192" w:rsidRDefault="00736192" w:rsidP="00736192">
      <w:pPr>
        <w:spacing w:after="0" w:line="240" w:lineRule="auto"/>
        <w:ind w:firstLine="426"/>
        <w:jc w:val="both"/>
        <w:rPr>
          <w:rFonts w:ascii="Times New Roman" w:hAnsi="Times New Roman"/>
          <w:sz w:val="16"/>
          <w:szCs w:val="16"/>
        </w:rPr>
      </w:pPr>
      <w:r w:rsidRPr="00736192">
        <w:rPr>
          <w:rFonts w:ascii="Times New Roman" w:hAnsi="Times New Roman"/>
          <w:sz w:val="16"/>
          <w:szCs w:val="16"/>
        </w:rPr>
        <w:t>1. Утвердить Положение о муниципальном земельном контроле в границах муниципального образования Никольский сельсовет Оренбургского  района Оренбургской области согласно приложению № 1.</w:t>
      </w:r>
    </w:p>
    <w:p w:rsidR="00736192" w:rsidRPr="00736192" w:rsidRDefault="00736192" w:rsidP="00736192">
      <w:pPr>
        <w:spacing w:after="0" w:line="240" w:lineRule="auto"/>
        <w:ind w:firstLine="426"/>
        <w:jc w:val="both"/>
        <w:rPr>
          <w:rFonts w:ascii="Times New Roman" w:hAnsi="Times New Roman"/>
          <w:sz w:val="16"/>
          <w:szCs w:val="16"/>
        </w:rPr>
      </w:pPr>
      <w:r w:rsidRPr="00736192">
        <w:rPr>
          <w:rFonts w:ascii="Times New Roman" w:hAnsi="Times New Roman"/>
          <w:sz w:val="16"/>
          <w:szCs w:val="16"/>
        </w:rPr>
        <w:t>2. Утвердить перечень индикаторов риска нарушения обязательных требований при осуществлении  муниципального земельного контроля согласно приложению № 2.</w:t>
      </w:r>
    </w:p>
    <w:p w:rsidR="00736192" w:rsidRPr="00736192" w:rsidRDefault="00736192" w:rsidP="00736192">
      <w:pPr>
        <w:spacing w:after="0" w:line="240" w:lineRule="auto"/>
        <w:ind w:firstLine="426"/>
        <w:jc w:val="both"/>
        <w:rPr>
          <w:rFonts w:ascii="Times New Roman" w:hAnsi="Times New Roman"/>
          <w:sz w:val="16"/>
          <w:szCs w:val="16"/>
        </w:rPr>
      </w:pPr>
      <w:r w:rsidRPr="00736192">
        <w:rPr>
          <w:rFonts w:ascii="Times New Roman" w:hAnsi="Times New Roman"/>
          <w:sz w:val="16"/>
          <w:szCs w:val="16"/>
        </w:rPr>
        <w:t>3. Утвердить критерии отнесения используемых  гражданами, юридическими лицами и (или) индивидуальными предпринимателями  земельных участков к определенной категории риска при осуществлении  муниципального земельного контроля согласно приложению № 3.</w:t>
      </w:r>
    </w:p>
    <w:p w:rsidR="00736192" w:rsidRPr="00736192" w:rsidRDefault="00736192" w:rsidP="00736192">
      <w:pPr>
        <w:spacing w:after="0" w:line="240" w:lineRule="auto"/>
        <w:ind w:firstLine="426"/>
        <w:jc w:val="both"/>
        <w:rPr>
          <w:rFonts w:ascii="Times New Roman" w:hAnsi="Times New Roman"/>
          <w:sz w:val="16"/>
          <w:szCs w:val="16"/>
        </w:rPr>
      </w:pPr>
      <w:r w:rsidRPr="00736192">
        <w:rPr>
          <w:rFonts w:ascii="Times New Roman" w:hAnsi="Times New Roman"/>
          <w:sz w:val="16"/>
          <w:szCs w:val="16"/>
        </w:rPr>
        <w:t>4. Утвердить ключевые и индикативные показатели муниципального земельного контроля и его целевые значения согласно приложению № 4.</w:t>
      </w:r>
    </w:p>
    <w:p w:rsidR="00736192" w:rsidRPr="00736192" w:rsidRDefault="00736192" w:rsidP="00736192">
      <w:pPr>
        <w:spacing w:after="0" w:line="240" w:lineRule="auto"/>
        <w:ind w:firstLine="426"/>
        <w:jc w:val="both"/>
        <w:rPr>
          <w:rFonts w:ascii="Times New Roman" w:hAnsi="Times New Roman"/>
          <w:sz w:val="16"/>
          <w:szCs w:val="16"/>
        </w:rPr>
      </w:pPr>
      <w:r w:rsidRPr="00736192">
        <w:rPr>
          <w:rFonts w:ascii="Times New Roman" w:hAnsi="Times New Roman"/>
          <w:sz w:val="16"/>
          <w:szCs w:val="16"/>
        </w:rPr>
        <w:t>5. Признать утратившим силу решение Совета депутатов  м</w:t>
      </w:r>
      <w:r w:rsidRPr="00736192">
        <w:rPr>
          <w:rStyle w:val="grame"/>
          <w:rFonts w:ascii="Times New Roman" w:hAnsi="Times New Roman"/>
          <w:sz w:val="16"/>
          <w:szCs w:val="16"/>
        </w:rPr>
        <w:t>униципального образования Никольский сельсовет Оренбургского района Оренбургской области от 11.04.2023 № 82 «Об утверждении Положения о муниципальном земельном контроле на территории муниципального образования Никольский сельсовет Оренбургского района».</w:t>
      </w:r>
    </w:p>
    <w:p w:rsidR="00736192" w:rsidRPr="00736192" w:rsidRDefault="00736192" w:rsidP="00736192">
      <w:pPr>
        <w:spacing w:after="0" w:line="240" w:lineRule="auto"/>
        <w:ind w:firstLine="426"/>
        <w:jc w:val="both"/>
        <w:rPr>
          <w:rFonts w:ascii="Times New Roman" w:hAnsi="Times New Roman"/>
          <w:sz w:val="16"/>
          <w:szCs w:val="16"/>
        </w:rPr>
      </w:pPr>
      <w:r w:rsidRPr="00736192">
        <w:rPr>
          <w:rFonts w:ascii="Times New Roman" w:hAnsi="Times New Roman"/>
          <w:sz w:val="16"/>
          <w:szCs w:val="16"/>
        </w:rPr>
        <w:t>6.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p>
    <w:p w:rsidR="00736192" w:rsidRPr="00736192" w:rsidRDefault="00736192" w:rsidP="00736192">
      <w:pPr>
        <w:spacing w:after="0" w:line="240" w:lineRule="auto"/>
        <w:ind w:firstLine="426"/>
        <w:jc w:val="both"/>
        <w:rPr>
          <w:rFonts w:ascii="Times New Roman" w:hAnsi="Times New Roman"/>
          <w:sz w:val="16"/>
          <w:szCs w:val="16"/>
        </w:rPr>
      </w:pPr>
      <w:r w:rsidRPr="00736192">
        <w:rPr>
          <w:rStyle w:val="grame"/>
          <w:rFonts w:ascii="Times New Roman" w:hAnsi="Times New Roman"/>
          <w:sz w:val="16"/>
          <w:szCs w:val="16"/>
        </w:rPr>
        <w:t xml:space="preserve">7. </w:t>
      </w:r>
      <w:proofErr w:type="gramStart"/>
      <w:r w:rsidRPr="00736192">
        <w:rPr>
          <w:rStyle w:val="grame"/>
          <w:rFonts w:ascii="Times New Roman" w:hAnsi="Times New Roman"/>
          <w:sz w:val="16"/>
          <w:szCs w:val="16"/>
        </w:rPr>
        <w:t xml:space="preserve">Контроль </w:t>
      </w:r>
      <w:r w:rsidRPr="00736192">
        <w:rPr>
          <w:rFonts w:ascii="Times New Roman" w:hAnsi="Times New Roman"/>
          <w:sz w:val="16"/>
          <w:szCs w:val="16"/>
        </w:rPr>
        <w:t>за</w:t>
      </w:r>
      <w:proofErr w:type="gramEnd"/>
      <w:r w:rsidRPr="00736192">
        <w:rPr>
          <w:rFonts w:ascii="Times New Roman" w:hAnsi="Times New Roman"/>
          <w:sz w:val="16"/>
          <w:szCs w:val="16"/>
        </w:rPr>
        <w:t xml:space="preserve"> исполнением настоящего решения возложить на администрацию м</w:t>
      </w:r>
      <w:r w:rsidRPr="00736192">
        <w:rPr>
          <w:rStyle w:val="grame"/>
          <w:rFonts w:ascii="Times New Roman" w:hAnsi="Times New Roman"/>
          <w:sz w:val="16"/>
          <w:szCs w:val="16"/>
        </w:rPr>
        <w:t>униципального образования Никольский сельсовет Оренбургского района Оренбургской области.</w:t>
      </w:r>
    </w:p>
    <w:p w:rsidR="00736192" w:rsidRPr="00736192" w:rsidRDefault="00736192" w:rsidP="00736192">
      <w:pPr>
        <w:tabs>
          <w:tab w:val="left" w:pos="1275"/>
        </w:tabs>
        <w:spacing w:after="0" w:line="240" w:lineRule="auto"/>
        <w:ind w:firstLine="426"/>
        <w:jc w:val="both"/>
        <w:rPr>
          <w:rFonts w:ascii="Times New Roman" w:hAnsi="Times New Roman"/>
          <w:sz w:val="16"/>
          <w:szCs w:val="16"/>
        </w:rPr>
      </w:pPr>
      <w:r w:rsidRPr="00736192">
        <w:rPr>
          <w:rFonts w:ascii="Times New Roman" w:hAnsi="Times New Roman"/>
          <w:sz w:val="16"/>
          <w:szCs w:val="16"/>
        </w:rPr>
        <w:t>8. Настоящее решение вступает в силу после подписания и подлежит размещению в сети Интернет на официальном сайте администрации м</w:t>
      </w:r>
      <w:r w:rsidRPr="00736192">
        <w:rPr>
          <w:rStyle w:val="grame"/>
          <w:rFonts w:ascii="Times New Roman" w:hAnsi="Times New Roman"/>
          <w:sz w:val="16"/>
          <w:szCs w:val="16"/>
        </w:rPr>
        <w:t>униципального образования Никольский сельсовет Оренбургского района Оренбургской области: никольский-сельсовет56.рф.</w:t>
      </w:r>
    </w:p>
    <w:p w:rsidR="00736192" w:rsidRDefault="00736192" w:rsidP="00736192">
      <w:pPr>
        <w:tabs>
          <w:tab w:val="left" w:pos="1275"/>
        </w:tabs>
        <w:spacing w:after="0" w:line="240" w:lineRule="auto"/>
        <w:ind w:firstLine="709"/>
        <w:jc w:val="both"/>
        <w:rPr>
          <w:rFonts w:ascii="Times New Roman" w:hAnsi="Times New Roman"/>
          <w:sz w:val="16"/>
          <w:szCs w:val="16"/>
        </w:rPr>
      </w:pPr>
    </w:p>
    <w:p w:rsidR="00736192" w:rsidRPr="00736192" w:rsidRDefault="00736192" w:rsidP="00736192">
      <w:pPr>
        <w:tabs>
          <w:tab w:val="left" w:pos="1275"/>
        </w:tabs>
        <w:spacing w:after="0" w:line="240" w:lineRule="auto"/>
        <w:ind w:firstLine="709"/>
        <w:jc w:val="both"/>
        <w:rPr>
          <w:rFonts w:ascii="Times New Roman" w:hAnsi="Times New Roman"/>
          <w:sz w:val="16"/>
          <w:szCs w:val="16"/>
        </w:rPr>
      </w:pPr>
    </w:p>
    <w:p w:rsidR="00736192" w:rsidRPr="00736192" w:rsidRDefault="00736192" w:rsidP="00736192">
      <w:pPr>
        <w:spacing w:after="0" w:line="240" w:lineRule="auto"/>
        <w:rPr>
          <w:rFonts w:ascii="Times New Roman" w:hAnsi="Times New Roman"/>
          <w:sz w:val="16"/>
          <w:szCs w:val="16"/>
        </w:rPr>
      </w:pPr>
      <w:r w:rsidRPr="00736192">
        <w:rPr>
          <w:rFonts w:ascii="Times New Roman" w:hAnsi="Times New Roman"/>
          <w:sz w:val="16"/>
          <w:szCs w:val="16"/>
        </w:rPr>
        <w:t xml:space="preserve">Председатель Совета депутатов         </w:t>
      </w:r>
      <w:r>
        <w:rPr>
          <w:rFonts w:ascii="Times New Roman" w:hAnsi="Times New Roman"/>
          <w:sz w:val="16"/>
          <w:szCs w:val="16"/>
        </w:rPr>
        <w:t xml:space="preserve">                      </w:t>
      </w:r>
      <w:r w:rsidRPr="00736192">
        <w:rPr>
          <w:rFonts w:ascii="Times New Roman" w:hAnsi="Times New Roman"/>
          <w:sz w:val="16"/>
          <w:szCs w:val="16"/>
        </w:rPr>
        <w:t xml:space="preserve">          Е.В. Елфимова</w:t>
      </w:r>
    </w:p>
    <w:p w:rsidR="00736192" w:rsidRPr="00736192" w:rsidRDefault="00736192" w:rsidP="00736192">
      <w:pPr>
        <w:spacing w:after="0" w:line="240" w:lineRule="auto"/>
        <w:rPr>
          <w:rFonts w:ascii="Times New Roman" w:hAnsi="Times New Roman"/>
          <w:sz w:val="16"/>
          <w:szCs w:val="16"/>
        </w:rPr>
      </w:pPr>
      <w:r w:rsidRPr="00736192">
        <w:rPr>
          <w:rFonts w:ascii="Times New Roman" w:hAnsi="Times New Roman"/>
          <w:sz w:val="16"/>
          <w:szCs w:val="16"/>
        </w:rPr>
        <w:t xml:space="preserve">Глава муниципального образования </w:t>
      </w:r>
      <w:r>
        <w:rPr>
          <w:rFonts w:ascii="Times New Roman" w:hAnsi="Times New Roman"/>
          <w:sz w:val="16"/>
          <w:szCs w:val="16"/>
        </w:rPr>
        <w:t xml:space="preserve">                     </w:t>
      </w:r>
      <w:r w:rsidRPr="00736192">
        <w:rPr>
          <w:rFonts w:ascii="Times New Roman" w:hAnsi="Times New Roman"/>
          <w:sz w:val="16"/>
          <w:szCs w:val="16"/>
        </w:rPr>
        <w:t xml:space="preserve">           Д. П. Ширяев</w:t>
      </w:r>
    </w:p>
    <w:p w:rsidR="00736192" w:rsidRPr="00736192" w:rsidRDefault="00736192" w:rsidP="00736192">
      <w:pPr>
        <w:spacing w:after="0" w:line="240" w:lineRule="auto"/>
        <w:rPr>
          <w:rFonts w:ascii="Times New Roman" w:hAnsi="Times New Roman"/>
          <w:sz w:val="16"/>
          <w:szCs w:val="16"/>
        </w:rPr>
      </w:pP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Приложение</w:t>
      </w: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к решению Совета депутатов</w:t>
      </w: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муниципального образования</w:t>
      </w: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Никольский сельсовет</w:t>
      </w: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lastRenderedPageBreak/>
        <w:t>Оренбургского района</w:t>
      </w: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Оренбургской области</w:t>
      </w:r>
    </w:p>
    <w:p w:rsidR="00736192" w:rsidRPr="00736192" w:rsidRDefault="00736192" w:rsidP="00736192">
      <w:pPr>
        <w:spacing w:after="0" w:line="240" w:lineRule="auto"/>
        <w:jc w:val="right"/>
        <w:rPr>
          <w:rFonts w:ascii="Times New Roman" w:hAnsi="Times New Roman"/>
          <w:sz w:val="16"/>
          <w:szCs w:val="16"/>
        </w:rPr>
      </w:pPr>
      <w:r w:rsidRPr="00736192">
        <w:rPr>
          <w:rFonts w:ascii="Times New Roman" w:hAnsi="Times New Roman"/>
          <w:sz w:val="16"/>
          <w:szCs w:val="16"/>
        </w:rPr>
        <w:t>от 18.03.2026  № 21</w:t>
      </w:r>
    </w:p>
    <w:p w:rsidR="00736192" w:rsidRPr="00736192" w:rsidRDefault="00736192" w:rsidP="00736192">
      <w:pPr>
        <w:spacing w:after="0" w:line="240" w:lineRule="auto"/>
        <w:jc w:val="right"/>
        <w:rPr>
          <w:rFonts w:ascii="Times New Roman" w:hAnsi="Times New Roman"/>
          <w:sz w:val="16"/>
          <w:szCs w:val="16"/>
        </w:rPr>
      </w:pPr>
    </w:p>
    <w:p w:rsidR="00736192" w:rsidRDefault="00736192" w:rsidP="00736192">
      <w:pPr>
        <w:pStyle w:val="ConsPlusTitle"/>
        <w:spacing w:line="240" w:lineRule="exact"/>
        <w:jc w:val="center"/>
        <w:rPr>
          <w:sz w:val="28"/>
          <w:szCs w:val="28"/>
        </w:rPr>
      </w:pPr>
    </w:p>
    <w:p w:rsidR="00736192" w:rsidRPr="00736192" w:rsidRDefault="00736192" w:rsidP="00736192">
      <w:pPr>
        <w:pStyle w:val="ConsPlusTitle"/>
        <w:jc w:val="center"/>
        <w:rPr>
          <w:sz w:val="16"/>
          <w:szCs w:val="16"/>
        </w:rPr>
      </w:pPr>
      <w:r w:rsidRPr="00736192">
        <w:rPr>
          <w:sz w:val="16"/>
          <w:szCs w:val="16"/>
        </w:rPr>
        <w:t>ПОЛОЖЕНИЕ</w:t>
      </w:r>
    </w:p>
    <w:p w:rsidR="00736192" w:rsidRPr="00736192" w:rsidRDefault="00736192" w:rsidP="00736192">
      <w:pPr>
        <w:pStyle w:val="ConsPlusTitle"/>
        <w:jc w:val="center"/>
        <w:rPr>
          <w:sz w:val="16"/>
          <w:szCs w:val="16"/>
        </w:rPr>
      </w:pPr>
      <w:bookmarkStart w:id="0" w:name="_Hlk73456502"/>
      <w:r w:rsidRPr="00736192">
        <w:rPr>
          <w:sz w:val="16"/>
          <w:szCs w:val="16"/>
        </w:rPr>
        <w:t xml:space="preserve">о муниципальном земельном контроле  в границах </w:t>
      </w:r>
    </w:p>
    <w:p w:rsidR="00736192" w:rsidRPr="00736192" w:rsidRDefault="00736192" w:rsidP="00736192">
      <w:pPr>
        <w:pStyle w:val="ConsPlusTitle"/>
        <w:jc w:val="center"/>
        <w:rPr>
          <w:sz w:val="16"/>
          <w:szCs w:val="16"/>
        </w:rPr>
      </w:pPr>
      <w:r w:rsidRPr="00736192">
        <w:rPr>
          <w:sz w:val="16"/>
          <w:szCs w:val="16"/>
        </w:rPr>
        <w:t xml:space="preserve"> </w:t>
      </w:r>
      <w:bookmarkEnd w:id="0"/>
      <w:r w:rsidRPr="00736192">
        <w:rPr>
          <w:sz w:val="16"/>
          <w:szCs w:val="16"/>
        </w:rPr>
        <w:t xml:space="preserve">муниципального образования  Никольский сельсовет </w:t>
      </w:r>
    </w:p>
    <w:p w:rsidR="00736192" w:rsidRPr="00736192" w:rsidRDefault="00736192" w:rsidP="00736192">
      <w:pPr>
        <w:pStyle w:val="ConsPlusTitle"/>
        <w:jc w:val="center"/>
        <w:rPr>
          <w:sz w:val="16"/>
          <w:szCs w:val="16"/>
        </w:rPr>
      </w:pPr>
      <w:r w:rsidRPr="00736192">
        <w:rPr>
          <w:sz w:val="16"/>
          <w:szCs w:val="16"/>
        </w:rPr>
        <w:t>Оренбургского района Оренбургской области</w:t>
      </w:r>
    </w:p>
    <w:p w:rsidR="00736192" w:rsidRDefault="00736192" w:rsidP="00736192">
      <w:pPr>
        <w:pStyle w:val="ConsPlusTitle"/>
        <w:jc w:val="center"/>
        <w:rPr>
          <w:b w:val="0"/>
          <w:sz w:val="28"/>
          <w:szCs w:val="28"/>
        </w:rPr>
      </w:pPr>
    </w:p>
    <w:p w:rsidR="00736192" w:rsidRPr="00736192" w:rsidRDefault="00736192" w:rsidP="00736192">
      <w:pPr>
        <w:pStyle w:val="ConsPlusNormal"/>
        <w:ind w:firstLine="0"/>
        <w:jc w:val="center"/>
        <w:rPr>
          <w:rFonts w:ascii="Times New Roman" w:hAnsi="Times New Roman" w:cs="Times New Roman"/>
          <w:sz w:val="16"/>
          <w:szCs w:val="16"/>
        </w:rPr>
      </w:pPr>
      <w:r w:rsidRPr="00736192">
        <w:rPr>
          <w:rFonts w:ascii="Times New Roman" w:hAnsi="Times New Roman" w:cs="Times New Roman"/>
          <w:b/>
          <w:sz w:val="16"/>
          <w:szCs w:val="16"/>
        </w:rPr>
        <w:t>1. Общие положения</w:t>
      </w:r>
    </w:p>
    <w:p w:rsidR="00736192" w:rsidRPr="00736192" w:rsidRDefault="00736192" w:rsidP="00736192">
      <w:pPr>
        <w:pStyle w:val="ConsPlusNormal"/>
        <w:ind w:firstLine="567"/>
        <w:rPr>
          <w:rFonts w:ascii="Times New Roman" w:hAnsi="Times New Roman" w:cs="Times New Roman"/>
          <w:b/>
          <w:sz w:val="16"/>
          <w:szCs w:val="16"/>
        </w:rPr>
      </w:pPr>
    </w:p>
    <w:p w:rsidR="00736192" w:rsidRPr="00736192" w:rsidRDefault="00736192" w:rsidP="001049E0">
      <w:pPr>
        <w:pStyle w:val="a4"/>
        <w:tabs>
          <w:tab w:val="left" w:pos="1134"/>
        </w:tabs>
        <w:ind w:left="0" w:firstLine="284"/>
        <w:jc w:val="both"/>
        <w:rPr>
          <w:sz w:val="16"/>
          <w:szCs w:val="16"/>
        </w:rPr>
      </w:pPr>
      <w:r w:rsidRPr="00736192">
        <w:rPr>
          <w:sz w:val="16"/>
          <w:szCs w:val="16"/>
        </w:rPr>
        <w:t xml:space="preserve">1.1. Положение </w:t>
      </w:r>
      <w:bookmarkStart w:id="1" w:name="_Hlk734565021"/>
      <w:r w:rsidRPr="00736192">
        <w:rPr>
          <w:sz w:val="16"/>
          <w:szCs w:val="16"/>
        </w:rPr>
        <w:t xml:space="preserve">о муниципальном земельном контроле в границах  </w:t>
      </w:r>
      <w:bookmarkEnd w:id="1"/>
      <w:r w:rsidRPr="00736192">
        <w:rPr>
          <w:sz w:val="16"/>
          <w:szCs w:val="16"/>
        </w:rPr>
        <w:t>муниципального образования Никольский сельсовет Оренбургского района Оренбургской области (далее — Положение) устанавливает порядок организации и осуществления муниципального земельного контроля в границах муниципального образования Никольский сельсовет  Оренбургского района Оренбургской области (далее – муниципальный земельный контроль).</w:t>
      </w:r>
    </w:p>
    <w:p w:rsidR="00736192" w:rsidRPr="00736192" w:rsidRDefault="00736192" w:rsidP="001049E0">
      <w:pPr>
        <w:pStyle w:val="a4"/>
        <w:tabs>
          <w:tab w:val="left" w:pos="1134"/>
        </w:tabs>
        <w:ind w:left="0" w:firstLine="284"/>
        <w:jc w:val="both"/>
        <w:rPr>
          <w:sz w:val="16"/>
          <w:szCs w:val="16"/>
        </w:rPr>
      </w:pPr>
      <w:r w:rsidRPr="00736192">
        <w:rPr>
          <w:sz w:val="16"/>
          <w:szCs w:val="16"/>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736192" w:rsidRPr="00736192" w:rsidRDefault="00736192" w:rsidP="001049E0">
      <w:pPr>
        <w:pStyle w:val="a4"/>
        <w:tabs>
          <w:tab w:val="left" w:pos="1134"/>
        </w:tabs>
        <w:ind w:left="0" w:firstLine="284"/>
        <w:jc w:val="both"/>
        <w:rPr>
          <w:sz w:val="16"/>
          <w:szCs w:val="16"/>
        </w:rPr>
      </w:pPr>
      <w:r w:rsidRPr="00736192">
        <w:rPr>
          <w:sz w:val="16"/>
          <w:szCs w:val="16"/>
        </w:rPr>
        <w:t>1.3. Объектами муниципального земельного контроля являются объекты земельных отношений (земли, земельные участки и их части), расположенные  на территории муниципального образования Никольский сельсовет Оренбургского района Оренбургской области, которыми владеют и (или) пользуются контролируемые лица (далее — объекты контроля).</w:t>
      </w:r>
    </w:p>
    <w:p w:rsidR="00736192" w:rsidRPr="00736192" w:rsidRDefault="00736192" w:rsidP="001049E0">
      <w:pPr>
        <w:pStyle w:val="a4"/>
        <w:tabs>
          <w:tab w:val="left" w:pos="1134"/>
        </w:tabs>
        <w:ind w:left="0" w:firstLine="284"/>
        <w:jc w:val="both"/>
        <w:rPr>
          <w:sz w:val="16"/>
          <w:szCs w:val="16"/>
        </w:rPr>
      </w:pPr>
      <w:r w:rsidRPr="00736192">
        <w:rPr>
          <w:sz w:val="16"/>
          <w:szCs w:val="16"/>
        </w:rPr>
        <w:t>1.4. Муниципальный земельный контроль в отношении объектов земельных отношений  на территории муниципального образования      Никольский сельсовет Оренбургского района Оренбургской области осуществляется администрацией муниципального образования Никольский сельсовет Оренбургского района Оренбургской области (далее – Администрация).</w:t>
      </w:r>
    </w:p>
    <w:p w:rsidR="00736192" w:rsidRPr="00736192" w:rsidRDefault="00736192" w:rsidP="001049E0">
      <w:pPr>
        <w:pStyle w:val="a4"/>
        <w:tabs>
          <w:tab w:val="left" w:pos="1134"/>
        </w:tabs>
        <w:ind w:left="0" w:firstLine="284"/>
        <w:jc w:val="both"/>
        <w:rPr>
          <w:sz w:val="16"/>
          <w:szCs w:val="16"/>
        </w:rPr>
      </w:pPr>
      <w:r w:rsidRPr="00736192">
        <w:rPr>
          <w:sz w:val="16"/>
          <w:szCs w:val="16"/>
        </w:rPr>
        <w:t>1.5. От имени Администрации (далее - контрольный орган) муниципальный земельный контроль вправе осуществлять глава, заместитель главы, а также  муниципальные служащие, в должностные обязанности которых входит осуществление муниципального земельного контроля.</w:t>
      </w:r>
    </w:p>
    <w:p w:rsidR="00736192" w:rsidRPr="00736192" w:rsidRDefault="00736192" w:rsidP="001049E0">
      <w:pPr>
        <w:pStyle w:val="a4"/>
        <w:tabs>
          <w:tab w:val="left" w:pos="1134"/>
        </w:tabs>
        <w:ind w:left="0" w:firstLine="284"/>
        <w:jc w:val="both"/>
        <w:rPr>
          <w:sz w:val="16"/>
          <w:szCs w:val="16"/>
        </w:rPr>
      </w:pPr>
      <w:r w:rsidRPr="00736192">
        <w:rPr>
          <w:sz w:val="16"/>
          <w:szCs w:val="16"/>
        </w:rPr>
        <w:t>1.6. Контрольный орган осуществляет учет объектов муниципального земельного контроля.</w:t>
      </w:r>
    </w:p>
    <w:p w:rsidR="00736192" w:rsidRPr="00736192" w:rsidRDefault="00736192" w:rsidP="001049E0">
      <w:pPr>
        <w:pStyle w:val="a4"/>
        <w:ind w:left="0" w:firstLine="284"/>
        <w:jc w:val="both"/>
        <w:rPr>
          <w:sz w:val="16"/>
          <w:szCs w:val="16"/>
        </w:rPr>
      </w:pPr>
      <w:r w:rsidRPr="00736192">
        <w:rPr>
          <w:sz w:val="16"/>
          <w:szCs w:val="16"/>
        </w:rPr>
        <w:t>При сборе, обработке, анализе и учете сведений об объектах муниципального земельного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полученную в рамках межведомственного взаимодействия, а также общедоступную информацию.</w:t>
      </w:r>
    </w:p>
    <w:p w:rsidR="00736192" w:rsidRPr="00736192" w:rsidRDefault="00736192" w:rsidP="001049E0">
      <w:pPr>
        <w:pStyle w:val="a4"/>
        <w:ind w:left="0" w:firstLine="284"/>
        <w:jc w:val="both"/>
        <w:rPr>
          <w:sz w:val="16"/>
          <w:szCs w:val="16"/>
        </w:rPr>
      </w:pPr>
      <w:r w:rsidRPr="00736192">
        <w:rPr>
          <w:sz w:val="16"/>
          <w:szCs w:val="16"/>
        </w:rPr>
        <w:t xml:space="preserve">При осуществлении учета объектов контроля на контролируемых лиц не может возлагаться обязанность по представлению сведений, </w:t>
      </w:r>
      <w:r w:rsidRPr="00736192">
        <w:rPr>
          <w:sz w:val="16"/>
          <w:szCs w:val="16"/>
        </w:rPr>
        <w:lastRenderedPageBreak/>
        <w:t xml:space="preserve">документов, если иное не предусмотрено федеральными законами, а </w:t>
      </w:r>
      <w:proofErr w:type="gramStart"/>
      <w:r w:rsidRPr="00736192">
        <w:rPr>
          <w:sz w:val="16"/>
          <w:szCs w:val="16"/>
        </w:rPr>
        <w:t>также</w:t>
      </w:r>
      <w:proofErr w:type="gramEnd"/>
      <w:r w:rsidRPr="00736192">
        <w:rPr>
          <w:sz w:val="16"/>
          <w:szCs w:val="16"/>
        </w:rPr>
        <w:t xml:space="preserve"> если соответствующие сведения, документы содержатся в государственных или муниципальных информационных ресурсах.</w:t>
      </w:r>
    </w:p>
    <w:p w:rsidR="00736192" w:rsidRPr="00736192" w:rsidRDefault="00736192" w:rsidP="001049E0">
      <w:pPr>
        <w:pStyle w:val="a4"/>
        <w:ind w:left="0" w:firstLine="284"/>
        <w:jc w:val="both"/>
        <w:rPr>
          <w:sz w:val="16"/>
          <w:szCs w:val="16"/>
        </w:rPr>
      </w:pPr>
      <w:r w:rsidRPr="00736192">
        <w:rPr>
          <w:sz w:val="16"/>
          <w:szCs w:val="16"/>
        </w:rPr>
        <w:t xml:space="preserve">1.7. </w:t>
      </w:r>
      <w:proofErr w:type="gramStart"/>
      <w:r w:rsidRPr="00736192">
        <w:rPr>
          <w:sz w:val="16"/>
          <w:szCs w:val="16"/>
        </w:rPr>
        <w:t>Муниципальный земельный контроль осуществляется в соответствии с Земельным кодексом Российской Федерации от 25 октября 2001 года № 136-ФЗ,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от 31 июля 2020 года</w:t>
      </w:r>
      <w:proofErr w:type="gramEnd"/>
      <w:r w:rsidRPr="00736192">
        <w:rPr>
          <w:sz w:val="16"/>
          <w:szCs w:val="16"/>
        </w:rPr>
        <w:t xml:space="preserve">  № </w:t>
      </w:r>
      <w:proofErr w:type="gramStart"/>
      <w:r w:rsidRPr="00736192">
        <w:rPr>
          <w:sz w:val="16"/>
          <w:szCs w:val="16"/>
        </w:rPr>
        <w:t>248-ФЗ), постановлением Правительства РФ от 10 марта 2022 года № 336  «Об особенностях организации и осуществления государственного контроля (надзора), муниципального контроля», постановлением Правительства РФ от 24 ноября 2021 года №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признании утратившими силу некоторых актов Правительства Российской Федерации», другими</w:t>
      </w:r>
      <w:proofErr w:type="gramEnd"/>
      <w:r w:rsidRPr="00736192">
        <w:rPr>
          <w:sz w:val="16"/>
          <w:szCs w:val="16"/>
        </w:rPr>
        <w:t xml:space="preserve"> нормативными правовыми актами Российской Федерации и Оренбургской области, настоящим Положением.</w:t>
      </w:r>
    </w:p>
    <w:p w:rsidR="001049E0" w:rsidRDefault="001049E0" w:rsidP="00736192">
      <w:pPr>
        <w:pStyle w:val="af2"/>
        <w:jc w:val="center"/>
        <w:rPr>
          <w:rFonts w:ascii="Times New Roman" w:hAnsi="Times New Roman" w:cs="Times New Roman"/>
          <w:b/>
          <w:bCs/>
          <w:sz w:val="16"/>
          <w:szCs w:val="16"/>
        </w:rPr>
      </w:pPr>
    </w:p>
    <w:p w:rsidR="00736192" w:rsidRPr="00736192" w:rsidRDefault="00736192" w:rsidP="00736192">
      <w:pPr>
        <w:pStyle w:val="af2"/>
        <w:jc w:val="center"/>
        <w:rPr>
          <w:rFonts w:ascii="Times New Roman" w:hAnsi="Times New Roman" w:cs="Times New Roman"/>
          <w:sz w:val="16"/>
          <w:szCs w:val="16"/>
        </w:rPr>
      </w:pPr>
      <w:r w:rsidRPr="00736192">
        <w:rPr>
          <w:rFonts w:ascii="Times New Roman" w:hAnsi="Times New Roman" w:cs="Times New Roman"/>
          <w:b/>
          <w:bCs/>
          <w:sz w:val="16"/>
          <w:szCs w:val="16"/>
        </w:rPr>
        <w:t>2. Управление рисками</w:t>
      </w:r>
    </w:p>
    <w:p w:rsidR="00736192" w:rsidRPr="00736192" w:rsidRDefault="00736192" w:rsidP="00736192">
      <w:pPr>
        <w:pStyle w:val="af2"/>
        <w:jc w:val="center"/>
        <w:rPr>
          <w:rFonts w:ascii="Times New Roman" w:hAnsi="Times New Roman" w:cs="Times New Roman"/>
          <w:sz w:val="16"/>
          <w:szCs w:val="16"/>
        </w:rPr>
      </w:pPr>
      <w:r w:rsidRPr="00736192">
        <w:rPr>
          <w:rFonts w:ascii="Times New Roman" w:hAnsi="Times New Roman" w:cs="Times New Roman"/>
          <w:b/>
          <w:bCs/>
          <w:sz w:val="16"/>
          <w:szCs w:val="16"/>
        </w:rPr>
        <w:t>причинения вреда (ущерба)  охраняемым законом ценностям</w:t>
      </w:r>
    </w:p>
    <w:p w:rsidR="00736192" w:rsidRPr="00736192" w:rsidRDefault="00736192" w:rsidP="00736192">
      <w:pPr>
        <w:pStyle w:val="af2"/>
        <w:jc w:val="center"/>
        <w:rPr>
          <w:rFonts w:ascii="Times New Roman" w:hAnsi="Times New Roman" w:cs="Times New Roman"/>
          <w:sz w:val="16"/>
          <w:szCs w:val="16"/>
        </w:rPr>
      </w:pPr>
      <w:r w:rsidRPr="00736192">
        <w:rPr>
          <w:rFonts w:ascii="Times New Roman" w:eastAsia="Times New Roman" w:hAnsi="Times New Roman" w:cs="Times New Roman"/>
          <w:b/>
          <w:bCs/>
          <w:sz w:val="16"/>
          <w:szCs w:val="16"/>
        </w:rPr>
        <w:t xml:space="preserve"> </w:t>
      </w:r>
      <w:r w:rsidRPr="00736192">
        <w:rPr>
          <w:rFonts w:ascii="Times New Roman" w:hAnsi="Times New Roman" w:cs="Times New Roman"/>
          <w:b/>
          <w:bCs/>
          <w:sz w:val="16"/>
          <w:szCs w:val="16"/>
        </w:rPr>
        <w:t>при осуществлении муниципального земельного контроля</w:t>
      </w:r>
    </w:p>
    <w:p w:rsidR="00736192" w:rsidRPr="00736192" w:rsidRDefault="00736192" w:rsidP="00736192">
      <w:pPr>
        <w:pStyle w:val="af0"/>
        <w:pBdr>
          <w:top w:val="none" w:sz="0" w:space="0" w:color="000000"/>
          <w:left w:val="none" w:sz="0" w:space="0" w:color="000000"/>
          <w:bottom w:val="none" w:sz="0" w:space="0" w:color="000000"/>
          <w:right w:val="none" w:sz="0" w:space="0" w:color="000000"/>
        </w:pBdr>
        <w:tabs>
          <w:tab w:val="left" w:pos="1134"/>
        </w:tabs>
        <w:spacing w:after="0" w:line="240" w:lineRule="auto"/>
        <w:jc w:val="both"/>
        <w:rPr>
          <w:rFonts w:ascii="Times New Roman" w:hAnsi="Times New Roman"/>
          <w:color w:val="000000"/>
          <w:sz w:val="16"/>
          <w:szCs w:val="16"/>
          <w:bdr w:val="none" w:sz="0" w:space="0" w:color="000000"/>
        </w:rPr>
      </w:pP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color w:val="000000"/>
          <w:sz w:val="16"/>
          <w:szCs w:val="16"/>
          <w:bdr w:val="none" w:sz="0" w:space="0" w:color="000000"/>
        </w:rPr>
        <w:t xml:space="preserve">2.1. </w:t>
      </w:r>
      <w:r w:rsidRPr="00736192">
        <w:rPr>
          <w:rFonts w:ascii="Times New Roman" w:hAnsi="Times New Roman"/>
          <w:sz w:val="16"/>
          <w:szCs w:val="16"/>
        </w:rPr>
        <w:t>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2.2. 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2.3. Под оценкой риска причинения вреда (ущерба)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2.4. 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 </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2.5. 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2.6. Контрольный орган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1) средний риск;</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 умеренный риск;</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3) низкий риск.</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2.7. Критерии отнесения объектов контроля к категориям риска в рамках осуществления муниципального земельного контроля установлены приложением 3 к настоящему Положению.</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2.8.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Перечень индикаторов риска нарушения обязательных требований, проверяемых в рамках осуществления муниципального земельного контроля, установлен приложением 2 к настоящему Положению.</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2.9. </w:t>
      </w:r>
      <w:proofErr w:type="gramStart"/>
      <w:r w:rsidRPr="00736192">
        <w:rPr>
          <w:rFonts w:ascii="Times New Roman" w:hAnsi="Times New Roman"/>
          <w:sz w:val="16"/>
          <w:szCs w:val="16"/>
        </w:rP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w:t>
      </w:r>
      <w:proofErr w:type="gramEnd"/>
      <w:r w:rsidRPr="00736192">
        <w:rPr>
          <w:rFonts w:ascii="Times New Roman" w:hAnsi="Times New Roman"/>
          <w:sz w:val="16"/>
          <w:szCs w:val="16"/>
        </w:rPr>
        <w:t xml:space="preserve"> </w:t>
      </w:r>
      <w:proofErr w:type="gramStart"/>
      <w:r w:rsidRPr="00736192">
        <w:rPr>
          <w:rFonts w:ascii="Times New Roman" w:hAnsi="Times New Roman"/>
          <w:sz w:val="16"/>
          <w:szCs w:val="16"/>
        </w:rPr>
        <w:t xml:space="preserve">рамках межведомственного </w:t>
      </w:r>
      <w:r w:rsidRPr="00736192">
        <w:rPr>
          <w:rFonts w:ascii="Times New Roman" w:hAnsi="Times New Roman"/>
          <w:sz w:val="16"/>
          <w:szCs w:val="16"/>
        </w:rPr>
        <w:lastRenderedPageBreak/>
        <w:t xml:space="preserve">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736192">
        <w:rPr>
          <w:rFonts w:ascii="Times New Roman" w:hAnsi="Times New Roman"/>
          <w:sz w:val="16"/>
          <w:szCs w:val="16"/>
        </w:rPr>
        <w:t>прослеживаемость</w:t>
      </w:r>
      <w:proofErr w:type="spellEnd"/>
      <w:r w:rsidRPr="00736192">
        <w:rPr>
          <w:rFonts w:ascii="Times New Roman" w:hAnsi="Times New Roman"/>
          <w:sz w:val="16"/>
          <w:szCs w:val="16"/>
        </w:rPr>
        <w:t>, учет, автоматическую фиксацию информации, и иные сведения об объектах контроля.</w:t>
      </w:r>
      <w:proofErr w:type="gramEnd"/>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2.10. </w:t>
      </w:r>
      <w:proofErr w:type="gramStart"/>
      <w:r w:rsidRPr="00736192">
        <w:rPr>
          <w:rFonts w:ascii="Times New Roman" w:hAnsi="Times New Roman"/>
          <w:sz w:val="16"/>
          <w:szCs w:val="16"/>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и без возложения на контролируемых лиц дополнительных обязанностей, не предусмотренных федеральными законами.</w:t>
      </w:r>
      <w:proofErr w:type="gramEnd"/>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2.11. Отнесение объекта контроля к одной из категорий риска осуществляется контрольным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2.12. В случае</w:t>
      </w:r>
      <w:proofErr w:type="gramStart"/>
      <w:r w:rsidRPr="00736192">
        <w:rPr>
          <w:rFonts w:ascii="Times New Roman" w:hAnsi="Times New Roman"/>
          <w:sz w:val="16"/>
          <w:szCs w:val="16"/>
        </w:rPr>
        <w:t>,</w:t>
      </w:r>
      <w:proofErr w:type="gramEnd"/>
      <w:r w:rsidRPr="00736192">
        <w:rPr>
          <w:rFonts w:ascii="Times New Roman" w:hAnsi="Times New Roman"/>
          <w:sz w:val="16"/>
          <w:szCs w:val="16"/>
        </w:rPr>
        <w:t xml:space="preserve"> если объект контроля не отнесен контрольным  органом к определенной категории риска, он считается отнесенным к категории низкого риска.</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2.13.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2.14.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36192" w:rsidRPr="00736192" w:rsidRDefault="00736192" w:rsidP="001049E0">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284"/>
        <w:jc w:val="both"/>
        <w:rPr>
          <w:rFonts w:ascii="Times New Roman" w:hAnsi="Times New Roman"/>
          <w:sz w:val="16"/>
          <w:szCs w:val="16"/>
        </w:rPr>
      </w:pPr>
      <w:r w:rsidRPr="00736192">
        <w:rPr>
          <w:rFonts w:ascii="Times New Roman" w:hAnsi="Times New Roman"/>
          <w:sz w:val="16"/>
          <w:szCs w:val="16"/>
        </w:rPr>
        <w:t>2.15. Плановые контрольные мероприятия в отношении объектов контроля, имеющих категории риска: средний риск; умеренный риск; низкий риск, не проводятся.</w:t>
      </w:r>
    </w:p>
    <w:p w:rsidR="00736192" w:rsidRPr="00736192" w:rsidRDefault="00736192" w:rsidP="00736192">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907"/>
        <w:jc w:val="both"/>
        <w:rPr>
          <w:rFonts w:ascii="Times New Roman" w:hAnsi="Times New Roman"/>
          <w:sz w:val="16"/>
          <w:szCs w:val="16"/>
        </w:rPr>
      </w:pPr>
    </w:p>
    <w:p w:rsidR="00736192" w:rsidRPr="00736192" w:rsidRDefault="00736192" w:rsidP="00736192">
      <w:pPr>
        <w:pStyle w:val="af0"/>
        <w:pBdr>
          <w:top w:val="none" w:sz="0" w:space="0" w:color="000000"/>
          <w:left w:val="none" w:sz="0" w:space="0" w:color="000000"/>
          <w:bottom w:val="none" w:sz="0" w:space="0" w:color="000000"/>
          <w:right w:val="none" w:sz="0" w:space="0" w:color="000000"/>
        </w:pBdr>
        <w:tabs>
          <w:tab w:val="left" w:pos="1134"/>
        </w:tabs>
        <w:spacing w:after="0" w:line="240" w:lineRule="auto"/>
        <w:jc w:val="center"/>
        <w:rPr>
          <w:rFonts w:ascii="Times New Roman" w:hAnsi="Times New Roman"/>
          <w:sz w:val="16"/>
          <w:szCs w:val="16"/>
        </w:rPr>
      </w:pPr>
      <w:r w:rsidRPr="00736192">
        <w:rPr>
          <w:rFonts w:ascii="Times New Roman" w:hAnsi="Times New Roman"/>
          <w:b/>
          <w:bCs/>
          <w:sz w:val="16"/>
          <w:szCs w:val="16"/>
        </w:rPr>
        <w:t>3. Должностные лица контрольного органа</w:t>
      </w:r>
    </w:p>
    <w:p w:rsidR="00736192" w:rsidRPr="00736192" w:rsidRDefault="00736192" w:rsidP="00736192">
      <w:pPr>
        <w:pStyle w:val="af0"/>
        <w:pBdr>
          <w:top w:val="none" w:sz="0" w:space="0" w:color="000000"/>
          <w:left w:val="none" w:sz="0" w:space="0" w:color="000000"/>
          <w:bottom w:val="none" w:sz="0" w:space="0" w:color="000000"/>
          <w:right w:val="none" w:sz="0" w:space="0" w:color="000000"/>
        </w:pBdr>
        <w:tabs>
          <w:tab w:val="left" w:pos="1134"/>
        </w:tabs>
        <w:spacing w:after="0" w:line="240" w:lineRule="auto"/>
        <w:ind w:firstLine="907"/>
        <w:jc w:val="both"/>
        <w:rPr>
          <w:rFonts w:ascii="Times New Roman" w:hAnsi="Times New Roman"/>
          <w:sz w:val="16"/>
          <w:szCs w:val="16"/>
        </w:rPr>
      </w:pP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3.1. От имени контрольного органа муниципальный земельный контроль вправе осуществлять глава, заместитель главы, а также  муниципальные служащие, в должностные обязанности которых входит осуществление муниципального земельного контроля, в том числе проведение профилактических мероприятий и контрольных мероприятий, в соответствии с должностными инструкциями (далее — инспектор).</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3.2. Инспекторы, уполномоченные на проведение </w:t>
      </w:r>
      <w:proofErr w:type="gramStart"/>
      <w:r w:rsidRPr="00736192">
        <w:rPr>
          <w:rFonts w:ascii="Times New Roman" w:hAnsi="Times New Roman" w:cs="Times New Roman"/>
          <w:sz w:val="16"/>
          <w:szCs w:val="16"/>
        </w:rPr>
        <w:t>конкретных</w:t>
      </w:r>
      <w:proofErr w:type="gramEnd"/>
      <w:r w:rsidRPr="00736192">
        <w:rPr>
          <w:rFonts w:ascii="Times New Roman" w:hAnsi="Times New Roman" w:cs="Times New Roman"/>
          <w:sz w:val="16"/>
          <w:szCs w:val="16"/>
        </w:rPr>
        <w:t xml:space="preserve"> профилактического мероприятия или контрольного мероприятия, определяются решением контрольного органа о проведении профилактического мероприятия или контрольного мероприятия.</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3.3. Инспекторы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Оренбургской области, органами местного самоуправления, правоохранительными органами, организациями и гражданами.</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3.4. Инспектор при осуществлении муниципального земельного контроля обязан:</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1) соблюдать законодательство Российской Федерации, права и законные интересы контролируемых лиц;</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36192" w:rsidRPr="00736192" w:rsidRDefault="00736192" w:rsidP="001049E0">
      <w:pPr>
        <w:pStyle w:val="ConsPlusNormal"/>
        <w:ind w:firstLine="284"/>
        <w:jc w:val="both"/>
        <w:rPr>
          <w:rFonts w:ascii="Times New Roman" w:hAnsi="Times New Roman" w:cs="Times New Roman"/>
          <w:sz w:val="16"/>
          <w:szCs w:val="16"/>
        </w:rPr>
      </w:pPr>
      <w:proofErr w:type="gramStart"/>
      <w:r w:rsidRPr="00736192">
        <w:rPr>
          <w:rFonts w:ascii="Times New Roman" w:hAnsi="Times New Roman" w:cs="Times New Roman"/>
          <w:sz w:val="16"/>
          <w:szCs w:val="16"/>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36192" w:rsidRPr="00736192" w:rsidRDefault="00736192" w:rsidP="001049E0">
      <w:pPr>
        <w:pStyle w:val="ConsPlusNormal"/>
        <w:ind w:firstLine="284"/>
        <w:jc w:val="both"/>
        <w:rPr>
          <w:rFonts w:ascii="Times New Roman" w:hAnsi="Times New Roman" w:cs="Times New Roman"/>
          <w:sz w:val="16"/>
          <w:szCs w:val="16"/>
        </w:rPr>
      </w:pPr>
      <w:proofErr w:type="gramStart"/>
      <w:r w:rsidRPr="00736192">
        <w:rPr>
          <w:rFonts w:ascii="Times New Roman" w:hAnsi="Times New Roman" w:cs="Times New Roman"/>
          <w:sz w:val="16"/>
          <w:szCs w:val="16"/>
        </w:rPr>
        <w:t xml:space="preserve">5) не препятствовать присутствию контролируемых лиц, их </w:t>
      </w:r>
      <w:r w:rsidRPr="00736192">
        <w:rPr>
          <w:rFonts w:ascii="Times New Roman" w:hAnsi="Times New Roman" w:cs="Times New Roman"/>
          <w:sz w:val="16"/>
          <w:szCs w:val="16"/>
        </w:rPr>
        <w:lastRenderedPageBreak/>
        <w:t>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w:t>
      </w:r>
      <w:proofErr w:type="gramEnd"/>
      <w:r w:rsidRPr="00736192">
        <w:rPr>
          <w:rFonts w:ascii="Times New Roman" w:hAnsi="Times New Roman" w:cs="Times New Roman"/>
          <w:sz w:val="16"/>
          <w:szCs w:val="16"/>
        </w:rPr>
        <w:t xml:space="preserve"> </w:t>
      </w:r>
      <w:proofErr w:type="gramStart"/>
      <w:r w:rsidRPr="00736192">
        <w:rPr>
          <w:rFonts w:ascii="Times New Roman" w:hAnsi="Times New Roman" w:cs="Times New Roman"/>
          <w:sz w:val="16"/>
          <w:szCs w:val="16"/>
        </w:rPr>
        <w:t>проведении</w:t>
      </w:r>
      <w:proofErr w:type="gramEnd"/>
      <w:r w:rsidRPr="00736192">
        <w:rPr>
          <w:rFonts w:ascii="Times New Roman" w:hAnsi="Times New Roman" w:cs="Times New Roman"/>
          <w:sz w:val="16"/>
          <w:szCs w:val="16"/>
        </w:rPr>
        <w:t xml:space="preserve"> которых не требуется взаимодействие контрольного органа с контролируемыми лицами) и в случаях, предусмотренных  Федеральным законом от 31 июля 2020 года  № 248-ФЗ, осуществлять консультирование;</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земельного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настоящим Федеральным законом;</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10) доказывать обоснованность своих действий при их обжаловании в порядке, установленном законодательством Российской Федерации;</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3.5. Инспектор при проведении контрольного мероприятия в пределах своих полномочий и в объеме проводимых контрольных действий имеет право:</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736192" w:rsidRPr="00736192" w:rsidRDefault="00736192" w:rsidP="001049E0">
      <w:pPr>
        <w:pStyle w:val="ConsPlusNormal"/>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8) совершать иные действия, предусмотренные федеральными законами, настоящим  Положением. </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3.6. Инспектор при осуществлении муниципального земельного контроля не вправе:</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lastRenderedPageBreak/>
        <w:t>1) оценивать соблюдение обязательных требований, если оценка соблюдения таких требований не относится к полномочиям контрольного органа;</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2) проводить контрольные  мероприятия, совершать контрольные  действия, не предусмотренные решением контрольного органа;</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proofErr w:type="gramStart"/>
      <w:r w:rsidRPr="00736192">
        <w:rPr>
          <w:rFonts w:ascii="Times New Roman" w:hAnsi="Times New Roman" w:cs="Times New Roman"/>
          <w:sz w:val="16"/>
          <w:szCs w:val="16"/>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w:t>
      </w:r>
      <w:proofErr w:type="gramEnd"/>
      <w:r w:rsidRPr="00736192">
        <w:rPr>
          <w:rFonts w:ascii="Times New Roman" w:hAnsi="Times New Roman" w:cs="Times New Roman"/>
          <w:sz w:val="16"/>
          <w:szCs w:val="16"/>
        </w:rPr>
        <w:t xml:space="preserve">  мероприятия;</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proofErr w:type="gramStart"/>
      <w:r w:rsidRPr="00736192">
        <w:rPr>
          <w:rFonts w:ascii="Times New Roman" w:hAnsi="Times New Roman" w:cs="Times New Roman"/>
          <w:sz w:val="16"/>
          <w:szCs w:val="16"/>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7)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8) требовать от контролируемого лица представления документов, информации ранее даты начала проведения контрольного мероприятия;</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9)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10) превышать установленные сроки проведения контрольных мероприятий;</w:t>
      </w:r>
    </w:p>
    <w:p w:rsidR="00736192" w:rsidRPr="00736192" w:rsidRDefault="00736192" w:rsidP="001049E0">
      <w:pPr>
        <w:pStyle w:val="ConsPlusNormal"/>
        <w:tabs>
          <w:tab w:val="left" w:pos="1134"/>
        </w:tabs>
        <w:ind w:firstLine="284"/>
        <w:jc w:val="both"/>
        <w:rPr>
          <w:rFonts w:ascii="Times New Roman" w:hAnsi="Times New Roman" w:cs="Times New Roman"/>
          <w:sz w:val="16"/>
          <w:szCs w:val="16"/>
        </w:rPr>
      </w:pPr>
      <w:r w:rsidRPr="00736192">
        <w:rPr>
          <w:rFonts w:ascii="Times New Roman" w:hAnsi="Times New Roman" w:cs="Times New Roman"/>
          <w:sz w:val="16"/>
          <w:szCs w:val="16"/>
        </w:rPr>
        <w:t>11)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36192" w:rsidRPr="00736192" w:rsidRDefault="00736192" w:rsidP="00736192">
      <w:pPr>
        <w:spacing w:after="0" w:line="240" w:lineRule="auto"/>
        <w:ind w:firstLine="540"/>
        <w:jc w:val="both"/>
        <w:rPr>
          <w:rFonts w:ascii="Times New Roman" w:hAnsi="Times New Roman"/>
          <w:sz w:val="16"/>
          <w:szCs w:val="16"/>
        </w:rPr>
      </w:pPr>
    </w:p>
    <w:p w:rsidR="00736192" w:rsidRPr="00736192" w:rsidRDefault="00736192" w:rsidP="00736192">
      <w:pPr>
        <w:pStyle w:val="Default"/>
        <w:widowControl/>
        <w:jc w:val="center"/>
        <w:rPr>
          <w:rFonts w:cs="Times New Roman"/>
          <w:sz w:val="16"/>
          <w:szCs w:val="16"/>
        </w:rPr>
      </w:pPr>
      <w:r w:rsidRPr="00736192">
        <w:rPr>
          <w:rFonts w:cs="Times New Roman"/>
          <w:b/>
          <w:sz w:val="16"/>
          <w:szCs w:val="16"/>
        </w:rPr>
        <w:t xml:space="preserve">4. Обжалование решений контрольного органа, </w:t>
      </w:r>
    </w:p>
    <w:p w:rsidR="00736192" w:rsidRPr="00736192" w:rsidRDefault="00736192" w:rsidP="00736192">
      <w:pPr>
        <w:pStyle w:val="Default"/>
        <w:widowControl/>
        <w:jc w:val="center"/>
        <w:rPr>
          <w:rFonts w:cs="Times New Roman"/>
          <w:sz w:val="16"/>
          <w:szCs w:val="16"/>
        </w:rPr>
      </w:pPr>
      <w:r w:rsidRPr="00736192">
        <w:rPr>
          <w:rFonts w:eastAsia="Times New Roman" w:cs="Times New Roman"/>
          <w:b/>
          <w:sz w:val="16"/>
          <w:szCs w:val="16"/>
        </w:rPr>
        <w:t xml:space="preserve"> </w:t>
      </w:r>
      <w:r w:rsidRPr="00736192">
        <w:rPr>
          <w:rFonts w:cs="Times New Roman"/>
          <w:b/>
          <w:sz w:val="16"/>
          <w:szCs w:val="16"/>
        </w:rPr>
        <w:t>действий (бездействия) его должностных лиц</w:t>
      </w:r>
    </w:p>
    <w:p w:rsidR="00736192" w:rsidRPr="00736192" w:rsidRDefault="00736192" w:rsidP="00736192">
      <w:pPr>
        <w:pStyle w:val="Default"/>
        <w:rPr>
          <w:rFonts w:cs="Times New Roman"/>
          <w:sz w:val="16"/>
          <w:szCs w:val="16"/>
        </w:rPr>
      </w:pP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1) решений о проведении контрольных мероприятий и обязательных профилактических визитов;</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2) актов контрольных мероприятий и обязательных профилактических визитов, предписаний об устранении выявленных нарушений;</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3) действий (бездействия) должностных лиц контрольного органа в рамках контрольных мероприятий и обязательных профилактических визитов;</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 решений об отнесении объектов контроля к соответствующей категории риска;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5) решений об отказе в проведении профилактических визитов по заявлениям контролируемых лиц;</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6) иных решений, принимаемых контрольными органами по итогам профилактических и (или) контрольных мероприятий, предусмотренных  Федеральным законом от 31 июля 2020 года  № 248-ФЗ, в отношении контролируемых лиц или объектов контроля.</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 xml:space="preserve">4.3. Жалоба подается контролируемым лицом в контрольный орган в </w:t>
      </w:r>
      <w:r w:rsidRPr="00736192">
        <w:rPr>
          <w:rFonts w:cs="Times New Roman"/>
          <w:sz w:val="16"/>
          <w:szCs w:val="16"/>
        </w:rPr>
        <w:lastRenderedPageBreak/>
        <w:t>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4.4.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4.5. Жалобы на решения, действия (бездействие) руководителя и иных должностных лиц контрольного органа рассматриваются руководителем контрольного органа.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4.6. 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4.7.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4.8. 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4.10. Жалоба может содержать ходатайство о приостановлении исполнения обжалуемого решения контрольного органа.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4.11. Контрольный орган в срок не позднее двух рабочих дней со дня регистрации жалобы принимает решение:</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1) о приостановлении исполнения обжалуемого решения контрольного  органа;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2) об отказе в приостановлении исполнения обжалуемого решения контрольного органа.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 xml:space="preserve">4.12. Информация о принятом </w:t>
      </w:r>
      <w:proofErr w:type="gramStart"/>
      <w:r w:rsidRPr="00736192">
        <w:rPr>
          <w:rFonts w:cs="Times New Roman"/>
          <w:sz w:val="16"/>
          <w:szCs w:val="16"/>
        </w:rPr>
        <w:t>решении</w:t>
      </w:r>
      <w:proofErr w:type="gramEnd"/>
      <w:r w:rsidRPr="00736192">
        <w:rPr>
          <w:rFonts w:cs="Times New Roman"/>
          <w:sz w:val="16"/>
          <w:szCs w:val="16"/>
        </w:rPr>
        <w:t xml:space="preserve"> о приостановлении исполнения обжалуемого решения контрольного  органа либо об отказе в приостановлении исполнения обжалуемого решения контрольного органа, направляется лицу, подавшему жалобу, в течение одного рабочего дня с момента принятия решения.</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4.13. Жалоба должна содержать:</w:t>
      </w:r>
    </w:p>
    <w:p w:rsidR="00736192" w:rsidRPr="00736192" w:rsidRDefault="00736192" w:rsidP="001049E0">
      <w:pPr>
        <w:pStyle w:val="Default"/>
        <w:ind w:firstLine="284"/>
        <w:jc w:val="both"/>
        <w:rPr>
          <w:rFonts w:cs="Times New Roman"/>
          <w:sz w:val="16"/>
          <w:szCs w:val="16"/>
        </w:rPr>
      </w:pPr>
      <w:proofErr w:type="gramStart"/>
      <w:r w:rsidRPr="00736192">
        <w:rPr>
          <w:rFonts w:cs="Times New Roman"/>
          <w:sz w:val="16"/>
          <w:szCs w:val="16"/>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736192" w:rsidRPr="00736192" w:rsidRDefault="00736192" w:rsidP="001049E0">
      <w:pPr>
        <w:pStyle w:val="Default"/>
        <w:ind w:firstLine="284"/>
        <w:jc w:val="both"/>
        <w:rPr>
          <w:rFonts w:cs="Times New Roman"/>
          <w:sz w:val="16"/>
          <w:szCs w:val="16"/>
        </w:rPr>
      </w:pPr>
      <w:proofErr w:type="gramStart"/>
      <w:r w:rsidRPr="00736192">
        <w:rPr>
          <w:rFonts w:cs="Times New Roman"/>
          <w:sz w:val="16"/>
          <w:szCs w:val="16"/>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36192" w:rsidRPr="00736192" w:rsidRDefault="00736192" w:rsidP="001049E0">
      <w:pPr>
        <w:pStyle w:val="Default"/>
        <w:ind w:firstLine="284"/>
        <w:jc w:val="both"/>
        <w:rPr>
          <w:rFonts w:cs="Times New Roman"/>
          <w:sz w:val="16"/>
          <w:szCs w:val="16"/>
        </w:rPr>
      </w:pPr>
      <w:proofErr w:type="gramStart"/>
      <w:r w:rsidRPr="00736192">
        <w:rPr>
          <w:rFonts w:cs="Times New Roman"/>
          <w:sz w:val="16"/>
          <w:szCs w:val="16"/>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5) требования лица, подавшего жалобу;</w:t>
      </w:r>
    </w:p>
    <w:p w:rsidR="00736192" w:rsidRPr="00736192" w:rsidRDefault="00736192" w:rsidP="001049E0">
      <w:pPr>
        <w:pStyle w:val="Default"/>
        <w:ind w:firstLine="284"/>
        <w:jc w:val="both"/>
        <w:rPr>
          <w:rFonts w:cs="Times New Roman"/>
          <w:sz w:val="16"/>
          <w:szCs w:val="16"/>
        </w:rPr>
      </w:pPr>
      <w:proofErr w:type="gramStart"/>
      <w:r w:rsidRPr="00736192">
        <w:rPr>
          <w:rFonts w:cs="Times New Roman"/>
          <w:sz w:val="16"/>
          <w:szCs w:val="16"/>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на решения о проведении контрольных мероприятий и обязательных профилактических визитов, актов контрольных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органа в рамках контрольных мероприятий и обязательных профилактических визитов;</w:t>
      </w:r>
      <w:proofErr w:type="gramEnd"/>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4.14.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 xml:space="preserve">4.15. Подача жалобы может быть осуществлена полномочным </w:t>
      </w:r>
      <w:r w:rsidRPr="00736192">
        <w:rPr>
          <w:rFonts w:cs="Times New Roman"/>
          <w:sz w:val="16"/>
          <w:szCs w:val="16"/>
        </w:rPr>
        <w:lastRenderedPageBreak/>
        <w:t>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736192">
        <w:rPr>
          <w:rFonts w:cs="Times New Roman"/>
          <w:sz w:val="16"/>
          <w:szCs w:val="16"/>
        </w:rPr>
        <w:t>ии и ау</w:t>
      </w:r>
      <w:proofErr w:type="gramEnd"/>
      <w:r w:rsidRPr="00736192">
        <w:rPr>
          <w:rFonts w:cs="Times New Roman"/>
          <w:sz w:val="16"/>
          <w:szCs w:val="16"/>
        </w:rPr>
        <w:t>тентификации».</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 xml:space="preserve">4.16.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Оренбургской области,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rsidRPr="00736192">
        <w:rPr>
          <w:rFonts w:cs="Times New Roman"/>
          <w:sz w:val="16"/>
          <w:szCs w:val="16"/>
        </w:rPr>
        <w:t>его общественного представителя, уполномоченного по защите прав предпринимателей в Оренбургской области направляется</w:t>
      </w:r>
      <w:proofErr w:type="gramEnd"/>
      <w:r w:rsidRPr="00736192">
        <w:rPr>
          <w:rFonts w:cs="Times New Roman"/>
          <w:sz w:val="16"/>
          <w:szCs w:val="16"/>
        </w:rPr>
        <w:t xml:space="preserve"> контрольным органом лицу, подавшему жалобу, в течение одного рабочего дня с момента принятия решения по жалобе.</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4.17. Контрольный орган принимает решение об отказе в рассмотрении жалобы в течение пяти рабочих дней со дня получения жалобы, если:</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1) жалоба подана после истечения тридцатидневного срока для подачи жалобы на решение контрольного органа, действия (бездействие) его должностных лиц или десятидневного срока для подачи жалобы на предписание контрольного органа и не содержит ходатайства о восстановлении пропущенного срока на подачу жалобы;</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2) в удовлетворении ходатайства о восстановлении пропущенного срока на подачу жалобы отказано;</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3) до принятия решения по жалобе от контролируемого лица, ее подавшего, поступило заявление об отзыве жалобы;</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 имеется решение суда по вопросам, поставленным в жалобе;</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5) ранее в контрольный орган была подана другая жалоба от того же контролируемого лица по тем же основаниям;</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8) жалоба подана в ненадлежащий контрольный орган;</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9) законодательством Российской Федерации предусмотрен только судебный порядок обжалования решений контрольного органа.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4.18. Отказ в рассмотрении жалобы по основаниям, указанным в подпунктах 3 — 8 пункта 4.17.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4.19. 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Правила ведения подсистемы досудебного обжалования контрольной (надзорной) деятельности утверждены постановлением Правительства РФ от  21 апреля 2018 года № 482 «О государственной информационной системе «Типовое облачное решение по автоматизации контрольной (надзорной) деятельности».</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настоящим Положением.</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4.20. Контрольный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4.21. Жалоба подлежит рассмотрению контрольным органом в течение пятнадцати рабочих дней со дня ее регистрации в подсистеме досудебного обжалования.</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4.22.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4.23. Контрольный орган вправе запросить у контролируемого лица, подавшего жалобу, дополнительную информацию и документы, относящиеся к предмету жалобы.</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Контролируемое лицо вправе представить указанные информацию и документы в течение пяти рабочих дней с момента направления запроса.</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 xml:space="preserve">4.24. Не допускается запрашивать у контролируемого лица, </w:t>
      </w:r>
      <w:r w:rsidRPr="00736192">
        <w:rPr>
          <w:rFonts w:cs="Times New Roman"/>
          <w:sz w:val="16"/>
          <w:szCs w:val="16"/>
        </w:rPr>
        <w:lastRenderedPageBreak/>
        <w:t>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4.25.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4.26. 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4.27. По итогам рассмотрения жалобы контрольный орган принимает одно из следующих решений:</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1) оставляет жалобу без удовлетворения;</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2) отменяет решение контрольного органа полностью или частично;</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3) отменяет решение контрольного органа полностью и принимает новое решение;</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736192" w:rsidRPr="00736192" w:rsidRDefault="00736192" w:rsidP="001049E0">
      <w:pPr>
        <w:pStyle w:val="Default"/>
        <w:ind w:firstLine="284"/>
        <w:jc w:val="both"/>
        <w:rPr>
          <w:rFonts w:cs="Times New Roman"/>
          <w:sz w:val="16"/>
          <w:szCs w:val="16"/>
        </w:rPr>
      </w:pPr>
      <w:r w:rsidRPr="00736192">
        <w:rPr>
          <w:rFonts w:cs="Times New Roman"/>
          <w:sz w:val="16"/>
          <w:szCs w:val="16"/>
        </w:rPr>
        <w:t>4.28.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36192" w:rsidRPr="00736192" w:rsidRDefault="00736192" w:rsidP="00736192">
      <w:pPr>
        <w:spacing w:after="0" w:line="240" w:lineRule="auto"/>
        <w:ind w:firstLine="850"/>
        <w:jc w:val="both"/>
        <w:rPr>
          <w:rFonts w:ascii="Times New Roman" w:hAnsi="Times New Roman"/>
          <w:sz w:val="16"/>
          <w:szCs w:val="16"/>
        </w:rPr>
      </w:pPr>
    </w:p>
    <w:p w:rsidR="00ED7DB5" w:rsidRDefault="00736192" w:rsidP="00736192">
      <w:pPr>
        <w:tabs>
          <w:tab w:val="left" w:pos="1134"/>
        </w:tabs>
        <w:spacing w:after="0" w:line="240" w:lineRule="auto"/>
        <w:jc w:val="center"/>
        <w:rPr>
          <w:rFonts w:ascii="Times New Roman" w:hAnsi="Times New Roman"/>
          <w:b/>
          <w:bCs/>
          <w:sz w:val="16"/>
          <w:szCs w:val="16"/>
        </w:rPr>
      </w:pPr>
      <w:r w:rsidRPr="00736192">
        <w:rPr>
          <w:rFonts w:ascii="Times New Roman" w:hAnsi="Times New Roman"/>
          <w:b/>
          <w:bCs/>
          <w:sz w:val="16"/>
          <w:szCs w:val="16"/>
        </w:rPr>
        <w:t xml:space="preserve">5. Профилактика рисков причинения вреда (ущерба) </w:t>
      </w:r>
    </w:p>
    <w:p w:rsidR="00736192" w:rsidRPr="00736192" w:rsidRDefault="00736192" w:rsidP="00736192">
      <w:pPr>
        <w:tabs>
          <w:tab w:val="left" w:pos="1134"/>
        </w:tabs>
        <w:spacing w:after="0" w:line="240" w:lineRule="auto"/>
        <w:jc w:val="center"/>
        <w:rPr>
          <w:rFonts w:ascii="Times New Roman" w:hAnsi="Times New Roman"/>
          <w:sz w:val="16"/>
          <w:szCs w:val="16"/>
        </w:rPr>
      </w:pPr>
      <w:r w:rsidRPr="00736192">
        <w:rPr>
          <w:rFonts w:ascii="Times New Roman" w:hAnsi="Times New Roman"/>
          <w:b/>
          <w:bCs/>
          <w:sz w:val="16"/>
          <w:szCs w:val="16"/>
        </w:rPr>
        <w:t>охраняемым законом ценностям</w:t>
      </w:r>
    </w:p>
    <w:p w:rsidR="00736192" w:rsidRPr="00736192" w:rsidRDefault="00736192" w:rsidP="00736192">
      <w:pPr>
        <w:pStyle w:val="a4"/>
        <w:ind w:left="0" w:firstLine="709"/>
        <w:jc w:val="both"/>
        <w:rPr>
          <w:sz w:val="16"/>
          <w:szCs w:val="16"/>
        </w:rPr>
      </w:pP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5.1. Профилактика рисков причинения вреда (ущерба) охраняемым законом ценностям направлена на достижение следующих основных целей: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1) стимулирование добросовестного соблюдения обязательных требований всеми контролируемыми лицами;</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3) создание условий для доведения обязательных требований до контролируемых лиц, повышение информированности о способах их соблюдения.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5.2. Программа профилактики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Никольский сельсовет Оренбургского района  Оренбургской области (далее - программа профилактики) утверждается ежегодно и состоит из следующих разделов:</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1) анализ текущего состояния осуществления муниципального земельного контроля, описание текущего уровня развития профилактической деятельности контрольного органа, характеристика проблем, на решение которых направлена программа профилактики;</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2) цели и задачи реализации программы профилактики;</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3) перечень профилактических мероприятий, сроки (периодичность) их проведения;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4) показатели результативности и эффективности программы профилактики.</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5.3. Контрольный орган при утверждении программы профилактики  учитывает категории риска, к которым отнесены объекты контроля.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5.4. Утвержденная программа профилактики размещается на официальном сайте контрольного органа в сети «Интернет».</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5.5. Профилактические мероприятия, предусмотренные программой профилактики, обязательны для проведения контрольным органом.</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5.6. Контрольный орган может проводить профилактические мероприятия, не предусмотренные программой профилактики.</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5.7. Контрольный орган проводит следующие профилактические мероприятия: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1) информирование;</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2) объявление предостережения;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3) консультирование;</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4) профилактический визит.</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5.8.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 июля 2020 года № 248-ФЗ.</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Если иное не установлено Федеральным законом от 31 июля 2020 года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5.9. В случае</w:t>
      </w:r>
      <w:proofErr w:type="gramStart"/>
      <w:r w:rsidRPr="00736192">
        <w:rPr>
          <w:rFonts w:cs="Times New Roman"/>
          <w:sz w:val="16"/>
          <w:szCs w:val="16"/>
        </w:rPr>
        <w:t>,</w:t>
      </w:r>
      <w:proofErr w:type="gramEnd"/>
      <w:r w:rsidRPr="00736192">
        <w:rPr>
          <w:rFonts w:cs="Times New Roman"/>
          <w:sz w:val="16"/>
          <w:szCs w:val="16"/>
        </w:rPr>
        <w:t xml:space="preserve"> если при проведении профилактических мероприятий установлено, что объекты контроля представляют явную </w:t>
      </w:r>
      <w:r w:rsidRPr="00736192">
        <w:rPr>
          <w:rFonts w:cs="Times New Roman"/>
          <w:sz w:val="16"/>
          <w:szCs w:val="16"/>
        </w:rPr>
        <w:lastRenderedPageBreak/>
        <w:t xml:space="preserve">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контрольного органа, уполномоченному в соответствии с настоящим Положением на принятие решений о проведении контрольных мероприятий, для принятия решения о проведении контрольных мероприятий, либо принимает меры, </w:t>
      </w:r>
      <w:proofErr w:type="gramStart"/>
      <w:r w:rsidRPr="00736192">
        <w:rPr>
          <w:rFonts w:cs="Times New Roman"/>
          <w:sz w:val="16"/>
          <w:szCs w:val="16"/>
        </w:rPr>
        <w:t>указанные</w:t>
      </w:r>
      <w:proofErr w:type="gramEnd"/>
      <w:r w:rsidRPr="00736192">
        <w:rPr>
          <w:rFonts w:cs="Times New Roman"/>
          <w:sz w:val="16"/>
          <w:szCs w:val="16"/>
        </w:rPr>
        <w:t xml:space="preserve"> в статье 90 Федерального закона от 31 июля 2020 года № 248-ФЗ.</w:t>
      </w:r>
    </w:p>
    <w:p w:rsidR="00736192" w:rsidRPr="00736192" w:rsidRDefault="001049E0" w:rsidP="00736192">
      <w:pPr>
        <w:pStyle w:val="Default"/>
        <w:widowControl/>
        <w:ind w:firstLine="850"/>
        <w:jc w:val="both"/>
        <w:rPr>
          <w:rFonts w:cs="Times New Roman"/>
          <w:sz w:val="16"/>
          <w:szCs w:val="16"/>
        </w:rPr>
      </w:pPr>
      <w:hyperlink r:id="rId10" w:history="1"/>
    </w:p>
    <w:p w:rsidR="00736192" w:rsidRPr="00736192" w:rsidRDefault="00736192" w:rsidP="00736192">
      <w:pPr>
        <w:pStyle w:val="a4"/>
        <w:ind w:left="0"/>
        <w:jc w:val="center"/>
        <w:rPr>
          <w:sz w:val="16"/>
          <w:szCs w:val="16"/>
        </w:rPr>
      </w:pPr>
      <w:r w:rsidRPr="00736192">
        <w:rPr>
          <w:b/>
          <w:bCs/>
          <w:sz w:val="16"/>
          <w:szCs w:val="16"/>
        </w:rPr>
        <w:t>6. Виды профилактических мероприятий</w:t>
      </w:r>
    </w:p>
    <w:p w:rsidR="00736192" w:rsidRPr="00736192" w:rsidRDefault="00736192" w:rsidP="00736192">
      <w:pPr>
        <w:pStyle w:val="a4"/>
        <w:ind w:left="0"/>
        <w:rPr>
          <w:sz w:val="16"/>
          <w:szCs w:val="16"/>
        </w:rPr>
      </w:pPr>
    </w:p>
    <w:p w:rsidR="00736192" w:rsidRPr="00736192" w:rsidRDefault="00736192" w:rsidP="001049E0">
      <w:pPr>
        <w:pStyle w:val="a4"/>
        <w:ind w:left="0" w:firstLine="284"/>
        <w:rPr>
          <w:sz w:val="16"/>
          <w:szCs w:val="16"/>
        </w:rPr>
      </w:pPr>
      <w:r w:rsidRPr="00736192">
        <w:rPr>
          <w:sz w:val="16"/>
          <w:szCs w:val="16"/>
        </w:rPr>
        <w:t>6.1. Информирование.</w:t>
      </w:r>
    </w:p>
    <w:p w:rsidR="00736192" w:rsidRPr="00736192" w:rsidRDefault="00736192" w:rsidP="001049E0">
      <w:pPr>
        <w:pStyle w:val="a4"/>
        <w:ind w:left="0" w:firstLine="284"/>
        <w:jc w:val="both"/>
        <w:rPr>
          <w:sz w:val="16"/>
          <w:szCs w:val="16"/>
        </w:rPr>
      </w:pPr>
      <w:r w:rsidRPr="00736192">
        <w:rPr>
          <w:sz w:val="16"/>
          <w:szCs w:val="16"/>
        </w:rPr>
        <w:t>6.1.1. 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736192" w:rsidRPr="00736192" w:rsidRDefault="00736192" w:rsidP="001049E0">
      <w:pPr>
        <w:pStyle w:val="a4"/>
        <w:ind w:left="0" w:firstLine="284"/>
        <w:jc w:val="both"/>
        <w:rPr>
          <w:sz w:val="16"/>
          <w:szCs w:val="16"/>
        </w:rPr>
      </w:pPr>
      <w:r w:rsidRPr="00736192">
        <w:rPr>
          <w:sz w:val="16"/>
          <w:szCs w:val="16"/>
        </w:rPr>
        <w:t>6.1.2. Информирование осуществляется посредством размещения соответствующих сведений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36192" w:rsidRPr="00736192" w:rsidRDefault="00736192" w:rsidP="001049E0">
      <w:pPr>
        <w:pStyle w:val="a4"/>
        <w:ind w:left="0" w:firstLine="284"/>
        <w:rPr>
          <w:sz w:val="16"/>
          <w:szCs w:val="16"/>
        </w:rPr>
      </w:pPr>
      <w:r w:rsidRPr="00736192">
        <w:rPr>
          <w:sz w:val="16"/>
          <w:szCs w:val="16"/>
        </w:rPr>
        <w:t>6.2. Объявление предостережения.</w:t>
      </w:r>
    </w:p>
    <w:p w:rsidR="00736192" w:rsidRPr="00736192" w:rsidRDefault="00736192" w:rsidP="001049E0">
      <w:pPr>
        <w:pStyle w:val="a4"/>
        <w:ind w:left="0" w:firstLine="284"/>
        <w:jc w:val="both"/>
        <w:rPr>
          <w:sz w:val="16"/>
          <w:szCs w:val="16"/>
        </w:rPr>
      </w:pPr>
      <w:r w:rsidRPr="00736192">
        <w:rPr>
          <w:sz w:val="16"/>
          <w:szCs w:val="16"/>
        </w:rPr>
        <w:t xml:space="preserve">6.2.1. </w:t>
      </w:r>
      <w:proofErr w:type="gramStart"/>
      <w:r w:rsidRPr="00736192">
        <w:rPr>
          <w:sz w:val="16"/>
          <w:szCs w:val="16"/>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w:t>
      </w:r>
      <w:proofErr w:type="gramEnd"/>
      <w:r w:rsidRPr="00736192">
        <w:rPr>
          <w:sz w:val="16"/>
          <w:szCs w:val="16"/>
        </w:rPr>
        <w:t xml:space="preserve"> по обеспечению соблюдения обязательных требований.</w:t>
      </w:r>
    </w:p>
    <w:p w:rsidR="00736192" w:rsidRPr="00736192" w:rsidRDefault="00736192" w:rsidP="001049E0">
      <w:pPr>
        <w:pStyle w:val="a4"/>
        <w:ind w:left="0" w:firstLine="284"/>
        <w:jc w:val="both"/>
        <w:rPr>
          <w:sz w:val="16"/>
          <w:szCs w:val="16"/>
        </w:rPr>
      </w:pPr>
      <w:r w:rsidRPr="00736192">
        <w:rPr>
          <w:sz w:val="16"/>
          <w:szCs w:val="16"/>
        </w:rPr>
        <w:t xml:space="preserve">6.2.2. </w:t>
      </w:r>
      <w:proofErr w:type="gramStart"/>
      <w:r w:rsidRPr="00736192">
        <w:rPr>
          <w:sz w:val="16"/>
          <w:szCs w:val="16"/>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 июля 2020 года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w:t>
      </w:r>
      <w:proofErr w:type="gramEnd"/>
      <w:r w:rsidRPr="00736192">
        <w:rPr>
          <w:sz w:val="16"/>
          <w:szCs w:val="16"/>
        </w:rPr>
        <w:t xml:space="preserve">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36192" w:rsidRPr="00736192" w:rsidRDefault="00736192" w:rsidP="001049E0">
      <w:pPr>
        <w:pStyle w:val="a4"/>
        <w:ind w:left="0" w:firstLine="284"/>
        <w:jc w:val="both"/>
        <w:rPr>
          <w:sz w:val="16"/>
          <w:szCs w:val="16"/>
        </w:rPr>
      </w:pPr>
      <w:r w:rsidRPr="00736192">
        <w:rPr>
          <w:sz w:val="16"/>
          <w:szCs w:val="16"/>
        </w:rPr>
        <w:t xml:space="preserve">6.2.3. Контролируемое лицо вправе </w:t>
      </w:r>
      <w:r w:rsidRPr="00736192">
        <w:rPr>
          <w:color w:val="000000"/>
          <w:sz w:val="16"/>
          <w:szCs w:val="16"/>
        </w:rPr>
        <w:t xml:space="preserve">в срок не позднее 30 дней со дня </w:t>
      </w:r>
      <w:r w:rsidRPr="00736192">
        <w:rPr>
          <w:sz w:val="16"/>
          <w:szCs w:val="16"/>
        </w:rPr>
        <w:t>после получения предостережения о недопустимости нарушения обязательных требований подать</w:t>
      </w:r>
      <w:r w:rsidRPr="00736192">
        <w:rPr>
          <w:color w:val="000000"/>
          <w:sz w:val="16"/>
          <w:szCs w:val="16"/>
        </w:rPr>
        <w:t xml:space="preserve"> </w:t>
      </w:r>
      <w:r w:rsidRPr="00736192">
        <w:rPr>
          <w:sz w:val="16"/>
          <w:szCs w:val="16"/>
        </w:rPr>
        <w:t>в контрольный орган возражение в отношении указанного предостережения посредством единого портала государственных и муниципальных услуг.</w:t>
      </w:r>
    </w:p>
    <w:p w:rsidR="00736192" w:rsidRPr="00736192" w:rsidRDefault="00736192" w:rsidP="001049E0">
      <w:pPr>
        <w:spacing w:after="0" w:line="240" w:lineRule="auto"/>
        <w:ind w:firstLine="284"/>
        <w:contextualSpacing/>
        <w:jc w:val="both"/>
        <w:rPr>
          <w:rFonts w:ascii="Times New Roman" w:hAnsi="Times New Roman"/>
          <w:sz w:val="16"/>
          <w:szCs w:val="16"/>
        </w:rPr>
      </w:pPr>
      <w:r w:rsidRPr="00736192">
        <w:rPr>
          <w:rFonts w:ascii="Times New Roman" w:hAnsi="Times New Roman"/>
          <w:sz w:val="16"/>
          <w:szCs w:val="16"/>
        </w:rPr>
        <w:t xml:space="preserve">6.2.4. </w:t>
      </w:r>
      <w:r w:rsidRPr="00736192">
        <w:rPr>
          <w:rFonts w:ascii="Times New Roman" w:hAnsi="Times New Roman"/>
          <w:color w:val="000000"/>
          <w:sz w:val="16"/>
          <w:szCs w:val="16"/>
        </w:rPr>
        <w:t>В возражениях указываются:</w:t>
      </w:r>
    </w:p>
    <w:p w:rsidR="00736192" w:rsidRPr="00736192" w:rsidRDefault="00736192" w:rsidP="001049E0">
      <w:pPr>
        <w:pStyle w:val="a4"/>
        <w:ind w:left="0" w:firstLine="284"/>
        <w:jc w:val="both"/>
        <w:rPr>
          <w:sz w:val="16"/>
          <w:szCs w:val="16"/>
        </w:rPr>
      </w:pPr>
      <w:r w:rsidRPr="00736192">
        <w:rPr>
          <w:color w:val="000000"/>
          <w:sz w:val="16"/>
          <w:szCs w:val="16"/>
        </w:rPr>
        <w:t>а) наименование юридического лица, фамилия, имя, отчество (при наличии) индивидуального предпринимателя, гражданина;</w:t>
      </w:r>
    </w:p>
    <w:p w:rsidR="00736192" w:rsidRPr="00736192" w:rsidRDefault="00736192" w:rsidP="001049E0">
      <w:pPr>
        <w:pStyle w:val="a4"/>
        <w:ind w:left="0" w:firstLine="284"/>
        <w:jc w:val="both"/>
        <w:rPr>
          <w:sz w:val="16"/>
          <w:szCs w:val="16"/>
        </w:rPr>
      </w:pPr>
      <w:r w:rsidRPr="00736192">
        <w:rPr>
          <w:color w:val="000000"/>
          <w:sz w:val="16"/>
          <w:szCs w:val="16"/>
        </w:rPr>
        <w:t>б) идентификационный номер налогоплательщика - юридического лица, индивидуального предпринимателя;</w:t>
      </w:r>
    </w:p>
    <w:p w:rsidR="00736192" w:rsidRPr="00736192" w:rsidRDefault="00736192" w:rsidP="001049E0">
      <w:pPr>
        <w:pStyle w:val="a4"/>
        <w:ind w:left="0" w:firstLine="284"/>
        <w:jc w:val="both"/>
        <w:rPr>
          <w:sz w:val="16"/>
          <w:szCs w:val="16"/>
        </w:rPr>
      </w:pPr>
      <w:r w:rsidRPr="00736192">
        <w:rPr>
          <w:color w:val="000000"/>
          <w:sz w:val="16"/>
          <w:szCs w:val="16"/>
        </w:rPr>
        <w:t>в) дата и номер предостережения, направленного в адрес контролируемого лица;</w:t>
      </w:r>
    </w:p>
    <w:p w:rsidR="00736192" w:rsidRPr="00736192" w:rsidRDefault="00736192" w:rsidP="001049E0">
      <w:pPr>
        <w:pStyle w:val="a4"/>
        <w:ind w:left="0" w:firstLine="284"/>
        <w:jc w:val="both"/>
        <w:rPr>
          <w:sz w:val="16"/>
          <w:szCs w:val="16"/>
        </w:rPr>
      </w:pPr>
      <w:r w:rsidRPr="00736192">
        <w:rPr>
          <w:color w:val="000000"/>
          <w:sz w:val="16"/>
          <w:szCs w:val="16"/>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земельного законодательства.</w:t>
      </w:r>
    </w:p>
    <w:p w:rsidR="00736192" w:rsidRPr="00736192" w:rsidRDefault="00736192" w:rsidP="001049E0">
      <w:pPr>
        <w:pStyle w:val="a4"/>
        <w:ind w:left="0" w:firstLine="284"/>
        <w:jc w:val="both"/>
        <w:rPr>
          <w:sz w:val="16"/>
          <w:szCs w:val="16"/>
        </w:rPr>
      </w:pPr>
      <w:r w:rsidRPr="00736192">
        <w:rPr>
          <w:color w:val="000000"/>
          <w:sz w:val="16"/>
          <w:szCs w:val="16"/>
        </w:rPr>
        <w:t>6.2.5. Контрольный орган рассматривает возражение в течение 30 дней со дня его получения. По результатам рассмотрения возражения контролируемому лицу направляется ответ с информацией о согласии или несогласии с возражением.</w:t>
      </w:r>
    </w:p>
    <w:p w:rsidR="00736192" w:rsidRPr="00736192" w:rsidRDefault="00736192" w:rsidP="001049E0">
      <w:pPr>
        <w:pStyle w:val="a4"/>
        <w:ind w:left="0" w:firstLine="284"/>
        <w:jc w:val="both"/>
        <w:rPr>
          <w:sz w:val="16"/>
          <w:szCs w:val="16"/>
        </w:rPr>
      </w:pPr>
      <w:r w:rsidRPr="00736192">
        <w:rPr>
          <w:color w:val="000000"/>
          <w:sz w:val="16"/>
          <w:szCs w:val="16"/>
        </w:rPr>
        <w:t xml:space="preserve">Контрольный орган осуществляет учет объявленных им предостережений путем регистрации в журнале объявленных предостережений с присвоением регистрационного номера в виде электронной таблицы в формате </w:t>
      </w:r>
      <w:proofErr w:type="spellStart"/>
      <w:r w:rsidRPr="00736192">
        <w:rPr>
          <w:color w:val="000000"/>
          <w:sz w:val="16"/>
          <w:szCs w:val="16"/>
        </w:rPr>
        <w:t>Microsoft</w:t>
      </w:r>
      <w:proofErr w:type="spellEnd"/>
      <w:r w:rsidRPr="00736192">
        <w:rPr>
          <w:color w:val="000000"/>
          <w:sz w:val="16"/>
          <w:szCs w:val="16"/>
        </w:rPr>
        <w:t xml:space="preserve"> </w:t>
      </w:r>
      <w:proofErr w:type="spellStart"/>
      <w:r w:rsidRPr="00736192">
        <w:rPr>
          <w:color w:val="000000"/>
          <w:sz w:val="16"/>
          <w:szCs w:val="16"/>
        </w:rPr>
        <w:t>Excel</w:t>
      </w:r>
      <w:proofErr w:type="spellEnd"/>
      <w:r w:rsidRPr="00736192">
        <w:rPr>
          <w:color w:val="000000"/>
          <w:sz w:val="16"/>
          <w:szCs w:val="16"/>
        </w:rPr>
        <w:t xml:space="preserve">. </w:t>
      </w:r>
    </w:p>
    <w:p w:rsidR="00736192" w:rsidRPr="00736192" w:rsidRDefault="00736192" w:rsidP="001049E0">
      <w:pPr>
        <w:pStyle w:val="a4"/>
        <w:ind w:left="0" w:firstLine="284"/>
        <w:jc w:val="both"/>
        <w:rPr>
          <w:sz w:val="16"/>
          <w:szCs w:val="16"/>
        </w:rPr>
      </w:pPr>
      <w:r w:rsidRPr="00736192">
        <w:rPr>
          <w:sz w:val="16"/>
          <w:szCs w:val="16"/>
        </w:rPr>
        <w:t>6.3. Консультирование.</w:t>
      </w:r>
    </w:p>
    <w:p w:rsidR="00736192" w:rsidRPr="00736192" w:rsidRDefault="00736192" w:rsidP="001049E0">
      <w:pPr>
        <w:pStyle w:val="a4"/>
        <w:ind w:left="0" w:firstLine="284"/>
        <w:jc w:val="both"/>
        <w:rPr>
          <w:sz w:val="16"/>
          <w:szCs w:val="16"/>
        </w:rPr>
      </w:pPr>
      <w:r w:rsidRPr="00736192">
        <w:rPr>
          <w:sz w:val="16"/>
          <w:szCs w:val="16"/>
        </w:rPr>
        <w:t xml:space="preserve">Должностное лицо контрольного органа по обращениям контролируемых лиц и их представителей, </w:t>
      </w:r>
      <w:proofErr w:type="gramStart"/>
      <w:r w:rsidRPr="00736192">
        <w:rPr>
          <w:sz w:val="16"/>
          <w:szCs w:val="16"/>
        </w:rPr>
        <w:t>направленных</w:t>
      </w:r>
      <w:proofErr w:type="gramEnd"/>
      <w:r w:rsidRPr="00736192">
        <w:rPr>
          <w:sz w:val="16"/>
          <w:szCs w:val="16"/>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земельного контроля). Консультирование осуществляется без взимания платы.</w:t>
      </w:r>
    </w:p>
    <w:p w:rsidR="00736192" w:rsidRPr="00736192" w:rsidRDefault="00736192" w:rsidP="001049E0">
      <w:pPr>
        <w:pStyle w:val="a4"/>
        <w:ind w:left="0" w:firstLine="284"/>
        <w:jc w:val="both"/>
        <w:rPr>
          <w:sz w:val="16"/>
          <w:szCs w:val="16"/>
        </w:rPr>
      </w:pPr>
      <w:r w:rsidRPr="00736192">
        <w:rPr>
          <w:sz w:val="16"/>
          <w:szCs w:val="16"/>
        </w:rPr>
        <w:t xml:space="preserve">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w:t>
      </w:r>
      <w:r w:rsidRPr="00736192">
        <w:rPr>
          <w:sz w:val="16"/>
          <w:szCs w:val="16"/>
        </w:rPr>
        <w:lastRenderedPageBreak/>
        <w:t>либо в ходе проведения профилактического мероприятия, контрольного мероприятия.</w:t>
      </w:r>
    </w:p>
    <w:p w:rsidR="00736192" w:rsidRPr="00736192" w:rsidRDefault="00736192" w:rsidP="001049E0">
      <w:pPr>
        <w:pStyle w:val="a4"/>
        <w:ind w:left="0" w:firstLine="284"/>
        <w:jc w:val="both"/>
        <w:rPr>
          <w:sz w:val="16"/>
          <w:szCs w:val="16"/>
        </w:rPr>
      </w:pPr>
      <w:r w:rsidRPr="00736192">
        <w:rPr>
          <w:sz w:val="16"/>
          <w:szCs w:val="16"/>
        </w:rPr>
        <w:t>Консультирование осуществляется по следующим вопросам:</w:t>
      </w:r>
    </w:p>
    <w:p w:rsidR="00736192" w:rsidRPr="00736192" w:rsidRDefault="00736192" w:rsidP="001049E0">
      <w:pPr>
        <w:pStyle w:val="a4"/>
        <w:ind w:left="0" w:firstLine="284"/>
        <w:jc w:val="both"/>
        <w:rPr>
          <w:sz w:val="16"/>
          <w:szCs w:val="16"/>
        </w:rPr>
      </w:pPr>
      <w:r w:rsidRPr="00736192">
        <w:rPr>
          <w:sz w:val="16"/>
          <w:szCs w:val="16"/>
        </w:rPr>
        <w:t>1) организация и осуществление муниципального земельного контроля;</w:t>
      </w:r>
    </w:p>
    <w:p w:rsidR="00736192" w:rsidRPr="00736192" w:rsidRDefault="00736192" w:rsidP="001049E0">
      <w:pPr>
        <w:pStyle w:val="a4"/>
        <w:ind w:left="0" w:firstLine="284"/>
        <w:jc w:val="both"/>
        <w:rPr>
          <w:sz w:val="16"/>
          <w:szCs w:val="16"/>
        </w:rPr>
      </w:pPr>
      <w:r w:rsidRPr="00736192">
        <w:rPr>
          <w:sz w:val="16"/>
          <w:szCs w:val="16"/>
        </w:rPr>
        <w:t>2) порядок осуществления контрольных мероприятий, установленных настоящим Положением;</w:t>
      </w:r>
    </w:p>
    <w:p w:rsidR="00736192" w:rsidRPr="00736192" w:rsidRDefault="00736192" w:rsidP="001049E0">
      <w:pPr>
        <w:pStyle w:val="a4"/>
        <w:ind w:left="0" w:firstLine="284"/>
        <w:jc w:val="both"/>
        <w:rPr>
          <w:sz w:val="16"/>
          <w:szCs w:val="16"/>
        </w:rPr>
      </w:pPr>
      <w:r w:rsidRPr="00736192">
        <w:rPr>
          <w:sz w:val="16"/>
          <w:szCs w:val="16"/>
        </w:rPr>
        <w:t>3) порядок обжалования действий (бездействия) должностных лиц контрольного органа;</w:t>
      </w:r>
    </w:p>
    <w:p w:rsidR="00736192" w:rsidRPr="00736192" w:rsidRDefault="00736192" w:rsidP="001049E0">
      <w:pPr>
        <w:pStyle w:val="a4"/>
        <w:ind w:left="0" w:firstLine="284"/>
        <w:jc w:val="both"/>
        <w:rPr>
          <w:sz w:val="16"/>
          <w:szCs w:val="16"/>
        </w:rPr>
      </w:pPr>
      <w:r w:rsidRPr="00736192">
        <w:rPr>
          <w:sz w:val="16"/>
          <w:szCs w:val="16"/>
        </w:rPr>
        <w:t>4) получение информации о нормативных правовых актах (их отдельных положениях), содержащих обязательные требования земельного законодательства, оценка соблюдения которых осуществляется контрольным органом в рамках контрольных мероприятий.</w:t>
      </w:r>
    </w:p>
    <w:p w:rsidR="00736192" w:rsidRPr="00736192" w:rsidRDefault="00736192" w:rsidP="001049E0">
      <w:pPr>
        <w:pStyle w:val="a4"/>
        <w:ind w:left="0" w:firstLine="284"/>
        <w:jc w:val="both"/>
        <w:rPr>
          <w:sz w:val="16"/>
          <w:szCs w:val="16"/>
        </w:rPr>
      </w:pPr>
      <w:r w:rsidRPr="00736192">
        <w:rPr>
          <w:sz w:val="16"/>
          <w:szCs w:val="16"/>
        </w:rPr>
        <w:t>Консультирование в письменной форме осуществляется инспектором в следующих случаях:</w:t>
      </w:r>
    </w:p>
    <w:p w:rsidR="00736192" w:rsidRPr="00736192" w:rsidRDefault="00736192" w:rsidP="001049E0">
      <w:pPr>
        <w:pStyle w:val="a4"/>
        <w:ind w:left="0" w:firstLine="284"/>
        <w:jc w:val="both"/>
        <w:rPr>
          <w:sz w:val="16"/>
          <w:szCs w:val="16"/>
        </w:rPr>
      </w:pPr>
      <w:r w:rsidRPr="00736192">
        <w:rPr>
          <w:sz w:val="16"/>
          <w:szCs w:val="16"/>
        </w:rPr>
        <w:t>1) контролируемым лицом представлен письменный запрос о представлении письменного ответа по вопросам консультирования;</w:t>
      </w:r>
    </w:p>
    <w:p w:rsidR="00736192" w:rsidRPr="00736192" w:rsidRDefault="00736192" w:rsidP="001049E0">
      <w:pPr>
        <w:pStyle w:val="a4"/>
        <w:ind w:left="0" w:firstLine="284"/>
        <w:jc w:val="both"/>
        <w:rPr>
          <w:sz w:val="16"/>
          <w:szCs w:val="16"/>
        </w:rPr>
      </w:pPr>
      <w:r w:rsidRPr="00736192">
        <w:rPr>
          <w:sz w:val="16"/>
          <w:szCs w:val="16"/>
        </w:rPr>
        <w:t>2) за время консультирования предоставить ответ на поставленные вопросы невозможно;</w:t>
      </w:r>
    </w:p>
    <w:p w:rsidR="00736192" w:rsidRPr="00736192" w:rsidRDefault="00736192" w:rsidP="001049E0">
      <w:pPr>
        <w:pStyle w:val="a4"/>
        <w:ind w:left="0" w:firstLine="284"/>
        <w:jc w:val="both"/>
        <w:rPr>
          <w:sz w:val="16"/>
          <w:szCs w:val="16"/>
        </w:rPr>
      </w:pPr>
      <w:r w:rsidRPr="00736192">
        <w:rPr>
          <w:sz w:val="16"/>
          <w:szCs w:val="16"/>
        </w:rPr>
        <w:t>3) ответ на поставленные вопросы требует дополнительного запроса сведений.</w:t>
      </w:r>
    </w:p>
    <w:p w:rsidR="00736192" w:rsidRPr="00736192" w:rsidRDefault="00736192" w:rsidP="001049E0">
      <w:pPr>
        <w:pStyle w:val="a4"/>
        <w:ind w:left="0" w:firstLine="284"/>
        <w:jc w:val="both"/>
        <w:rPr>
          <w:sz w:val="16"/>
          <w:szCs w:val="16"/>
        </w:rPr>
      </w:pPr>
      <w:r w:rsidRPr="00736192">
        <w:rPr>
          <w:sz w:val="16"/>
          <w:szCs w:val="16"/>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736192" w:rsidRPr="00736192" w:rsidRDefault="00736192" w:rsidP="001049E0">
      <w:pPr>
        <w:pStyle w:val="a4"/>
        <w:ind w:left="0" w:firstLine="284"/>
        <w:jc w:val="both"/>
        <w:rPr>
          <w:sz w:val="16"/>
          <w:szCs w:val="16"/>
        </w:rPr>
      </w:pPr>
      <w:r w:rsidRPr="00736192">
        <w:rPr>
          <w:sz w:val="16"/>
          <w:szCs w:val="1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736192" w:rsidRPr="00736192" w:rsidRDefault="00736192" w:rsidP="001049E0">
      <w:pPr>
        <w:pStyle w:val="a4"/>
        <w:ind w:left="0" w:firstLine="284"/>
        <w:jc w:val="both"/>
        <w:rPr>
          <w:sz w:val="16"/>
          <w:szCs w:val="16"/>
        </w:rPr>
      </w:pPr>
      <w:r w:rsidRPr="00736192">
        <w:rPr>
          <w:sz w:val="16"/>
          <w:szCs w:val="16"/>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736192" w:rsidRPr="00736192" w:rsidRDefault="00736192" w:rsidP="001049E0">
      <w:pPr>
        <w:pStyle w:val="a4"/>
        <w:ind w:left="0" w:firstLine="284"/>
        <w:jc w:val="both"/>
        <w:rPr>
          <w:sz w:val="16"/>
          <w:szCs w:val="16"/>
        </w:rPr>
      </w:pPr>
      <w:r w:rsidRPr="00736192">
        <w:rPr>
          <w:color w:val="000000"/>
          <w:sz w:val="16"/>
          <w:szCs w:val="16"/>
        </w:rPr>
        <w:t>Контрольный орган ведет журнал учета консультирований.</w:t>
      </w:r>
    </w:p>
    <w:p w:rsidR="00736192" w:rsidRPr="00736192" w:rsidRDefault="00736192" w:rsidP="001049E0">
      <w:pPr>
        <w:pStyle w:val="a4"/>
        <w:ind w:left="0" w:firstLine="284"/>
        <w:jc w:val="both"/>
        <w:rPr>
          <w:sz w:val="16"/>
          <w:szCs w:val="16"/>
        </w:rPr>
      </w:pPr>
      <w:r w:rsidRPr="00736192">
        <w:rPr>
          <w:color w:val="000000"/>
          <w:sz w:val="16"/>
          <w:szCs w:val="16"/>
        </w:rPr>
        <w:t>В случае поступления в контрольный орган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в сети «Интернет» письменного разъяснения подписанного главой или заместителем главы контрольного органа.</w:t>
      </w:r>
    </w:p>
    <w:p w:rsidR="00736192" w:rsidRPr="00736192" w:rsidRDefault="00736192" w:rsidP="001049E0">
      <w:pPr>
        <w:pStyle w:val="a4"/>
        <w:ind w:left="0" w:firstLine="284"/>
        <w:jc w:val="both"/>
        <w:rPr>
          <w:sz w:val="16"/>
          <w:szCs w:val="16"/>
        </w:rPr>
      </w:pPr>
      <w:r w:rsidRPr="00736192">
        <w:rPr>
          <w:color w:val="000000"/>
          <w:sz w:val="16"/>
          <w:szCs w:val="16"/>
        </w:rPr>
        <w:t xml:space="preserve">6.4. </w:t>
      </w:r>
      <w:r w:rsidRPr="00736192">
        <w:rPr>
          <w:sz w:val="16"/>
          <w:szCs w:val="16"/>
        </w:rPr>
        <w:t>Профилактический визит.</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6.4.1.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6.4.2.  </w:t>
      </w:r>
      <w:proofErr w:type="gramStart"/>
      <w:r w:rsidRPr="00736192">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736192">
        <w:rPr>
          <w:rFonts w:ascii="Times New Roman" w:hAnsi="Times New Roman" w:cs="Times New Roman"/>
          <w:sz w:val="16"/>
          <w:szCs w:val="16"/>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6.4.3.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736192" w:rsidRPr="00736192" w:rsidRDefault="00736192" w:rsidP="001049E0">
      <w:pPr>
        <w:spacing w:after="0" w:line="240" w:lineRule="auto"/>
        <w:ind w:firstLine="284"/>
        <w:contextualSpacing/>
        <w:jc w:val="both"/>
        <w:rPr>
          <w:rFonts w:ascii="Times New Roman" w:hAnsi="Times New Roman"/>
          <w:sz w:val="16"/>
          <w:szCs w:val="16"/>
        </w:rPr>
      </w:pPr>
      <w:r w:rsidRPr="00736192">
        <w:rPr>
          <w:rFonts w:ascii="Times New Roman" w:hAnsi="Times New Roman"/>
          <w:sz w:val="16"/>
          <w:szCs w:val="16"/>
        </w:rPr>
        <w:t xml:space="preserve">6.5. Обязательный профилактический визит. </w:t>
      </w:r>
    </w:p>
    <w:p w:rsidR="00736192" w:rsidRPr="00736192" w:rsidRDefault="00736192" w:rsidP="001049E0">
      <w:pPr>
        <w:pStyle w:val="a4"/>
        <w:ind w:left="0" w:firstLine="284"/>
        <w:jc w:val="both"/>
        <w:rPr>
          <w:sz w:val="16"/>
          <w:szCs w:val="16"/>
        </w:rPr>
      </w:pPr>
      <w:r w:rsidRPr="00736192">
        <w:rPr>
          <w:sz w:val="16"/>
          <w:szCs w:val="16"/>
        </w:rPr>
        <w:t>6.5.1. Обязательный профилактический визит проводится:</w:t>
      </w:r>
    </w:p>
    <w:p w:rsidR="00736192" w:rsidRPr="00736192" w:rsidRDefault="00736192" w:rsidP="001049E0">
      <w:pPr>
        <w:pStyle w:val="a4"/>
        <w:ind w:left="0" w:firstLine="284"/>
        <w:jc w:val="both"/>
        <w:rPr>
          <w:sz w:val="16"/>
          <w:szCs w:val="16"/>
        </w:rPr>
      </w:pPr>
      <w:r w:rsidRPr="00736192">
        <w:rPr>
          <w:sz w:val="16"/>
          <w:szCs w:val="16"/>
        </w:rPr>
        <w:t>1)  в отношении контролируемых лиц, принадлежащих им объектов контроля, отнесенных к категории среднего, умеренного риска, с учетом периодичности проведения обязательных профилактических мероприятий для объектов среднего риска — не более одного обязательного профилактического визита в 5 лет, для объектов умеренного риска - не более одного обязательного профилактического визита в 6 лет;</w:t>
      </w:r>
    </w:p>
    <w:p w:rsidR="00736192" w:rsidRPr="00736192" w:rsidRDefault="00736192" w:rsidP="001049E0">
      <w:pPr>
        <w:pStyle w:val="a4"/>
        <w:ind w:left="0" w:firstLine="284"/>
        <w:jc w:val="both"/>
        <w:rPr>
          <w:sz w:val="16"/>
          <w:szCs w:val="16"/>
        </w:rPr>
      </w:pPr>
      <w:r w:rsidRPr="00736192">
        <w:rPr>
          <w:sz w:val="16"/>
          <w:szCs w:val="16"/>
        </w:rPr>
        <w:t>2) по поручению Президента Российской Федерации.</w:t>
      </w:r>
    </w:p>
    <w:p w:rsidR="00736192" w:rsidRPr="00736192" w:rsidRDefault="00736192" w:rsidP="001049E0">
      <w:pPr>
        <w:pStyle w:val="a4"/>
        <w:ind w:left="0" w:firstLine="284"/>
        <w:jc w:val="both"/>
        <w:rPr>
          <w:sz w:val="16"/>
          <w:szCs w:val="16"/>
        </w:rPr>
      </w:pPr>
      <w:r w:rsidRPr="00736192">
        <w:rPr>
          <w:sz w:val="16"/>
          <w:szCs w:val="16"/>
        </w:rPr>
        <w:t xml:space="preserve">6.5.2.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736192">
        <w:rPr>
          <w:sz w:val="16"/>
          <w:szCs w:val="16"/>
        </w:rPr>
        <w:t>позднее</w:t>
      </w:r>
      <w:proofErr w:type="gramEnd"/>
      <w:r w:rsidRPr="00736192">
        <w:rPr>
          <w:sz w:val="16"/>
          <w:szCs w:val="16"/>
        </w:rPr>
        <w:t xml:space="preserve"> чем за двадцать четыре часа до его начала.</w:t>
      </w:r>
    </w:p>
    <w:p w:rsidR="00736192" w:rsidRPr="00736192" w:rsidRDefault="00736192" w:rsidP="001049E0">
      <w:pPr>
        <w:pStyle w:val="a4"/>
        <w:ind w:left="0" w:firstLine="284"/>
        <w:jc w:val="both"/>
        <w:rPr>
          <w:sz w:val="16"/>
          <w:szCs w:val="16"/>
        </w:rPr>
      </w:pPr>
      <w:r w:rsidRPr="00736192">
        <w:rPr>
          <w:sz w:val="16"/>
          <w:szCs w:val="16"/>
        </w:rPr>
        <w:t>6.5.3. 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736192" w:rsidRPr="00736192" w:rsidRDefault="00736192" w:rsidP="001049E0">
      <w:pPr>
        <w:pStyle w:val="a4"/>
        <w:ind w:left="0" w:firstLine="284"/>
        <w:jc w:val="both"/>
        <w:rPr>
          <w:sz w:val="16"/>
          <w:szCs w:val="16"/>
        </w:rPr>
      </w:pPr>
      <w:r w:rsidRPr="00736192">
        <w:rPr>
          <w:sz w:val="16"/>
          <w:szCs w:val="16"/>
        </w:rPr>
        <w:t>6.5.4. Поручение Президента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36192" w:rsidRPr="00736192" w:rsidRDefault="00736192" w:rsidP="001049E0">
      <w:pPr>
        <w:pStyle w:val="a4"/>
        <w:ind w:left="0" w:firstLine="284"/>
        <w:jc w:val="both"/>
        <w:rPr>
          <w:sz w:val="16"/>
          <w:szCs w:val="16"/>
        </w:rPr>
      </w:pPr>
      <w:r w:rsidRPr="00736192">
        <w:rPr>
          <w:sz w:val="16"/>
          <w:szCs w:val="16"/>
        </w:rPr>
        <w:lastRenderedPageBreak/>
        <w:t>6.5.5. Срок проведения обязательного профилактического визита не может превышать десять рабочих дней.</w:t>
      </w:r>
    </w:p>
    <w:p w:rsidR="00736192" w:rsidRPr="00736192" w:rsidRDefault="00736192" w:rsidP="001049E0">
      <w:pPr>
        <w:pStyle w:val="a4"/>
        <w:ind w:left="0" w:firstLine="284"/>
        <w:jc w:val="both"/>
        <w:rPr>
          <w:sz w:val="16"/>
          <w:szCs w:val="16"/>
        </w:rPr>
      </w:pPr>
      <w:r w:rsidRPr="00736192">
        <w:rPr>
          <w:sz w:val="16"/>
          <w:szCs w:val="16"/>
        </w:rPr>
        <w:t>6.5.6. По окончании проведения обязательного профилактического визита составляется акт о проведении обязательного профилактического визита.</w:t>
      </w:r>
    </w:p>
    <w:p w:rsidR="00736192" w:rsidRPr="00736192" w:rsidRDefault="00736192" w:rsidP="001049E0">
      <w:pPr>
        <w:pStyle w:val="a4"/>
        <w:ind w:left="0" w:firstLine="284"/>
        <w:jc w:val="both"/>
        <w:rPr>
          <w:sz w:val="16"/>
          <w:szCs w:val="16"/>
        </w:rPr>
      </w:pPr>
      <w:r w:rsidRPr="00736192">
        <w:rPr>
          <w:sz w:val="16"/>
          <w:szCs w:val="16"/>
        </w:rPr>
        <w:t>Контролируемое лицо или его представитель знакомится с содержанием акта обязательного профилактического визита.</w:t>
      </w:r>
    </w:p>
    <w:p w:rsidR="00736192" w:rsidRPr="00736192" w:rsidRDefault="00736192" w:rsidP="001049E0">
      <w:pPr>
        <w:pStyle w:val="a4"/>
        <w:ind w:left="0" w:firstLine="284"/>
        <w:jc w:val="both"/>
        <w:rPr>
          <w:sz w:val="16"/>
          <w:szCs w:val="16"/>
        </w:rPr>
      </w:pPr>
      <w:r w:rsidRPr="00736192">
        <w:rPr>
          <w:sz w:val="16"/>
          <w:szCs w:val="16"/>
        </w:rPr>
        <w:t>6.5.7.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w:t>
      </w:r>
    </w:p>
    <w:p w:rsidR="00736192" w:rsidRPr="00736192" w:rsidRDefault="00736192" w:rsidP="001049E0">
      <w:pPr>
        <w:pStyle w:val="a4"/>
        <w:ind w:left="0" w:firstLine="284"/>
        <w:jc w:val="both"/>
        <w:rPr>
          <w:sz w:val="16"/>
          <w:szCs w:val="16"/>
        </w:rPr>
      </w:pPr>
      <w:r w:rsidRPr="00736192">
        <w:rPr>
          <w:sz w:val="16"/>
          <w:szCs w:val="16"/>
        </w:rPr>
        <w:t xml:space="preserve">6.5.8.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w:t>
      </w:r>
      <w:proofErr w:type="gramStart"/>
      <w:r w:rsidRPr="00736192">
        <w:rPr>
          <w:sz w:val="16"/>
          <w:szCs w:val="16"/>
        </w:rPr>
        <w:t>с даты составления</w:t>
      </w:r>
      <w:proofErr w:type="gramEnd"/>
      <w:r w:rsidRPr="00736192">
        <w:rPr>
          <w:sz w:val="16"/>
          <w:szCs w:val="16"/>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36192" w:rsidRPr="00736192" w:rsidRDefault="00736192" w:rsidP="001049E0">
      <w:pPr>
        <w:pStyle w:val="a4"/>
        <w:ind w:left="0" w:firstLine="284"/>
        <w:jc w:val="both"/>
        <w:rPr>
          <w:sz w:val="16"/>
          <w:szCs w:val="16"/>
        </w:rPr>
      </w:pPr>
      <w:r w:rsidRPr="00736192">
        <w:rPr>
          <w:sz w:val="16"/>
          <w:szCs w:val="16"/>
        </w:rPr>
        <w:t>6.5.9.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736192" w:rsidRPr="00736192" w:rsidRDefault="00736192" w:rsidP="001049E0">
      <w:pPr>
        <w:pStyle w:val="a4"/>
        <w:ind w:left="0" w:firstLine="284"/>
        <w:jc w:val="both"/>
        <w:rPr>
          <w:sz w:val="16"/>
          <w:szCs w:val="16"/>
        </w:rPr>
      </w:pPr>
      <w:r w:rsidRPr="00736192">
        <w:rPr>
          <w:sz w:val="16"/>
          <w:szCs w:val="16"/>
        </w:rPr>
        <w:t>6.6. Профилактический визит по инициативе контролируемого лица.</w:t>
      </w:r>
    </w:p>
    <w:p w:rsidR="00736192" w:rsidRPr="00736192" w:rsidRDefault="00736192" w:rsidP="001049E0">
      <w:pPr>
        <w:pStyle w:val="a4"/>
        <w:ind w:left="0" w:firstLine="284"/>
        <w:jc w:val="both"/>
        <w:rPr>
          <w:sz w:val="16"/>
          <w:szCs w:val="16"/>
        </w:rPr>
      </w:pPr>
      <w:r w:rsidRPr="00736192">
        <w:rPr>
          <w:sz w:val="16"/>
          <w:szCs w:val="16"/>
        </w:rPr>
        <w:t>6.6.1.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36192" w:rsidRPr="00736192" w:rsidRDefault="00736192" w:rsidP="001049E0">
      <w:pPr>
        <w:pStyle w:val="a4"/>
        <w:ind w:left="0" w:firstLine="284"/>
        <w:jc w:val="both"/>
        <w:rPr>
          <w:sz w:val="16"/>
          <w:szCs w:val="16"/>
        </w:rPr>
      </w:pPr>
      <w:r w:rsidRPr="00736192">
        <w:rPr>
          <w:sz w:val="16"/>
          <w:szCs w:val="16"/>
        </w:rPr>
        <w:t>6.6.2.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736192" w:rsidRPr="00736192" w:rsidRDefault="00736192" w:rsidP="001049E0">
      <w:pPr>
        <w:pStyle w:val="a4"/>
        <w:ind w:left="0" w:firstLine="284"/>
        <w:jc w:val="both"/>
        <w:rPr>
          <w:sz w:val="16"/>
          <w:szCs w:val="16"/>
        </w:rPr>
      </w:pPr>
      <w:r w:rsidRPr="00736192">
        <w:rPr>
          <w:sz w:val="16"/>
          <w:szCs w:val="16"/>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36192" w:rsidRPr="00736192" w:rsidRDefault="00736192" w:rsidP="001049E0">
      <w:pPr>
        <w:pStyle w:val="a4"/>
        <w:ind w:left="0" w:firstLine="284"/>
        <w:jc w:val="both"/>
        <w:rPr>
          <w:sz w:val="16"/>
          <w:szCs w:val="16"/>
        </w:rPr>
      </w:pPr>
      <w:r w:rsidRPr="00736192">
        <w:rPr>
          <w:sz w:val="16"/>
          <w:szCs w:val="16"/>
        </w:rPr>
        <w:t>6.6.3.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36192" w:rsidRPr="00736192" w:rsidRDefault="00736192" w:rsidP="001049E0">
      <w:pPr>
        <w:pStyle w:val="a4"/>
        <w:ind w:left="0" w:firstLine="284"/>
        <w:jc w:val="both"/>
        <w:rPr>
          <w:sz w:val="16"/>
          <w:szCs w:val="16"/>
        </w:rPr>
      </w:pPr>
      <w:r w:rsidRPr="00736192">
        <w:rPr>
          <w:sz w:val="16"/>
          <w:szCs w:val="16"/>
        </w:rPr>
        <w:t>6.6.4. Решение об отказе в проведении профилактического визита принимается в следующих случаях:</w:t>
      </w:r>
    </w:p>
    <w:p w:rsidR="00736192" w:rsidRPr="00736192" w:rsidRDefault="00736192" w:rsidP="001049E0">
      <w:pPr>
        <w:pStyle w:val="a4"/>
        <w:ind w:left="0" w:firstLine="284"/>
        <w:jc w:val="both"/>
        <w:rPr>
          <w:sz w:val="16"/>
          <w:szCs w:val="16"/>
        </w:rPr>
      </w:pPr>
      <w:r w:rsidRPr="00736192">
        <w:rPr>
          <w:sz w:val="16"/>
          <w:szCs w:val="16"/>
        </w:rPr>
        <w:t>1) от контролируемого лица поступило уведомление об отзыве заявления;</w:t>
      </w:r>
    </w:p>
    <w:p w:rsidR="00736192" w:rsidRPr="00736192" w:rsidRDefault="00736192" w:rsidP="001049E0">
      <w:pPr>
        <w:pStyle w:val="a4"/>
        <w:ind w:left="0" w:firstLine="284"/>
        <w:jc w:val="both"/>
        <w:rPr>
          <w:sz w:val="16"/>
          <w:szCs w:val="16"/>
        </w:rPr>
      </w:pPr>
      <w:r w:rsidRPr="00736192">
        <w:rPr>
          <w:sz w:val="16"/>
          <w:szCs w:val="16"/>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36192" w:rsidRPr="00736192" w:rsidRDefault="00736192" w:rsidP="001049E0">
      <w:pPr>
        <w:pStyle w:val="a4"/>
        <w:ind w:left="0" w:firstLine="284"/>
        <w:jc w:val="both"/>
        <w:rPr>
          <w:sz w:val="16"/>
          <w:szCs w:val="16"/>
        </w:rPr>
      </w:pPr>
      <w:r w:rsidRPr="00736192">
        <w:rPr>
          <w:sz w:val="16"/>
          <w:szCs w:val="16"/>
        </w:rPr>
        <w:t>3) в течение года до даты подачи заявления контрольным органом проведен профилактический визит по ранее поданному заявлению;</w:t>
      </w:r>
    </w:p>
    <w:p w:rsidR="00736192" w:rsidRPr="00736192" w:rsidRDefault="00736192" w:rsidP="001049E0">
      <w:pPr>
        <w:pStyle w:val="a4"/>
        <w:ind w:left="0" w:firstLine="284"/>
        <w:jc w:val="both"/>
        <w:rPr>
          <w:sz w:val="16"/>
          <w:szCs w:val="16"/>
        </w:rPr>
      </w:pPr>
      <w:r w:rsidRPr="00736192">
        <w:rPr>
          <w:sz w:val="16"/>
          <w:szCs w:val="16"/>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736192" w:rsidRPr="00736192" w:rsidRDefault="00736192" w:rsidP="001049E0">
      <w:pPr>
        <w:pStyle w:val="a4"/>
        <w:ind w:left="0" w:firstLine="284"/>
        <w:jc w:val="both"/>
        <w:rPr>
          <w:sz w:val="16"/>
          <w:szCs w:val="16"/>
        </w:rPr>
      </w:pPr>
      <w:r w:rsidRPr="00736192">
        <w:rPr>
          <w:color w:val="000000"/>
          <w:sz w:val="16"/>
          <w:szCs w:val="16"/>
        </w:rPr>
        <w:t xml:space="preserve">5) контролируемое лицо не </w:t>
      </w:r>
      <w:r w:rsidRPr="00736192">
        <w:rPr>
          <w:sz w:val="16"/>
          <w:szCs w:val="16"/>
        </w:rPr>
        <w:t>относится к субъектам малого предпринимательства, не является социально ориентированной некоммерческой организацией либо государственным или муниципальным учреждением.</w:t>
      </w:r>
    </w:p>
    <w:p w:rsidR="00736192" w:rsidRPr="00736192" w:rsidRDefault="00736192" w:rsidP="001049E0">
      <w:pPr>
        <w:pStyle w:val="a4"/>
        <w:ind w:left="0" w:firstLine="284"/>
        <w:jc w:val="both"/>
        <w:rPr>
          <w:sz w:val="16"/>
          <w:szCs w:val="16"/>
        </w:rPr>
      </w:pPr>
      <w:r w:rsidRPr="00736192">
        <w:rPr>
          <w:sz w:val="16"/>
          <w:szCs w:val="16"/>
        </w:rPr>
        <w:t>6.6.5. Решение об отказе в проведении профилактического визита может быть обжаловано контролируемым лицом.</w:t>
      </w:r>
    </w:p>
    <w:p w:rsidR="00736192" w:rsidRPr="00736192" w:rsidRDefault="00736192" w:rsidP="001049E0">
      <w:pPr>
        <w:pStyle w:val="a4"/>
        <w:ind w:left="0" w:firstLine="284"/>
        <w:jc w:val="both"/>
        <w:rPr>
          <w:sz w:val="16"/>
          <w:szCs w:val="16"/>
        </w:rPr>
      </w:pPr>
      <w:r w:rsidRPr="00736192">
        <w:rPr>
          <w:sz w:val="16"/>
          <w:szCs w:val="16"/>
        </w:rPr>
        <w:t xml:space="preserve">6.6.6. 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736192">
        <w:rPr>
          <w:sz w:val="16"/>
          <w:szCs w:val="16"/>
        </w:rPr>
        <w:t>позднее</w:t>
      </w:r>
      <w:proofErr w:type="gramEnd"/>
      <w:r w:rsidRPr="00736192">
        <w:rPr>
          <w:sz w:val="16"/>
          <w:szCs w:val="16"/>
        </w:rPr>
        <w:t xml:space="preserve"> чем за пять рабочих дней до даты его проведения.</w:t>
      </w:r>
    </w:p>
    <w:p w:rsidR="00736192" w:rsidRPr="00736192" w:rsidRDefault="00736192" w:rsidP="001049E0">
      <w:pPr>
        <w:pStyle w:val="a4"/>
        <w:ind w:left="0" w:firstLine="284"/>
        <w:jc w:val="both"/>
        <w:rPr>
          <w:sz w:val="16"/>
          <w:szCs w:val="16"/>
        </w:rPr>
      </w:pPr>
      <w:r w:rsidRPr="00736192">
        <w:rPr>
          <w:sz w:val="16"/>
          <w:szCs w:val="16"/>
        </w:rPr>
        <w:t>6.6.7. В рамках профилактического визита при согласии контролируемого лица инспектор проводит инструментальное обследование.</w:t>
      </w:r>
    </w:p>
    <w:p w:rsidR="00736192" w:rsidRPr="00736192" w:rsidRDefault="00736192" w:rsidP="001049E0">
      <w:pPr>
        <w:pStyle w:val="a4"/>
        <w:ind w:left="0" w:firstLine="284"/>
        <w:jc w:val="both"/>
        <w:rPr>
          <w:sz w:val="16"/>
          <w:szCs w:val="16"/>
        </w:rPr>
      </w:pPr>
      <w:r w:rsidRPr="00736192">
        <w:rPr>
          <w:sz w:val="16"/>
          <w:szCs w:val="16"/>
        </w:rPr>
        <w:t>6.6.8. Разъяснения и рекомендации, полученные контролируемым лицом в ходе профилактического визита, носят рекомендательный характер.</w:t>
      </w:r>
    </w:p>
    <w:p w:rsidR="00736192" w:rsidRPr="00736192" w:rsidRDefault="00736192" w:rsidP="001049E0">
      <w:pPr>
        <w:pStyle w:val="a4"/>
        <w:ind w:left="0" w:firstLine="284"/>
        <w:jc w:val="both"/>
        <w:rPr>
          <w:sz w:val="16"/>
          <w:szCs w:val="16"/>
        </w:rPr>
      </w:pPr>
      <w:r w:rsidRPr="00736192">
        <w:rPr>
          <w:sz w:val="16"/>
          <w:szCs w:val="16"/>
        </w:rPr>
        <w:t>6.6.9.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36192" w:rsidRPr="00736192" w:rsidRDefault="00736192" w:rsidP="001049E0">
      <w:pPr>
        <w:pStyle w:val="a4"/>
        <w:ind w:left="0" w:firstLine="284"/>
        <w:jc w:val="both"/>
        <w:rPr>
          <w:sz w:val="16"/>
          <w:szCs w:val="16"/>
        </w:rPr>
      </w:pPr>
      <w:r w:rsidRPr="00736192">
        <w:rPr>
          <w:sz w:val="16"/>
          <w:szCs w:val="16"/>
        </w:rPr>
        <w:t>6.6.10. В случае</w:t>
      </w:r>
      <w:proofErr w:type="gramStart"/>
      <w:r w:rsidRPr="00736192">
        <w:rPr>
          <w:sz w:val="16"/>
          <w:szCs w:val="16"/>
        </w:rPr>
        <w:t>,</w:t>
      </w:r>
      <w:proofErr w:type="gramEnd"/>
      <w:r w:rsidRPr="00736192">
        <w:rPr>
          <w:sz w:val="16"/>
          <w:szCs w:val="1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w:t>
      </w:r>
      <w:r w:rsidRPr="00736192">
        <w:rPr>
          <w:sz w:val="16"/>
          <w:szCs w:val="16"/>
        </w:rPr>
        <w:lastRenderedPageBreak/>
        <w:t>должностному лицу контрольного органа для принятия решения о проведении контрольных  мероприятий.</w:t>
      </w:r>
    </w:p>
    <w:p w:rsidR="00736192" w:rsidRPr="00736192" w:rsidRDefault="00736192" w:rsidP="00736192">
      <w:pPr>
        <w:spacing w:after="0" w:line="240" w:lineRule="auto"/>
        <w:rPr>
          <w:rFonts w:ascii="Times New Roman" w:hAnsi="Times New Roman"/>
          <w:sz w:val="16"/>
          <w:szCs w:val="16"/>
        </w:rPr>
      </w:pPr>
    </w:p>
    <w:p w:rsidR="00736192" w:rsidRPr="00736192" w:rsidRDefault="00736192" w:rsidP="00736192">
      <w:pPr>
        <w:pStyle w:val="Default"/>
        <w:widowControl/>
        <w:jc w:val="center"/>
        <w:rPr>
          <w:rFonts w:cs="Times New Roman"/>
          <w:sz w:val="16"/>
          <w:szCs w:val="16"/>
        </w:rPr>
      </w:pPr>
      <w:r w:rsidRPr="00736192">
        <w:rPr>
          <w:rFonts w:cs="Times New Roman"/>
          <w:b/>
          <w:sz w:val="16"/>
          <w:szCs w:val="16"/>
        </w:rPr>
        <w:t>7. Контрольные мероприятия</w:t>
      </w:r>
    </w:p>
    <w:p w:rsidR="00736192" w:rsidRPr="00736192" w:rsidRDefault="00736192" w:rsidP="00736192">
      <w:pPr>
        <w:pStyle w:val="Default"/>
        <w:widowControl/>
        <w:jc w:val="center"/>
        <w:rPr>
          <w:rFonts w:cs="Times New Roman"/>
          <w:sz w:val="16"/>
          <w:szCs w:val="16"/>
        </w:rPr>
      </w:pP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 xml:space="preserve">7.1. </w:t>
      </w:r>
      <w:proofErr w:type="gramStart"/>
      <w:r w:rsidRPr="00736192">
        <w:rPr>
          <w:rFonts w:cs="Times New Roman"/>
          <w:sz w:val="16"/>
          <w:szCs w:val="16"/>
        </w:rPr>
        <w:t>При осуществлении муниципального земельного контроля взаимодействием контрольного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7.2. Взаимодействие с контролируемым лицом осуществляется при проведении следующих контрольных мероприятий: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1) инспекционный визит;</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2) рейдовый осмотр;</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3) документарная проверка;</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4) выездная проверка.</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7.3.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1) наблюдение за соблюдением обязательных требований;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2) выездное обследование.</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7.4.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7.5. Основанием для проведения контрольных мероприятий может быть:</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1) наличие у контрольного органа сведений о причинении вреда (ущерба) или об угрозе причинения вреда (ущерба) охраняемым законом ценностям;</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2) поручение Президента Российской Федерации о проведении контрольных мероприятий в отношении конкретных контролируемых лиц;</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4) истечение срока исполнения решения контрольного органа об устранении выявленного нарушения обязательных требований;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6) уклонение контролируемого лица от проведения обязательного профилактического визита.</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7.6. Контрольные мероприятия без взаимодействия проводятся должностными лицами контрольного органа на основании заданий главы, заместителя главы контрольного органа.</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 xml:space="preserve">7.7. </w:t>
      </w:r>
      <w:proofErr w:type="gramStart"/>
      <w:r w:rsidRPr="00736192">
        <w:rPr>
          <w:rFonts w:cs="Times New Roman"/>
          <w:sz w:val="16"/>
          <w:szCs w:val="16"/>
        </w:rPr>
        <w:t>Решение контрольного органа о проведении контрольного  мероприятия, предусматривающего взаимодействие с контролируемым лицом,  принимается при наличии достоверной информации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предусмотренного  Кодексом  Российской Федерации об административных правонарушениях.</w:t>
      </w:r>
      <w:proofErr w:type="gramEnd"/>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7.8. Муниципальный земельный контроль в соответствии с настоящим Положением осуществляется без проведения плановых контрольных мероприятий.</w:t>
      </w:r>
    </w:p>
    <w:p w:rsidR="00736192" w:rsidRPr="00736192" w:rsidRDefault="00736192" w:rsidP="001049E0">
      <w:pPr>
        <w:pStyle w:val="af2"/>
        <w:ind w:firstLine="284"/>
        <w:jc w:val="both"/>
        <w:rPr>
          <w:rFonts w:ascii="Times New Roman" w:hAnsi="Times New Roman" w:cs="Times New Roman"/>
          <w:sz w:val="16"/>
          <w:szCs w:val="16"/>
        </w:rPr>
      </w:pPr>
    </w:p>
    <w:p w:rsidR="00736192" w:rsidRPr="00736192" w:rsidRDefault="00736192" w:rsidP="00736192">
      <w:pPr>
        <w:pStyle w:val="Default"/>
        <w:widowControl/>
        <w:jc w:val="center"/>
        <w:rPr>
          <w:rFonts w:cs="Times New Roman"/>
          <w:sz w:val="16"/>
          <w:szCs w:val="16"/>
        </w:rPr>
      </w:pPr>
      <w:r w:rsidRPr="00736192">
        <w:rPr>
          <w:rFonts w:cs="Times New Roman"/>
          <w:b/>
          <w:bCs/>
          <w:sz w:val="16"/>
          <w:szCs w:val="16"/>
        </w:rPr>
        <w:t>8. Проведение контрольных мероприятий</w:t>
      </w:r>
    </w:p>
    <w:p w:rsidR="00736192" w:rsidRPr="00736192" w:rsidRDefault="00736192" w:rsidP="00736192">
      <w:pPr>
        <w:pStyle w:val="Default"/>
        <w:widowControl/>
        <w:jc w:val="both"/>
        <w:rPr>
          <w:rFonts w:cs="Times New Roman"/>
          <w:sz w:val="16"/>
          <w:szCs w:val="16"/>
        </w:rPr>
      </w:pP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8.1. Контрольные мероприятия, за исключением контрольных  мероприятий без взаимодействия, могут проводиться на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1) осмотр;</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2) опрос;</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3) получение письменных объяснений;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4) истребование документов;</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5) инструментальное обследование.</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lastRenderedPageBreak/>
        <w:t>8.3.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8.4.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настоящим Положением.</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 xml:space="preserve">8.5. </w:t>
      </w:r>
      <w:proofErr w:type="gramStart"/>
      <w:r w:rsidRPr="00736192">
        <w:rPr>
          <w:rFonts w:cs="Times New Roman"/>
          <w:sz w:val="16"/>
          <w:szCs w:val="16"/>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w:t>
      </w:r>
      <w:proofErr w:type="gramEnd"/>
      <w:r w:rsidRPr="00736192">
        <w:rPr>
          <w:rFonts w:cs="Times New Roman"/>
          <w:sz w:val="16"/>
          <w:szCs w:val="16"/>
        </w:rPr>
        <w:t xml:space="preserve"> (надзорных) мероприятий.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8.6.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 xml:space="preserve">8.7.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736192">
        <w:rPr>
          <w:rFonts w:cs="Times New Roman"/>
          <w:sz w:val="16"/>
          <w:szCs w:val="16"/>
        </w:rPr>
        <w:t>деятельности</w:t>
      </w:r>
      <w:proofErr w:type="gramEnd"/>
      <w:r w:rsidRPr="00736192">
        <w:rPr>
          <w:rFonts w:cs="Times New Roman"/>
          <w:sz w:val="16"/>
          <w:szCs w:val="16"/>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 xml:space="preserve">8.8. Уполномоченное должностное лицо контрольного органа вправе не позднее трех месяцев </w:t>
      </w:r>
      <w:proofErr w:type="gramStart"/>
      <w:r w:rsidRPr="00736192">
        <w:rPr>
          <w:rFonts w:cs="Times New Roman"/>
          <w:sz w:val="16"/>
          <w:szCs w:val="16"/>
        </w:rPr>
        <w:t>с даты составления</w:t>
      </w:r>
      <w:proofErr w:type="gramEnd"/>
      <w:r w:rsidRPr="00736192">
        <w:rPr>
          <w:rFonts w:cs="Times New Roman"/>
          <w:sz w:val="16"/>
          <w:szCs w:val="16"/>
        </w:rPr>
        <w:t xml:space="preserve">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8.9.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8.10. Срок проведения контрольного  мероприятия может быть приостановлен уполномоченным должностным лицом контрольного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8.11.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7.5 настоящего Положения.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8.12. В случае</w:t>
      </w:r>
      <w:proofErr w:type="gramStart"/>
      <w:r w:rsidRPr="00736192">
        <w:rPr>
          <w:rFonts w:cs="Times New Roman"/>
          <w:sz w:val="16"/>
          <w:szCs w:val="16"/>
        </w:rPr>
        <w:t>,</w:t>
      </w:r>
      <w:proofErr w:type="gramEnd"/>
      <w:r w:rsidRPr="00736192">
        <w:rPr>
          <w:rFonts w:cs="Times New Roman"/>
          <w:sz w:val="16"/>
          <w:szCs w:val="16"/>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8.13. В целях организации и проведения внеплановых контрольных мероприятий может учитываться категория риска объекта контроля.</w:t>
      </w:r>
    </w:p>
    <w:p w:rsidR="00736192" w:rsidRPr="00736192" w:rsidRDefault="00736192" w:rsidP="001049E0">
      <w:pPr>
        <w:pStyle w:val="Default"/>
        <w:widowControl/>
        <w:ind w:firstLine="284"/>
        <w:jc w:val="both"/>
        <w:rPr>
          <w:rFonts w:cs="Times New Roman"/>
          <w:sz w:val="16"/>
          <w:szCs w:val="16"/>
        </w:rPr>
      </w:pPr>
      <w:r w:rsidRPr="00736192">
        <w:rPr>
          <w:rFonts w:cs="Times New Roman"/>
          <w:sz w:val="16"/>
          <w:szCs w:val="16"/>
        </w:rPr>
        <w:t>8.14. Порядок согласования контрольным органом с прокурором проведения внепланового контрольного мероприятия, а также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устанавливаются Генеральным прокурором Российской Федерации.</w:t>
      </w:r>
    </w:p>
    <w:p w:rsidR="00736192" w:rsidRPr="00736192" w:rsidRDefault="00736192" w:rsidP="00736192">
      <w:pPr>
        <w:spacing w:after="0" w:line="240" w:lineRule="auto"/>
        <w:jc w:val="both"/>
        <w:rPr>
          <w:rFonts w:ascii="Times New Roman" w:hAnsi="Times New Roman"/>
          <w:sz w:val="16"/>
          <w:szCs w:val="16"/>
        </w:rPr>
      </w:pPr>
    </w:p>
    <w:p w:rsidR="00736192" w:rsidRPr="00736192" w:rsidRDefault="00736192" w:rsidP="00736192">
      <w:pPr>
        <w:spacing w:after="0" w:line="240" w:lineRule="auto"/>
        <w:jc w:val="center"/>
        <w:rPr>
          <w:rFonts w:ascii="Times New Roman" w:hAnsi="Times New Roman"/>
          <w:sz w:val="16"/>
          <w:szCs w:val="16"/>
        </w:rPr>
      </w:pPr>
      <w:r w:rsidRPr="00736192">
        <w:rPr>
          <w:rFonts w:ascii="Times New Roman" w:hAnsi="Times New Roman"/>
          <w:b/>
          <w:bCs/>
          <w:sz w:val="16"/>
          <w:szCs w:val="16"/>
        </w:rPr>
        <w:t>9. Контрольные мероприятия с взаимодействием</w:t>
      </w:r>
    </w:p>
    <w:p w:rsidR="00736192" w:rsidRPr="00736192" w:rsidRDefault="00736192" w:rsidP="00736192">
      <w:pPr>
        <w:spacing w:after="0" w:line="240" w:lineRule="auto"/>
        <w:jc w:val="center"/>
        <w:rPr>
          <w:rFonts w:ascii="Times New Roman" w:hAnsi="Times New Roman"/>
          <w:sz w:val="16"/>
          <w:szCs w:val="16"/>
        </w:rPr>
      </w:pPr>
      <w:r w:rsidRPr="00736192">
        <w:rPr>
          <w:rFonts w:ascii="Times New Roman" w:hAnsi="Times New Roman"/>
          <w:b/>
          <w:bCs/>
          <w:sz w:val="16"/>
          <w:szCs w:val="16"/>
        </w:rPr>
        <w:t xml:space="preserve"> с контролируемым лицом</w:t>
      </w:r>
    </w:p>
    <w:p w:rsidR="00736192" w:rsidRPr="00736192" w:rsidRDefault="00736192" w:rsidP="00736192">
      <w:pPr>
        <w:spacing w:after="0" w:line="240" w:lineRule="auto"/>
        <w:jc w:val="both"/>
        <w:rPr>
          <w:rFonts w:ascii="Times New Roman" w:hAnsi="Times New Roman"/>
          <w:sz w:val="16"/>
          <w:szCs w:val="16"/>
        </w:rPr>
      </w:pP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9.1. Инспекционный визит.</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9.1.1.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lastRenderedPageBreak/>
        <w:t>9.1.2.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9.1.3.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9.1.4. В ходе инспекционного визита могут совершаться следующие контрольные действия: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 осмотр;</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2) опрос;</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3) получение письменных объяснений;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4) инструментальное обследование;</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9.1.5. Инспекционный визит проводится без предварительного уведомления контролируемого лица и собственника производственного объекта.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9.1.6.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9.1.7. Контролируемые лица или их представители обязаны обеспечить беспрепятственный доступ инспектора в здания, сооружения, помещения.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9.1.8.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736192">
        <w:rPr>
          <w:rFonts w:ascii="Times New Roman" w:hAnsi="Times New Roman"/>
          <w:color w:val="000000"/>
          <w:sz w:val="16"/>
          <w:szCs w:val="16"/>
        </w:rPr>
        <w:t>с пунктами 3, 4, 6, 8 части 1, частью 3 статьи 57 и частью 12 статьи 66 Федерального закона от 31 июля 2020 года  № 248-ФЗ.</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color w:val="000000"/>
          <w:sz w:val="16"/>
          <w:szCs w:val="16"/>
        </w:rPr>
        <w:t>9.2. Рейдовый осмотр.</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color w:val="000000"/>
          <w:sz w:val="16"/>
          <w:szCs w:val="16"/>
        </w:rPr>
        <w:t xml:space="preserve">9.2.1. </w:t>
      </w:r>
      <w:r w:rsidRPr="00736192">
        <w:rPr>
          <w:rFonts w:ascii="Times New Roman" w:hAnsi="Times New Roman"/>
          <w:sz w:val="16"/>
          <w:szCs w:val="16"/>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9.2.2.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9.2.3.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9.2.4. Рейдовый осмотр может проводиться в форме совместного (межведомственного) контрольного мероприятия.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9.2.5. В ходе рейдового осмотра могут совершаться следующие контрольные действия: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 осмотр;</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2) опрос;</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3) получение письменных объяснений;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4) истребование документов;</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5) инструментальное обследование.</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9.2.6.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9.2.7. При проведении рейдового осмотра инспекторы вправе взаимодействовать с находящимися на производственных объектах лицами.</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9.2.8.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9.2.9. В случае</w:t>
      </w:r>
      <w:proofErr w:type="gramStart"/>
      <w:r w:rsidRPr="00736192">
        <w:rPr>
          <w:rFonts w:ascii="Times New Roman" w:hAnsi="Times New Roman"/>
          <w:sz w:val="16"/>
          <w:szCs w:val="16"/>
        </w:rPr>
        <w:t>,</w:t>
      </w:r>
      <w:proofErr w:type="gramEnd"/>
      <w:r w:rsidRPr="00736192">
        <w:rPr>
          <w:rFonts w:ascii="Times New Roman" w:hAnsi="Times New Roman"/>
          <w:sz w:val="16"/>
          <w:szCs w:val="16"/>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9.2.10. Рейдовый осмотр может проводиться только по согласованию с органами прокуратуры, за исключением случаев его проведения в соответствии с </w:t>
      </w:r>
      <w:r w:rsidRPr="00736192">
        <w:rPr>
          <w:rFonts w:ascii="Times New Roman" w:hAnsi="Times New Roman"/>
          <w:color w:val="000000"/>
          <w:sz w:val="16"/>
          <w:szCs w:val="16"/>
        </w:rPr>
        <w:t>пунктами 3, 4, 6, 8 части 1, частью 3 статьи 57 и частью 12 статьи 66  Федерального закона от 31 июля 2020 года  № 248-ФЗ.</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color w:val="000000"/>
          <w:sz w:val="16"/>
          <w:szCs w:val="16"/>
        </w:rPr>
        <w:t>9.3. Документарная проверка.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color w:val="000000"/>
          <w:sz w:val="16"/>
          <w:szCs w:val="16"/>
        </w:rPr>
        <w:lastRenderedPageBreak/>
        <w:t>9.3.1</w:t>
      </w:r>
      <w:proofErr w:type="gramStart"/>
      <w:r w:rsidRPr="00736192">
        <w:rPr>
          <w:rFonts w:ascii="Times New Roman" w:hAnsi="Times New Roman"/>
          <w:color w:val="000000"/>
          <w:sz w:val="16"/>
          <w:szCs w:val="16"/>
        </w:rPr>
        <w:t xml:space="preserve"> </w:t>
      </w:r>
      <w:r w:rsidRPr="00736192">
        <w:rPr>
          <w:rFonts w:ascii="Times New Roman" w:hAnsi="Times New Roman"/>
          <w:sz w:val="16"/>
          <w:szCs w:val="16"/>
        </w:rPr>
        <w:t>П</w:t>
      </w:r>
      <w:proofErr w:type="gramEnd"/>
      <w:r w:rsidRPr="00736192">
        <w:rPr>
          <w:rFonts w:ascii="Times New Roman" w:hAnsi="Times New Roman"/>
          <w:sz w:val="16"/>
          <w:szCs w:val="16"/>
        </w:rPr>
        <w:t>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9.3.2.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9.3.3.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w:t>
      </w:r>
      <w:proofErr w:type="gramStart"/>
      <w:r w:rsidRPr="00736192">
        <w:rPr>
          <w:rFonts w:ascii="Times New Roman" w:hAnsi="Times New Roman"/>
          <w:sz w:val="16"/>
          <w:szCs w:val="16"/>
        </w:rPr>
        <w:t>результатах</w:t>
      </w:r>
      <w:proofErr w:type="gramEnd"/>
      <w:r w:rsidRPr="00736192">
        <w:rPr>
          <w:rFonts w:ascii="Times New Roman" w:hAnsi="Times New Roman"/>
          <w:sz w:val="16"/>
          <w:szCs w:val="16"/>
        </w:rPr>
        <w:t xml:space="preserve"> осуществленных в отношении этих контролируемых лиц муниципального земельного контроля.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9.3.4.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 получение письменных объяснений;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2) истребование документов.</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9.3.5. В случае</w:t>
      </w:r>
      <w:proofErr w:type="gramStart"/>
      <w:r w:rsidRPr="00736192">
        <w:rPr>
          <w:rFonts w:ascii="Times New Roman" w:hAnsi="Times New Roman"/>
          <w:sz w:val="16"/>
          <w:szCs w:val="16"/>
        </w:rPr>
        <w:t>,</w:t>
      </w:r>
      <w:proofErr w:type="gramEnd"/>
      <w:r w:rsidRPr="00736192">
        <w:rPr>
          <w:rFonts w:ascii="Times New Roman" w:hAnsi="Times New Roman"/>
          <w:sz w:val="16"/>
          <w:szCs w:val="16"/>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9.3.6. В случае</w:t>
      </w:r>
      <w:proofErr w:type="gramStart"/>
      <w:r w:rsidRPr="00736192">
        <w:rPr>
          <w:rFonts w:ascii="Times New Roman" w:hAnsi="Times New Roman"/>
          <w:sz w:val="16"/>
          <w:szCs w:val="16"/>
        </w:rPr>
        <w:t>,</w:t>
      </w:r>
      <w:proofErr w:type="gramEnd"/>
      <w:r w:rsidRPr="00736192">
        <w:rPr>
          <w:rFonts w:ascii="Times New Roman" w:hAnsi="Times New Roman"/>
          <w:sz w:val="16"/>
          <w:szCs w:val="16"/>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736192" w:rsidRPr="00736192" w:rsidRDefault="00736192" w:rsidP="001049E0">
      <w:pPr>
        <w:spacing w:after="0" w:line="240" w:lineRule="auto"/>
        <w:ind w:firstLine="284"/>
        <w:jc w:val="both"/>
        <w:rPr>
          <w:rFonts w:ascii="Times New Roman" w:hAnsi="Times New Roman"/>
          <w:sz w:val="16"/>
          <w:szCs w:val="16"/>
        </w:rPr>
      </w:pPr>
      <w:proofErr w:type="gramStart"/>
      <w:r w:rsidRPr="00736192">
        <w:rPr>
          <w:rFonts w:ascii="Times New Roman" w:hAnsi="Times New Roman"/>
          <w:sz w:val="16"/>
          <w:szCs w:val="16"/>
        </w:rPr>
        <w:t>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земельного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9.3.7.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9.3.8. Срок проведения документарной проверки не может превышать десять рабочих дней.</w:t>
      </w:r>
    </w:p>
    <w:p w:rsidR="00736192" w:rsidRPr="00736192" w:rsidRDefault="00736192" w:rsidP="001049E0">
      <w:pPr>
        <w:spacing w:after="0" w:line="240" w:lineRule="auto"/>
        <w:ind w:firstLine="284"/>
        <w:jc w:val="both"/>
        <w:rPr>
          <w:rFonts w:ascii="Times New Roman" w:hAnsi="Times New Roman"/>
          <w:sz w:val="16"/>
          <w:szCs w:val="16"/>
        </w:rPr>
      </w:pPr>
      <w:proofErr w:type="gramStart"/>
      <w:r w:rsidRPr="00736192">
        <w:rPr>
          <w:rFonts w:ascii="Times New Roman" w:hAnsi="Times New Roman"/>
          <w:sz w:val="16"/>
          <w:szCs w:val="16"/>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736192">
        <w:rPr>
          <w:rFonts w:ascii="Times New Roman" w:hAnsi="Times New Roman"/>
          <w:sz w:val="16"/>
          <w:szCs w:val="16"/>
        </w:rPr>
        <w:t>, содержащимся в имеющихся у контрольного органа документах и (или) полученным при осуществлении 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9.3.9.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r w:rsidRPr="00736192">
        <w:rPr>
          <w:rFonts w:ascii="Times New Roman" w:hAnsi="Times New Roman"/>
          <w:color w:val="000000"/>
          <w:sz w:val="16"/>
          <w:szCs w:val="16"/>
        </w:rPr>
        <w:t>пунктами 3, 4, 6, 8 части 1 статьи 57 Федерального закона от 31 июля 2020 года  № 248-ФЗ.</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color w:val="000000"/>
          <w:sz w:val="16"/>
          <w:szCs w:val="16"/>
        </w:rPr>
        <w:t>9.4. Выездная проверка.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color w:val="000000"/>
          <w:sz w:val="16"/>
          <w:szCs w:val="16"/>
        </w:rPr>
        <w:t xml:space="preserve">9.4.1. </w:t>
      </w:r>
      <w:r w:rsidRPr="00736192">
        <w:rPr>
          <w:rFonts w:ascii="Times New Roman" w:hAnsi="Times New Roman"/>
          <w:sz w:val="16"/>
          <w:szCs w:val="16"/>
        </w:rPr>
        <w:t xml:space="preserve">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w:t>
      </w:r>
      <w:r w:rsidRPr="00736192">
        <w:rPr>
          <w:rFonts w:ascii="Times New Roman" w:hAnsi="Times New Roman"/>
          <w:sz w:val="16"/>
          <w:szCs w:val="16"/>
        </w:rPr>
        <w:lastRenderedPageBreak/>
        <w:t>обязательных требований, а также оценки выполнения решений контрольного органа.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9.4.2.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9.4.3.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9.4.4. Выездная проверка проводится в случае, если не представляется возможным:</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 необходимых контрольных действий, предусмотренных в рамках иного вида контрольных мероприятий.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9.4.5.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rsidRPr="00736192">
        <w:rPr>
          <w:rFonts w:ascii="Times New Roman" w:hAnsi="Times New Roman"/>
          <w:color w:val="000000"/>
          <w:sz w:val="16"/>
          <w:szCs w:val="16"/>
        </w:rPr>
        <w:t>пунктами 3, 4, 6, 8 части 1, частью 3 статьи 57 и частями 12 и 12.1 статьи 66  Федерального закона от 31 июля 2020 года  № 248-ФЗ.</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color w:val="000000"/>
          <w:sz w:val="16"/>
          <w:szCs w:val="16"/>
        </w:rPr>
        <w:t xml:space="preserve">9.4.6. </w:t>
      </w:r>
      <w:r w:rsidRPr="00736192">
        <w:rPr>
          <w:rFonts w:ascii="Times New Roman" w:hAnsi="Times New Roman"/>
          <w:sz w:val="16"/>
          <w:szCs w:val="16"/>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736192">
        <w:rPr>
          <w:rFonts w:ascii="Times New Roman" w:hAnsi="Times New Roman"/>
          <w:sz w:val="16"/>
          <w:szCs w:val="16"/>
        </w:rPr>
        <w:t>позднее</w:t>
      </w:r>
      <w:proofErr w:type="gramEnd"/>
      <w:r w:rsidRPr="00736192">
        <w:rPr>
          <w:rFonts w:ascii="Times New Roman" w:hAnsi="Times New Roman"/>
          <w:sz w:val="16"/>
          <w:szCs w:val="16"/>
        </w:rPr>
        <w:t xml:space="preserve"> чем за двадцать четыре часа до ее начала.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9.4.7. Срок проведения выездной проверки не может превышать десять рабочих дней.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736192">
        <w:rPr>
          <w:rFonts w:ascii="Times New Roman" w:hAnsi="Times New Roman"/>
          <w:sz w:val="16"/>
          <w:szCs w:val="16"/>
        </w:rPr>
        <w:t>микропредприятия</w:t>
      </w:r>
      <w:proofErr w:type="spellEnd"/>
      <w:r w:rsidRPr="00736192">
        <w:rPr>
          <w:rFonts w:ascii="Times New Roman" w:hAnsi="Times New Roman"/>
          <w:sz w:val="16"/>
          <w:szCs w:val="16"/>
        </w:rPr>
        <w:t>.</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9.4.8. В ходе выездной проверки могут совершаться следующие контрольные действия:</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 осмотр;</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2) опрос;</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3) получение письменных объяснений;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4) истребование документов;</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5) инструментальное обследование.</w:t>
      </w:r>
    </w:p>
    <w:p w:rsidR="00736192" w:rsidRPr="00736192" w:rsidRDefault="00736192" w:rsidP="00736192">
      <w:pPr>
        <w:spacing w:after="0" w:line="240" w:lineRule="auto"/>
        <w:ind w:hanging="57"/>
        <w:jc w:val="center"/>
        <w:rPr>
          <w:rFonts w:ascii="Times New Roman" w:hAnsi="Times New Roman"/>
          <w:sz w:val="16"/>
          <w:szCs w:val="16"/>
        </w:rPr>
      </w:pPr>
    </w:p>
    <w:p w:rsidR="00736192" w:rsidRPr="00736192" w:rsidRDefault="00736192" w:rsidP="00736192">
      <w:pPr>
        <w:spacing w:after="0" w:line="240" w:lineRule="auto"/>
        <w:ind w:hanging="57"/>
        <w:jc w:val="center"/>
        <w:rPr>
          <w:rFonts w:ascii="Times New Roman" w:hAnsi="Times New Roman"/>
          <w:sz w:val="16"/>
          <w:szCs w:val="16"/>
        </w:rPr>
      </w:pPr>
      <w:r w:rsidRPr="00736192">
        <w:rPr>
          <w:rFonts w:ascii="Times New Roman" w:hAnsi="Times New Roman"/>
          <w:b/>
          <w:bCs/>
          <w:sz w:val="16"/>
          <w:szCs w:val="16"/>
        </w:rPr>
        <w:t>10. Контрольные мероприятия без взаимодействия</w:t>
      </w:r>
    </w:p>
    <w:p w:rsidR="00736192" w:rsidRPr="00736192" w:rsidRDefault="00736192" w:rsidP="00736192">
      <w:pPr>
        <w:spacing w:after="0" w:line="240" w:lineRule="auto"/>
        <w:ind w:hanging="57"/>
        <w:jc w:val="center"/>
        <w:rPr>
          <w:rFonts w:ascii="Times New Roman" w:hAnsi="Times New Roman"/>
          <w:sz w:val="16"/>
          <w:szCs w:val="16"/>
        </w:rPr>
      </w:pPr>
      <w:r w:rsidRPr="00736192">
        <w:rPr>
          <w:rFonts w:ascii="Times New Roman" w:hAnsi="Times New Roman"/>
          <w:b/>
          <w:bCs/>
          <w:sz w:val="16"/>
          <w:szCs w:val="16"/>
        </w:rPr>
        <w:t xml:space="preserve"> с контролируемым лицом</w:t>
      </w:r>
    </w:p>
    <w:p w:rsidR="00736192" w:rsidRPr="00736192" w:rsidRDefault="00736192" w:rsidP="00736192">
      <w:pPr>
        <w:spacing w:after="0" w:line="240" w:lineRule="auto"/>
        <w:ind w:firstLine="850"/>
        <w:jc w:val="both"/>
        <w:rPr>
          <w:rFonts w:ascii="Times New Roman" w:hAnsi="Times New Roman"/>
          <w:b/>
          <w:bCs/>
          <w:sz w:val="16"/>
          <w:szCs w:val="16"/>
        </w:rPr>
      </w:pP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10.1. Наблюдение за соблюдением обязательных требований (мониторинг безопасности).</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10.1.1. </w:t>
      </w:r>
      <w:proofErr w:type="gramStart"/>
      <w:r w:rsidRPr="00736192">
        <w:rPr>
          <w:rFonts w:ascii="Times New Roman" w:hAnsi="Times New Roman" w:cs="Times New Roman"/>
          <w:sz w:val="16"/>
          <w:szCs w:val="16"/>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Pr="00736192">
        <w:rPr>
          <w:rFonts w:ascii="Times New Roman" w:hAnsi="Times New Roman" w:cs="Times New Roman"/>
          <w:sz w:val="16"/>
          <w:szCs w:val="16"/>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10.1.2.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10.1.3.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 решение о проведении внепланового контрольного (надзорного) мероприятия;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2) решение об объявлении предостережения;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3) решение о выдаче предписания об устранении выявленных нарушений.</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lastRenderedPageBreak/>
        <w:t>10.2. Выездное обследование.</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10.2.1.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10.2.2.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10.2.3. Выездное обследование  может быть проведено с использованием беспилотных аппаратов (систем).</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10.2.4.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 осмотр;</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2) инструментальное обследование (с применением видеозаписи).</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10.2.5. Выездное обследование проводится без информирования контролируемого лица.</w:t>
      </w:r>
    </w:p>
    <w:p w:rsidR="00736192" w:rsidRPr="00736192" w:rsidRDefault="00736192" w:rsidP="00736192">
      <w:pPr>
        <w:pStyle w:val="af2"/>
        <w:ind w:firstLine="850"/>
        <w:jc w:val="both"/>
        <w:rPr>
          <w:rFonts w:ascii="Times New Roman" w:hAnsi="Times New Roman" w:cs="Times New Roman"/>
          <w:sz w:val="16"/>
          <w:szCs w:val="16"/>
        </w:rPr>
      </w:pPr>
    </w:p>
    <w:p w:rsidR="00736192" w:rsidRPr="00736192" w:rsidRDefault="00736192" w:rsidP="00736192">
      <w:pPr>
        <w:pStyle w:val="af2"/>
        <w:jc w:val="center"/>
        <w:rPr>
          <w:rFonts w:ascii="Times New Roman" w:hAnsi="Times New Roman" w:cs="Times New Roman"/>
          <w:sz w:val="16"/>
          <w:szCs w:val="16"/>
        </w:rPr>
      </w:pPr>
      <w:r w:rsidRPr="00736192">
        <w:rPr>
          <w:rFonts w:ascii="Times New Roman" w:hAnsi="Times New Roman" w:cs="Times New Roman"/>
          <w:b/>
          <w:bCs/>
          <w:sz w:val="16"/>
          <w:szCs w:val="16"/>
        </w:rPr>
        <w:t xml:space="preserve">11. Контрольные действия </w:t>
      </w:r>
    </w:p>
    <w:p w:rsidR="00736192" w:rsidRPr="00736192" w:rsidRDefault="00736192" w:rsidP="00736192">
      <w:pPr>
        <w:pStyle w:val="af2"/>
        <w:ind w:firstLine="850"/>
        <w:jc w:val="both"/>
        <w:rPr>
          <w:rFonts w:ascii="Times New Roman" w:hAnsi="Times New Roman" w:cs="Times New Roman"/>
          <w:sz w:val="16"/>
          <w:szCs w:val="16"/>
        </w:rPr>
      </w:pP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11.1. Осмотр.</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11.1.1.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11.1.2.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11.1.3.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11.1.4.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11.2. Опрос.</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11.2.1.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11.2.2.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11.2.3.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11.3. Получение письменных объяснений.</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11.3.1. Под получением письменных объяснений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11.3.2. Объяснения оформляются путем составления письменного документа в свободной форме.</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11.3.3.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11.4. Истребование документов.</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11.4.1. </w:t>
      </w:r>
      <w:proofErr w:type="gramStart"/>
      <w:r w:rsidRPr="00736192">
        <w:rPr>
          <w:rFonts w:ascii="Times New Roman" w:hAnsi="Times New Roman" w:cs="Times New Roman"/>
          <w:sz w:val="16"/>
          <w:szCs w:val="16"/>
        </w:rPr>
        <w:t xml:space="preserve">Под истребованием документов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w:t>
      </w:r>
      <w:r w:rsidRPr="00736192">
        <w:rPr>
          <w:rFonts w:ascii="Times New Roman" w:hAnsi="Times New Roman" w:cs="Times New Roman"/>
          <w:sz w:val="16"/>
          <w:szCs w:val="16"/>
        </w:rPr>
        <w:lastRenderedPageBreak/>
        <w:t>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11.4.2. </w:t>
      </w:r>
      <w:proofErr w:type="spellStart"/>
      <w:r w:rsidRPr="00736192">
        <w:rPr>
          <w:rFonts w:ascii="Times New Roman" w:hAnsi="Times New Roman" w:cs="Times New Roman"/>
          <w:sz w:val="16"/>
          <w:szCs w:val="16"/>
        </w:rPr>
        <w:t>Истребуемые</w:t>
      </w:r>
      <w:proofErr w:type="spellEnd"/>
      <w:r w:rsidRPr="00736192">
        <w:rPr>
          <w:rFonts w:ascii="Times New Roman" w:hAnsi="Times New Roman" w:cs="Times New Roman"/>
          <w:sz w:val="16"/>
          <w:szCs w:val="16"/>
        </w:rPr>
        <w:t xml:space="preserve"> документы направляются в контрольный орган в форме электронного документа, за исключением случаев, если контрольным органом установлена необходимость представления документов на бумажном носителе.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На бумажном носителе представляются подлинники документов либо заверенные контролируемым лицом копии.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11.4.3. В случае представления заверенных копий </w:t>
      </w:r>
      <w:proofErr w:type="spellStart"/>
      <w:r w:rsidRPr="00736192">
        <w:rPr>
          <w:rFonts w:ascii="Times New Roman" w:hAnsi="Times New Roman" w:cs="Times New Roman"/>
          <w:sz w:val="16"/>
          <w:szCs w:val="16"/>
        </w:rPr>
        <w:t>истребуемых</w:t>
      </w:r>
      <w:proofErr w:type="spellEnd"/>
      <w:r w:rsidRPr="00736192">
        <w:rPr>
          <w:rFonts w:ascii="Times New Roman" w:hAnsi="Times New Roman" w:cs="Times New Roman"/>
          <w:sz w:val="16"/>
          <w:szCs w:val="16"/>
        </w:rPr>
        <w:t xml:space="preserve"> документов инспектор вправе ознакомиться с подлинниками документов.</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11.4.4. Документы, которые </w:t>
      </w:r>
      <w:proofErr w:type="spellStart"/>
      <w:r w:rsidRPr="00736192">
        <w:rPr>
          <w:rFonts w:ascii="Times New Roman" w:hAnsi="Times New Roman" w:cs="Times New Roman"/>
          <w:sz w:val="16"/>
          <w:szCs w:val="16"/>
        </w:rPr>
        <w:t>истребуются</w:t>
      </w:r>
      <w:proofErr w:type="spellEnd"/>
      <w:r w:rsidRPr="00736192">
        <w:rPr>
          <w:rFonts w:ascii="Times New Roman" w:hAnsi="Times New Roman" w:cs="Times New Roman"/>
          <w:sz w:val="16"/>
          <w:szCs w:val="16"/>
        </w:rP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736192">
        <w:rPr>
          <w:rFonts w:ascii="Times New Roman" w:hAnsi="Times New Roman" w:cs="Times New Roman"/>
          <w:sz w:val="16"/>
          <w:szCs w:val="16"/>
        </w:rPr>
        <w:t>,</w:t>
      </w:r>
      <w:proofErr w:type="gramEnd"/>
      <w:r w:rsidRPr="00736192">
        <w:rPr>
          <w:rFonts w:ascii="Times New Roman" w:hAnsi="Times New Roman" w:cs="Times New Roman"/>
          <w:sz w:val="16"/>
          <w:szCs w:val="16"/>
        </w:rPr>
        <w:t xml:space="preserve"> если контролируемое лицо не имеет возможности представить </w:t>
      </w:r>
      <w:proofErr w:type="spellStart"/>
      <w:r w:rsidRPr="00736192">
        <w:rPr>
          <w:rFonts w:ascii="Times New Roman" w:hAnsi="Times New Roman" w:cs="Times New Roman"/>
          <w:sz w:val="16"/>
          <w:szCs w:val="16"/>
        </w:rPr>
        <w:t>истребуемые</w:t>
      </w:r>
      <w:proofErr w:type="spellEnd"/>
      <w:r w:rsidRPr="00736192">
        <w:rPr>
          <w:rFonts w:ascii="Times New Roman" w:hAnsi="Times New Roman" w:cs="Times New Roman"/>
          <w:sz w:val="16"/>
          <w:szCs w:val="16"/>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736192">
        <w:rPr>
          <w:rFonts w:ascii="Times New Roman" w:hAnsi="Times New Roman" w:cs="Times New Roman"/>
          <w:sz w:val="16"/>
          <w:szCs w:val="16"/>
        </w:rPr>
        <w:t>истребуемые</w:t>
      </w:r>
      <w:proofErr w:type="spellEnd"/>
      <w:r w:rsidRPr="00736192">
        <w:rPr>
          <w:rFonts w:ascii="Times New Roman" w:hAnsi="Times New Roman" w:cs="Times New Roman"/>
          <w:sz w:val="16"/>
          <w:szCs w:val="16"/>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736192">
        <w:rPr>
          <w:rFonts w:ascii="Times New Roman" w:hAnsi="Times New Roman" w:cs="Times New Roman"/>
          <w:sz w:val="16"/>
          <w:szCs w:val="16"/>
        </w:rPr>
        <w:t>истребуемые</w:t>
      </w:r>
      <w:proofErr w:type="spellEnd"/>
      <w:r w:rsidRPr="00736192">
        <w:rPr>
          <w:rFonts w:ascii="Times New Roman" w:hAnsi="Times New Roman" w:cs="Times New Roman"/>
          <w:sz w:val="16"/>
          <w:szCs w:val="16"/>
        </w:rPr>
        <w:t xml:space="preserve"> документы.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11.4.5. 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Pr="00736192">
        <w:rPr>
          <w:rFonts w:ascii="Times New Roman" w:hAnsi="Times New Roman" w:cs="Times New Roman"/>
          <w:sz w:val="16"/>
          <w:szCs w:val="16"/>
        </w:rPr>
        <w:t>истребуемые</w:t>
      </w:r>
      <w:proofErr w:type="spellEnd"/>
      <w:r w:rsidRPr="00736192">
        <w:rPr>
          <w:rFonts w:ascii="Times New Roman" w:hAnsi="Times New Roman" w:cs="Times New Roman"/>
          <w:sz w:val="16"/>
          <w:szCs w:val="16"/>
        </w:rPr>
        <w:t xml:space="preserve"> документы (копии документов) были представлены ранее, с указанием реквизитов документа, которым (приложением к </w:t>
      </w:r>
      <w:proofErr w:type="gramStart"/>
      <w:r w:rsidRPr="00736192">
        <w:rPr>
          <w:rFonts w:ascii="Times New Roman" w:hAnsi="Times New Roman" w:cs="Times New Roman"/>
          <w:sz w:val="16"/>
          <w:szCs w:val="16"/>
        </w:rPr>
        <w:t xml:space="preserve">которому) </w:t>
      </w:r>
      <w:proofErr w:type="gramEnd"/>
      <w:r w:rsidRPr="00736192">
        <w:rPr>
          <w:rFonts w:ascii="Times New Roman" w:hAnsi="Times New Roman" w:cs="Times New Roman"/>
          <w:sz w:val="16"/>
          <w:szCs w:val="16"/>
        </w:rPr>
        <w:t>они были представлены.</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11.5. Инструментальное обследование.</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11.5.1. </w:t>
      </w:r>
      <w:proofErr w:type="gramStart"/>
      <w:r w:rsidRPr="00736192">
        <w:rPr>
          <w:rFonts w:ascii="Times New Roman" w:hAnsi="Times New Roman" w:cs="Times New Roman"/>
          <w:sz w:val="16"/>
          <w:szCs w:val="16"/>
        </w:rPr>
        <w:t>Под инструментальным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w:t>
      </w:r>
      <w:proofErr w:type="gramEnd"/>
      <w:r w:rsidRPr="00736192">
        <w:rPr>
          <w:rFonts w:ascii="Times New Roman" w:hAnsi="Times New Roman" w:cs="Times New Roman"/>
          <w:sz w:val="16"/>
          <w:szCs w:val="16"/>
        </w:rPr>
        <w:t xml:space="preserve"> требованиям.</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11.5.2. </w:t>
      </w:r>
      <w:proofErr w:type="gramStart"/>
      <w:r w:rsidRPr="00736192">
        <w:rPr>
          <w:rFonts w:ascii="Times New Roman" w:hAnsi="Times New Roman" w:cs="Times New Roman"/>
          <w:sz w:val="16"/>
          <w:szCs w:val="16"/>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w:t>
      </w:r>
      <w:proofErr w:type="gramEnd"/>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11.5.3. Инструментальное обследование осуществляется инспектором или специалистом, </w:t>
      </w:r>
      <w:proofErr w:type="gramStart"/>
      <w:r w:rsidRPr="00736192">
        <w:rPr>
          <w:rFonts w:ascii="Times New Roman" w:hAnsi="Times New Roman" w:cs="Times New Roman"/>
          <w:sz w:val="16"/>
          <w:szCs w:val="16"/>
        </w:rPr>
        <w:t>имеющими</w:t>
      </w:r>
      <w:proofErr w:type="gramEnd"/>
      <w:r w:rsidRPr="00736192">
        <w:rPr>
          <w:rFonts w:ascii="Times New Roman" w:hAnsi="Times New Roman" w:cs="Times New Roman"/>
          <w:sz w:val="16"/>
          <w:szCs w:val="16"/>
        </w:rPr>
        <w:t xml:space="preserve"> допуск к работе на специальном оборудовании, использованию технических приборов.</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11.5.4.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11.5.5. </w:t>
      </w:r>
      <w:proofErr w:type="gramStart"/>
      <w:r w:rsidRPr="00736192">
        <w:rPr>
          <w:rFonts w:ascii="Times New Roman" w:hAnsi="Times New Roman" w:cs="Times New Roman"/>
          <w:sz w:val="16"/>
          <w:szCs w:val="16"/>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736192">
        <w:rPr>
          <w:rFonts w:ascii="Times New Roman" w:hAnsi="Times New Roman" w:cs="Times New Roman"/>
          <w:sz w:val="16"/>
          <w:szCs w:val="16"/>
        </w:rPr>
        <w:t xml:space="preserve"> этих показателей установленным </w:t>
      </w:r>
      <w:r w:rsidRPr="00736192">
        <w:rPr>
          <w:rFonts w:ascii="Times New Roman" w:hAnsi="Times New Roman" w:cs="Times New Roman"/>
          <w:sz w:val="16"/>
          <w:szCs w:val="16"/>
        </w:rPr>
        <w:lastRenderedPageBreak/>
        <w:t>нормам, иные сведения, имеющие значение для оценки результатов инструментального обследования.</w:t>
      </w:r>
    </w:p>
    <w:p w:rsidR="00736192" w:rsidRPr="00736192" w:rsidRDefault="00736192" w:rsidP="00736192">
      <w:pPr>
        <w:spacing w:after="0" w:line="240" w:lineRule="auto"/>
        <w:jc w:val="center"/>
        <w:rPr>
          <w:rFonts w:ascii="Times New Roman" w:hAnsi="Times New Roman"/>
          <w:sz w:val="16"/>
          <w:szCs w:val="16"/>
        </w:rPr>
      </w:pPr>
    </w:p>
    <w:p w:rsidR="00736192" w:rsidRPr="00736192" w:rsidRDefault="00736192" w:rsidP="00736192">
      <w:pPr>
        <w:spacing w:after="0" w:line="240" w:lineRule="auto"/>
        <w:jc w:val="center"/>
        <w:rPr>
          <w:rFonts w:ascii="Times New Roman" w:hAnsi="Times New Roman"/>
          <w:sz w:val="16"/>
          <w:szCs w:val="16"/>
        </w:rPr>
      </w:pPr>
      <w:r w:rsidRPr="00736192">
        <w:rPr>
          <w:rFonts w:ascii="Times New Roman" w:hAnsi="Times New Roman"/>
          <w:b/>
          <w:bCs/>
          <w:color w:val="000000"/>
          <w:sz w:val="16"/>
          <w:szCs w:val="16"/>
        </w:rPr>
        <w:t>12.</w:t>
      </w:r>
      <w:r w:rsidRPr="00736192">
        <w:rPr>
          <w:rFonts w:ascii="Times New Roman" w:hAnsi="Times New Roman"/>
          <w:b/>
          <w:bCs/>
          <w:sz w:val="16"/>
          <w:szCs w:val="16"/>
        </w:rPr>
        <w:t xml:space="preserve"> Оформление результатов контрольного мероприятия</w:t>
      </w:r>
    </w:p>
    <w:p w:rsidR="00736192" w:rsidRPr="00736192" w:rsidRDefault="00736192" w:rsidP="00736192">
      <w:pPr>
        <w:pStyle w:val="af2"/>
        <w:jc w:val="both"/>
        <w:rPr>
          <w:rFonts w:ascii="Times New Roman" w:hAnsi="Times New Roman" w:cs="Times New Roman"/>
          <w:sz w:val="16"/>
          <w:szCs w:val="16"/>
        </w:rPr>
      </w:pP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12.1.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с применением мобильного приложения «Инспектор», иные способы фиксации, проводимые должностными лицами, уполномоченными на проведение контрольного мероприятия.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12.2. При проведении контрольных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Беспилотные авиационные системы, оборудованные средствами дистанционного зондирования Земли, используются при проведении контрольных  мероприятий с учетом нормативных правовых актов, регулирующих использование воздушного пространства в Российской Федерации, и законодательства о защите государственной тайны.</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12.3.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контрольного органа самостоятельно.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12.4. В обязательном порядке фот</w:t>
      </w:r>
      <w:proofErr w:type="gramStart"/>
      <w:r w:rsidRPr="00736192">
        <w:rPr>
          <w:rFonts w:ascii="Times New Roman" w:hAnsi="Times New Roman" w:cs="Times New Roman"/>
          <w:sz w:val="16"/>
          <w:szCs w:val="16"/>
        </w:rPr>
        <w:t>о-</w:t>
      </w:r>
      <w:proofErr w:type="gramEnd"/>
      <w:r w:rsidRPr="00736192">
        <w:rPr>
          <w:rFonts w:ascii="Times New Roman" w:hAnsi="Times New Roman" w:cs="Times New Roman"/>
          <w:sz w:val="16"/>
          <w:szCs w:val="16"/>
        </w:rPr>
        <w:t xml:space="preserve"> или </w:t>
      </w:r>
      <w:proofErr w:type="spellStart"/>
      <w:r w:rsidRPr="00736192">
        <w:rPr>
          <w:rFonts w:ascii="Times New Roman" w:hAnsi="Times New Roman" w:cs="Times New Roman"/>
          <w:sz w:val="16"/>
          <w:szCs w:val="16"/>
        </w:rPr>
        <w:t>видеофиксация</w:t>
      </w:r>
      <w:proofErr w:type="spellEnd"/>
      <w:r w:rsidRPr="00736192">
        <w:rPr>
          <w:rFonts w:ascii="Times New Roman" w:hAnsi="Times New Roman" w:cs="Times New Roman"/>
          <w:sz w:val="16"/>
          <w:szCs w:val="16"/>
        </w:rPr>
        <w:t xml:space="preserve"> доказательств нарушений обязательных требований осуществляется в следующих случаях:</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 при проведении в отсутствие контролируемого лица или его представителя осмотра земельного участка;</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2) при проведении инструментального обследования, проводимого в ходе выездного обследования.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12.5.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12.6. Фиксация нарушений обязательных требований при помощи фотосъемки проводится не менее чем двумя снимками.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Точки и направления фотографирования обозначаются на схеме объекта земельных отношений, в отношении которого проводится контрольное мероприятие.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Аудио- и видеозапись осуществляется в ходе проведения контрольного мероприятия непрерывно.</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В ходе записи подробно фиксируются место и характер выявленного нарушения обязательных требований.</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12.7.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Результаты проведения фотосъемки, аудио- и видеозаписи являются приложением к акту контрольного мероприятия и протоколу осмотра.</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12.8. </w:t>
      </w:r>
      <w:proofErr w:type="gramStart"/>
      <w:r w:rsidRPr="00736192">
        <w:rPr>
          <w:rFonts w:ascii="Times New Roman" w:hAnsi="Times New Roman" w:cs="Times New Roman"/>
          <w:sz w:val="16"/>
          <w:szCs w:val="1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sidRPr="00736192">
        <w:rPr>
          <w:rFonts w:ascii="Times New Roman" w:hAnsi="Times New Roman" w:cs="Times New Roman"/>
          <w:color w:val="000000"/>
          <w:sz w:val="16"/>
          <w:szCs w:val="16"/>
        </w:rPr>
        <w:t>пунктом 2 части 2 статьи 90  Федерального закона от 31 июля 2020 года</w:t>
      </w:r>
      <w:proofErr w:type="gramEnd"/>
      <w:r w:rsidRPr="00736192">
        <w:rPr>
          <w:rFonts w:ascii="Times New Roman" w:hAnsi="Times New Roman" w:cs="Times New Roman"/>
          <w:color w:val="000000"/>
          <w:sz w:val="16"/>
          <w:szCs w:val="16"/>
        </w:rPr>
        <w:t xml:space="preserve">  № 248-ФЗ.</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color w:val="000000"/>
          <w:sz w:val="16"/>
          <w:szCs w:val="16"/>
        </w:rPr>
        <w:t xml:space="preserve">12.9. </w:t>
      </w:r>
      <w:r w:rsidRPr="00736192">
        <w:rPr>
          <w:rFonts w:ascii="Times New Roman" w:hAnsi="Times New Roman" w:cs="Times New Roman"/>
          <w:sz w:val="16"/>
          <w:szCs w:val="16"/>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В случае устранения выявленного нарушения до окончания проведения контрольного мероприятия, предусматривающего </w:t>
      </w:r>
      <w:r w:rsidRPr="00736192">
        <w:rPr>
          <w:rFonts w:ascii="Times New Roman" w:hAnsi="Times New Roman" w:cs="Times New Roman"/>
          <w:sz w:val="16"/>
          <w:szCs w:val="16"/>
        </w:rPr>
        <w:lastRenderedPageBreak/>
        <w:t xml:space="preserve">взаимодействие с контролируемым лицом, в акте указывается факт его устранения.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Документы, иные материалы, являющиеся доказательствами нарушения обязательных требований, должны быть приобщены к акту.</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Оформление акта производится в день окончания проведения такого мероприятия на месте проведения контрольного мероприятия.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12.10. </w:t>
      </w:r>
      <w:proofErr w:type="gramStart"/>
      <w:r w:rsidRPr="00736192">
        <w:rPr>
          <w:rFonts w:ascii="Times New Roman" w:hAnsi="Times New Roman" w:cs="Times New Roman"/>
          <w:sz w:val="16"/>
          <w:szCs w:val="16"/>
        </w:rPr>
        <w:t xml:space="preserve">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контрольного действия - инструментального обследования, - контрольный орган направляет акт контролируемому лицу в порядке, установленном </w:t>
      </w:r>
      <w:r w:rsidRPr="00736192">
        <w:rPr>
          <w:rFonts w:ascii="Times New Roman" w:hAnsi="Times New Roman" w:cs="Times New Roman"/>
          <w:color w:val="000000"/>
          <w:sz w:val="16"/>
          <w:szCs w:val="16"/>
        </w:rPr>
        <w:t>статьей 21 Федерального закона от 31 июля 2020 года  № 248-ФЗ.</w:t>
      </w:r>
      <w:proofErr w:type="gramEnd"/>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color w:val="000000"/>
          <w:sz w:val="16"/>
          <w:szCs w:val="16"/>
        </w:rPr>
        <w:t xml:space="preserve">12.11. </w:t>
      </w:r>
      <w:r w:rsidRPr="00736192">
        <w:rPr>
          <w:rFonts w:ascii="Times New Roman" w:hAnsi="Times New Roman" w:cs="Times New Roman"/>
          <w:sz w:val="16"/>
          <w:szCs w:val="1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12.12.  Документы, оформляемые контрольным органом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12.13.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12.14. Типовые </w:t>
      </w:r>
      <w:r w:rsidRPr="00736192">
        <w:rPr>
          <w:rFonts w:ascii="Times New Roman" w:hAnsi="Times New Roman" w:cs="Times New Roman"/>
          <w:color w:val="000000"/>
          <w:sz w:val="16"/>
          <w:szCs w:val="16"/>
        </w:rPr>
        <w:t xml:space="preserve">формы </w:t>
      </w:r>
      <w:r w:rsidRPr="00736192">
        <w:rPr>
          <w:rFonts w:ascii="Times New Roman" w:hAnsi="Times New Roman" w:cs="Times New Roman"/>
          <w:sz w:val="16"/>
          <w:szCs w:val="16"/>
        </w:rPr>
        <w:t>документов, используемых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12.15. </w:t>
      </w:r>
      <w:proofErr w:type="gramStart"/>
      <w:r w:rsidRPr="00736192">
        <w:rPr>
          <w:rFonts w:ascii="Times New Roman" w:hAnsi="Times New Roman" w:cs="Times New Roman"/>
          <w:sz w:val="16"/>
          <w:szCs w:val="16"/>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736192">
        <w:rPr>
          <w:rFonts w:ascii="Times New Roman" w:hAnsi="Times New Roman" w:cs="Times New Roman"/>
          <w:sz w:val="16"/>
          <w:szCs w:val="16"/>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через региональный портал государственных и муниципальных услуг.</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12.16.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736192">
        <w:rPr>
          <w:rFonts w:ascii="Times New Roman" w:hAnsi="Times New Roman" w:cs="Times New Roman"/>
          <w:sz w:val="16"/>
          <w:szCs w:val="16"/>
        </w:rPr>
        <w:t>сведений</w:t>
      </w:r>
      <w:proofErr w:type="gramEnd"/>
      <w:r w:rsidRPr="00736192">
        <w:rPr>
          <w:rFonts w:ascii="Times New Roman" w:hAnsi="Times New Roman" w:cs="Times New Roman"/>
          <w:sz w:val="16"/>
          <w:szCs w:val="16"/>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736192">
        <w:rPr>
          <w:rFonts w:ascii="Times New Roman" w:hAnsi="Times New Roman" w:cs="Times New Roman"/>
          <w:sz w:val="16"/>
          <w:szCs w:val="16"/>
        </w:rPr>
        <w:t>ии и ау</w:t>
      </w:r>
      <w:proofErr w:type="gramEnd"/>
      <w:r w:rsidRPr="00736192">
        <w:rPr>
          <w:rFonts w:ascii="Times New Roman" w:hAnsi="Times New Roman" w:cs="Times New Roman"/>
          <w:sz w:val="16"/>
          <w:szCs w:val="16"/>
        </w:rPr>
        <w:t xml:space="preserve">тентификации либо если оно не завершило прохождение процедуры регистрации в единой системе идентификации и аутентификации).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Указанный гражданин вправе направлять контрольному органу документы на бумажном носителе.</w:t>
      </w:r>
    </w:p>
    <w:p w:rsidR="00736192" w:rsidRPr="00736192" w:rsidRDefault="00736192" w:rsidP="00736192">
      <w:pPr>
        <w:spacing w:after="0" w:line="240" w:lineRule="auto"/>
        <w:ind w:firstLine="907"/>
        <w:jc w:val="both"/>
        <w:rPr>
          <w:rFonts w:ascii="Times New Roman" w:hAnsi="Times New Roman"/>
          <w:sz w:val="16"/>
          <w:szCs w:val="16"/>
        </w:rPr>
      </w:pPr>
    </w:p>
    <w:p w:rsidR="00736192" w:rsidRPr="00736192" w:rsidRDefault="00736192" w:rsidP="00736192">
      <w:pPr>
        <w:pStyle w:val="af2"/>
        <w:jc w:val="center"/>
        <w:rPr>
          <w:rFonts w:ascii="Times New Roman" w:hAnsi="Times New Roman" w:cs="Times New Roman"/>
          <w:sz w:val="16"/>
          <w:szCs w:val="16"/>
        </w:rPr>
      </w:pPr>
      <w:r w:rsidRPr="00736192">
        <w:rPr>
          <w:rFonts w:ascii="Times New Roman" w:hAnsi="Times New Roman" w:cs="Times New Roman"/>
          <w:b/>
          <w:bCs/>
          <w:sz w:val="16"/>
          <w:szCs w:val="16"/>
        </w:rPr>
        <w:t>13. Решения, принимаемые по результатам контрольных мероприятий</w:t>
      </w:r>
    </w:p>
    <w:p w:rsidR="00736192" w:rsidRPr="00736192" w:rsidRDefault="00736192" w:rsidP="00736192">
      <w:pPr>
        <w:pStyle w:val="af2"/>
        <w:jc w:val="both"/>
        <w:rPr>
          <w:rFonts w:ascii="Times New Roman" w:hAnsi="Times New Roman" w:cs="Times New Roman"/>
          <w:sz w:val="16"/>
          <w:szCs w:val="16"/>
        </w:rPr>
      </w:pP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13.1.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13.2.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13.3.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w:t>
      </w:r>
      <w:r w:rsidRPr="00736192">
        <w:rPr>
          <w:rFonts w:ascii="Times New Roman" w:hAnsi="Times New Roman" w:cs="Times New Roman"/>
          <w:sz w:val="16"/>
          <w:szCs w:val="16"/>
        </w:rPr>
        <w:lastRenderedPageBreak/>
        <w:t>законодательством Российской Федерации, обязан:</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36192" w:rsidRPr="00736192" w:rsidRDefault="00736192" w:rsidP="001049E0">
      <w:pPr>
        <w:pStyle w:val="af2"/>
        <w:ind w:firstLine="284"/>
        <w:jc w:val="both"/>
        <w:rPr>
          <w:rFonts w:ascii="Times New Roman" w:hAnsi="Times New Roman" w:cs="Times New Roman"/>
          <w:sz w:val="16"/>
          <w:szCs w:val="16"/>
        </w:rPr>
      </w:pPr>
      <w:proofErr w:type="gramStart"/>
      <w:r w:rsidRPr="00736192">
        <w:rPr>
          <w:rFonts w:ascii="Times New Roman" w:hAnsi="Times New Roman" w:cs="Times New Roman"/>
          <w:sz w:val="16"/>
          <w:szCs w:val="1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736192">
        <w:rPr>
          <w:rFonts w:ascii="Times New Roman" w:hAnsi="Times New Roman" w:cs="Times New Roman"/>
          <w:sz w:val="16"/>
          <w:szCs w:val="16"/>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3) при выявлении в ходе контрольного мероприятия признаков преступления или административного правонарушения направить информацию об этом в соответствующий государственный орган;</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4) принять меры по осуществлению </w:t>
      </w:r>
      <w:proofErr w:type="gramStart"/>
      <w:r w:rsidRPr="00736192">
        <w:rPr>
          <w:rFonts w:ascii="Times New Roman" w:hAnsi="Times New Roman" w:cs="Times New Roman"/>
          <w:sz w:val="16"/>
          <w:szCs w:val="16"/>
        </w:rPr>
        <w:t>контроля за</w:t>
      </w:r>
      <w:proofErr w:type="gramEnd"/>
      <w:r w:rsidRPr="00736192">
        <w:rPr>
          <w:rFonts w:ascii="Times New Roman" w:hAnsi="Times New Roman" w:cs="Times New Roman"/>
          <w:sz w:val="16"/>
          <w:szCs w:val="16"/>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13.4.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 xml:space="preserve">13.5. Предписание об устранении выявленных нарушений обязательных требований должно </w:t>
      </w:r>
      <w:proofErr w:type="gramStart"/>
      <w:r w:rsidRPr="00736192">
        <w:rPr>
          <w:rFonts w:ascii="Times New Roman" w:hAnsi="Times New Roman"/>
          <w:sz w:val="16"/>
          <w:szCs w:val="16"/>
        </w:rPr>
        <w:t>содержать</w:t>
      </w:r>
      <w:proofErr w:type="gramEnd"/>
      <w:r w:rsidRPr="00736192">
        <w:rPr>
          <w:rFonts w:ascii="Times New Roman" w:hAnsi="Times New Roman"/>
          <w:sz w:val="16"/>
          <w:szCs w:val="16"/>
        </w:rPr>
        <w:t xml:space="preserve"> в том числе следующие сведения по каждому из нарушений: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2) срок устранения выявленного нарушения обязательных требований с указанием конкретной даты;</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3) перечень рекомендованных мероприятий по устранению выявленного нарушения обязательных требований;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13.6. В случае</w:t>
      </w:r>
      <w:proofErr w:type="gramStart"/>
      <w:r w:rsidRPr="00736192">
        <w:rPr>
          <w:rFonts w:ascii="Times New Roman" w:hAnsi="Times New Roman"/>
          <w:sz w:val="16"/>
          <w:szCs w:val="16"/>
        </w:rPr>
        <w:t>,</w:t>
      </w:r>
      <w:proofErr w:type="gramEnd"/>
      <w:r w:rsidRPr="00736192">
        <w:rPr>
          <w:rFonts w:ascii="Times New Roman" w:hAnsi="Times New Roman"/>
          <w:sz w:val="16"/>
          <w:szCs w:val="16"/>
        </w:rP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36192" w:rsidRPr="00736192" w:rsidRDefault="00736192" w:rsidP="001049E0">
      <w:pPr>
        <w:spacing w:after="0" w:line="240" w:lineRule="auto"/>
        <w:ind w:firstLine="284"/>
        <w:jc w:val="both"/>
        <w:rPr>
          <w:rFonts w:ascii="Times New Roman" w:hAnsi="Times New Roman"/>
          <w:sz w:val="16"/>
          <w:szCs w:val="16"/>
        </w:rPr>
      </w:pPr>
      <w:r w:rsidRPr="00736192">
        <w:rPr>
          <w:rFonts w:ascii="Times New Roman" w:hAnsi="Times New Roman"/>
          <w:sz w:val="16"/>
          <w:szCs w:val="16"/>
        </w:rPr>
        <w:t>13.7. 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от 31 июля 2020 года  № 248-ФЗ.</w:t>
      </w:r>
    </w:p>
    <w:p w:rsidR="00736192" w:rsidRPr="00736192" w:rsidRDefault="00736192" w:rsidP="00736192">
      <w:pPr>
        <w:spacing w:after="0" w:line="240" w:lineRule="auto"/>
        <w:ind w:firstLine="850"/>
        <w:jc w:val="both"/>
        <w:rPr>
          <w:rFonts w:ascii="Times New Roman" w:hAnsi="Times New Roman"/>
          <w:sz w:val="16"/>
          <w:szCs w:val="16"/>
        </w:rPr>
      </w:pPr>
    </w:p>
    <w:p w:rsidR="00736192" w:rsidRPr="00736192" w:rsidRDefault="00736192" w:rsidP="00736192">
      <w:pPr>
        <w:spacing w:after="0" w:line="240" w:lineRule="auto"/>
        <w:jc w:val="center"/>
        <w:rPr>
          <w:rFonts w:ascii="Times New Roman" w:hAnsi="Times New Roman"/>
          <w:sz w:val="16"/>
          <w:szCs w:val="16"/>
        </w:rPr>
      </w:pPr>
      <w:r w:rsidRPr="00736192">
        <w:rPr>
          <w:rFonts w:ascii="Times New Roman" w:hAnsi="Times New Roman"/>
          <w:b/>
          <w:bCs/>
          <w:sz w:val="16"/>
          <w:szCs w:val="16"/>
        </w:rPr>
        <w:t>14. Исполнение решений контрольного органа</w:t>
      </w:r>
    </w:p>
    <w:p w:rsidR="00736192" w:rsidRPr="00736192" w:rsidRDefault="00736192" w:rsidP="00736192">
      <w:pPr>
        <w:pStyle w:val="af2"/>
        <w:jc w:val="both"/>
        <w:rPr>
          <w:rFonts w:ascii="Times New Roman" w:hAnsi="Times New Roman" w:cs="Times New Roman"/>
          <w:sz w:val="16"/>
          <w:szCs w:val="16"/>
        </w:rPr>
      </w:pP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14.1. </w:t>
      </w:r>
      <w:proofErr w:type="gramStart"/>
      <w:r w:rsidRPr="00736192">
        <w:rPr>
          <w:rFonts w:ascii="Times New Roman" w:hAnsi="Times New Roman" w:cs="Times New Roman"/>
          <w:sz w:val="16"/>
          <w:szCs w:val="16"/>
        </w:rPr>
        <w:t>Контроль за</w:t>
      </w:r>
      <w:proofErr w:type="gramEnd"/>
      <w:r w:rsidRPr="00736192">
        <w:rPr>
          <w:rFonts w:ascii="Times New Roman" w:hAnsi="Times New Roman" w:cs="Times New Roman"/>
          <w:sz w:val="16"/>
          <w:szCs w:val="16"/>
        </w:rPr>
        <w:t xml:space="preserve"> исполнением предписаний, иных решений осуществляет контрольный  орган.</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14.2. Уполномоченное должностное лицо контрольного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органа, вправе внести изменения в решение в сторону улучшения положения контролируемого лица.</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14.3. При наличии обстоятельств, вследствие которых исполнение решения невозможно в установленные сроки, уполномоченное должностное лицо контрольного органа может отсрочить исполнение решения на срок до одного года, о чем принимается соответствующее решение.</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 xml:space="preserve">14.4. Решение об отсрочке исполнения решения принимается уполномоченным должностным лицом контрольного органа в порядке, предусмотренном для обжалования решений контрольного органа, </w:t>
      </w:r>
      <w:r w:rsidRPr="00736192">
        <w:rPr>
          <w:rFonts w:ascii="Times New Roman" w:hAnsi="Times New Roman" w:cs="Times New Roman"/>
          <w:sz w:val="16"/>
          <w:szCs w:val="16"/>
        </w:rPr>
        <w:lastRenderedPageBreak/>
        <w:t>действий (бездействия) его должностных лиц.</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14.5. Должностным лицом контрольного органа, вынесшим решение, рассматриваются следующие вопросы, связанные с исполнением решения: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 о разъяснении способа и порядка исполнения решения;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2) об отсрочке исполнения решения;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3) о приостановлении исполнения решения, возобновлении ранее приостановленного исполнения решения;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4) о прекращении исполнения решения.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Указанные вопросы рассматриваются должностным лицом контрольного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орган ходатайства или направления представления.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В случае отсутствия указанного должностного лица контрольного органа вопросы передаются на рассмотрение иного должностного лица контрольного органа в порядке, установленном контрольным органом.</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14.6. Контролируемое лицо информируется о месте и времени рассмотрения вопросов, связанных с исполнением решения.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Неявка контролируемого лица без уважительной причины не является препятствием для рассмотрения соответствующих вопросов.</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36192" w:rsidRPr="00736192" w:rsidRDefault="00736192" w:rsidP="00736192">
      <w:pPr>
        <w:pStyle w:val="af2"/>
        <w:jc w:val="center"/>
        <w:rPr>
          <w:rFonts w:ascii="Times New Roman" w:hAnsi="Times New Roman" w:cs="Times New Roman"/>
          <w:sz w:val="16"/>
          <w:szCs w:val="16"/>
        </w:rPr>
      </w:pPr>
    </w:p>
    <w:p w:rsidR="00736192" w:rsidRPr="00736192" w:rsidRDefault="00736192" w:rsidP="00736192">
      <w:pPr>
        <w:pStyle w:val="af2"/>
        <w:jc w:val="center"/>
        <w:rPr>
          <w:rFonts w:ascii="Times New Roman" w:hAnsi="Times New Roman" w:cs="Times New Roman"/>
          <w:sz w:val="16"/>
          <w:szCs w:val="16"/>
        </w:rPr>
      </w:pPr>
      <w:r w:rsidRPr="00736192">
        <w:rPr>
          <w:rFonts w:ascii="Times New Roman" w:hAnsi="Times New Roman" w:cs="Times New Roman"/>
          <w:b/>
          <w:bCs/>
          <w:sz w:val="16"/>
          <w:szCs w:val="16"/>
        </w:rPr>
        <w:t>15. Оценка результативности и эффективности деятельности</w:t>
      </w:r>
    </w:p>
    <w:p w:rsidR="00736192" w:rsidRPr="00736192" w:rsidRDefault="00736192" w:rsidP="00736192">
      <w:pPr>
        <w:pStyle w:val="af2"/>
        <w:jc w:val="center"/>
        <w:rPr>
          <w:rFonts w:ascii="Times New Roman" w:hAnsi="Times New Roman" w:cs="Times New Roman"/>
          <w:sz w:val="16"/>
          <w:szCs w:val="16"/>
        </w:rPr>
      </w:pPr>
      <w:r w:rsidRPr="00736192">
        <w:rPr>
          <w:rFonts w:ascii="Times New Roman" w:hAnsi="Times New Roman" w:cs="Times New Roman"/>
          <w:b/>
          <w:bCs/>
          <w:sz w:val="16"/>
          <w:szCs w:val="16"/>
        </w:rPr>
        <w:t>контрольного органа</w:t>
      </w:r>
    </w:p>
    <w:p w:rsidR="00736192" w:rsidRPr="00736192" w:rsidRDefault="00736192" w:rsidP="00736192">
      <w:pPr>
        <w:pStyle w:val="af2"/>
        <w:jc w:val="both"/>
        <w:rPr>
          <w:rFonts w:ascii="Times New Roman" w:hAnsi="Times New Roman" w:cs="Times New Roman"/>
          <w:b/>
          <w:bCs/>
          <w:sz w:val="16"/>
          <w:szCs w:val="16"/>
        </w:rPr>
      </w:pP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15.1.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земельного контроля.</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15.2. В систему показателей результативности и эффективности деятельности контрольного органа входят:</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736192" w:rsidRPr="00736192" w:rsidRDefault="00736192" w:rsidP="001049E0">
      <w:pPr>
        <w:pStyle w:val="af2"/>
        <w:ind w:firstLine="284"/>
        <w:jc w:val="both"/>
        <w:rPr>
          <w:rFonts w:ascii="Times New Roman" w:hAnsi="Times New Roman" w:cs="Times New Roman"/>
          <w:sz w:val="16"/>
          <w:szCs w:val="16"/>
        </w:rPr>
      </w:pPr>
      <w:proofErr w:type="gramStart"/>
      <w:r w:rsidRPr="00736192">
        <w:rPr>
          <w:rFonts w:ascii="Times New Roman" w:hAnsi="Times New Roman" w:cs="Times New Roman"/>
          <w:sz w:val="16"/>
          <w:szCs w:val="16"/>
        </w:rPr>
        <w:t>2) индикативные показатели муниципального земельного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15.3. Контрольный орган ежегодно осуществляют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 а также подготовку предложений по результатам обобщения правоприменительной практики.</w:t>
      </w:r>
    </w:p>
    <w:p w:rsidR="00736192" w:rsidRPr="00736192" w:rsidRDefault="00736192" w:rsidP="001049E0">
      <w:pPr>
        <w:pStyle w:val="af2"/>
        <w:ind w:firstLine="284"/>
        <w:jc w:val="both"/>
        <w:rPr>
          <w:rFonts w:ascii="Times New Roman" w:hAnsi="Times New Roman" w:cs="Times New Roman"/>
          <w:sz w:val="16"/>
          <w:szCs w:val="16"/>
        </w:rPr>
      </w:pPr>
      <w:r w:rsidRPr="00736192">
        <w:rPr>
          <w:rFonts w:ascii="Times New Roman" w:hAnsi="Times New Roman" w:cs="Times New Roman"/>
          <w:sz w:val="16"/>
          <w:szCs w:val="16"/>
        </w:rPr>
        <w:t>15.4.  Ключевые и индикативные  показатели установлены приложением 4 к настоящему Положению.</w:t>
      </w:r>
    </w:p>
    <w:p w:rsidR="00736192" w:rsidRPr="00736192" w:rsidRDefault="00736192" w:rsidP="00736192">
      <w:pPr>
        <w:pStyle w:val="af2"/>
        <w:ind w:firstLine="850"/>
        <w:jc w:val="both"/>
        <w:rPr>
          <w:rFonts w:ascii="Times New Roman" w:hAnsi="Times New Roman" w:cs="Times New Roman"/>
          <w:sz w:val="16"/>
          <w:szCs w:val="16"/>
        </w:rPr>
      </w:pPr>
    </w:p>
    <w:p w:rsidR="00736192" w:rsidRPr="00736192" w:rsidRDefault="00736192" w:rsidP="00736192">
      <w:pPr>
        <w:pStyle w:val="af2"/>
        <w:jc w:val="center"/>
        <w:rPr>
          <w:rFonts w:ascii="Times New Roman" w:hAnsi="Times New Roman" w:cs="Times New Roman"/>
          <w:sz w:val="16"/>
          <w:szCs w:val="16"/>
        </w:rPr>
      </w:pPr>
      <w:r w:rsidRPr="00736192">
        <w:rPr>
          <w:rFonts w:ascii="Times New Roman" w:hAnsi="Times New Roman" w:cs="Times New Roman"/>
          <w:b/>
          <w:bCs/>
          <w:sz w:val="16"/>
          <w:szCs w:val="16"/>
        </w:rPr>
        <w:t>16. Заключительные положения</w:t>
      </w:r>
    </w:p>
    <w:p w:rsidR="00736192" w:rsidRPr="00736192" w:rsidRDefault="00736192" w:rsidP="00736192">
      <w:pPr>
        <w:pStyle w:val="af2"/>
        <w:jc w:val="both"/>
        <w:rPr>
          <w:rFonts w:ascii="Times New Roman" w:hAnsi="Times New Roman" w:cs="Times New Roman"/>
          <w:sz w:val="16"/>
          <w:szCs w:val="16"/>
        </w:rPr>
      </w:pPr>
    </w:p>
    <w:p w:rsidR="00736192" w:rsidRPr="00736192" w:rsidRDefault="00736192" w:rsidP="001049E0">
      <w:pPr>
        <w:pStyle w:val="a4"/>
        <w:tabs>
          <w:tab w:val="left" w:pos="1134"/>
        </w:tabs>
        <w:ind w:left="0" w:firstLine="284"/>
        <w:jc w:val="both"/>
        <w:rPr>
          <w:sz w:val="16"/>
          <w:szCs w:val="16"/>
        </w:rPr>
      </w:pPr>
      <w:r w:rsidRPr="00736192">
        <w:rPr>
          <w:sz w:val="16"/>
          <w:szCs w:val="16"/>
        </w:rPr>
        <w:t xml:space="preserve">16.1. </w:t>
      </w:r>
      <w:proofErr w:type="gramStart"/>
      <w:r w:rsidRPr="00736192">
        <w:rPr>
          <w:sz w:val="16"/>
          <w:szCs w:val="16"/>
        </w:rPr>
        <w:t xml:space="preserve">Администрация в соответствии с частью 4 статьи 15 Федерального закона от 6 </w:t>
      </w:r>
      <w:r w:rsidRPr="00736192">
        <w:rPr>
          <w:rStyle w:val="grame"/>
          <w:sz w:val="16"/>
          <w:szCs w:val="16"/>
        </w:rPr>
        <w:t xml:space="preserve">октября 2003 года № 131-ФЗ «Об общих принципах организации местного самоуправления в Российской Федерации» вправе заключить с администрацией муниципального образования Оренбургский район Оренбургской области </w:t>
      </w:r>
      <w:r w:rsidRPr="00736192">
        <w:rPr>
          <w:sz w:val="16"/>
          <w:szCs w:val="16"/>
        </w:rPr>
        <w:t xml:space="preserve">соглашение о передачи ему осуществления </w:t>
      </w:r>
      <w:r w:rsidRPr="00736192">
        <w:rPr>
          <w:color w:val="000000"/>
          <w:sz w:val="16"/>
          <w:szCs w:val="16"/>
        </w:rPr>
        <w:t>части полномочий по решению вопросов местного значения сельского поселения в части осуществления муниципального земельного контроля в границах поселения.</w:t>
      </w:r>
      <w:proofErr w:type="gramEnd"/>
    </w:p>
    <w:p w:rsidR="00736192" w:rsidRPr="00736192" w:rsidRDefault="00736192" w:rsidP="001049E0">
      <w:pPr>
        <w:pStyle w:val="a4"/>
        <w:tabs>
          <w:tab w:val="left" w:pos="1134"/>
        </w:tabs>
        <w:ind w:left="0" w:firstLine="284"/>
        <w:jc w:val="both"/>
        <w:rPr>
          <w:sz w:val="16"/>
          <w:szCs w:val="16"/>
        </w:rPr>
      </w:pPr>
      <w:r w:rsidRPr="00736192">
        <w:rPr>
          <w:sz w:val="16"/>
          <w:szCs w:val="16"/>
        </w:rPr>
        <w:t xml:space="preserve">16.2. В случае заключения соглашения о передаче полномочий по осуществлению </w:t>
      </w:r>
      <w:r w:rsidRPr="00736192">
        <w:rPr>
          <w:color w:val="000000"/>
          <w:sz w:val="16"/>
          <w:szCs w:val="16"/>
        </w:rPr>
        <w:t xml:space="preserve">муниципального земельного контроля в границах поселения,  </w:t>
      </w:r>
      <w:r w:rsidRPr="00736192">
        <w:rPr>
          <w:rStyle w:val="grame"/>
          <w:color w:val="000000"/>
          <w:sz w:val="16"/>
          <w:szCs w:val="16"/>
        </w:rPr>
        <w:t xml:space="preserve">администрация муниципального образования Оренбургский район Оренбургской области самостоятельно определяет </w:t>
      </w:r>
      <w:r w:rsidRPr="00736192">
        <w:rPr>
          <w:color w:val="000000"/>
          <w:sz w:val="16"/>
          <w:szCs w:val="16"/>
        </w:rPr>
        <w:t xml:space="preserve">структурное подразделение и должностных лиц  </w:t>
      </w:r>
      <w:r w:rsidRPr="00736192">
        <w:rPr>
          <w:rStyle w:val="grame"/>
          <w:color w:val="000000"/>
          <w:sz w:val="16"/>
          <w:szCs w:val="16"/>
        </w:rPr>
        <w:t>администрации муниципального образования Оренбургский район Оренбургской области</w:t>
      </w:r>
      <w:r w:rsidRPr="00736192">
        <w:rPr>
          <w:color w:val="000000"/>
          <w:sz w:val="16"/>
          <w:szCs w:val="16"/>
        </w:rPr>
        <w:t>, которые будут непосредственно осуществлять переданные полномочия по муниципальному земельному контролю в границах поселения.</w:t>
      </w:r>
    </w:p>
    <w:p w:rsidR="00736192" w:rsidRDefault="00736192" w:rsidP="001049E0">
      <w:pPr>
        <w:pStyle w:val="a4"/>
        <w:tabs>
          <w:tab w:val="left" w:pos="1134"/>
        </w:tabs>
        <w:ind w:left="0" w:firstLine="284"/>
        <w:jc w:val="both"/>
        <w:rPr>
          <w:rStyle w:val="grame"/>
          <w:color w:val="000000"/>
          <w:sz w:val="16"/>
          <w:szCs w:val="16"/>
        </w:rPr>
      </w:pPr>
      <w:r w:rsidRPr="00736192">
        <w:rPr>
          <w:rStyle w:val="grame"/>
          <w:color w:val="000000"/>
          <w:sz w:val="16"/>
          <w:szCs w:val="16"/>
        </w:rPr>
        <w:t xml:space="preserve">16.3. Администрация муниципального образования Оренбургский район Оренбургской области при осуществлении переданных полномочий по муниципальному земельному контролю в границах муниципального образования Никольский сельсовет Оренбургского </w:t>
      </w:r>
      <w:r w:rsidRPr="00736192">
        <w:rPr>
          <w:rStyle w:val="grame"/>
          <w:color w:val="000000"/>
          <w:sz w:val="16"/>
          <w:szCs w:val="16"/>
        </w:rPr>
        <w:lastRenderedPageBreak/>
        <w:t>района Оренбургской области обязана руководствоваться настоящим Положением.</w:t>
      </w:r>
    </w:p>
    <w:p w:rsidR="00DE4CEA" w:rsidRPr="00736192" w:rsidRDefault="00DE4CEA" w:rsidP="00736192">
      <w:pPr>
        <w:pStyle w:val="a4"/>
        <w:tabs>
          <w:tab w:val="left" w:pos="1134"/>
        </w:tabs>
        <w:ind w:left="0" w:firstLine="850"/>
        <w:jc w:val="both"/>
        <w:rPr>
          <w:sz w:val="16"/>
          <w:szCs w:val="16"/>
        </w:rPr>
      </w:pPr>
    </w:p>
    <w:p w:rsidR="00DE4CEA" w:rsidRPr="00DE4CEA" w:rsidRDefault="00DE4CEA" w:rsidP="00DE4CEA">
      <w:pPr>
        <w:spacing w:after="0" w:line="240" w:lineRule="auto"/>
        <w:ind w:left="2127"/>
        <w:rPr>
          <w:rFonts w:ascii="Times New Roman" w:hAnsi="Times New Roman"/>
          <w:sz w:val="16"/>
          <w:szCs w:val="16"/>
        </w:rPr>
      </w:pPr>
      <w:r w:rsidRPr="00DE4CEA">
        <w:rPr>
          <w:rFonts w:ascii="Times New Roman" w:hAnsi="Times New Roman"/>
          <w:sz w:val="16"/>
          <w:szCs w:val="16"/>
        </w:rPr>
        <w:t xml:space="preserve">Приложение № 2 </w:t>
      </w:r>
    </w:p>
    <w:p w:rsidR="00DE4CEA" w:rsidRPr="00DE4CEA" w:rsidRDefault="00DE4CEA" w:rsidP="00DE4CEA">
      <w:pPr>
        <w:spacing w:after="0" w:line="240" w:lineRule="auto"/>
        <w:ind w:left="2127"/>
        <w:jc w:val="both"/>
        <w:rPr>
          <w:rFonts w:ascii="Times New Roman" w:hAnsi="Times New Roman"/>
          <w:sz w:val="16"/>
          <w:szCs w:val="16"/>
        </w:rPr>
      </w:pPr>
      <w:r w:rsidRPr="00DE4CEA">
        <w:rPr>
          <w:rFonts w:ascii="Times New Roman" w:hAnsi="Times New Roman"/>
          <w:sz w:val="16"/>
          <w:szCs w:val="16"/>
        </w:rPr>
        <w:t>к решению Совета депутатов</w:t>
      </w:r>
    </w:p>
    <w:p w:rsidR="00DE4CEA" w:rsidRPr="00DE4CEA" w:rsidRDefault="00DE4CEA" w:rsidP="00DE4CEA">
      <w:pPr>
        <w:spacing w:after="0" w:line="240" w:lineRule="auto"/>
        <w:ind w:left="2127"/>
        <w:jc w:val="both"/>
        <w:rPr>
          <w:rFonts w:ascii="Times New Roman" w:hAnsi="Times New Roman"/>
          <w:sz w:val="16"/>
          <w:szCs w:val="16"/>
        </w:rPr>
      </w:pPr>
      <w:r w:rsidRPr="00DE4CEA">
        <w:rPr>
          <w:rFonts w:ascii="Times New Roman" w:hAnsi="Times New Roman"/>
          <w:sz w:val="16"/>
          <w:szCs w:val="16"/>
        </w:rPr>
        <w:t>муниципального образования</w:t>
      </w:r>
    </w:p>
    <w:p w:rsidR="00DE4CEA" w:rsidRPr="00DE4CEA" w:rsidRDefault="00DE4CEA" w:rsidP="00DE4CEA">
      <w:pPr>
        <w:spacing w:after="0" w:line="240" w:lineRule="auto"/>
        <w:ind w:left="4252" w:hanging="2125"/>
        <w:jc w:val="both"/>
        <w:rPr>
          <w:rFonts w:ascii="Times New Roman" w:hAnsi="Times New Roman"/>
          <w:sz w:val="16"/>
          <w:szCs w:val="16"/>
        </w:rPr>
      </w:pPr>
      <w:r w:rsidRPr="00DE4CEA">
        <w:rPr>
          <w:rFonts w:ascii="Times New Roman" w:hAnsi="Times New Roman"/>
          <w:sz w:val="16"/>
          <w:szCs w:val="16"/>
        </w:rPr>
        <w:t>Никольский сельсовет</w:t>
      </w:r>
    </w:p>
    <w:p w:rsidR="00DE4CEA" w:rsidRPr="00DE4CEA" w:rsidRDefault="00DE4CEA" w:rsidP="00DE4CEA">
      <w:pPr>
        <w:spacing w:after="0" w:line="240" w:lineRule="auto"/>
        <w:ind w:left="4252" w:hanging="2125"/>
        <w:jc w:val="both"/>
        <w:rPr>
          <w:rFonts w:ascii="Times New Roman" w:hAnsi="Times New Roman"/>
          <w:sz w:val="16"/>
          <w:szCs w:val="16"/>
        </w:rPr>
      </w:pPr>
      <w:r w:rsidRPr="00DE4CEA">
        <w:rPr>
          <w:rFonts w:ascii="Times New Roman" w:hAnsi="Times New Roman"/>
          <w:sz w:val="16"/>
          <w:szCs w:val="16"/>
        </w:rPr>
        <w:t>Оренбургского района</w:t>
      </w:r>
    </w:p>
    <w:p w:rsidR="00DE4CEA" w:rsidRPr="00DE4CEA" w:rsidRDefault="00DE4CEA" w:rsidP="00DE4CEA">
      <w:pPr>
        <w:spacing w:after="0" w:line="240" w:lineRule="auto"/>
        <w:ind w:left="4252" w:hanging="2125"/>
        <w:jc w:val="both"/>
        <w:rPr>
          <w:rFonts w:ascii="Times New Roman" w:hAnsi="Times New Roman"/>
          <w:sz w:val="16"/>
          <w:szCs w:val="16"/>
        </w:rPr>
      </w:pPr>
      <w:r w:rsidRPr="00DE4CEA">
        <w:rPr>
          <w:rFonts w:ascii="Times New Roman" w:hAnsi="Times New Roman"/>
          <w:sz w:val="16"/>
          <w:szCs w:val="16"/>
        </w:rPr>
        <w:t>Оренбургской области</w:t>
      </w:r>
    </w:p>
    <w:p w:rsidR="00DE4CEA" w:rsidRPr="00DE4CEA" w:rsidRDefault="00DE4CEA" w:rsidP="00DE4CEA">
      <w:pPr>
        <w:spacing w:after="0" w:line="240" w:lineRule="auto"/>
        <w:ind w:left="4252" w:hanging="2125"/>
        <w:jc w:val="both"/>
        <w:rPr>
          <w:rFonts w:ascii="Times New Roman" w:hAnsi="Times New Roman"/>
          <w:sz w:val="16"/>
          <w:szCs w:val="16"/>
        </w:rPr>
      </w:pPr>
      <w:r w:rsidRPr="00DE4CEA">
        <w:rPr>
          <w:rFonts w:ascii="Times New Roman" w:hAnsi="Times New Roman"/>
          <w:sz w:val="16"/>
          <w:szCs w:val="16"/>
        </w:rPr>
        <w:t>от «___» ________2026  г. № _____</w:t>
      </w:r>
    </w:p>
    <w:p w:rsidR="00DE4CEA" w:rsidRDefault="00DE4CEA" w:rsidP="00DE4CEA">
      <w:pPr>
        <w:pStyle w:val="ConsPlusNormal"/>
        <w:jc w:val="center"/>
        <w:rPr>
          <w:rFonts w:ascii="Times New Roman" w:hAnsi="Times New Roman" w:cs="Times New Roman"/>
          <w:b/>
          <w:sz w:val="16"/>
          <w:szCs w:val="16"/>
        </w:rPr>
      </w:pPr>
    </w:p>
    <w:p w:rsidR="00DE4CEA" w:rsidRPr="00DE4CEA" w:rsidRDefault="00DE4CEA" w:rsidP="00DE4CEA">
      <w:pPr>
        <w:pStyle w:val="ConsPlusNormal"/>
        <w:ind w:firstLine="0"/>
        <w:jc w:val="center"/>
        <w:rPr>
          <w:rFonts w:ascii="Times New Roman" w:hAnsi="Times New Roman" w:cs="Times New Roman"/>
          <w:sz w:val="16"/>
          <w:szCs w:val="16"/>
        </w:rPr>
      </w:pPr>
      <w:r w:rsidRPr="00DE4CEA">
        <w:rPr>
          <w:rFonts w:ascii="Times New Roman" w:hAnsi="Times New Roman" w:cs="Times New Roman"/>
          <w:b/>
          <w:sz w:val="16"/>
          <w:szCs w:val="16"/>
        </w:rPr>
        <w:t>Перечень индикаторов риска</w:t>
      </w:r>
    </w:p>
    <w:p w:rsidR="00DE4CEA" w:rsidRPr="00DE4CEA" w:rsidRDefault="00DE4CEA" w:rsidP="00DE4CEA">
      <w:pPr>
        <w:pStyle w:val="ConsPlusNormal"/>
        <w:ind w:firstLine="0"/>
        <w:jc w:val="center"/>
        <w:rPr>
          <w:rFonts w:ascii="Times New Roman" w:hAnsi="Times New Roman" w:cs="Times New Roman"/>
          <w:sz w:val="16"/>
          <w:szCs w:val="16"/>
        </w:rPr>
      </w:pPr>
      <w:r w:rsidRPr="00DE4CEA">
        <w:rPr>
          <w:rFonts w:ascii="Times New Roman" w:hAnsi="Times New Roman" w:cs="Times New Roman"/>
          <w:b/>
          <w:sz w:val="16"/>
          <w:szCs w:val="16"/>
        </w:rPr>
        <w:t>нарушения обязательных требований при осуществлении</w:t>
      </w:r>
    </w:p>
    <w:p w:rsidR="00DE4CEA" w:rsidRPr="00DE4CEA" w:rsidRDefault="00DE4CEA" w:rsidP="00DE4CEA">
      <w:pPr>
        <w:pStyle w:val="ConsPlusNormal"/>
        <w:ind w:firstLine="0"/>
        <w:jc w:val="center"/>
        <w:rPr>
          <w:rFonts w:ascii="Times New Roman" w:hAnsi="Times New Roman" w:cs="Times New Roman"/>
          <w:sz w:val="16"/>
          <w:szCs w:val="16"/>
        </w:rPr>
      </w:pPr>
      <w:r w:rsidRPr="00DE4CEA">
        <w:rPr>
          <w:rFonts w:ascii="Times New Roman" w:hAnsi="Times New Roman" w:cs="Times New Roman"/>
          <w:b/>
          <w:sz w:val="16"/>
          <w:szCs w:val="16"/>
        </w:rPr>
        <w:t xml:space="preserve"> муниципального земельного контроля</w:t>
      </w:r>
    </w:p>
    <w:p w:rsidR="00DE4CEA" w:rsidRPr="00DE4CEA" w:rsidRDefault="00DE4CEA" w:rsidP="00DE4CEA">
      <w:pPr>
        <w:jc w:val="center"/>
        <w:rPr>
          <w:rFonts w:ascii="Times New Roman" w:hAnsi="Times New Roman"/>
          <w:b/>
          <w:sz w:val="16"/>
          <w:szCs w:val="16"/>
        </w:rPr>
      </w:pPr>
    </w:p>
    <w:p w:rsidR="00DE4CEA" w:rsidRPr="00DE4CEA" w:rsidRDefault="00DE4CEA" w:rsidP="001049E0">
      <w:pPr>
        <w:spacing w:after="0" w:line="240" w:lineRule="auto"/>
        <w:ind w:firstLine="284"/>
        <w:jc w:val="both"/>
        <w:rPr>
          <w:rFonts w:ascii="Times New Roman" w:hAnsi="Times New Roman"/>
          <w:sz w:val="16"/>
          <w:szCs w:val="16"/>
        </w:rPr>
      </w:pPr>
      <w:r w:rsidRPr="00DE4CEA">
        <w:rPr>
          <w:rFonts w:ascii="Times New Roman" w:hAnsi="Times New Roman"/>
          <w:sz w:val="16"/>
          <w:szCs w:val="16"/>
        </w:rPr>
        <w:t>1.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w:t>
      </w:r>
    </w:p>
    <w:p w:rsidR="00DE4CEA" w:rsidRPr="00DE4CEA" w:rsidRDefault="00DE4CEA" w:rsidP="001049E0">
      <w:pPr>
        <w:spacing w:after="0" w:line="240" w:lineRule="auto"/>
        <w:ind w:firstLine="284"/>
        <w:jc w:val="both"/>
        <w:rPr>
          <w:rFonts w:ascii="Times New Roman" w:hAnsi="Times New Roman"/>
          <w:sz w:val="16"/>
          <w:szCs w:val="16"/>
        </w:rPr>
      </w:pPr>
      <w:r w:rsidRPr="00DE4CEA">
        <w:rPr>
          <w:rFonts w:ascii="Times New Roman" w:hAnsi="Times New Roman"/>
          <w:sz w:val="16"/>
          <w:szCs w:val="16"/>
        </w:rPr>
        <w:t>2. 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DE4CEA" w:rsidRPr="00DE4CEA" w:rsidRDefault="00DE4CEA" w:rsidP="001049E0">
      <w:pPr>
        <w:spacing w:after="0" w:line="240" w:lineRule="auto"/>
        <w:ind w:firstLine="284"/>
        <w:jc w:val="both"/>
        <w:rPr>
          <w:rFonts w:ascii="Times New Roman" w:hAnsi="Times New Roman"/>
          <w:sz w:val="16"/>
          <w:szCs w:val="16"/>
        </w:rPr>
      </w:pPr>
      <w:r w:rsidRPr="00DE4CEA">
        <w:rPr>
          <w:rFonts w:ascii="Times New Roman" w:hAnsi="Times New Roman"/>
          <w:sz w:val="16"/>
          <w:szCs w:val="16"/>
        </w:rPr>
        <w:t>3.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DE4CEA" w:rsidRPr="00DE4CEA" w:rsidRDefault="00DE4CEA" w:rsidP="00DE4CEA">
      <w:pPr>
        <w:spacing w:after="0" w:line="240" w:lineRule="auto"/>
        <w:ind w:firstLine="709"/>
        <w:jc w:val="both"/>
        <w:rPr>
          <w:rFonts w:ascii="Times New Roman" w:hAnsi="Times New Roman"/>
          <w:sz w:val="16"/>
          <w:szCs w:val="16"/>
        </w:rPr>
      </w:pPr>
    </w:p>
    <w:p w:rsidR="00DE4CEA" w:rsidRPr="00DE4CEA" w:rsidRDefault="00DE4CEA" w:rsidP="00DE4CEA">
      <w:pPr>
        <w:spacing w:after="0" w:line="240" w:lineRule="auto"/>
        <w:ind w:left="4252" w:hanging="2125"/>
        <w:rPr>
          <w:rFonts w:ascii="Times New Roman" w:hAnsi="Times New Roman"/>
          <w:sz w:val="16"/>
          <w:szCs w:val="16"/>
        </w:rPr>
      </w:pPr>
      <w:r w:rsidRPr="00DE4CEA">
        <w:rPr>
          <w:rFonts w:ascii="Times New Roman" w:hAnsi="Times New Roman"/>
          <w:sz w:val="16"/>
          <w:szCs w:val="16"/>
        </w:rPr>
        <w:t xml:space="preserve">Приложение № 3 </w:t>
      </w:r>
    </w:p>
    <w:p w:rsidR="00DE4CEA" w:rsidRPr="00DE4CEA" w:rsidRDefault="00DE4CEA" w:rsidP="00DE4CEA">
      <w:pPr>
        <w:spacing w:after="0" w:line="240" w:lineRule="auto"/>
        <w:ind w:left="2127"/>
        <w:jc w:val="both"/>
        <w:rPr>
          <w:rFonts w:ascii="Times New Roman" w:hAnsi="Times New Roman"/>
          <w:sz w:val="16"/>
          <w:szCs w:val="16"/>
        </w:rPr>
      </w:pPr>
      <w:r w:rsidRPr="00DE4CEA">
        <w:rPr>
          <w:rFonts w:ascii="Times New Roman" w:hAnsi="Times New Roman"/>
          <w:sz w:val="16"/>
          <w:szCs w:val="16"/>
        </w:rPr>
        <w:t>к решению Совета депутатов</w:t>
      </w:r>
    </w:p>
    <w:p w:rsidR="00DE4CEA" w:rsidRPr="00DE4CEA" w:rsidRDefault="00DE4CEA" w:rsidP="00DE4CEA">
      <w:pPr>
        <w:spacing w:after="0" w:line="240" w:lineRule="auto"/>
        <w:ind w:left="2127"/>
        <w:jc w:val="both"/>
        <w:rPr>
          <w:rFonts w:ascii="Times New Roman" w:hAnsi="Times New Roman"/>
          <w:sz w:val="16"/>
          <w:szCs w:val="16"/>
        </w:rPr>
      </w:pPr>
      <w:r w:rsidRPr="00DE4CEA">
        <w:rPr>
          <w:rFonts w:ascii="Times New Roman" w:hAnsi="Times New Roman"/>
          <w:sz w:val="16"/>
          <w:szCs w:val="16"/>
        </w:rPr>
        <w:t>муниципального образования</w:t>
      </w:r>
    </w:p>
    <w:p w:rsidR="00DE4CEA" w:rsidRPr="00DE4CEA" w:rsidRDefault="00DE4CEA" w:rsidP="00DE4CEA">
      <w:pPr>
        <w:spacing w:after="0" w:line="240" w:lineRule="auto"/>
        <w:ind w:left="4252" w:hanging="2125"/>
        <w:jc w:val="both"/>
        <w:rPr>
          <w:rFonts w:ascii="Times New Roman" w:hAnsi="Times New Roman"/>
          <w:sz w:val="16"/>
          <w:szCs w:val="16"/>
        </w:rPr>
      </w:pPr>
      <w:r w:rsidRPr="00DE4CEA">
        <w:rPr>
          <w:rFonts w:ascii="Times New Roman" w:hAnsi="Times New Roman"/>
          <w:sz w:val="16"/>
          <w:szCs w:val="16"/>
        </w:rPr>
        <w:t>Никольский сельсовет</w:t>
      </w:r>
    </w:p>
    <w:p w:rsidR="00DE4CEA" w:rsidRPr="00DE4CEA" w:rsidRDefault="00DE4CEA" w:rsidP="00DE4CEA">
      <w:pPr>
        <w:spacing w:after="0" w:line="240" w:lineRule="auto"/>
        <w:ind w:left="4252" w:hanging="2125"/>
        <w:jc w:val="both"/>
        <w:rPr>
          <w:rFonts w:ascii="Times New Roman" w:hAnsi="Times New Roman"/>
          <w:sz w:val="16"/>
          <w:szCs w:val="16"/>
        </w:rPr>
      </w:pPr>
      <w:r w:rsidRPr="00DE4CEA">
        <w:rPr>
          <w:rFonts w:ascii="Times New Roman" w:hAnsi="Times New Roman"/>
          <w:sz w:val="16"/>
          <w:szCs w:val="16"/>
        </w:rPr>
        <w:t>Оренбургского района</w:t>
      </w:r>
    </w:p>
    <w:p w:rsidR="00DE4CEA" w:rsidRPr="00DE4CEA" w:rsidRDefault="00DE4CEA" w:rsidP="00DE4CEA">
      <w:pPr>
        <w:spacing w:after="0" w:line="240" w:lineRule="auto"/>
        <w:ind w:left="4252" w:hanging="2125"/>
        <w:jc w:val="both"/>
        <w:rPr>
          <w:rFonts w:ascii="Times New Roman" w:hAnsi="Times New Roman"/>
          <w:sz w:val="16"/>
          <w:szCs w:val="16"/>
        </w:rPr>
      </w:pPr>
      <w:r w:rsidRPr="00DE4CEA">
        <w:rPr>
          <w:rFonts w:ascii="Times New Roman" w:hAnsi="Times New Roman"/>
          <w:sz w:val="16"/>
          <w:szCs w:val="16"/>
        </w:rPr>
        <w:t>Оренбургской области</w:t>
      </w:r>
    </w:p>
    <w:p w:rsidR="00DE4CEA" w:rsidRPr="00DE4CEA" w:rsidRDefault="00DE4CEA" w:rsidP="00DE4CEA">
      <w:pPr>
        <w:spacing w:after="0" w:line="240" w:lineRule="auto"/>
        <w:ind w:left="2127"/>
        <w:jc w:val="both"/>
        <w:rPr>
          <w:rFonts w:ascii="Times New Roman" w:hAnsi="Times New Roman"/>
          <w:sz w:val="16"/>
          <w:szCs w:val="16"/>
        </w:rPr>
      </w:pPr>
      <w:r w:rsidRPr="00DE4CEA">
        <w:rPr>
          <w:rFonts w:ascii="Times New Roman" w:hAnsi="Times New Roman"/>
          <w:sz w:val="16"/>
          <w:szCs w:val="16"/>
        </w:rPr>
        <w:t>от «___» ________2026  г. № _____</w:t>
      </w:r>
    </w:p>
    <w:p w:rsidR="00DE4CEA" w:rsidRDefault="00DE4CEA" w:rsidP="00DE4CEA">
      <w:pPr>
        <w:pStyle w:val="ConsPlusNormal"/>
        <w:jc w:val="center"/>
        <w:rPr>
          <w:rFonts w:ascii="Times New Roman" w:hAnsi="Times New Roman" w:cs="Times New Roman"/>
          <w:b/>
          <w:sz w:val="16"/>
          <w:szCs w:val="16"/>
        </w:rPr>
      </w:pPr>
    </w:p>
    <w:p w:rsidR="00DE4CEA" w:rsidRPr="00DE4CEA" w:rsidRDefault="00DE4CEA" w:rsidP="00DE4CEA">
      <w:pPr>
        <w:pStyle w:val="ConsPlusNormal"/>
        <w:jc w:val="center"/>
        <w:rPr>
          <w:rFonts w:ascii="Times New Roman" w:hAnsi="Times New Roman" w:cs="Times New Roman"/>
          <w:sz w:val="16"/>
          <w:szCs w:val="16"/>
        </w:rPr>
      </w:pPr>
      <w:r w:rsidRPr="00DE4CEA">
        <w:rPr>
          <w:rFonts w:ascii="Times New Roman" w:hAnsi="Times New Roman" w:cs="Times New Roman"/>
          <w:b/>
          <w:sz w:val="16"/>
          <w:szCs w:val="16"/>
        </w:rPr>
        <w:t xml:space="preserve">Критерии отнесения используемых  гражданами, юридическими лицами и (или) индивидуальными предпринимателями  земельных участков к определенной категории риска при осуществлении </w:t>
      </w:r>
    </w:p>
    <w:p w:rsidR="00DE4CEA" w:rsidRPr="00DE4CEA" w:rsidRDefault="00DE4CEA" w:rsidP="00DE4CEA">
      <w:pPr>
        <w:pStyle w:val="ConsPlusNormal"/>
        <w:jc w:val="center"/>
        <w:rPr>
          <w:rFonts w:ascii="Times New Roman" w:hAnsi="Times New Roman" w:cs="Times New Roman"/>
          <w:sz w:val="16"/>
          <w:szCs w:val="16"/>
        </w:rPr>
      </w:pPr>
      <w:r>
        <w:rPr>
          <w:b/>
        </w:rPr>
        <w:t xml:space="preserve"> </w:t>
      </w:r>
      <w:r w:rsidRPr="00DE4CEA">
        <w:rPr>
          <w:rFonts w:ascii="Times New Roman" w:hAnsi="Times New Roman" w:cs="Times New Roman"/>
          <w:b/>
          <w:sz w:val="16"/>
          <w:szCs w:val="16"/>
        </w:rPr>
        <w:t>муниципального земельного контроля</w:t>
      </w:r>
      <w:r w:rsidRPr="00DE4CEA">
        <w:rPr>
          <w:rFonts w:ascii="Times New Roman" w:hAnsi="Times New Roman" w:cs="Times New Roman"/>
          <w:sz w:val="16"/>
          <w:szCs w:val="16"/>
        </w:rPr>
        <w:t>.</w:t>
      </w:r>
    </w:p>
    <w:p w:rsidR="00DE4CEA" w:rsidRPr="00DE4CEA" w:rsidRDefault="00DE4CEA" w:rsidP="00DE4CEA">
      <w:pPr>
        <w:jc w:val="both"/>
        <w:rPr>
          <w:rFonts w:ascii="Times New Roman" w:hAnsi="Times New Roman"/>
          <w:sz w:val="16"/>
          <w:szCs w:val="16"/>
        </w:rPr>
      </w:pPr>
    </w:p>
    <w:p w:rsidR="00DE4CEA" w:rsidRPr="00DE4CEA" w:rsidRDefault="00DE4CEA" w:rsidP="001049E0">
      <w:pPr>
        <w:pStyle w:val="af2"/>
        <w:ind w:firstLine="284"/>
        <w:jc w:val="both"/>
        <w:rPr>
          <w:rFonts w:hint="eastAsia"/>
          <w:sz w:val="16"/>
          <w:szCs w:val="16"/>
        </w:rPr>
      </w:pPr>
      <w:r w:rsidRPr="00DE4CEA">
        <w:rPr>
          <w:rFonts w:ascii="Times New Roman" w:hAnsi="Times New Roman" w:cs="Times New Roman"/>
          <w:sz w:val="16"/>
          <w:szCs w:val="16"/>
        </w:rPr>
        <w:t>1. К категории среднего риска относятся:</w:t>
      </w:r>
    </w:p>
    <w:p w:rsidR="00DE4CEA" w:rsidRPr="00DE4CEA" w:rsidRDefault="00DE4CEA" w:rsidP="001049E0">
      <w:pPr>
        <w:pStyle w:val="af2"/>
        <w:ind w:firstLine="284"/>
        <w:jc w:val="both"/>
        <w:rPr>
          <w:rFonts w:hint="eastAsia"/>
          <w:sz w:val="16"/>
          <w:szCs w:val="16"/>
        </w:rPr>
      </w:pPr>
      <w:r w:rsidRPr="00DE4CEA">
        <w:rPr>
          <w:rFonts w:ascii="Times New Roman" w:hAnsi="Times New Roman" w:cs="Times New Roman"/>
          <w:sz w:val="16"/>
          <w:szCs w:val="1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DE4CEA" w:rsidRPr="00DE4CEA" w:rsidRDefault="00DE4CEA" w:rsidP="001049E0">
      <w:pPr>
        <w:pStyle w:val="af2"/>
        <w:ind w:firstLine="284"/>
        <w:jc w:val="both"/>
        <w:rPr>
          <w:rFonts w:hint="eastAsia"/>
          <w:sz w:val="16"/>
          <w:szCs w:val="16"/>
        </w:rPr>
      </w:pPr>
      <w:r w:rsidRPr="00DE4CEA">
        <w:rPr>
          <w:rFonts w:ascii="Times New Roman" w:hAnsi="Times New Roman" w:cs="Times New Roman"/>
          <w:sz w:val="16"/>
          <w:szCs w:val="16"/>
        </w:rPr>
        <w:t>б) земельные участки, расположенные в границах или примыкающие к границе береговой полосы водных объектов общего пользования.</w:t>
      </w:r>
    </w:p>
    <w:p w:rsidR="00DE4CEA" w:rsidRPr="00DE4CEA" w:rsidRDefault="00DE4CEA" w:rsidP="001049E0">
      <w:pPr>
        <w:pStyle w:val="af2"/>
        <w:ind w:firstLine="284"/>
        <w:jc w:val="both"/>
        <w:rPr>
          <w:rFonts w:hint="eastAsia"/>
          <w:sz w:val="16"/>
          <w:szCs w:val="16"/>
        </w:rPr>
      </w:pPr>
      <w:r w:rsidRPr="00DE4CEA">
        <w:rPr>
          <w:rFonts w:ascii="Times New Roman" w:hAnsi="Times New Roman" w:cs="Times New Roman"/>
          <w:sz w:val="16"/>
          <w:szCs w:val="16"/>
        </w:rPr>
        <w:t>2. К категории умеренного риска относятся земельные участки:</w:t>
      </w:r>
    </w:p>
    <w:p w:rsidR="00DE4CEA" w:rsidRPr="00DE4CEA" w:rsidRDefault="00DE4CEA" w:rsidP="001049E0">
      <w:pPr>
        <w:pStyle w:val="af2"/>
        <w:ind w:firstLine="284"/>
        <w:jc w:val="both"/>
        <w:rPr>
          <w:rFonts w:hint="eastAsia"/>
          <w:sz w:val="16"/>
          <w:szCs w:val="16"/>
        </w:rPr>
      </w:pPr>
      <w:proofErr w:type="gramStart"/>
      <w:r w:rsidRPr="00DE4CEA">
        <w:rPr>
          <w:rFonts w:ascii="Times New Roman" w:hAnsi="Times New Roman" w:cs="Times New Roman"/>
          <w:sz w:val="16"/>
          <w:szCs w:val="16"/>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DE4CEA" w:rsidRPr="00DE4CEA" w:rsidRDefault="00DE4CEA" w:rsidP="001049E0">
      <w:pPr>
        <w:pStyle w:val="af2"/>
        <w:ind w:firstLine="284"/>
        <w:jc w:val="both"/>
        <w:rPr>
          <w:rFonts w:hint="eastAsia"/>
          <w:sz w:val="16"/>
          <w:szCs w:val="16"/>
        </w:rPr>
      </w:pPr>
      <w:proofErr w:type="gramStart"/>
      <w:r w:rsidRPr="00DE4CEA">
        <w:rPr>
          <w:rFonts w:ascii="Times New Roman" w:hAnsi="Times New Roman" w:cs="Times New Roman"/>
          <w:sz w:val="16"/>
          <w:szCs w:val="1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DE4CEA" w:rsidRPr="00DE4CEA" w:rsidRDefault="00DE4CEA" w:rsidP="001049E0">
      <w:pPr>
        <w:pStyle w:val="af2"/>
        <w:ind w:firstLine="284"/>
        <w:jc w:val="both"/>
        <w:rPr>
          <w:rFonts w:hint="eastAsia"/>
          <w:sz w:val="16"/>
          <w:szCs w:val="16"/>
        </w:rPr>
      </w:pPr>
      <w:proofErr w:type="gramStart"/>
      <w:r w:rsidRPr="00DE4CEA">
        <w:rPr>
          <w:rFonts w:ascii="Times New Roman" w:hAnsi="Times New Roman" w:cs="Times New Roman"/>
          <w:sz w:val="16"/>
          <w:szCs w:val="1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DE4CEA" w:rsidRPr="00DE4CEA" w:rsidRDefault="00DE4CEA" w:rsidP="001049E0">
      <w:pPr>
        <w:pStyle w:val="af2"/>
        <w:ind w:firstLine="284"/>
        <w:jc w:val="both"/>
        <w:rPr>
          <w:rFonts w:hint="eastAsia"/>
          <w:sz w:val="16"/>
          <w:szCs w:val="16"/>
        </w:rPr>
      </w:pPr>
      <w:r w:rsidRPr="00DE4CEA">
        <w:rPr>
          <w:rFonts w:ascii="Times New Roman" w:hAnsi="Times New Roman" w:cs="Times New Roman"/>
          <w:sz w:val="16"/>
          <w:szCs w:val="16"/>
        </w:rPr>
        <w:t>3. К категории низкого риска относятся все иные земельные участки, не отнесенные к категориям среднего или умеренного риска.</w:t>
      </w:r>
    </w:p>
    <w:p w:rsidR="00DE4CEA" w:rsidRPr="00DE4CEA" w:rsidRDefault="00DE4CEA" w:rsidP="00DE4CEA">
      <w:pPr>
        <w:spacing w:after="0" w:line="240" w:lineRule="auto"/>
        <w:ind w:left="4252" w:hanging="1842"/>
        <w:rPr>
          <w:rFonts w:ascii="Times New Roman" w:hAnsi="Times New Roman"/>
          <w:sz w:val="16"/>
          <w:szCs w:val="16"/>
        </w:rPr>
      </w:pPr>
      <w:r w:rsidRPr="00DE4CEA">
        <w:rPr>
          <w:rFonts w:ascii="Times New Roman" w:hAnsi="Times New Roman"/>
          <w:sz w:val="16"/>
          <w:szCs w:val="16"/>
        </w:rPr>
        <w:t xml:space="preserve">Приложение № 4 </w:t>
      </w:r>
    </w:p>
    <w:p w:rsidR="00DE4CEA" w:rsidRPr="00DE4CEA" w:rsidRDefault="00DE4CEA" w:rsidP="00DE4CEA">
      <w:pPr>
        <w:spacing w:after="0" w:line="240" w:lineRule="auto"/>
        <w:ind w:left="2410"/>
        <w:jc w:val="both"/>
        <w:rPr>
          <w:rFonts w:ascii="Times New Roman" w:hAnsi="Times New Roman"/>
          <w:sz w:val="16"/>
          <w:szCs w:val="16"/>
        </w:rPr>
      </w:pPr>
      <w:r w:rsidRPr="00DE4CEA">
        <w:rPr>
          <w:rFonts w:ascii="Times New Roman" w:hAnsi="Times New Roman"/>
          <w:sz w:val="16"/>
          <w:szCs w:val="16"/>
        </w:rPr>
        <w:t>к решению Совета депутатов</w:t>
      </w:r>
    </w:p>
    <w:p w:rsidR="00DE4CEA" w:rsidRPr="00DE4CEA" w:rsidRDefault="00DE4CEA" w:rsidP="00DE4CEA">
      <w:pPr>
        <w:spacing w:after="0" w:line="240" w:lineRule="auto"/>
        <w:ind w:left="2410"/>
        <w:jc w:val="both"/>
        <w:rPr>
          <w:rFonts w:ascii="Times New Roman" w:hAnsi="Times New Roman"/>
          <w:sz w:val="16"/>
          <w:szCs w:val="16"/>
        </w:rPr>
      </w:pPr>
      <w:r w:rsidRPr="00DE4CEA">
        <w:rPr>
          <w:rFonts w:ascii="Times New Roman" w:hAnsi="Times New Roman"/>
          <w:sz w:val="16"/>
          <w:szCs w:val="16"/>
        </w:rPr>
        <w:t>муниципального образования</w:t>
      </w:r>
    </w:p>
    <w:p w:rsidR="00DE4CEA" w:rsidRPr="00DE4CEA" w:rsidRDefault="00DE4CEA" w:rsidP="00DE4CEA">
      <w:pPr>
        <w:spacing w:after="0" w:line="240" w:lineRule="auto"/>
        <w:ind w:left="2410"/>
        <w:jc w:val="both"/>
        <w:rPr>
          <w:rFonts w:ascii="Times New Roman" w:hAnsi="Times New Roman"/>
          <w:sz w:val="16"/>
          <w:szCs w:val="16"/>
        </w:rPr>
      </w:pPr>
      <w:r w:rsidRPr="00DE4CEA">
        <w:rPr>
          <w:rFonts w:ascii="Times New Roman" w:hAnsi="Times New Roman"/>
          <w:sz w:val="16"/>
          <w:szCs w:val="16"/>
        </w:rPr>
        <w:t>Никольский сельсовет</w:t>
      </w:r>
    </w:p>
    <w:p w:rsidR="00DE4CEA" w:rsidRPr="00DE4CEA" w:rsidRDefault="00DE4CEA" w:rsidP="00DE4CEA">
      <w:pPr>
        <w:spacing w:after="0" w:line="240" w:lineRule="auto"/>
        <w:ind w:left="2410"/>
        <w:jc w:val="both"/>
        <w:rPr>
          <w:rFonts w:ascii="Times New Roman" w:hAnsi="Times New Roman"/>
          <w:sz w:val="16"/>
          <w:szCs w:val="16"/>
        </w:rPr>
      </w:pPr>
      <w:r w:rsidRPr="00DE4CEA">
        <w:rPr>
          <w:rFonts w:ascii="Times New Roman" w:hAnsi="Times New Roman"/>
          <w:sz w:val="16"/>
          <w:szCs w:val="16"/>
        </w:rPr>
        <w:t>Оренбургского района</w:t>
      </w:r>
    </w:p>
    <w:p w:rsidR="00DE4CEA" w:rsidRPr="00DE4CEA" w:rsidRDefault="00DE4CEA" w:rsidP="00DE4CEA">
      <w:pPr>
        <w:spacing w:after="0" w:line="240" w:lineRule="auto"/>
        <w:ind w:left="2410"/>
        <w:jc w:val="both"/>
        <w:rPr>
          <w:rFonts w:ascii="Times New Roman" w:hAnsi="Times New Roman"/>
          <w:sz w:val="16"/>
          <w:szCs w:val="16"/>
        </w:rPr>
      </w:pPr>
      <w:r w:rsidRPr="00DE4CEA">
        <w:rPr>
          <w:rFonts w:ascii="Times New Roman" w:hAnsi="Times New Roman"/>
          <w:sz w:val="16"/>
          <w:szCs w:val="16"/>
        </w:rPr>
        <w:t>Оренбургской области</w:t>
      </w:r>
    </w:p>
    <w:p w:rsidR="00DE4CEA" w:rsidRPr="00DE4CEA" w:rsidRDefault="00DE4CEA" w:rsidP="00DE4CEA">
      <w:pPr>
        <w:spacing w:after="0" w:line="240" w:lineRule="auto"/>
        <w:ind w:left="2410"/>
        <w:jc w:val="both"/>
        <w:rPr>
          <w:rFonts w:ascii="Times New Roman" w:hAnsi="Times New Roman"/>
          <w:sz w:val="16"/>
          <w:szCs w:val="16"/>
        </w:rPr>
      </w:pPr>
      <w:r w:rsidRPr="00DE4CEA">
        <w:rPr>
          <w:rFonts w:ascii="Times New Roman" w:hAnsi="Times New Roman"/>
          <w:sz w:val="16"/>
          <w:szCs w:val="16"/>
        </w:rPr>
        <w:t>от «___» ________2026  г. № _____</w:t>
      </w:r>
    </w:p>
    <w:p w:rsidR="00DE4CEA" w:rsidRPr="00DE4CEA" w:rsidRDefault="00DE4CEA" w:rsidP="00DE4CEA">
      <w:pPr>
        <w:spacing w:after="0" w:line="240" w:lineRule="auto"/>
        <w:ind w:firstLine="709"/>
        <w:jc w:val="center"/>
        <w:rPr>
          <w:rFonts w:ascii="Times New Roman" w:hAnsi="Times New Roman"/>
          <w:b/>
          <w:sz w:val="16"/>
          <w:szCs w:val="16"/>
        </w:rPr>
      </w:pPr>
    </w:p>
    <w:p w:rsidR="00DE4CEA" w:rsidRPr="00DE4CEA" w:rsidRDefault="00DE4CEA" w:rsidP="00DE4CEA">
      <w:pPr>
        <w:spacing w:after="0" w:line="240" w:lineRule="auto"/>
        <w:jc w:val="center"/>
        <w:rPr>
          <w:rFonts w:ascii="Times New Roman" w:hAnsi="Times New Roman"/>
          <w:sz w:val="16"/>
          <w:szCs w:val="16"/>
        </w:rPr>
      </w:pPr>
      <w:r w:rsidRPr="00DE4CEA">
        <w:rPr>
          <w:rFonts w:ascii="Times New Roman" w:hAnsi="Times New Roman"/>
          <w:b/>
          <w:bCs/>
          <w:sz w:val="16"/>
          <w:szCs w:val="16"/>
        </w:rPr>
        <w:lastRenderedPageBreak/>
        <w:t xml:space="preserve">Ключевые и индикативные показатели муниципального земельного контроля и его целевые значения </w:t>
      </w:r>
    </w:p>
    <w:p w:rsidR="00DE4CEA" w:rsidRDefault="00DE4CEA" w:rsidP="00DE4CEA">
      <w:pPr>
        <w:pStyle w:val="a4"/>
        <w:ind w:left="0" w:firstLine="709"/>
        <w:jc w:val="both"/>
        <w:rPr>
          <w:sz w:val="28"/>
          <w:szCs w:val="28"/>
        </w:rPr>
      </w:pPr>
    </w:p>
    <w:p w:rsidR="00DE4CEA" w:rsidRPr="00DE4CEA" w:rsidRDefault="00DE4CEA" w:rsidP="001049E0">
      <w:pPr>
        <w:pStyle w:val="a4"/>
        <w:ind w:left="0" w:firstLine="284"/>
        <w:jc w:val="both"/>
        <w:rPr>
          <w:sz w:val="16"/>
          <w:szCs w:val="16"/>
        </w:rPr>
      </w:pPr>
      <w:r w:rsidRPr="00DE4CEA">
        <w:rPr>
          <w:sz w:val="16"/>
          <w:szCs w:val="16"/>
        </w:rPr>
        <w:t>Ключевые показатели  муниципального земельного контроля:</w:t>
      </w:r>
    </w:p>
    <w:p w:rsidR="00DE4CEA" w:rsidRPr="00DE4CEA" w:rsidRDefault="00DE4CEA" w:rsidP="001049E0">
      <w:pPr>
        <w:pStyle w:val="a4"/>
        <w:ind w:left="0" w:firstLine="284"/>
        <w:jc w:val="both"/>
        <w:rPr>
          <w:sz w:val="16"/>
          <w:szCs w:val="16"/>
        </w:rPr>
      </w:pPr>
      <w:r w:rsidRPr="00DE4CEA">
        <w:rPr>
          <w:sz w:val="16"/>
          <w:szCs w:val="16"/>
        </w:rPr>
        <w:t>- доля устраненных нарушений из числа выявленных нарушений обязательных требований земельного законодательства - 70 процентов;</w:t>
      </w:r>
    </w:p>
    <w:p w:rsidR="00DE4CEA" w:rsidRPr="00DE4CEA" w:rsidRDefault="00DE4CEA" w:rsidP="001049E0">
      <w:pPr>
        <w:pStyle w:val="a4"/>
        <w:ind w:left="0" w:firstLine="284"/>
        <w:jc w:val="both"/>
        <w:rPr>
          <w:sz w:val="16"/>
          <w:szCs w:val="16"/>
        </w:rPr>
      </w:pPr>
      <w:r w:rsidRPr="00DE4CEA">
        <w:rPr>
          <w:sz w:val="16"/>
          <w:szCs w:val="16"/>
        </w:rPr>
        <w:t>- доля обоснованных жалоб на действия (бездействие) контрольного органа и (или) его должностных лиц при проведении контрольных мероприятий - 0 процентов;</w:t>
      </w:r>
    </w:p>
    <w:p w:rsidR="00DE4CEA" w:rsidRPr="00DE4CEA" w:rsidRDefault="00DE4CEA" w:rsidP="001049E0">
      <w:pPr>
        <w:pStyle w:val="a4"/>
        <w:ind w:left="0" w:firstLine="284"/>
        <w:jc w:val="both"/>
        <w:rPr>
          <w:sz w:val="16"/>
          <w:szCs w:val="16"/>
        </w:rPr>
      </w:pPr>
      <w:r w:rsidRPr="00DE4CEA">
        <w:rPr>
          <w:sz w:val="16"/>
          <w:szCs w:val="16"/>
        </w:rPr>
        <w:t>- доля отмененных результатов контрольных мероприятий - 0 процентов.</w:t>
      </w:r>
    </w:p>
    <w:p w:rsidR="00DE4CEA" w:rsidRPr="00DE4CEA" w:rsidRDefault="00DE4CEA" w:rsidP="001049E0">
      <w:pPr>
        <w:pStyle w:val="a4"/>
        <w:ind w:left="0" w:firstLine="284"/>
        <w:jc w:val="both"/>
        <w:rPr>
          <w:sz w:val="16"/>
          <w:szCs w:val="16"/>
        </w:rPr>
      </w:pPr>
      <w:r w:rsidRPr="00DE4CEA">
        <w:rPr>
          <w:sz w:val="16"/>
          <w:szCs w:val="16"/>
        </w:rPr>
        <w:lastRenderedPageBreak/>
        <w:t>Индикативные показатели муниципального земельного контроля:</w:t>
      </w:r>
    </w:p>
    <w:p w:rsidR="00DE4CEA" w:rsidRPr="00DE4CEA" w:rsidRDefault="00DE4CEA" w:rsidP="001049E0">
      <w:pPr>
        <w:pStyle w:val="a4"/>
        <w:ind w:left="0" w:firstLine="284"/>
        <w:jc w:val="both"/>
        <w:rPr>
          <w:sz w:val="16"/>
          <w:szCs w:val="16"/>
        </w:rPr>
      </w:pPr>
      <w:r w:rsidRPr="00DE4CEA">
        <w:rPr>
          <w:sz w:val="16"/>
          <w:szCs w:val="16"/>
        </w:rPr>
        <w:t>- количество проведенных внеплановых контрольных мероприятий;</w:t>
      </w:r>
    </w:p>
    <w:p w:rsidR="00DE4CEA" w:rsidRPr="00DE4CEA" w:rsidRDefault="00DE4CEA" w:rsidP="001049E0">
      <w:pPr>
        <w:pStyle w:val="a4"/>
        <w:ind w:left="0" w:firstLine="284"/>
        <w:jc w:val="both"/>
        <w:rPr>
          <w:sz w:val="16"/>
          <w:szCs w:val="16"/>
        </w:rPr>
      </w:pPr>
      <w:r w:rsidRPr="00DE4CEA">
        <w:rPr>
          <w:sz w:val="16"/>
          <w:szCs w:val="16"/>
        </w:rPr>
        <w:t>- количество поступивших возражений в отношении акта контрольного мероприятия;</w:t>
      </w:r>
    </w:p>
    <w:p w:rsidR="00DE4CEA" w:rsidRPr="00DE4CEA" w:rsidRDefault="00DE4CEA" w:rsidP="001049E0">
      <w:pPr>
        <w:pStyle w:val="a4"/>
        <w:ind w:left="0" w:firstLine="284"/>
        <w:jc w:val="both"/>
        <w:rPr>
          <w:sz w:val="16"/>
          <w:szCs w:val="16"/>
        </w:rPr>
      </w:pPr>
      <w:r w:rsidRPr="00DE4CEA">
        <w:rPr>
          <w:sz w:val="16"/>
          <w:szCs w:val="16"/>
        </w:rPr>
        <w:t>- количество выданных предписаний об устранении нарушений обязательных требований;</w:t>
      </w:r>
    </w:p>
    <w:p w:rsidR="00DE4CEA" w:rsidRPr="00DE4CEA" w:rsidRDefault="00DE4CEA" w:rsidP="001049E0">
      <w:pPr>
        <w:pStyle w:val="a4"/>
        <w:ind w:left="0" w:firstLine="284"/>
        <w:jc w:val="both"/>
        <w:rPr>
          <w:sz w:val="16"/>
          <w:szCs w:val="16"/>
        </w:rPr>
      </w:pPr>
      <w:r w:rsidRPr="00DE4CEA">
        <w:rPr>
          <w:sz w:val="16"/>
          <w:szCs w:val="16"/>
        </w:rPr>
        <w:t>- количество выявленных нарушений обязательных требований земельного законодательства;</w:t>
      </w:r>
    </w:p>
    <w:p w:rsidR="00DE4CEA" w:rsidRPr="00DE4CEA" w:rsidRDefault="00DE4CEA" w:rsidP="00DE4CEA">
      <w:pPr>
        <w:pStyle w:val="a4"/>
        <w:ind w:left="0" w:firstLine="709"/>
        <w:jc w:val="both"/>
        <w:rPr>
          <w:sz w:val="16"/>
          <w:szCs w:val="16"/>
        </w:rPr>
      </w:pPr>
      <w:r w:rsidRPr="00DE4CEA">
        <w:rPr>
          <w:sz w:val="16"/>
          <w:szCs w:val="16"/>
        </w:rPr>
        <w:t>- количество устраненных нарушений обязательных требований земельного законодательства.</w:t>
      </w:r>
    </w:p>
    <w:p w:rsidR="0088198D" w:rsidRPr="00BC07BC" w:rsidRDefault="0088198D" w:rsidP="0088198D">
      <w:pPr>
        <w:spacing w:after="0" w:line="20" w:lineRule="atLeast"/>
        <w:jc w:val="both"/>
        <w:rPr>
          <w:rFonts w:ascii="Times New Roman" w:hAnsi="Times New Roman"/>
          <w:color w:val="000000" w:themeColor="text1"/>
          <w:sz w:val="16"/>
          <w:szCs w:val="16"/>
        </w:rPr>
      </w:pPr>
    </w:p>
    <w:p w:rsidR="00BC07BC" w:rsidRDefault="00BC07BC" w:rsidP="0088198D">
      <w:pPr>
        <w:spacing w:after="0" w:line="20" w:lineRule="atLeast"/>
        <w:jc w:val="both"/>
        <w:rPr>
          <w:rFonts w:ascii="Times New Roman" w:hAnsi="Times New Roman"/>
          <w:color w:val="000000" w:themeColor="text1"/>
          <w:sz w:val="16"/>
          <w:szCs w:val="16"/>
        </w:rPr>
        <w:sectPr w:rsidR="00BC07BC" w:rsidSect="001049E0">
          <w:type w:val="continuous"/>
          <w:pgSz w:w="11906" w:h="16838"/>
          <w:pgMar w:top="993" w:right="566" w:bottom="1134" w:left="851" w:header="426" w:footer="708" w:gutter="0"/>
          <w:cols w:num="2" w:space="283"/>
          <w:docGrid w:linePitch="360"/>
        </w:sectPr>
      </w:pPr>
    </w:p>
    <w:tbl>
      <w:tblPr>
        <w:tblStyle w:val="a3"/>
        <w:tblW w:w="0" w:type="auto"/>
        <w:tblLook w:val="04A0" w:firstRow="1" w:lastRow="0" w:firstColumn="1" w:lastColumn="0" w:noHBand="0" w:noVBand="1"/>
      </w:tblPr>
      <w:tblGrid>
        <w:gridCol w:w="10705"/>
      </w:tblGrid>
      <w:tr w:rsidR="00BC07BC" w:rsidTr="00964CFC">
        <w:trPr>
          <w:trHeight w:val="942"/>
        </w:trPr>
        <w:tc>
          <w:tcPr>
            <w:tcW w:w="10705" w:type="dxa"/>
            <w:shd w:val="clear" w:color="auto" w:fill="000000" w:themeFill="text1"/>
          </w:tcPr>
          <w:p w:rsidR="00077E3A" w:rsidRDefault="00077E3A" w:rsidP="00077E3A">
            <w:pPr>
              <w:ind w:right="2"/>
              <w:jc w:val="center"/>
              <w:rPr>
                <w:rFonts w:ascii="Times New Roman" w:hAnsi="Times New Roman"/>
                <w:b/>
              </w:rPr>
            </w:pPr>
          </w:p>
          <w:p w:rsidR="00077E3A" w:rsidRPr="00964CFC" w:rsidRDefault="00077E3A" w:rsidP="00077E3A">
            <w:pPr>
              <w:ind w:right="2"/>
              <w:jc w:val="center"/>
              <w:rPr>
                <w:rFonts w:ascii="Times New Roman" w:hAnsi="Times New Roman"/>
                <w:b/>
                <w:sz w:val="20"/>
                <w:szCs w:val="20"/>
              </w:rPr>
            </w:pPr>
            <w:r w:rsidRPr="00964CFC">
              <w:rPr>
                <w:rFonts w:ascii="Times New Roman" w:hAnsi="Times New Roman"/>
                <w:b/>
                <w:sz w:val="20"/>
                <w:szCs w:val="20"/>
              </w:rPr>
              <w:t>Постановление от 30.03.2026 № 20-п</w:t>
            </w:r>
            <w:r w:rsidRPr="00964CFC">
              <w:rPr>
                <w:rFonts w:ascii="Times New Roman" w:hAnsi="Times New Roman"/>
                <w:sz w:val="20"/>
                <w:szCs w:val="20"/>
              </w:rPr>
              <w:t xml:space="preserve"> «</w:t>
            </w:r>
            <w:r w:rsidRPr="00964CFC">
              <w:rPr>
                <w:rFonts w:ascii="Times New Roman" w:hAnsi="Times New Roman"/>
                <w:b/>
                <w:sz w:val="20"/>
                <w:szCs w:val="20"/>
              </w:rPr>
              <w:t xml:space="preserve">О признании жилых помещений </w:t>
            </w:r>
            <w:proofErr w:type="gramStart"/>
            <w:r w:rsidRPr="00964CFC">
              <w:rPr>
                <w:rFonts w:ascii="Times New Roman" w:hAnsi="Times New Roman"/>
                <w:b/>
                <w:sz w:val="20"/>
                <w:szCs w:val="20"/>
              </w:rPr>
              <w:t>пригодными</w:t>
            </w:r>
            <w:proofErr w:type="gramEnd"/>
            <w:r w:rsidRPr="00964CFC">
              <w:rPr>
                <w:rFonts w:ascii="Times New Roman" w:hAnsi="Times New Roman"/>
                <w:b/>
                <w:sz w:val="20"/>
                <w:szCs w:val="20"/>
              </w:rPr>
              <w:t xml:space="preserve"> </w:t>
            </w:r>
          </w:p>
          <w:p w:rsidR="00077E3A" w:rsidRPr="00964CFC" w:rsidRDefault="00077E3A" w:rsidP="00077E3A">
            <w:pPr>
              <w:ind w:right="2"/>
              <w:jc w:val="center"/>
              <w:rPr>
                <w:sz w:val="20"/>
                <w:szCs w:val="20"/>
              </w:rPr>
            </w:pPr>
            <w:r w:rsidRPr="00964CFC">
              <w:rPr>
                <w:rFonts w:ascii="Times New Roman" w:hAnsi="Times New Roman"/>
                <w:b/>
                <w:sz w:val="20"/>
                <w:szCs w:val="20"/>
              </w:rPr>
              <w:t>для проживания граждан после проведения капитального ремонта»</w:t>
            </w:r>
          </w:p>
          <w:p w:rsidR="00BC07BC" w:rsidRPr="00BC07BC" w:rsidRDefault="00BC07BC" w:rsidP="00736192">
            <w:pPr>
              <w:jc w:val="center"/>
              <w:rPr>
                <w:rFonts w:ascii="Times New Roman" w:eastAsia="Times New Roman" w:hAnsi="Times New Roman"/>
                <w:b/>
                <w:snapToGrid w:val="0"/>
                <w:lang w:eastAsia="ru-RU"/>
              </w:rPr>
            </w:pPr>
          </w:p>
          <w:p w:rsidR="00BC07BC" w:rsidRPr="00BE4D2B" w:rsidRDefault="00BC07BC" w:rsidP="00736192">
            <w:pPr>
              <w:spacing w:line="20" w:lineRule="atLeast"/>
              <w:jc w:val="center"/>
              <w:rPr>
                <w:rFonts w:ascii="Times New Roman" w:hAnsi="Times New Roman"/>
                <w:b/>
                <w:sz w:val="20"/>
                <w:szCs w:val="20"/>
              </w:rPr>
            </w:pPr>
          </w:p>
        </w:tc>
      </w:tr>
    </w:tbl>
    <w:p w:rsidR="00BC07BC" w:rsidRDefault="00BC07BC" w:rsidP="00BC07BC">
      <w:pPr>
        <w:spacing w:after="0" w:line="20" w:lineRule="atLeast"/>
        <w:rPr>
          <w:rFonts w:ascii="Times New Roman" w:hAnsi="Times New Roman"/>
          <w:sz w:val="16"/>
          <w:szCs w:val="16"/>
        </w:rPr>
      </w:pPr>
    </w:p>
    <w:p w:rsidR="00BC07BC" w:rsidRDefault="00BC07BC" w:rsidP="00BC07BC">
      <w:pPr>
        <w:spacing w:after="0" w:line="20" w:lineRule="atLeast"/>
        <w:rPr>
          <w:rFonts w:ascii="Times New Roman" w:hAnsi="Times New Roman"/>
          <w:sz w:val="16"/>
          <w:szCs w:val="16"/>
        </w:rPr>
      </w:pPr>
    </w:p>
    <w:p w:rsidR="00BC07BC" w:rsidRDefault="00BC07BC" w:rsidP="00BC07BC">
      <w:pPr>
        <w:spacing w:after="0" w:line="20" w:lineRule="atLeast"/>
        <w:rPr>
          <w:rFonts w:ascii="Times New Roman" w:hAnsi="Times New Roman"/>
          <w:sz w:val="16"/>
          <w:szCs w:val="16"/>
        </w:rPr>
        <w:sectPr w:rsidR="00BC07BC" w:rsidSect="00BC07BC">
          <w:footerReference w:type="default" r:id="rId11"/>
          <w:type w:val="continuous"/>
          <w:pgSz w:w="11906" w:h="16838"/>
          <w:pgMar w:top="993" w:right="566" w:bottom="1134" w:left="851" w:header="426" w:footer="708" w:gutter="0"/>
          <w:cols w:space="708"/>
          <w:docGrid w:linePitch="360"/>
        </w:sectPr>
      </w:pPr>
    </w:p>
    <w:p w:rsidR="00077E3A" w:rsidRPr="00077E3A" w:rsidRDefault="00077E3A" w:rsidP="00964CFC">
      <w:pPr>
        <w:spacing w:after="0" w:line="240" w:lineRule="auto"/>
        <w:ind w:firstLine="284"/>
        <w:jc w:val="both"/>
        <w:rPr>
          <w:rFonts w:ascii="Times New Roman" w:hAnsi="Times New Roman"/>
          <w:sz w:val="16"/>
          <w:szCs w:val="16"/>
        </w:rPr>
      </w:pPr>
      <w:proofErr w:type="gramStart"/>
      <w:r w:rsidRPr="00077E3A">
        <w:rPr>
          <w:rFonts w:ascii="Times New Roman" w:hAnsi="Times New Roman"/>
          <w:sz w:val="16"/>
          <w:szCs w:val="16"/>
        </w:rPr>
        <w:lastRenderedPageBreak/>
        <w:t>В соответствии с Жилищным кодексом Российской Федерации, Федеральным законом от 06.10.2003,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Указом Губернатора Оренбургской области от 14.05.2024 г. № 150-ук «Об утверждении сводного перечня объектов</w:t>
      </w:r>
      <w:proofErr w:type="gramEnd"/>
      <w:r w:rsidRPr="00077E3A">
        <w:rPr>
          <w:rFonts w:ascii="Times New Roman" w:hAnsi="Times New Roman"/>
          <w:sz w:val="16"/>
          <w:szCs w:val="16"/>
        </w:rPr>
        <w:t xml:space="preserve"> (</w:t>
      </w:r>
      <w:proofErr w:type="gramStart"/>
      <w:r w:rsidRPr="00077E3A">
        <w:rPr>
          <w:rFonts w:ascii="Times New Roman" w:hAnsi="Times New Roman"/>
          <w:sz w:val="16"/>
          <w:szCs w:val="16"/>
        </w:rPr>
        <w:t>жилых помещений), находящихся в границах зоны чрезвычайной ситуации, сложившейся на территории Оренбургской области в связи с прохождением весеннего паводка 2024 года»,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w:t>
      </w:r>
      <w:proofErr w:type="gramEnd"/>
      <w:r w:rsidRPr="00077E3A">
        <w:rPr>
          <w:rFonts w:ascii="Times New Roman" w:hAnsi="Times New Roman"/>
          <w:sz w:val="16"/>
          <w:szCs w:val="16"/>
        </w:rPr>
        <w:t xml:space="preserve"> дома садовым домом, руководствуясь Уставом муниципального образования Никольский сельсовет Оренбургского района Оренбургской области:</w:t>
      </w:r>
    </w:p>
    <w:p w:rsidR="00964CFC" w:rsidRDefault="00964CFC" w:rsidP="00964CFC">
      <w:pPr>
        <w:spacing w:after="0" w:line="240" w:lineRule="auto"/>
        <w:jc w:val="both"/>
        <w:rPr>
          <w:rFonts w:ascii="Times New Roman" w:hAnsi="Times New Roman"/>
          <w:sz w:val="16"/>
          <w:szCs w:val="16"/>
        </w:rPr>
      </w:pPr>
      <w:r>
        <w:rPr>
          <w:rFonts w:ascii="Times New Roman" w:hAnsi="Times New Roman"/>
          <w:sz w:val="16"/>
          <w:szCs w:val="16"/>
        </w:rPr>
        <w:t xml:space="preserve">         </w:t>
      </w:r>
      <w:r w:rsidR="00077E3A" w:rsidRPr="00077E3A">
        <w:rPr>
          <w:rFonts w:ascii="Times New Roman" w:hAnsi="Times New Roman"/>
          <w:sz w:val="16"/>
          <w:szCs w:val="16"/>
        </w:rPr>
        <w:t xml:space="preserve">1. </w:t>
      </w:r>
      <w:proofErr w:type="gramStart"/>
      <w:r w:rsidR="00077E3A" w:rsidRPr="00077E3A">
        <w:rPr>
          <w:rFonts w:ascii="Times New Roman" w:hAnsi="Times New Roman"/>
          <w:sz w:val="16"/>
          <w:szCs w:val="16"/>
        </w:rPr>
        <w:t>Признать жилые помещения, указанные в приложении к настоящему постановлении, пригодными для проживания, в соответствии с установленными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Приятельства Российской Федерации от 28 я</w:t>
      </w:r>
      <w:r>
        <w:rPr>
          <w:rFonts w:ascii="Times New Roman" w:hAnsi="Times New Roman"/>
          <w:sz w:val="16"/>
          <w:szCs w:val="16"/>
        </w:rPr>
        <w:t>нваря 2006  № 47, требованиями.</w:t>
      </w:r>
      <w:proofErr w:type="gramEnd"/>
    </w:p>
    <w:p w:rsidR="00077E3A" w:rsidRPr="00077E3A" w:rsidRDefault="00964CFC" w:rsidP="00964CFC">
      <w:pPr>
        <w:spacing w:after="0" w:line="240" w:lineRule="auto"/>
        <w:jc w:val="both"/>
        <w:rPr>
          <w:rFonts w:ascii="Times New Roman" w:hAnsi="Times New Roman"/>
          <w:sz w:val="16"/>
          <w:szCs w:val="16"/>
        </w:rPr>
      </w:pPr>
      <w:r>
        <w:rPr>
          <w:rFonts w:ascii="Times New Roman" w:hAnsi="Times New Roman"/>
          <w:sz w:val="16"/>
          <w:szCs w:val="16"/>
        </w:rPr>
        <w:t xml:space="preserve">          </w:t>
      </w:r>
      <w:r w:rsidR="00077E3A" w:rsidRPr="00077E3A">
        <w:rPr>
          <w:rFonts w:ascii="Times New Roman" w:hAnsi="Times New Roman"/>
          <w:sz w:val="16"/>
          <w:szCs w:val="16"/>
        </w:rPr>
        <w:t xml:space="preserve">2. </w:t>
      </w:r>
      <w:proofErr w:type="gramStart"/>
      <w:r w:rsidR="00077E3A" w:rsidRPr="00077E3A">
        <w:rPr>
          <w:rFonts w:ascii="Times New Roman" w:hAnsi="Times New Roman"/>
          <w:sz w:val="16"/>
          <w:szCs w:val="16"/>
        </w:rPr>
        <w:t>Контроль за</w:t>
      </w:r>
      <w:proofErr w:type="gramEnd"/>
      <w:r w:rsidR="00077E3A" w:rsidRPr="00077E3A">
        <w:rPr>
          <w:rFonts w:ascii="Times New Roman" w:hAnsi="Times New Roman"/>
          <w:sz w:val="16"/>
          <w:szCs w:val="16"/>
        </w:rPr>
        <w:t xml:space="preserve"> исполнением настоящего постановления оставляю за собой. </w:t>
      </w:r>
    </w:p>
    <w:p w:rsidR="00077E3A" w:rsidRPr="00077E3A" w:rsidRDefault="00077E3A" w:rsidP="00964CFC">
      <w:pPr>
        <w:spacing w:after="0" w:line="240" w:lineRule="auto"/>
        <w:ind w:firstLine="426"/>
        <w:jc w:val="both"/>
        <w:rPr>
          <w:rFonts w:ascii="Times New Roman" w:hAnsi="Times New Roman"/>
          <w:sz w:val="16"/>
          <w:szCs w:val="16"/>
        </w:rPr>
      </w:pPr>
      <w:r w:rsidRPr="00077E3A">
        <w:rPr>
          <w:rFonts w:ascii="Times New Roman" w:hAnsi="Times New Roman"/>
          <w:sz w:val="16"/>
          <w:szCs w:val="16"/>
        </w:rPr>
        <w:t xml:space="preserve"> 3.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077E3A" w:rsidRPr="00077E3A" w:rsidRDefault="00077E3A" w:rsidP="00964CFC">
      <w:pPr>
        <w:spacing w:after="0" w:line="240" w:lineRule="auto"/>
        <w:ind w:firstLine="426"/>
        <w:jc w:val="both"/>
        <w:rPr>
          <w:rFonts w:ascii="Times New Roman" w:hAnsi="Times New Roman"/>
          <w:sz w:val="16"/>
          <w:szCs w:val="16"/>
        </w:rPr>
      </w:pPr>
      <w:r w:rsidRPr="00077E3A">
        <w:rPr>
          <w:rFonts w:ascii="Times New Roman" w:hAnsi="Times New Roman"/>
          <w:sz w:val="16"/>
          <w:szCs w:val="16"/>
        </w:rPr>
        <w:t>4. Настоящее постановление вступает в силу после его подписания.</w:t>
      </w:r>
    </w:p>
    <w:p w:rsidR="00077E3A" w:rsidRPr="00077E3A" w:rsidRDefault="00077E3A" w:rsidP="00077E3A">
      <w:pPr>
        <w:tabs>
          <w:tab w:val="left" w:pos="4395"/>
        </w:tabs>
        <w:autoSpaceDN w:val="0"/>
        <w:spacing w:after="0" w:line="240" w:lineRule="auto"/>
        <w:ind w:firstLine="709"/>
        <w:jc w:val="both"/>
        <w:rPr>
          <w:rFonts w:ascii="Times New Roman" w:hAnsi="Times New Roman"/>
          <w:sz w:val="16"/>
          <w:szCs w:val="16"/>
        </w:rPr>
      </w:pPr>
    </w:p>
    <w:p w:rsidR="00077E3A" w:rsidRPr="00077E3A" w:rsidRDefault="00077E3A" w:rsidP="00077E3A">
      <w:pPr>
        <w:tabs>
          <w:tab w:val="left" w:pos="4395"/>
        </w:tabs>
        <w:autoSpaceDN w:val="0"/>
        <w:spacing w:after="0" w:line="240" w:lineRule="auto"/>
        <w:ind w:firstLine="709"/>
        <w:jc w:val="both"/>
        <w:rPr>
          <w:rFonts w:ascii="Times New Roman" w:hAnsi="Times New Roman"/>
          <w:sz w:val="16"/>
          <w:szCs w:val="16"/>
        </w:rPr>
      </w:pPr>
    </w:p>
    <w:p w:rsidR="00077E3A" w:rsidRPr="00077E3A" w:rsidRDefault="00077E3A" w:rsidP="00077E3A">
      <w:pPr>
        <w:tabs>
          <w:tab w:val="left" w:pos="4395"/>
        </w:tabs>
        <w:autoSpaceDN w:val="0"/>
        <w:spacing w:after="0" w:line="240" w:lineRule="auto"/>
        <w:ind w:firstLine="709"/>
        <w:jc w:val="both"/>
        <w:rPr>
          <w:rFonts w:ascii="Times New Roman" w:hAnsi="Times New Roman"/>
          <w:sz w:val="16"/>
          <w:szCs w:val="16"/>
        </w:rPr>
      </w:pPr>
    </w:p>
    <w:p w:rsidR="00077E3A" w:rsidRPr="00077E3A" w:rsidRDefault="00077E3A" w:rsidP="00077E3A">
      <w:pPr>
        <w:pStyle w:val="pboth"/>
        <w:shd w:val="clear" w:color="auto" w:fill="FFFFFF"/>
        <w:spacing w:before="0" w:beforeAutospacing="0" w:after="0" w:afterAutospacing="0"/>
        <w:jc w:val="both"/>
        <w:rPr>
          <w:sz w:val="16"/>
          <w:szCs w:val="16"/>
        </w:rPr>
      </w:pPr>
      <w:r w:rsidRPr="00077E3A">
        <w:rPr>
          <w:sz w:val="16"/>
          <w:szCs w:val="16"/>
        </w:rPr>
        <w:t xml:space="preserve">Глава муниципального образования  </w:t>
      </w:r>
      <w:r>
        <w:rPr>
          <w:sz w:val="16"/>
          <w:szCs w:val="16"/>
        </w:rPr>
        <w:t xml:space="preserve">                     </w:t>
      </w:r>
      <w:r w:rsidRPr="00077E3A">
        <w:rPr>
          <w:sz w:val="16"/>
          <w:szCs w:val="16"/>
        </w:rPr>
        <w:t xml:space="preserve">         Д.П. Ширяев</w:t>
      </w:r>
    </w:p>
    <w:p w:rsidR="00077E3A" w:rsidRDefault="00077E3A" w:rsidP="00077E3A">
      <w:pPr>
        <w:pStyle w:val="pboth"/>
        <w:shd w:val="clear" w:color="auto" w:fill="FFFFFF"/>
        <w:spacing w:before="0" w:beforeAutospacing="0" w:after="0" w:afterAutospacing="0"/>
        <w:jc w:val="both"/>
        <w:rPr>
          <w:sz w:val="16"/>
          <w:szCs w:val="16"/>
        </w:rPr>
      </w:pPr>
    </w:p>
    <w:p w:rsidR="00077E3A" w:rsidRDefault="00077E3A" w:rsidP="00077E3A">
      <w:pPr>
        <w:spacing w:after="0" w:line="240" w:lineRule="auto"/>
        <w:jc w:val="right"/>
        <w:rPr>
          <w:rFonts w:ascii="Times New Roman" w:hAnsi="Times New Roman"/>
          <w:sz w:val="16"/>
          <w:szCs w:val="16"/>
        </w:rPr>
      </w:pPr>
    </w:p>
    <w:p w:rsidR="00077E3A" w:rsidRDefault="00077E3A" w:rsidP="00077E3A">
      <w:pPr>
        <w:spacing w:after="0" w:line="240" w:lineRule="auto"/>
        <w:jc w:val="right"/>
        <w:rPr>
          <w:rFonts w:ascii="Times New Roman" w:hAnsi="Times New Roman"/>
          <w:sz w:val="16"/>
          <w:szCs w:val="16"/>
        </w:rPr>
      </w:pPr>
    </w:p>
    <w:p w:rsidR="00077E3A" w:rsidRDefault="00077E3A" w:rsidP="00077E3A">
      <w:pPr>
        <w:spacing w:after="0" w:line="240" w:lineRule="auto"/>
        <w:jc w:val="right"/>
        <w:rPr>
          <w:rFonts w:ascii="Times New Roman" w:hAnsi="Times New Roman"/>
          <w:sz w:val="16"/>
          <w:szCs w:val="16"/>
        </w:rPr>
      </w:pPr>
    </w:p>
    <w:p w:rsidR="00077E3A" w:rsidRPr="00077E3A" w:rsidRDefault="00077E3A" w:rsidP="00077E3A">
      <w:pPr>
        <w:spacing w:after="0" w:line="240" w:lineRule="auto"/>
        <w:jc w:val="right"/>
        <w:rPr>
          <w:rFonts w:ascii="Times New Roman" w:hAnsi="Times New Roman"/>
          <w:sz w:val="16"/>
          <w:szCs w:val="16"/>
        </w:rPr>
      </w:pPr>
      <w:r w:rsidRPr="00077E3A">
        <w:rPr>
          <w:rFonts w:ascii="Times New Roman" w:hAnsi="Times New Roman"/>
          <w:sz w:val="16"/>
          <w:szCs w:val="16"/>
        </w:rPr>
        <w:lastRenderedPageBreak/>
        <w:t xml:space="preserve">Приложение </w:t>
      </w:r>
    </w:p>
    <w:p w:rsidR="00077E3A" w:rsidRPr="00077E3A" w:rsidRDefault="00077E3A" w:rsidP="00077E3A">
      <w:pPr>
        <w:spacing w:after="0" w:line="240" w:lineRule="auto"/>
        <w:jc w:val="right"/>
        <w:rPr>
          <w:rFonts w:ascii="Times New Roman" w:hAnsi="Times New Roman"/>
          <w:sz w:val="16"/>
          <w:szCs w:val="16"/>
        </w:rPr>
      </w:pPr>
      <w:r w:rsidRPr="00077E3A">
        <w:rPr>
          <w:rFonts w:ascii="Times New Roman" w:hAnsi="Times New Roman"/>
          <w:sz w:val="16"/>
          <w:szCs w:val="16"/>
        </w:rPr>
        <w:t xml:space="preserve">                                                                      к постановлению администрации</w:t>
      </w:r>
    </w:p>
    <w:p w:rsidR="00077E3A" w:rsidRPr="00077E3A" w:rsidRDefault="00077E3A" w:rsidP="00077E3A">
      <w:pPr>
        <w:spacing w:after="0" w:line="240" w:lineRule="auto"/>
        <w:jc w:val="right"/>
        <w:rPr>
          <w:rFonts w:ascii="Times New Roman" w:hAnsi="Times New Roman"/>
          <w:sz w:val="16"/>
          <w:szCs w:val="16"/>
        </w:rPr>
      </w:pPr>
      <w:r w:rsidRPr="00077E3A">
        <w:rPr>
          <w:rFonts w:ascii="Times New Roman" w:hAnsi="Times New Roman"/>
          <w:sz w:val="16"/>
          <w:szCs w:val="16"/>
        </w:rPr>
        <w:t xml:space="preserve">                                                                      муниципального образования</w:t>
      </w:r>
    </w:p>
    <w:p w:rsidR="00077E3A" w:rsidRPr="00077E3A" w:rsidRDefault="00077E3A" w:rsidP="00077E3A">
      <w:pPr>
        <w:spacing w:after="0" w:line="240" w:lineRule="auto"/>
        <w:jc w:val="right"/>
        <w:rPr>
          <w:rFonts w:ascii="Times New Roman" w:hAnsi="Times New Roman"/>
          <w:sz w:val="16"/>
          <w:szCs w:val="16"/>
        </w:rPr>
      </w:pPr>
      <w:r w:rsidRPr="00077E3A">
        <w:rPr>
          <w:rFonts w:ascii="Times New Roman" w:hAnsi="Times New Roman"/>
          <w:sz w:val="16"/>
          <w:szCs w:val="16"/>
        </w:rPr>
        <w:t xml:space="preserve">                                                                      Никольский сельсовет</w:t>
      </w:r>
    </w:p>
    <w:p w:rsidR="00077E3A" w:rsidRPr="00077E3A" w:rsidRDefault="00077E3A" w:rsidP="00077E3A">
      <w:pPr>
        <w:spacing w:after="0" w:line="240" w:lineRule="auto"/>
        <w:jc w:val="right"/>
        <w:rPr>
          <w:rFonts w:ascii="Times New Roman" w:hAnsi="Times New Roman"/>
          <w:sz w:val="16"/>
          <w:szCs w:val="16"/>
        </w:rPr>
      </w:pPr>
      <w:r w:rsidRPr="00077E3A">
        <w:rPr>
          <w:rFonts w:ascii="Times New Roman" w:hAnsi="Times New Roman"/>
          <w:sz w:val="16"/>
          <w:szCs w:val="16"/>
        </w:rPr>
        <w:t xml:space="preserve">                                                                      от 30.03.2026  № 20-п</w:t>
      </w:r>
    </w:p>
    <w:p w:rsidR="00077E3A" w:rsidRPr="00077E3A" w:rsidRDefault="00077E3A" w:rsidP="00077E3A">
      <w:pPr>
        <w:spacing w:after="0" w:line="240" w:lineRule="auto"/>
        <w:jc w:val="right"/>
        <w:rPr>
          <w:rFonts w:ascii="Times New Roman" w:hAnsi="Times New Roman"/>
          <w:sz w:val="16"/>
          <w:szCs w:val="16"/>
        </w:rPr>
      </w:pPr>
    </w:p>
    <w:p w:rsidR="00077E3A" w:rsidRDefault="00077E3A" w:rsidP="00077E3A">
      <w:pPr>
        <w:spacing w:after="0" w:line="240" w:lineRule="auto"/>
        <w:jc w:val="center"/>
        <w:rPr>
          <w:rFonts w:ascii="Times New Roman" w:hAnsi="Times New Roman"/>
          <w:b/>
          <w:sz w:val="16"/>
          <w:szCs w:val="16"/>
        </w:rPr>
      </w:pPr>
      <w:r w:rsidRPr="00077E3A">
        <w:rPr>
          <w:rFonts w:ascii="Times New Roman" w:hAnsi="Times New Roman"/>
          <w:b/>
          <w:sz w:val="16"/>
          <w:szCs w:val="16"/>
        </w:rPr>
        <w:t xml:space="preserve">Перечень жилых помещений, признанных </w:t>
      </w:r>
    </w:p>
    <w:p w:rsidR="00077E3A" w:rsidRPr="00077E3A" w:rsidRDefault="00077E3A" w:rsidP="00077E3A">
      <w:pPr>
        <w:spacing w:after="0" w:line="240" w:lineRule="auto"/>
        <w:jc w:val="center"/>
        <w:rPr>
          <w:rFonts w:ascii="Times New Roman" w:hAnsi="Times New Roman"/>
          <w:b/>
          <w:sz w:val="16"/>
          <w:szCs w:val="16"/>
        </w:rPr>
      </w:pPr>
      <w:proofErr w:type="gramStart"/>
      <w:r w:rsidRPr="00077E3A">
        <w:rPr>
          <w:rFonts w:ascii="Times New Roman" w:hAnsi="Times New Roman"/>
          <w:b/>
          <w:sz w:val="16"/>
          <w:szCs w:val="16"/>
        </w:rPr>
        <w:t>пригодными</w:t>
      </w:r>
      <w:proofErr w:type="gramEnd"/>
      <w:r w:rsidRPr="00077E3A">
        <w:rPr>
          <w:rFonts w:ascii="Times New Roman" w:hAnsi="Times New Roman"/>
          <w:b/>
          <w:sz w:val="16"/>
          <w:szCs w:val="16"/>
        </w:rPr>
        <w:t xml:space="preserve"> для проживания</w:t>
      </w:r>
    </w:p>
    <w:p w:rsidR="00077E3A" w:rsidRPr="00077E3A" w:rsidRDefault="00077E3A" w:rsidP="00077E3A">
      <w:pPr>
        <w:spacing w:after="0" w:line="240" w:lineRule="auto"/>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937"/>
        <w:gridCol w:w="1072"/>
        <w:gridCol w:w="1638"/>
      </w:tblGrid>
      <w:tr w:rsidR="00077E3A" w:rsidTr="001049E0">
        <w:tc>
          <w:tcPr>
            <w:tcW w:w="675" w:type="dxa"/>
            <w:tcBorders>
              <w:top w:val="single" w:sz="4" w:space="0" w:color="auto"/>
              <w:left w:val="single" w:sz="4" w:space="0" w:color="auto"/>
              <w:bottom w:val="single" w:sz="4" w:space="0" w:color="auto"/>
              <w:right w:val="single" w:sz="4" w:space="0" w:color="auto"/>
            </w:tcBorders>
            <w:hideMark/>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 xml:space="preserve">№ </w:t>
            </w:r>
            <w:proofErr w:type="gramStart"/>
            <w:r w:rsidRPr="00077E3A">
              <w:rPr>
                <w:rFonts w:ascii="Times New Roman" w:hAnsi="Times New Roman"/>
                <w:sz w:val="16"/>
                <w:szCs w:val="16"/>
              </w:rPr>
              <w:t>п</w:t>
            </w:r>
            <w:proofErr w:type="gramEnd"/>
            <w:r w:rsidRPr="00077E3A">
              <w:rPr>
                <w:rFonts w:ascii="Times New Roman" w:hAnsi="Times New Roman"/>
                <w:sz w:val="16"/>
                <w:szCs w:val="16"/>
              </w:rPr>
              <w:t>/п</w:t>
            </w:r>
          </w:p>
        </w:tc>
        <w:tc>
          <w:tcPr>
            <w:tcW w:w="4820" w:type="dxa"/>
            <w:tcBorders>
              <w:top w:val="single" w:sz="4" w:space="0" w:color="auto"/>
              <w:left w:val="single" w:sz="4" w:space="0" w:color="auto"/>
              <w:bottom w:val="single" w:sz="4" w:space="0" w:color="auto"/>
              <w:right w:val="single" w:sz="4" w:space="0" w:color="auto"/>
            </w:tcBorders>
            <w:hideMark/>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Адрес жилого помещения</w:t>
            </w:r>
          </w:p>
        </w:tc>
        <w:tc>
          <w:tcPr>
            <w:tcW w:w="1701" w:type="dxa"/>
            <w:tcBorders>
              <w:top w:val="single" w:sz="4" w:space="0" w:color="auto"/>
              <w:left w:val="single" w:sz="4" w:space="0" w:color="auto"/>
              <w:bottom w:val="single" w:sz="4" w:space="0" w:color="auto"/>
              <w:right w:val="single" w:sz="4" w:space="0" w:color="auto"/>
            </w:tcBorders>
            <w:hideMark/>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Общая площадь жилого помещения</w:t>
            </w:r>
          </w:p>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(кв. м)</w:t>
            </w:r>
          </w:p>
        </w:tc>
        <w:tc>
          <w:tcPr>
            <w:tcW w:w="2337" w:type="dxa"/>
            <w:tcBorders>
              <w:top w:val="single" w:sz="4" w:space="0" w:color="auto"/>
              <w:left w:val="single" w:sz="4" w:space="0" w:color="auto"/>
              <w:bottom w:val="single" w:sz="4" w:space="0" w:color="auto"/>
              <w:right w:val="single" w:sz="4" w:space="0" w:color="auto"/>
            </w:tcBorders>
            <w:hideMark/>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Кадастровый номер жилого помещения</w:t>
            </w:r>
          </w:p>
        </w:tc>
      </w:tr>
      <w:tr w:rsidR="00077E3A" w:rsidTr="001049E0">
        <w:tc>
          <w:tcPr>
            <w:tcW w:w="675"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1</w:t>
            </w:r>
          </w:p>
        </w:tc>
        <w:tc>
          <w:tcPr>
            <w:tcW w:w="4820"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rPr>
                <w:rFonts w:ascii="Times New Roman" w:hAnsi="Times New Roman"/>
                <w:sz w:val="16"/>
                <w:szCs w:val="16"/>
              </w:rPr>
            </w:pPr>
            <w:proofErr w:type="gramStart"/>
            <w:r w:rsidRPr="00077E3A">
              <w:rPr>
                <w:rFonts w:ascii="Times New Roman" w:hAnsi="Times New Roman"/>
                <w:sz w:val="16"/>
                <w:szCs w:val="16"/>
              </w:rPr>
              <w:t>Оренбургская</w:t>
            </w:r>
            <w:proofErr w:type="gramEnd"/>
            <w:r w:rsidRPr="00077E3A">
              <w:rPr>
                <w:rFonts w:ascii="Times New Roman" w:hAnsi="Times New Roman"/>
                <w:sz w:val="16"/>
                <w:szCs w:val="16"/>
              </w:rPr>
              <w:t xml:space="preserve"> обл., Оренбургский р-н, с. Никольское, ул. Красногвардейская, д. 22</w:t>
            </w:r>
          </w:p>
        </w:tc>
        <w:tc>
          <w:tcPr>
            <w:tcW w:w="1701"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76,5</w:t>
            </w:r>
          </w:p>
        </w:tc>
        <w:tc>
          <w:tcPr>
            <w:tcW w:w="2337"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rPr>
                <w:rFonts w:ascii="Times New Roman" w:hAnsi="Times New Roman"/>
                <w:sz w:val="16"/>
                <w:szCs w:val="16"/>
              </w:rPr>
            </w:pPr>
            <w:r w:rsidRPr="00077E3A">
              <w:rPr>
                <w:rFonts w:ascii="Times New Roman" w:hAnsi="Times New Roman"/>
                <w:sz w:val="16"/>
                <w:szCs w:val="16"/>
              </w:rPr>
              <w:t>56:21:1601002:1032</w:t>
            </w:r>
          </w:p>
        </w:tc>
      </w:tr>
      <w:tr w:rsidR="00077E3A" w:rsidRPr="00077E3A" w:rsidTr="001049E0">
        <w:tc>
          <w:tcPr>
            <w:tcW w:w="675"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2</w:t>
            </w:r>
          </w:p>
        </w:tc>
        <w:tc>
          <w:tcPr>
            <w:tcW w:w="4820"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rPr>
                <w:rFonts w:ascii="Times New Roman" w:hAnsi="Times New Roman"/>
                <w:sz w:val="16"/>
                <w:szCs w:val="16"/>
              </w:rPr>
            </w:pPr>
            <w:r w:rsidRPr="00077E3A">
              <w:rPr>
                <w:rFonts w:ascii="Times New Roman" w:hAnsi="Times New Roman"/>
                <w:sz w:val="16"/>
                <w:szCs w:val="16"/>
              </w:rPr>
              <w:t>Оренбургская обл., Оренбургский р-н, с. Никольское, ул. Набережная, д. 7</w:t>
            </w:r>
          </w:p>
        </w:tc>
        <w:tc>
          <w:tcPr>
            <w:tcW w:w="1701"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52,7</w:t>
            </w:r>
          </w:p>
        </w:tc>
        <w:tc>
          <w:tcPr>
            <w:tcW w:w="2337"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rPr>
                <w:rFonts w:ascii="Times New Roman" w:hAnsi="Times New Roman"/>
                <w:sz w:val="16"/>
                <w:szCs w:val="16"/>
              </w:rPr>
            </w:pPr>
            <w:r w:rsidRPr="00077E3A">
              <w:rPr>
                <w:rFonts w:ascii="Times New Roman" w:hAnsi="Times New Roman"/>
                <w:sz w:val="16"/>
                <w:szCs w:val="16"/>
              </w:rPr>
              <w:t>56:21:1601003:624</w:t>
            </w:r>
          </w:p>
        </w:tc>
      </w:tr>
      <w:tr w:rsidR="00077E3A" w:rsidRPr="00077E3A" w:rsidTr="001049E0">
        <w:tc>
          <w:tcPr>
            <w:tcW w:w="675"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3</w:t>
            </w:r>
          </w:p>
        </w:tc>
        <w:tc>
          <w:tcPr>
            <w:tcW w:w="4820"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rPr>
                <w:rFonts w:ascii="Times New Roman" w:hAnsi="Times New Roman"/>
                <w:sz w:val="16"/>
                <w:szCs w:val="16"/>
              </w:rPr>
            </w:pPr>
            <w:proofErr w:type="gramStart"/>
            <w:r w:rsidRPr="00077E3A">
              <w:rPr>
                <w:rFonts w:ascii="Times New Roman" w:hAnsi="Times New Roman"/>
                <w:sz w:val="16"/>
                <w:szCs w:val="16"/>
              </w:rPr>
              <w:t>Оренбургская обл., Оренбургский р-н, с. Никольское, ул. Пролетарская, д. 10, кв. 2</w:t>
            </w:r>
            <w:proofErr w:type="gramEnd"/>
          </w:p>
        </w:tc>
        <w:tc>
          <w:tcPr>
            <w:tcW w:w="1701"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50,8</w:t>
            </w:r>
          </w:p>
        </w:tc>
        <w:tc>
          <w:tcPr>
            <w:tcW w:w="2337"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rPr>
                <w:rFonts w:ascii="Times New Roman" w:hAnsi="Times New Roman"/>
                <w:sz w:val="16"/>
                <w:szCs w:val="16"/>
              </w:rPr>
            </w:pPr>
            <w:r w:rsidRPr="00077E3A">
              <w:rPr>
                <w:rFonts w:ascii="Times New Roman" w:hAnsi="Times New Roman"/>
                <w:sz w:val="16"/>
                <w:szCs w:val="16"/>
              </w:rPr>
              <w:t>56:21:1601001:327</w:t>
            </w:r>
          </w:p>
        </w:tc>
      </w:tr>
      <w:tr w:rsidR="00077E3A" w:rsidRPr="00077E3A" w:rsidTr="001049E0">
        <w:tc>
          <w:tcPr>
            <w:tcW w:w="675" w:type="dxa"/>
            <w:tcBorders>
              <w:top w:val="single" w:sz="4" w:space="0" w:color="auto"/>
              <w:left w:val="single" w:sz="4" w:space="0" w:color="auto"/>
              <w:bottom w:val="single" w:sz="4" w:space="0" w:color="auto"/>
              <w:right w:val="single" w:sz="4" w:space="0" w:color="auto"/>
            </w:tcBorders>
            <w:hideMark/>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4</w:t>
            </w:r>
          </w:p>
        </w:tc>
        <w:tc>
          <w:tcPr>
            <w:tcW w:w="4820"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rPr>
                <w:rFonts w:ascii="Times New Roman" w:hAnsi="Times New Roman"/>
                <w:sz w:val="16"/>
                <w:szCs w:val="16"/>
              </w:rPr>
            </w:pPr>
            <w:proofErr w:type="gramStart"/>
            <w:r w:rsidRPr="00077E3A">
              <w:rPr>
                <w:rFonts w:ascii="Times New Roman" w:hAnsi="Times New Roman"/>
                <w:sz w:val="16"/>
                <w:szCs w:val="16"/>
              </w:rPr>
              <w:t>Оренбургская</w:t>
            </w:r>
            <w:proofErr w:type="gramEnd"/>
            <w:r w:rsidRPr="00077E3A">
              <w:rPr>
                <w:rFonts w:ascii="Times New Roman" w:hAnsi="Times New Roman"/>
                <w:sz w:val="16"/>
                <w:szCs w:val="16"/>
              </w:rPr>
              <w:t xml:space="preserve"> обл., Оренбургский р-н, с. Никольское, ул. Пролетарская, д. 59</w:t>
            </w:r>
          </w:p>
        </w:tc>
        <w:tc>
          <w:tcPr>
            <w:tcW w:w="1701"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89,4</w:t>
            </w:r>
          </w:p>
        </w:tc>
        <w:tc>
          <w:tcPr>
            <w:tcW w:w="2337" w:type="dxa"/>
            <w:tcBorders>
              <w:top w:val="single" w:sz="4" w:space="0" w:color="auto"/>
              <w:left w:val="single" w:sz="4" w:space="0" w:color="auto"/>
              <w:bottom w:val="single" w:sz="4" w:space="0" w:color="auto"/>
              <w:right w:val="single" w:sz="4" w:space="0" w:color="auto"/>
            </w:tcBorders>
          </w:tcPr>
          <w:p w:rsidR="00077E3A" w:rsidRPr="00077E3A" w:rsidRDefault="00077E3A" w:rsidP="00077E3A">
            <w:pPr>
              <w:spacing w:after="0" w:line="240" w:lineRule="auto"/>
              <w:rPr>
                <w:rFonts w:ascii="Times New Roman" w:hAnsi="Times New Roman"/>
                <w:sz w:val="16"/>
                <w:szCs w:val="16"/>
              </w:rPr>
            </w:pPr>
            <w:r w:rsidRPr="00077E3A">
              <w:rPr>
                <w:rFonts w:ascii="Times New Roman" w:hAnsi="Times New Roman"/>
                <w:sz w:val="16"/>
                <w:szCs w:val="16"/>
              </w:rPr>
              <w:t>56:21:1601001:225</w:t>
            </w:r>
          </w:p>
        </w:tc>
      </w:tr>
    </w:tbl>
    <w:p w:rsidR="00077E3A" w:rsidRPr="00077E3A" w:rsidRDefault="00077E3A" w:rsidP="00077E3A">
      <w:pPr>
        <w:spacing w:after="0" w:line="240" w:lineRule="auto"/>
        <w:jc w:val="center"/>
        <w:rPr>
          <w:rFonts w:ascii="Times New Roman" w:hAnsi="Times New Roman"/>
          <w:sz w:val="16"/>
          <w:szCs w:val="16"/>
        </w:rPr>
      </w:pPr>
    </w:p>
    <w:p w:rsidR="00077E3A" w:rsidRPr="00077E3A" w:rsidRDefault="00077E3A" w:rsidP="00077E3A">
      <w:pPr>
        <w:spacing w:after="0" w:line="240" w:lineRule="auto"/>
        <w:jc w:val="center"/>
        <w:rPr>
          <w:rFonts w:ascii="Times New Roman" w:hAnsi="Times New Roman"/>
          <w:sz w:val="16"/>
          <w:szCs w:val="16"/>
        </w:rPr>
      </w:pPr>
      <w:r w:rsidRPr="00077E3A">
        <w:rPr>
          <w:rFonts w:ascii="Times New Roman" w:hAnsi="Times New Roman"/>
          <w:sz w:val="16"/>
          <w:szCs w:val="16"/>
        </w:rPr>
        <w:t>___________</w:t>
      </w:r>
    </w:p>
    <w:p w:rsidR="00077E3A" w:rsidRPr="00077E3A" w:rsidRDefault="00077E3A" w:rsidP="00077E3A">
      <w:pPr>
        <w:pStyle w:val="pboth"/>
        <w:shd w:val="clear" w:color="auto" w:fill="FFFFFF"/>
        <w:spacing w:before="0" w:beforeAutospacing="0" w:after="0" w:afterAutospacing="0"/>
        <w:jc w:val="both"/>
        <w:rPr>
          <w:sz w:val="16"/>
          <w:szCs w:val="16"/>
        </w:rPr>
      </w:pPr>
    </w:p>
    <w:p w:rsidR="00077E3A" w:rsidRPr="00077E3A" w:rsidRDefault="00077E3A" w:rsidP="00077E3A">
      <w:pPr>
        <w:pStyle w:val="pboth"/>
        <w:shd w:val="clear" w:color="auto" w:fill="FFFFFF"/>
        <w:spacing w:before="0" w:beforeAutospacing="0" w:after="0" w:afterAutospacing="0"/>
        <w:jc w:val="both"/>
        <w:rPr>
          <w:sz w:val="16"/>
          <w:szCs w:val="16"/>
        </w:rPr>
      </w:pPr>
    </w:p>
    <w:p w:rsidR="00077E3A" w:rsidRPr="00077E3A" w:rsidRDefault="00077E3A" w:rsidP="00077E3A">
      <w:pPr>
        <w:spacing w:after="0" w:line="240" w:lineRule="auto"/>
        <w:jc w:val="both"/>
        <w:rPr>
          <w:rFonts w:ascii="Times New Roman" w:hAnsi="Times New Roman"/>
          <w:b/>
          <w:sz w:val="16"/>
          <w:szCs w:val="16"/>
        </w:rPr>
      </w:pPr>
    </w:p>
    <w:p w:rsidR="0088198D" w:rsidRPr="00077E3A" w:rsidRDefault="0088198D" w:rsidP="00077E3A">
      <w:pPr>
        <w:spacing w:after="0" w:line="240" w:lineRule="auto"/>
        <w:ind w:left="1134" w:hanging="1134"/>
        <w:jc w:val="both"/>
        <w:rPr>
          <w:rFonts w:ascii="Times New Roman" w:hAnsi="Times New Roman"/>
          <w:b/>
          <w:sz w:val="16"/>
          <w:szCs w:val="16"/>
        </w:rPr>
      </w:pPr>
    </w:p>
    <w:p w:rsidR="0088198D" w:rsidRPr="00077E3A" w:rsidRDefault="0088198D" w:rsidP="00077E3A">
      <w:pPr>
        <w:pStyle w:val="ConsPlusNormal"/>
        <w:widowControl/>
        <w:suppressAutoHyphens/>
        <w:ind w:firstLine="0"/>
        <w:jc w:val="both"/>
        <w:rPr>
          <w:rFonts w:ascii="Times New Roman" w:hAnsi="Times New Roman" w:cs="Times New Roman"/>
          <w:sz w:val="16"/>
          <w:szCs w:val="16"/>
        </w:rPr>
      </w:pPr>
    </w:p>
    <w:p w:rsidR="0088198D" w:rsidRPr="00077E3A" w:rsidRDefault="0088198D" w:rsidP="00077E3A">
      <w:pPr>
        <w:pStyle w:val="ConsPlusNormal"/>
        <w:widowControl/>
        <w:suppressAutoHyphens/>
        <w:ind w:firstLine="0"/>
        <w:jc w:val="both"/>
        <w:rPr>
          <w:rFonts w:ascii="Times New Roman" w:hAnsi="Times New Roman" w:cs="Times New Roman"/>
          <w:sz w:val="16"/>
          <w:szCs w:val="16"/>
        </w:rPr>
      </w:pPr>
    </w:p>
    <w:p w:rsidR="0088198D" w:rsidRPr="00BC07BC" w:rsidRDefault="0088198D" w:rsidP="00F946A3">
      <w:pPr>
        <w:pStyle w:val="ConsPlusNormal"/>
        <w:widowControl/>
        <w:suppressAutoHyphens/>
        <w:ind w:firstLine="0"/>
        <w:jc w:val="both"/>
        <w:rPr>
          <w:rFonts w:ascii="Times New Roman" w:hAnsi="Times New Roman" w:cs="Times New Roman"/>
          <w:sz w:val="16"/>
          <w:szCs w:val="16"/>
        </w:rPr>
      </w:pPr>
    </w:p>
    <w:p w:rsidR="0088198D" w:rsidRPr="00BC07BC" w:rsidRDefault="0088198D" w:rsidP="00F946A3">
      <w:pPr>
        <w:pStyle w:val="ConsPlusNormal"/>
        <w:widowControl/>
        <w:suppressAutoHyphens/>
        <w:ind w:firstLine="0"/>
        <w:jc w:val="both"/>
        <w:rPr>
          <w:rFonts w:ascii="Times New Roman" w:hAnsi="Times New Roman" w:cs="Times New Roman"/>
          <w:sz w:val="16"/>
          <w:szCs w:val="16"/>
        </w:rPr>
      </w:pPr>
    </w:p>
    <w:p w:rsidR="0088198D" w:rsidRPr="00BC07BC" w:rsidRDefault="0088198D" w:rsidP="00F946A3">
      <w:pPr>
        <w:pStyle w:val="ConsPlusNormal"/>
        <w:widowControl/>
        <w:suppressAutoHyphens/>
        <w:ind w:firstLine="0"/>
        <w:jc w:val="both"/>
        <w:rPr>
          <w:rFonts w:ascii="Times New Roman" w:hAnsi="Times New Roman" w:cs="Times New Roman"/>
          <w:sz w:val="16"/>
          <w:szCs w:val="16"/>
        </w:rPr>
      </w:pPr>
    </w:p>
    <w:p w:rsidR="0088198D" w:rsidRPr="00BC07BC" w:rsidRDefault="0088198D" w:rsidP="00F946A3">
      <w:pPr>
        <w:pStyle w:val="ConsPlusNormal"/>
        <w:widowControl/>
        <w:suppressAutoHyphens/>
        <w:ind w:firstLine="0"/>
        <w:jc w:val="both"/>
        <w:rPr>
          <w:rFonts w:ascii="Times New Roman" w:hAnsi="Times New Roman" w:cs="Times New Roman"/>
          <w:sz w:val="16"/>
          <w:szCs w:val="16"/>
        </w:rPr>
      </w:pPr>
    </w:p>
    <w:p w:rsidR="0088198D" w:rsidRPr="00BC07BC" w:rsidRDefault="0088198D" w:rsidP="00F946A3">
      <w:pPr>
        <w:pStyle w:val="ConsPlusNormal"/>
        <w:widowControl/>
        <w:suppressAutoHyphens/>
        <w:ind w:firstLine="0"/>
        <w:jc w:val="both"/>
        <w:rPr>
          <w:rFonts w:ascii="Times New Roman" w:hAnsi="Times New Roman" w:cs="Times New Roman"/>
          <w:sz w:val="16"/>
          <w:szCs w:val="16"/>
        </w:rPr>
      </w:pPr>
    </w:p>
    <w:p w:rsidR="00BC07BC" w:rsidRDefault="00BC07BC" w:rsidP="00F946A3">
      <w:pPr>
        <w:pStyle w:val="ConsPlusNormal"/>
        <w:widowControl/>
        <w:suppressAutoHyphens/>
        <w:ind w:firstLine="0"/>
        <w:jc w:val="both"/>
        <w:rPr>
          <w:rFonts w:ascii="Times New Roman" w:hAnsi="Times New Roman" w:cs="Times New Roman"/>
          <w:sz w:val="16"/>
          <w:szCs w:val="16"/>
        </w:rPr>
        <w:sectPr w:rsidR="00BC07BC" w:rsidSect="00BC07BC">
          <w:type w:val="continuous"/>
          <w:pgSz w:w="11906" w:h="16838"/>
          <w:pgMar w:top="993" w:right="566" w:bottom="1134" w:left="851" w:header="426" w:footer="708" w:gutter="0"/>
          <w:cols w:num="2" w:space="709"/>
          <w:docGrid w:linePitch="360"/>
        </w:sectPr>
      </w:pPr>
    </w:p>
    <w:p w:rsidR="0088198D" w:rsidRDefault="001F3C6D" w:rsidP="00F946A3">
      <w:pPr>
        <w:pStyle w:val="ConsPlusNormal"/>
        <w:widowControl/>
        <w:suppressAutoHyphens/>
        <w:ind w:firstLine="0"/>
        <w:jc w:val="both"/>
        <w:rPr>
          <w:rFonts w:ascii="Times New Roman" w:hAnsi="Times New Roman" w:cs="Times New Roman"/>
          <w:sz w:val="16"/>
          <w:szCs w:val="16"/>
        </w:rPr>
      </w:pPr>
      <w:r>
        <w:rPr>
          <w:rFonts w:ascii="Times New Roman" w:hAnsi="Times New Roman" w:cs="Times New Roman"/>
          <w:sz w:val="16"/>
          <w:szCs w:val="16"/>
        </w:rPr>
        <w:lastRenderedPageBreak/>
        <w:t>__________________________________________________________________________________________________________________________</w:t>
      </w:r>
    </w:p>
    <w:p w:rsidR="0088198D" w:rsidRDefault="0088198D" w:rsidP="00F946A3">
      <w:pPr>
        <w:pStyle w:val="ConsPlusNormal"/>
        <w:widowControl/>
        <w:suppressAutoHyphens/>
        <w:ind w:firstLine="0"/>
        <w:jc w:val="both"/>
        <w:rPr>
          <w:rFonts w:ascii="Times New Roman" w:hAnsi="Times New Roman" w:cs="Times New Roman"/>
          <w:sz w:val="16"/>
          <w:szCs w:val="16"/>
        </w:rPr>
      </w:pPr>
    </w:p>
    <w:p w:rsidR="00077E3A" w:rsidRDefault="00077E3A" w:rsidP="00077E3A">
      <w:pPr>
        <w:shd w:val="clear" w:color="auto" w:fill="FFFFFF"/>
        <w:spacing w:after="0" w:line="240" w:lineRule="auto"/>
        <w:ind w:firstLine="567"/>
        <w:jc w:val="center"/>
        <w:outlineLvl w:val="0"/>
        <w:rPr>
          <w:rFonts w:ascii="Times New Roman" w:hAnsi="Times New Roman"/>
          <w:b/>
          <w:color w:val="050624"/>
          <w:kern w:val="2"/>
          <w:sz w:val="16"/>
          <w:szCs w:val="16"/>
        </w:rPr>
      </w:pPr>
      <w:r w:rsidRPr="00077E3A">
        <w:rPr>
          <w:rFonts w:ascii="Times New Roman" w:hAnsi="Times New Roman"/>
          <w:b/>
          <w:color w:val="050624"/>
          <w:kern w:val="2"/>
          <w:sz w:val="16"/>
          <w:szCs w:val="16"/>
        </w:rPr>
        <w:t>В Оренбуржье стартовала акция «Первоцвет»</w:t>
      </w:r>
    </w:p>
    <w:p w:rsidR="00964CFC" w:rsidRPr="00077E3A" w:rsidRDefault="00964CFC" w:rsidP="00077E3A">
      <w:pPr>
        <w:shd w:val="clear" w:color="auto" w:fill="FFFFFF"/>
        <w:spacing w:after="0" w:line="240" w:lineRule="auto"/>
        <w:ind w:firstLine="567"/>
        <w:jc w:val="center"/>
        <w:outlineLvl w:val="0"/>
        <w:rPr>
          <w:rFonts w:ascii="Times New Roman" w:hAnsi="Times New Roman"/>
          <w:b/>
          <w:color w:val="050624"/>
          <w:kern w:val="2"/>
          <w:sz w:val="16"/>
          <w:szCs w:val="16"/>
        </w:rPr>
      </w:pPr>
    </w:p>
    <w:p w:rsidR="00077E3A" w:rsidRPr="00077E3A" w:rsidRDefault="00077E3A" w:rsidP="00077E3A">
      <w:pPr>
        <w:shd w:val="clear" w:color="auto" w:fill="FFFFFF"/>
        <w:spacing w:after="0" w:line="240" w:lineRule="auto"/>
        <w:ind w:firstLine="567"/>
        <w:jc w:val="both"/>
        <w:rPr>
          <w:rFonts w:ascii="Times New Roman" w:hAnsi="Times New Roman"/>
          <w:sz w:val="16"/>
          <w:szCs w:val="16"/>
        </w:rPr>
      </w:pPr>
      <w:r w:rsidRPr="00077E3A">
        <w:rPr>
          <w:rFonts w:ascii="Times New Roman" w:hAnsi="Times New Roman"/>
          <w:sz w:val="16"/>
          <w:szCs w:val="16"/>
        </w:rPr>
        <w:t>Акция «Первоцвет» проводится ежегодно с апреля по май. Она направлена на защиту растений, занесенных в </w:t>
      </w:r>
      <w:hyperlink r:id="rId12">
        <w:r w:rsidRPr="00077E3A">
          <w:rPr>
            <w:rFonts w:ascii="Times New Roman" w:hAnsi="Times New Roman"/>
            <w:sz w:val="16"/>
            <w:szCs w:val="16"/>
          </w:rPr>
          <w:t>Красную книгу Российской Федерации</w:t>
        </w:r>
      </w:hyperlink>
      <w:r w:rsidRPr="00077E3A">
        <w:rPr>
          <w:rFonts w:ascii="Times New Roman" w:hAnsi="Times New Roman"/>
          <w:sz w:val="16"/>
          <w:szCs w:val="16"/>
        </w:rPr>
        <w:t> и в </w:t>
      </w:r>
      <w:hyperlink r:id="rId13">
        <w:r w:rsidRPr="00077E3A">
          <w:rPr>
            <w:rFonts w:ascii="Times New Roman" w:hAnsi="Times New Roman"/>
            <w:sz w:val="16"/>
            <w:szCs w:val="16"/>
          </w:rPr>
          <w:t>Красную книгу Оренбургской области</w:t>
        </w:r>
      </w:hyperlink>
      <w:r w:rsidRPr="00077E3A">
        <w:rPr>
          <w:rFonts w:ascii="Times New Roman" w:hAnsi="Times New Roman"/>
          <w:sz w:val="16"/>
          <w:szCs w:val="16"/>
        </w:rPr>
        <w:t>. Предусмотрены мероприятия по предупреждению, выявлению и пресечению фактов уничтожения редких растений.</w:t>
      </w:r>
    </w:p>
    <w:p w:rsidR="00077E3A" w:rsidRPr="00077E3A" w:rsidRDefault="00077E3A" w:rsidP="00077E3A">
      <w:pPr>
        <w:shd w:val="clear" w:color="auto" w:fill="FFFFFF"/>
        <w:spacing w:after="0" w:line="240" w:lineRule="auto"/>
        <w:ind w:firstLine="567"/>
        <w:jc w:val="both"/>
        <w:rPr>
          <w:rFonts w:ascii="Times New Roman" w:hAnsi="Times New Roman"/>
          <w:sz w:val="16"/>
          <w:szCs w:val="16"/>
        </w:rPr>
      </w:pPr>
      <w:proofErr w:type="gramStart"/>
      <w:r w:rsidRPr="00077E3A">
        <w:rPr>
          <w:rFonts w:ascii="Times New Roman" w:hAnsi="Times New Roman"/>
          <w:sz w:val="16"/>
          <w:szCs w:val="16"/>
        </w:rPr>
        <w:t>В Красную книгу Оренбургской области включены 177 видов растений и 14 видов грибов.</w:t>
      </w:r>
      <w:proofErr w:type="gramEnd"/>
      <w:r w:rsidRPr="00077E3A">
        <w:rPr>
          <w:rFonts w:ascii="Times New Roman" w:hAnsi="Times New Roman"/>
          <w:sz w:val="16"/>
          <w:szCs w:val="16"/>
        </w:rPr>
        <w:t xml:space="preserve"> Многие из них находятся и в Красной книге России. Например, тюльпан поникающий, ковыль красивейший, чий блестящий, прострел луговой.</w:t>
      </w:r>
    </w:p>
    <w:p w:rsidR="00077E3A" w:rsidRPr="00077E3A" w:rsidRDefault="00077E3A" w:rsidP="00077E3A">
      <w:pPr>
        <w:shd w:val="clear" w:color="auto" w:fill="FFFFFF"/>
        <w:spacing w:after="0" w:line="240" w:lineRule="auto"/>
        <w:ind w:firstLine="567"/>
        <w:jc w:val="both"/>
        <w:rPr>
          <w:rFonts w:ascii="Times New Roman" w:hAnsi="Times New Roman"/>
          <w:sz w:val="16"/>
          <w:szCs w:val="16"/>
        </w:rPr>
      </w:pPr>
      <w:r w:rsidRPr="00077E3A">
        <w:rPr>
          <w:rFonts w:ascii="Times New Roman" w:hAnsi="Times New Roman"/>
          <w:sz w:val="16"/>
          <w:szCs w:val="16"/>
        </w:rPr>
        <w:t xml:space="preserve"> Акция «Первоцвет» проводится в Оренбурге и Орске, Оренбургском, Первомайском, </w:t>
      </w:r>
      <w:proofErr w:type="spellStart"/>
      <w:r w:rsidRPr="00077E3A">
        <w:rPr>
          <w:rFonts w:ascii="Times New Roman" w:hAnsi="Times New Roman"/>
          <w:sz w:val="16"/>
          <w:szCs w:val="16"/>
        </w:rPr>
        <w:t>Саракташском</w:t>
      </w:r>
      <w:proofErr w:type="spellEnd"/>
      <w:r w:rsidRPr="00077E3A">
        <w:rPr>
          <w:rFonts w:ascii="Times New Roman" w:hAnsi="Times New Roman"/>
          <w:sz w:val="16"/>
          <w:szCs w:val="16"/>
        </w:rPr>
        <w:t xml:space="preserve">, </w:t>
      </w:r>
      <w:proofErr w:type="spellStart"/>
      <w:r w:rsidRPr="00077E3A">
        <w:rPr>
          <w:rFonts w:ascii="Times New Roman" w:hAnsi="Times New Roman"/>
          <w:sz w:val="16"/>
          <w:szCs w:val="16"/>
        </w:rPr>
        <w:t>Беляевском</w:t>
      </w:r>
      <w:proofErr w:type="spellEnd"/>
      <w:r w:rsidRPr="00077E3A">
        <w:rPr>
          <w:rFonts w:ascii="Times New Roman" w:hAnsi="Times New Roman"/>
          <w:sz w:val="16"/>
          <w:szCs w:val="16"/>
        </w:rPr>
        <w:t xml:space="preserve"> и </w:t>
      </w:r>
      <w:proofErr w:type="spellStart"/>
      <w:r w:rsidRPr="00077E3A">
        <w:rPr>
          <w:rFonts w:ascii="Times New Roman" w:hAnsi="Times New Roman"/>
          <w:sz w:val="16"/>
          <w:szCs w:val="16"/>
        </w:rPr>
        <w:t>Светлинском</w:t>
      </w:r>
      <w:proofErr w:type="spellEnd"/>
      <w:r w:rsidRPr="00077E3A">
        <w:rPr>
          <w:rFonts w:ascii="Times New Roman" w:hAnsi="Times New Roman"/>
          <w:sz w:val="16"/>
          <w:szCs w:val="16"/>
        </w:rPr>
        <w:t xml:space="preserve"> районах, Соль-Илецком муниципальном округе.</w:t>
      </w:r>
    </w:p>
    <w:p w:rsidR="00077E3A" w:rsidRPr="00077E3A" w:rsidRDefault="00077E3A" w:rsidP="00077E3A">
      <w:pPr>
        <w:shd w:val="clear" w:color="auto" w:fill="FFFFFF"/>
        <w:spacing w:after="0" w:line="240" w:lineRule="auto"/>
        <w:ind w:firstLine="567"/>
        <w:jc w:val="both"/>
        <w:rPr>
          <w:rFonts w:ascii="Times New Roman" w:hAnsi="Times New Roman"/>
          <w:sz w:val="16"/>
          <w:szCs w:val="16"/>
        </w:rPr>
      </w:pPr>
      <w:r w:rsidRPr="00077E3A">
        <w:rPr>
          <w:rFonts w:ascii="Times New Roman" w:hAnsi="Times New Roman"/>
          <w:sz w:val="16"/>
          <w:szCs w:val="16"/>
        </w:rPr>
        <w:t xml:space="preserve">У нас растут </w:t>
      </w:r>
      <w:proofErr w:type="spellStart"/>
      <w:r w:rsidRPr="00077E3A">
        <w:rPr>
          <w:rFonts w:ascii="Times New Roman" w:hAnsi="Times New Roman"/>
          <w:sz w:val="16"/>
          <w:szCs w:val="16"/>
        </w:rPr>
        <w:t>краснокнижные</w:t>
      </w:r>
      <w:proofErr w:type="spellEnd"/>
      <w:r w:rsidRPr="00077E3A">
        <w:rPr>
          <w:rFonts w:ascii="Times New Roman" w:hAnsi="Times New Roman"/>
          <w:sz w:val="16"/>
          <w:szCs w:val="16"/>
        </w:rPr>
        <w:t xml:space="preserve"> тюльпан </w:t>
      </w:r>
      <w:proofErr w:type="spellStart"/>
      <w:r w:rsidRPr="00077E3A">
        <w:rPr>
          <w:rFonts w:ascii="Times New Roman" w:hAnsi="Times New Roman"/>
          <w:sz w:val="16"/>
          <w:szCs w:val="16"/>
        </w:rPr>
        <w:t>Шренка</w:t>
      </w:r>
      <w:proofErr w:type="spellEnd"/>
      <w:r w:rsidRPr="00077E3A">
        <w:rPr>
          <w:rFonts w:ascii="Times New Roman" w:hAnsi="Times New Roman"/>
          <w:sz w:val="16"/>
          <w:szCs w:val="16"/>
        </w:rPr>
        <w:t>, рябчик русский, ирис низкий, прострел раскрытый, или сон-трава, горицвет весенний и другие растения, численность которых сокращается из-за того, что нередко растения вырываются с корнем.</w:t>
      </w:r>
    </w:p>
    <w:p w:rsidR="00077E3A" w:rsidRPr="00077E3A" w:rsidRDefault="00077E3A" w:rsidP="00077E3A">
      <w:pPr>
        <w:shd w:val="clear" w:color="auto" w:fill="FFFFFF"/>
        <w:spacing w:after="0" w:line="240" w:lineRule="auto"/>
        <w:ind w:firstLine="567"/>
        <w:jc w:val="both"/>
        <w:rPr>
          <w:rFonts w:ascii="Times New Roman" w:hAnsi="Times New Roman"/>
          <w:sz w:val="16"/>
          <w:szCs w:val="16"/>
        </w:rPr>
      </w:pPr>
      <w:r w:rsidRPr="00077E3A">
        <w:rPr>
          <w:rFonts w:ascii="Times New Roman" w:hAnsi="Times New Roman"/>
          <w:sz w:val="16"/>
          <w:szCs w:val="16"/>
        </w:rPr>
        <w:lastRenderedPageBreak/>
        <w:t>Уничтожение редких и находящихся под угрозой исчезновения видов животных или растений является административным правонарушением, за это предусмотрены штрафы: для граждан – от 2,5 до 5 тысяч рублей, для должностных лиц – от 15 до 20 тысяч рублей, для юридических лиц – от 500 тысяч до одного миллиона рублей.</w:t>
      </w:r>
    </w:p>
    <w:p w:rsidR="00077E3A" w:rsidRPr="00077E3A" w:rsidRDefault="00077E3A" w:rsidP="00077E3A">
      <w:pPr>
        <w:shd w:val="clear" w:color="auto" w:fill="FFFFFF"/>
        <w:spacing w:after="0" w:line="240" w:lineRule="auto"/>
        <w:ind w:firstLine="567"/>
        <w:jc w:val="both"/>
        <w:rPr>
          <w:rFonts w:ascii="Times New Roman" w:hAnsi="Times New Roman"/>
          <w:i/>
          <w:iCs/>
          <w:sz w:val="16"/>
          <w:szCs w:val="16"/>
        </w:rPr>
      </w:pPr>
      <w:r w:rsidRPr="00077E3A">
        <w:rPr>
          <w:rFonts w:ascii="Times New Roman" w:hAnsi="Times New Roman"/>
          <w:i/>
          <w:iCs/>
          <w:sz w:val="16"/>
          <w:szCs w:val="16"/>
        </w:rPr>
        <w:t>За каждый экземпляр сорванного растения, независимо от его размера, по закону можно взыскать от 300 до 900 рублей. За уничтожение мест произрастания травянистых или цветковых растений, занесенных в Красную книгу, нарушитель может заплатить 450 тысяч рублей за один гектар.</w:t>
      </w:r>
    </w:p>
    <w:p w:rsidR="00077E3A" w:rsidRPr="00077E3A" w:rsidRDefault="00077E3A" w:rsidP="00077E3A">
      <w:pPr>
        <w:shd w:val="clear" w:color="auto" w:fill="FFFFFF"/>
        <w:spacing w:after="0" w:line="240" w:lineRule="auto"/>
        <w:ind w:firstLine="567"/>
        <w:jc w:val="both"/>
        <w:rPr>
          <w:rFonts w:ascii="Times New Roman" w:hAnsi="Times New Roman"/>
          <w:sz w:val="16"/>
          <w:szCs w:val="16"/>
        </w:rPr>
      </w:pPr>
      <w:r w:rsidRPr="00077E3A">
        <w:rPr>
          <w:rFonts w:ascii="Times New Roman" w:hAnsi="Times New Roman"/>
          <w:i/>
          <w:iCs/>
          <w:sz w:val="16"/>
          <w:szCs w:val="16"/>
        </w:rPr>
        <w:t>Информация Минприроды Оренбургской области</w:t>
      </w:r>
    </w:p>
    <w:p w:rsidR="00A41181" w:rsidRDefault="00A41181" w:rsidP="001F3C6D">
      <w:pPr>
        <w:pStyle w:val="ConsPlusNormal"/>
        <w:widowControl/>
        <w:suppressAutoHyphens/>
        <w:ind w:firstLine="0"/>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_____________________________________________________________________________________________________________________________</w:t>
      </w: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A41181" w:rsidRDefault="00A41181" w:rsidP="00A41181">
      <w:pPr>
        <w:spacing w:after="0" w:line="240" w:lineRule="auto"/>
        <w:jc w:val="center"/>
        <w:rPr>
          <w:rFonts w:ascii="Times New Roman" w:hAnsi="Times New Roman"/>
          <w:b/>
          <w:sz w:val="16"/>
          <w:szCs w:val="16"/>
        </w:rPr>
      </w:pPr>
      <w:r w:rsidRPr="00964CFC">
        <w:rPr>
          <w:rFonts w:ascii="Times New Roman" w:hAnsi="Times New Roman"/>
          <w:b/>
          <w:sz w:val="16"/>
          <w:szCs w:val="16"/>
        </w:rPr>
        <w:t>Уважаемые жители!</w:t>
      </w:r>
    </w:p>
    <w:p w:rsidR="00964CFC" w:rsidRPr="00964CFC" w:rsidRDefault="00964CFC" w:rsidP="00A41181">
      <w:pPr>
        <w:spacing w:after="0" w:line="240" w:lineRule="auto"/>
        <w:jc w:val="center"/>
        <w:rPr>
          <w:rFonts w:ascii="Times New Roman" w:hAnsi="Times New Roman"/>
          <w:b/>
          <w:sz w:val="16"/>
          <w:szCs w:val="16"/>
        </w:rPr>
      </w:pPr>
    </w:p>
    <w:p w:rsidR="00A41181" w:rsidRPr="00A41181" w:rsidRDefault="00A41181" w:rsidP="00A41181">
      <w:pPr>
        <w:spacing w:after="0" w:line="240" w:lineRule="auto"/>
        <w:jc w:val="both"/>
        <w:rPr>
          <w:rFonts w:ascii="Times New Roman" w:hAnsi="Times New Roman"/>
          <w:sz w:val="16"/>
          <w:szCs w:val="16"/>
        </w:rPr>
      </w:pPr>
      <w:r>
        <w:rPr>
          <w:rFonts w:ascii="Times New Roman" w:hAnsi="Times New Roman"/>
          <w:sz w:val="16"/>
          <w:szCs w:val="16"/>
        </w:rPr>
        <w:t xml:space="preserve">           </w:t>
      </w:r>
      <w:r w:rsidRPr="00A41181">
        <w:rPr>
          <w:rFonts w:ascii="Times New Roman" w:hAnsi="Times New Roman"/>
          <w:sz w:val="16"/>
          <w:szCs w:val="16"/>
        </w:rPr>
        <w:t>В связи с наступлением пожароопасного периода и в целях обеспечения противопожарной безопасности домовладений, настоятельно просим вас  до конца апреля произвести уборку сухой растительности и прочего мусора вокруг своих подворий.  Необходимо очистить территорию на расстоянии не менее 10 метров от жилых домов, хозяйственных построек, заборов и иных сооружений. Эти меры критически важны: даже небольшой очаг возгорания может быстро распространиться и привести к серьезным последствиям. Обращаем ваше внимание, что несоблюдение данных требований влечет составление административных протоколов и наложение штрафов от 1000 рублей. Просим отнестись к данной мере с пониманием и ответственностью - это поможет предотвратить возникновение пожаров и сохранить имущество.</w:t>
      </w: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964CFC" w:rsidRDefault="00964CFC" w:rsidP="001F3C6D">
      <w:pPr>
        <w:pStyle w:val="ConsPlusNormal"/>
        <w:widowControl/>
        <w:suppressAutoHyphens/>
        <w:ind w:firstLine="0"/>
        <w:jc w:val="both"/>
        <w:rPr>
          <w:rFonts w:ascii="Times New Roman" w:hAnsi="Times New Roman" w:cs="Times New Roman"/>
          <w:sz w:val="16"/>
          <w:szCs w:val="16"/>
        </w:rPr>
      </w:pPr>
    </w:p>
    <w:p w:rsidR="00A41181" w:rsidRDefault="00A41181" w:rsidP="001F3C6D">
      <w:pPr>
        <w:pStyle w:val="ConsPlusNormal"/>
        <w:widowControl/>
        <w:suppressAutoHyphens/>
        <w:ind w:firstLine="0"/>
        <w:jc w:val="both"/>
        <w:rPr>
          <w:rFonts w:ascii="Times New Roman" w:hAnsi="Times New Roman" w:cs="Times New Roman"/>
          <w:sz w:val="16"/>
          <w:szCs w:val="16"/>
        </w:rPr>
      </w:pPr>
      <w:bookmarkStart w:id="2" w:name="_GoBack"/>
      <w:bookmarkEnd w:id="2"/>
    </w:p>
    <w:tbl>
      <w:tblPr>
        <w:tblStyle w:val="a3"/>
        <w:tblW w:w="0" w:type="auto"/>
        <w:tblLook w:val="04A0" w:firstRow="1" w:lastRow="0" w:firstColumn="1" w:lastColumn="0" w:noHBand="0" w:noVBand="1"/>
      </w:tblPr>
      <w:tblGrid>
        <w:gridCol w:w="2676"/>
        <w:gridCol w:w="2676"/>
        <w:gridCol w:w="2676"/>
        <w:gridCol w:w="2677"/>
      </w:tblGrid>
      <w:tr w:rsidR="00F946A3" w:rsidRPr="00826E7C" w:rsidTr="00736192">
        <w:tc>
          <w:tcPr>
            <w:tcW w:w="2676" w:type="dxa"/>
          </w:tcPr>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Учредитель и издатель: администрация МО Никольский сельсовет</w:t>
            </w:r>
          </w:p>
        </w:tc>
        <w:tc>
          <w:tcPr>
            <w:tcW w:w="2676" w:type="dxa"/>
          </w:tcPr>
          <w:p w:rsidR="00F946A3"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 xml:space="preserve">Адрес: 460504, с. Никольское, ул. В.Т. Обухова, 1. тел.: </w:t>
            </w:r>
          </w:p>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8 (3532) 39-85-37, 39-85-90</w:t>
            </w:r>
          </w:p>
        </w:tc>
        <w:tc>
          <w:tcPr>
            <w:tcW w:w="2676" w:type="dxa"/>
          </w:tcPr>
          <w:p w:rsidR="00F946A3" w:rsidRDefault="00F946A3" w:rsidP="00736192">
            <w:pPr>
              <w:spacing w:line="20" w:lineRule="atLeast"/>
              <w:jc w:val="center"/>
              <w:rPr>
                <w:rFonts w:ascii="Times New Roman" w:hAnsi="Times New Roman"/>
                <w:sz w:val="18"/>
                <w:szCs w:val="18"/>
              </w:rPr>
            </w:pPr>
            <w:proofErr w:type="gramStart"/>
            <w:r w:rsidRPr="00826E7C">
              <w:rPr>
                <w:rFonts w:ascii="Times New Roman" w:hAnsi="Times New Roman"/>
                <w:sz w:val="18"/>
                <w:szCs w:val="18"/>
              </w:rPr>
              <w:t>Ответственный за выпуск</w:t>
            </w:r>
            <w:proofErr w:type="gramEnd"/>
          </w:p>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 xml:space="preserve"> Н.С. Ручкина</w:t>
            </w:r>
          </w:p>
        </w:tc>
        <w:tc>
          <w:tcPr>
            <w:tcW w:w="2677" w:type="dxa"/>
          </w:tcPr>
          <w:p w:rsidR="00F946A3" w:rsidRPr="00826E7C" w:rsidRDefault="00F946A3" w:rsidP="00736192">
            <w:pPr>
              <w:spacing w:line="20" w:lineRule="atLeast"/>
              <w:jc w:val="center"/>
              <w:rPr>
                <w:rFonts w:ascii="Times New Roman" w:hAnsi="Times New Roman"/>
                <w:sz w:val="18"/>
                <w:szCs w:val="18"/>
              </w:rPr>
            </w:pPr>
            <w:r w:rsidRPr="00826E7C">
              <w:rPr>
                <w:rFonts w:ascii="Times New Roman" w:hAnsi="Times New Roman"/>
                <w:sz w:val="18"/>
                <w:szCs w:val="18"/>
              </w:rPr>
              <w:t>Распространяется бесплатно</w:t>
            </w:r>
          </w:p>
          <w:p w:rsidR="00F946A3" w:rsidRPr="00826E7C" w:rsidRDefault="00F946A3" w:rsidP="00736192">
            <w:pPr>
              <w:spacing w:line="20" w:lineRule="atLeast"/>
              <w:jc w:val="center"/>
              <w:rPr>
                <w:rFonts w:ascii="Times New Roman" w:hAnsi="Times New Roman"/>
                <w:sz w:val="18"/>
                <w:szCs w:val="18"/>
              </w:rPr>
            </w:pPr>
            <w:r>
              <w:rPr>
                <w:rFonts w:ascii="Times New Roman" w:hAnsi="Times New Roman"/>
                <w:sz w:val="18"/>
                <w:szCs w:val="18"/>
              </w:rPr>
              <w:t>Тираж 10 э</w:t>
            </w:r>
            <w:r w:rsidRPr="00826E7C">
              <w:rPr>
                <w:rFonts w:ascii="Times New Roman" w:hAnsi="Times New Roman"/>
                <w:sz w:val="18"/>
                <w:szCs w:val="18"/>
              </w:rPr>
              <w:t>кз.</w:t>
            </w:r>
          </w:p>
        </w:tc>
      </w:tr>
    </w:tbl>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type w:val="continuous"/>
          <w:pgSz w:w="11906" w:h="16838"/>
          <w:pgMar w:top="993" w:right="566" w:bottom="1134" w:left="851" w:header="426" w:footer="708" w:gutter="0"/>
          <w:cols w:space="709"/>
          <w:docGrid w:linePitch="360"/>
        </w:sect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BE4D2B" w:rsidRPr="00F946A3" w:rsidRDefault="00BE4D2B" w:rsidP="00BD2097">
      <w:pPr>
        <w:spacing w:after="0" w:line="20" w:lineRule="atLeast"/>
        <w:rPr>
          <w:rFonts w:ascii="Times New Roman" w:hAnsi="Times New Roman"/>
          <w:sz w:val="16"/>
          <w:szCs w:val="16"/>
        </w:rPr>
      </w:pPr>
    </w:p>
    <w:p w:rsidR="00F946A3" w:rsidRDefault="00F946A3" w:rsidP="00BD2097">
      <w:pPr>
        <w:spacing w:after="0" w:line="20" w:lineRule="atLeast"/>
        <w:rPr>
          <w:rFonts w:ascii="Times New Roman" w:hAnsi="Times New Roman"/>
          <w:sz w:val="16"/>
          <w:szCs w:val="16"/>
        </w:rPr>
        <w:sectPr w:rsidR="00F946A3" w:rsidSect="00F946A3">
          <w:type w:val="continuous"/>
          <w:pgSz w:w="11906" w:h="16838"/>
          <w:pgMar w:top="993" w:right="566" w:bottom="1134" w:left="851" w:header="426" w:footer="708" w:gutter="0"/>
          <w:cols w:num="2" w:space="709"/>
          <w:docGrid w:linePitch="360"/>
        </w:sect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BE4D2B" w:rsidRDefault="00BE4D2B"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Default="00751F17" w:rsidP="00BD2097">
      <w:pPr>
        <w:spacing w:after="0" w:line="20" w:lineRule="atLeast"/>
        <w:rPr>
          <w:rFonts w:ascii="Times New Roman" w:hAnsi="Times New Roman"/>
          <w:sz w:val="16"/>
          <w:szCs w:val="16"/>
        </w:rPr>
      </w:pPr>
    </w:p>
    <w:p w:rsidR="00751F17" w:rsidRPr="00BD2097" w:rsidRDefault="00751F17" w:rsidP="00BD2097">
      <w:pPr>
        <w:spacing w:after="0" w:line="20" w:lineRule="atLeast"/>
        <w:rPr>
          <w:rFonts w:ascii="Times New Roman" w:hAnsi="Times New Roman"/>
          <w:sz w:val="16"/>
          <w:szCs w:val="16"/>
        </w:rPr>
      </w:pPr>
    </w:p>
    <w:p w:rsidR="00BD2097" w:rsidRPr="00BD2097" w:rsidRDefault="00BD2097" w:rsidP="00BD2097">
      <w:pPr>
        <w:spacing w:after="0" w:line="20" w:lineRule="atLeast"/>
        <w:rPr>
          <w:rFonts w:ascii="Times New Roman" w:hAnsi="Times New Roman"/>
          <w:sz w:val="16"/>
          <w:szCs w:val="16"/>
        </w:rPr>
      </w:pPr>
    </w:p>
    <w:sectPr w:rsidR="00BD2097" w:rsidRPr="00BD2097" w:rsidSect="00F946A3">
      <w:type w:val="continuous"/>
      <w:pgSz w:w="11906" w:h="16838"/>
      <w:pgMar w:top="993" w:right="566" w:bottom="1134" w:left="851" w:header="426" w:footer="708"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BB" w:rsidRDefault="005363BB" w:rsidP="00826E7C">
      <w:pPr>
        <w:spacing w:after="0" w:line="240" w:lineRule="auto"/>
      </w:pPr>
      <w:r>
        <w:separator/>
      </w:r>
    </w:p>
  </w:endnote>
  <w:endnote w:type="continuationSeparator" w:id="0">
    <w:p w:rsidR="005363BB" w:rsidRDefault="005363BB" w:rsidP="0082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iberation Mono">
    <w:altName w:val="Courier New"/>
    <w:charset w:val="CC"/>
    <w:family w:val="modern"/>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422461597"/>
      <w:docPartObj>
        <w:docPartGallery w:val="Page Numbers (Bottom of Page)"/>
        <w:docPartUnique/>
      </w:docPartObj>
    </w:sdtPr>
    <w:sdtContent>
      <w:p w:rsidR="001049E0" w:rsidRPr="00D97DBB" w:rsidRDefault="001049E0">
        <w:pPr>
          <w:pStyle w:val="a9"/>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964CFC">
          <w:rPr>
            <w:rFonts w:ascii="Times New Roman" w:hAnsi="Times New Roman"/>
            <w:noProof/>
            <w:sz w:val="16"/>
            <w:szCs w:val="16"/>
          </w:rPr>
          <w:t>13</w:t>
        </w:r>
        <w:r w:rsidRPr="00D97DBB">
          <w:rPr>
            <w:rFonts w:ascii="Times New Roman" w:hAnsi="Times New Roman"/>
            <w:sz w:val="16"/>
            <w:szCs w:val="16"/>
          </w:rPr>
          <w:fldChar w:fldCharType="end"/>
        </w:r>
      </w:p>
    </w:sdtContent>
  </w:sdt>
  <w:p w:rsidR="001049E0" w:rsidRPr="00826E7C" w:rsidRDefault="001049E0" w:rsidP="00826E7C">
    <w:pPr>
      <w:pStyle w:val="a9"/>
      <w:jc w:val="right"/>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6"/>
        <w:szCs w:val="16"/>
      </w:rPr>
      <w:id w:val="-1072807830"/>
      <w:docPartObj>
        <w:docPartGallery w:val="Page Numbers (Bottom of Page)"/>
        <w:docPartUnique/>
      </w:docPartObj>
    </w:sdtPr>
    <w:sdtContent>
      <w:p w:rsidR="001049E0" w:rsidRPr="00D97DBB" w:rsidRDefault="001049E0">
        <w:pPr>
          <w:pStyle w:val="a9"/>
          <w:jc w:val="right"/>
          <w:rPr>
            <w:rFonts w:ascii="Times New Roman" w:hAnsi="Times New Roman"/>
            <w:sz w:val="16"/>
            <w:szCs w:val="16"/>
          </w:rPr>
        </w:pPr>
        <w:r w:rsidRPr="00D97DBB">
          <w:rPr>
            <w:rFonts w:ascii="Times New Roman" w:hAnsi="Times New Roman"/>
            <w:sz w:val="16"/>
            <w:szCs w:val="16"/>
          </w:rPr>
          <w:fldChar w:fldCharType="begin"/>
        </w:r>
        <w:r w:rsidRPr="00D97DBB">
          <w:rPr>
            <w:rFonts w:ascii="Times New Roman" w:hAnsi="Times New Roman"/>
            <w:sz w:val="16"/>
            <w:szCs w:val="16"/>
          </w:rPr>
          <w:instrText>PAGE   \* MERGEFORMAT</w:instrText>
        </w:r>
        <w:r w:rsidRPr="00D97DBB">
          <w:rPr>
            <w:rFonts w:ascii="Times New Roman" w:hAnsi="Times New Roman"/>
            <w:sz w:val="16"/>
            <w:szCs w:val="16"/>
          </w:rPr>
          <w:fldChar w:fldCharType="separate"/>
        </w:r>
        <w:r w:rsidR="00964CFC">
          <w:rPr>
            <w:rFonts w:ascii="Times New Roman" w:hAnsi="Times New Roman"/>
            <w:noProof/>
            <w:sz w:val="16"/>
            <w:szCs w:val="16"/>
          </w:rPr>
          <w:t>15</w:t>
        </w:r>
        <w:r w:rsidRPr="00D97DBB">
          <w:rPr>
            <w:rFonts w:ascii="Times New Roman" w:hAnsi="Times New Roman"/>
            <w:sz w:val="16"/>
            <w:szCs w:val="16"/>
          </w:rPr>
          <w:fldChar w:fldCharType="end"/>
        </w:r>
      </w:p>
    </w:sdtContent>
  </w:sdt>
  <w:p w:rsidR="001049E0" w:rsidRPr="00826E7C" w:rsidRDefault="001049E0" w:rsidP="00826E7C">
    <w:pPr>
      <w:pStyle w:val="a9"/>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BB" w:rsidRDefault="005363BB" w:rsidP="00826E7C">
      <w:pPr>
        <w:spacing w:after="0" w:line="240" w:lineRule="auto"/>
      </w:pPr>
      <w:r>
        <w:separator/>
      </w:r>
    </w:p>
  </w:footnote>
  <w:footnote w:type="continuationSeparator" w:id="0">
    <w:p w:rsidR="005363BB" w:rsidRDefault="005363BB" w:rsidP="00826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198"/>
    <w:multiLevelType w:val="hybridMultilevel"/>
    <w:tmpl w:val="7E8E6BF8"/>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616C62"/>
    <w:multiLevelType w:val="hybridMultilevel"/>
    <w:tmpl w:val="25882D92"/>
    <w:lvl w:ilvl="0" w:tplc="8E54B414">
      <w:start w:val="1"/>
      <w:numFmt w:val="decimal"/>
      <w:lvlText w:val="%1."/>
      <w:lvlJc w:val="left"/>
      <w:pPr>
        <w:ind w:left="928"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301C5047"/>
    <w:multiLevelType w:val="hybridMultilevel"/>
    <w:tmpl w:val="1E0AA538"/>
    <w:lvl w:ilvl="0" w:tplc="02548CC4">
      <w:start w:val="3"/>
      <w:numFmt w:val="decimal"/>
      <w:lvlText w:val="%1."/>
      <w:lvlJc w:val="left"/>
      <w:pPr>
        <w:ind w:left="1070" w:hanging="360"/>
      </w:pPr>
      <w:rPr>
        <w:b/>
        <w:sz w:val="16"/>
        <w:szCs w:val="16"/>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nsid w:val="51A44F47"/>
    <w:multiLevelType w:val="hybridMultilevel"/>
    <w:tmpl w:val="F87AE6F6"/>
    <w:lvl w:ilvl="0" w:tplc="15221D80">
      <w:start w:val="1"/>
      <w:numFmt w:val="decimal"/>
      <w:lvlText w:val="%1."/>
      <w:lvlJc w:val="left"/>
      <w:pPr>
        <w:ind w:left="1069" w:hanging="360"/>
      </w:pPr>
      <w:rPr>
        <w:rFonts w:ascii="Calibri" w:eastAsia="Calibri" w:hAnsi="Calibri"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947"/>
    <w:rsid w:val="00021D76"/>
    <w:rsid w:val="0003087B"/>
    <w:rsid w:val="00060928"/>
    <w:rsid w:val="00077E3A"/>
    <w:rsid w:val="001049E0"/>
    <w:rsid w:val="00172D39"/>
    <w:rsid w:val="001E49B5"/>
    <w:rsid w:val="001F3C6D"/>
    <w:rsid w:val="00225009"/>
    <w:rsid w:val="00260DCE"/>
    <w:rsid w:val="003049E2"/>
    <w:rsid w:val="00310B5F"/>
    <w:rsid w:val="00376256"/>
    <w:rsid w:val="003D140B"/>
    <w:rsid w:val="004038CF"/>
    <w:rsid w:val="00465855"/>
    <w:rsid w:val="005363BB"/>
    <w:rsid w:val="005912B7"/>
    <w:rsid w:val="005C7AC0"/>
    <w:rsid w:val="00662EB2"/>
    <w:rsid w:val="006D7FDC"/>
    <w:rsid w:val="00725F4C"/>
    <w:rsid w:val="007325C5"/>
    <w:rsid w:val="00736192"/>
    <w:rsid w:val="00751F17"/>
    <w:rsid w:val="007B3F38"/>
    <w:rsid w:val="007E218A"/>
    <w:rsid w:val="00826E7C"/>
    <w:rsid w:val="0088198D"/>
    <w:rsid w:val="00964CFC"/>
    <w:rsid w:val="00A021D3"/>
    <w:rsid w:val="00A107F6"/>
    <w:rsid w:val="00A41181"/>
    <w:rsid w:val="00AB638B"/>
    <w:rsid w:val="00B465CA"/>
    <w:rsid w:val="00BC07BC"/>
    <w:rsid w:val="00BD2097"/>
    <w:rsid w:val="00BE4D2B"/>
    <w:rsid w:val="00BF2ADB"/>
    <w:rsid w:val="00C578C8"/>
    <w:rsid w:val="00C71CD7"/>
    <w:rsid w:val="00CC66BC"/>
    <w:rsid w:val="00CE4E95"/>
    <w:rsid w:val="00D840C3"/>
    <w:rsid w:val="00D97DBB"/>
    <w:rsid w:val="00DE4CEA"/>
    <w:rsid w:val="00DF4F10"/>
    <w:rsid w:val="00E1348D"/>
    <w:rsid w:val="00E35947"/>
    <w:rsid w:val="00EA6BFD"/>
    <w:rsid w:val="00ED7DB5"/>
    <w:rsid w:val="00EF3637"/>
    <w:rsid w:val="00EF5B22"/>
    <w:rsid w:val="00F946A3"/>
    <w:rsid w:val="00FB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line number"/>
    <w:basedOn w:val="a0"/>
    <w:uiPriority w:val="99"/>
    <w:semiHidden/>
    <w:unhideWhenUsed/>
    <w:rsid w:val="00826E7C"/>
  </w:style>
  <w:style w:type="paragraph" w:styleId="a7">
    <w:name w:val="header"/>
    <w:basedOn w:val="a"/>
    <w:link w:val="a8"/>
    <w:uiPriority w:val="99"/>
    <w:unhideWhenUsed/>
    <w:rsid w:val="00826E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6E7C"/>
    <w:rPr>
      <w:rFonts w:ascii="Calibri" w:eastAsia="Calibri" w:hAnsi="Calibri" w:cs="Times New Roman"/>
    </w:rPr>
  </w:style>
  <w:style w:type="paragraph" w:styleId="a9">
    <w:name w:val="footer"/>
    <w:basedOn w:val="a"/>
    <w:link w:val="aa"/>
    <w:uiPriority w:val="99"/>
    <w:unhideWhenUsed/>
    <w:rsid w:val="00826E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6E7C"/>
    <w:rPr>
      <w:rFonts w:ascii="Calibri" w:eastAsia="Calibri" w:hAnsi="Calibri" w:cs="Times New Roman"/>
    </w:rPr>
  </w:style>
  <w:style w:type="paragraph" w:styleId="ab">
    <w:name w:val="Balloon Text"/>
    <w:basedOn w:val="a"/>
    <w:link w:val="ac"/>
    <w:uiPriority w:val="99"/>
    <w:semiHidden/>
    <w:unhideWhenUsed/>
    <w:rsid w:val="00D97DB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7DBB"/>
    <w:rPr>
      <w:rFonts w:ascii="Tahoma" w:eastAsia="Calibri" w:hAnsi="Tahoma" w:cs="Tahoma"/>
      <w:sz w:val="16"/>
      <w:szCs w:val="16"/>
    </w:rPr>
  </w:style>
  <w:style w:type="paragraph" w:customStyle="1" w:styleId="pboth">
    <w:name w:val="pboth"/>
    <w:basedOn w:val="a"/>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CE4E95"/>
    <w:rPr>
      <w:b/>
      <w:bCs/>
    </w:rPr>
  </w:style>
  <w:style w:type="character" w:styleId="ae">
    <w:name w:val="Hyperlink"/>
    <w:basedOn w:val="a0"/>
    <w:uiPriority w:val="99"/>
    <w:unhideWhenUsed/>
    <w:rsid w:val="00465855"/>
    <w:rPr>
      <w:color w:val="0000FF"/>
      <w:u w:val="single"/>
    </w:rPr>
  </w:style>
  <w:style w:type="paragraph" w:styleId="2">
    <w:name w:val="Body Text 2"/>
    <w:basedOn w:val="a"/>
    <w:link w:val="20"/>
    <w:unhideWhenUsed/>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0">
    <w:name w:val="Основной текст 2 Знак"/>
    <w:basedOn w:val="a0"/>
    <w:link w:val="2"/>
    <w:rsid w:val="0088198D"/>
    <w:rPr>
      <w:sz w:val="28"/>
      <w:szCs w:val="28"/>
      <w:lang w:eastAsia="ru-RU"/>
    </w:rPr>
  </w:style>
  <w:style w:type="paragraph" w:customStyle="1" w:styleId="af">
    <w:name w:val="Текст таблицы"/>
    <w:basedOn w:val="a"/>
    <w:rsid w:val="00BC07BC"/>
    <w:pPr>
      <w:spacing w:after="0" w:line="240" w:lineRule="auto"/>
    </w:pPr>
    <w:rPr>
      <w:rFonts w:ascii="Times New Roman" w:eastAsia="Times New Roman" w:hAnsi="Times New Roman"/>
      <w:snapToGrid w:val="0"/>
      <w:szCs w:val="20"/>
      <w:lang w:eastAsia="ru-RU"/>
    </w:rPr>
  </w:style>
  <w:style w:type="paragraph" w:styleId="af0">
    <w:name w:val="Body Text"/>
    <w:basedOn w:val="a"/>
    <w:link w:val="af1"/>
    <w:uiPriority w:val="99"/>
    <w:semiHidden/>
    <w:unhideWhenUsed/>
    <w:rsid w:val="00736192"/>
    <w:pPr>
      <w:spacing w:after="120"/>
    </w:pPr>
  </w:style>
  <w:style w:type="character" w:customStyle="1" w:styleId="af1">
    <w:name w:val="Основной текст Знак"/>
    <w:basedOn w:val="a0"/>
    <w:link w:val="af0"/>
    <w:uiPriority w:val="99"/>
    <w:semiHidden/>
    <w:rsid w:val="00736192"/>
    <w:rPr>
      <w:rFonts w:ascii="Calibri" w:eastAsia="Calibri" w:hAnsi="Calibri" w:cs="Times New Roman"/>
    </w:rPr>
  </w:style>
  <w:style w:type="character" w:customStyle="1" w:styleId="grame">
    <w:name w:val="grame"/>
    <w:basedOn w:val="a0"/>
    <w:rsid w:val="00736192"/>
  </w:style>
  <w:style w:type="paragraph" w:customStyle="1" w:styleId="ConsPlusTitle">
    <w:name w:val="ConsPlusTitle"/>
    <w:rsid w:val="00736192"/>
    <w:pPr>
      <w:widowControl w:val="0"/>
      <w:suppressAutoHyphens/>
      <w:spacing w:after="0" w:line="240" w:lineRule="auto"/>
    </w:pPr>
    <w:rPr>
      <w:rFonts w:ascii="Times New Roman" w:eastAsia="Times New Roman" w:hAnsi="Times New Roman" w:cs="Times New Roman"/>
      <w:b/>
      <w:sz w:val="24"/>
      <w:lang w:eastAsia="zh-CN"/>
    </w:rPr>
  </w:style>
  <w:style w:type="paragraph" w:customStyle="1" w:styleId="Default">
    <w:name w:val="Default"/>
    <w:rsid w:val="00736192"/>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f2">
    <w:name w:val="Текст в заданном формате"/>
    <w:basedOn w:val="a"/>
    <w:rsid w:val="00736192"/>
    <w:pPr>
      <w:widowControl w:val="0"/>
      <w:suppressAutoHyphens/>
      <w:autoSpaceDE w:val="0"/>
      <w:spacing w:after="0" w:line="240" w:lineRule="auto"/>
    </w:pPr>
    <w:rPr>
      <w:rFonts w:ascii="Liberation Mono" w:eastAsia="NSimSun" w:hAnsi="Liberation Mono" w:cs="Liberation Mono"/>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94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BD2097"/>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BD20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826E7C"/>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line number"/>
    <w:basedOn w:val="a0"/>
    <w:uiPriority w:val="99"/>
    <w:semiHidden/>
    <w:unhideWhenUsed/>
    <w:rsid w:val="00826E7C"/>
  </w:style>
  <w:style w:type="paragraph" w:styleId="a7">
    <w:name w:val="header"/>
    <w:basedOn w:val="a"/>
    <w:link w:val="a8"/>
    <w:uiPriority w:val="99"/>
    <w:unhideWhenUsed/>
    <w:rsid w:val="00826E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26E7C"/>
    <w:rPr>
      <w:rFonts w:ascii="Calibri" w:eastAsia="Calibri" w:hAnsi="Calibri" w:cs="Times New Roman"/>
    </w:rPr>
  </w:style>
  <w:style w:type="paragraph" w:styleId="a9">
    <w:name w:val="footer"/>
    <w:basedOn w:val="a"/>
    <w:link w:val="aa"/>
    <w:uiPriority w:val="99"/>
    <w:unhideWhenUsed/>
    <w:rsid w:val="00826E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26E7C"/>
    <w:rPr>
      <w:rFonts w:ascii="Calibri" w:eastAsia="Calibri" w:hAnsi="Calibri" w:cs="Times New Roman"/>
    </w:rPr>
  </w:style>
  <w:style w:type="paragraph" w:styleId="ab">
    <w:name w:val="Balloon Text"/>
    <w:basedOn w:val="a"/>
    <w:link w:val="ac"/>
    <w:uiPriority w:val="99"/>
    <w:semiHidden/>
    <w:unhideWhenUsed/>
    <w:rsid w:val="00D97DB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97DBB"/>
    <w:rPr>
      <w:rFonts w:ascii="Tahoma" w:eastAsia="Calibri" w:hAnsi="Tahoma" w:cs="Tahoma"/>
      <w:sz w:val="16"/>
      <w:szCs w:val="16"/>
    </w:rPr>
  </w:style>
  <w:style w:type="paragraph" w:customStyle="1" w:styleId="pboth">
    <w:name w:val="pboth"/>
    <w:basedOn w:val="a"/>
    <w:rsid w:val="00CE4E95"/>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CE4E95"/>
    <w:rPr>
      <w:b/>
      <w:bCs/>
    </w:rPr>
  </w:style>
  <w:style w:type="character" w:styleId="ae">
    <w:name w:val="Hyperlink"/>
    <w:basedOn w:val="a0"/>
    <w:uiPriority w:val="99"/>
    <w:unhideWhenUsed/>
    <w:rsid w:val="00465855"/>
    <w:rPr>
      <w:color w:val="0000FF"/>
      <w:u w:val="single"/>
    </w:rPr>
  </w:style>
  <w:style w:type="paragraph" w:styleId="2">
    <w:name w:val="Body Text 2"/>
    <w:basedOn w:val="a"/>
    <w:link w:val="20"/>
    <w:unhideWhenUsed/>
    <w:rsid w:val="0088198D"/>
    <w:pPr>
      <w:spacing w:after="0" w:line="240" w:lineRule="auto"/>
      <w:jc w:val="both"/>
    </w:pPr>
    <w:rPr>
      <w:rFonts w:asciiTheme="minorHAnsi" w:eastAsiaTheme="minorHAnsi" w:hAnsiTheme="minorHAnsi" w:cstheme="minorBidi"/>
      <w:sz w:val="28"/>
      <w:szCs w:val="28"/>
      <w:lang w:eastAsia="ru-RU"/>
    </w:rPr>
  </w:style>
  <w:style w:type="character" w:customStyle="1" w:styleId="20">
    <w:name w:val="Основной текст 2 Знак"/>
    <w:basedOn w:val="a0"/>
    <w:link w:val="2"/>
    <w:rsid w:val="0088198D"/>
    <w:rPr>
      <w:sz w:val="28"/>
      <w:szCs w:val="28"/>
      <w:lang w:eastAsia="ru-RU"/>
    </w:rPr>
  </w:style>
  <w:style w:type="paragraph" w:customStyle="1" w:styleId="af">
    <w:name w:val="Текст таблицы"/>
    <w:basedOn w:val="a"/>
    <w:rsid w:val="00BC07BC"/>
    <w:pPr>
      <w:spacing w:after="0" w:line="240" w:lineRule="auto"/>
    </w:pPr>
    <w:rPr>
      <w:rFonts w:ascii="Times New Roman" w:eastAsia="Times New Roman" w:hAnsi="Times New Roman"/>
      <w:snapToGrid w:val="0"/>
      <w:szCs w:val="20"/>
      <w:lang w:eastAsia="ru-RU"/>
    </w:rPr>
  </w:style>
  <w:style w:type="paragraph" w:styleId="af0">
    <w:name w:val="Body Text"/>
    <w:basedOn w:val="a"/>
    <w:link w:val="af1"/>
    <w:uiPriority w:val="99"/>
    <w:semiHidden/>
    <w:unhideWhenUsed/>
    <w:rsid w:val="00736192"/>
    <w:pPr>
      <w:spacing w:after="120"/>
    </w:pPr>
  </w:style>
  <w:style w:type="character" w:customStyle="1" w:styleId="af1">
    <w:name w:val="Основной текст Знак"/>
    <w:basedOn w:val="a0"/>
    <w:link w:val="af0"/>
    <w:uiPriority w:val="99"/>
    <w:semiHidden/>
    <w:rsid w:val="00736192"/>
    <w:rPr>
      <w:rFonts w:ascii="Calibri" w:eastAsia="Calibri" w:hAnsi="Calibri" w:cs="Times New Roman"/>
    </w:rPr>
  </w:style>
  <w:style w:type="character" w:customStyle="1" w:styleId="grame">
    <w:name w:val="grame"/>
    <w:basedOn w:val="a0"/>
    <w:rsid w:val="00736192"/>
  </w:style>
  <w:style w:type="paragraph" w:customStyle="1" w:styleId="ConsPlusTitle">
    <w:name w:val="ConsPlusTitle"/>
    <w:rsid w:val="00736192"/>
    <w:pPr>
      <w:widowControl w:val="0"/>
      <w:suppressAutoHyphens/>
      <w:spacing w:after="0" w:line="240" w:lineRule="auto"/>
    </w:pPr>
    <w:rPr>
      <w:rFonts w:ascii="Times New Roman" w:eastAsia="Times New Roman" w:hAnsi="Times New Roman" w:cs="Times New Roman"/>
      <w:b/>
      <w:sz w:val="24"/>
      <w:lang w:eastAsia="zh-CN"/>
    </w:rPr>
  </w:style>
  <w:style w:type="paragraph" w:customStyle="1" w:styleId="Default">
    <w:name w:val="Default"/>
    <w:rsid w:val="00736192"/>
    <w:pPr>
      <w:widowControl w:val="0"/>
      <w:suppressAutoHyphens/>
      <w:spacing w:after="0" w:line="240" w:lineRule="auto"/>
    </w:pPr>
    <w:rPr>
      <w:rFonts w:ascii="Times New Roman" w:eastAsia="NSimSun" w:hAnsi="Times New Roman" w:cs="Arial"/>
      <w:color w:val="000000"/>
      <w:sz w:val="24"/>
      <w:szCs w:val="24"/>
      <w:lang w:eastAsia="zh-CN" w:bidi="hi-IN"/>
    </w:rPr>
  </w:style>
  <w:style w:type="paragraph" w:customStyle="1" w:styleId="af2">
    <w:name w:val="Текст в заданном формате"/>
    <w:basedOn w:val="a"/>
    <w:rsid w:val="00736192"/>
    <w:pPr>
      <w:widowControl w:val="0"/>
      <w:suppressAutoHyphens/>
      <w:autoSpaceDE w:val="0"/>
      <w:spacing w:after="0" w:line="240" w:lineRule="auto"/>
    </w:pPr>
    <w:rPr>
      <w:rFonts w:ascii="Liberation Mono" w:eastAsia="NSimSun" w:hAnsi="Liberation Mono" w:cs="Liberation Mon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61299">
      <w:bodyDiv w:val="1"/>
      <w:marLeft w:val="0"/>
      <w:marRight w:val="0"/>
      <w:marTop w:val="0"/>
      <w:marBottom w:val="0"/>
      <w:divBdr>
        <w:top w:val="none" w:sz="0" w:space="0" w:color="auto"/>
        <w:left w:val="none" w:sz="0" w:space="0" w:color="auto"/>
        <w:bottom w:val="none" w:sz="0" w:space="0" w:color="auto"/>
        <w:right w:val="none" w:sz="0" w:space="0" w:color="auto"/>
      </w:divBdr>
    </w:div>
    <w:div w:id="131776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dbook56.orb.ru/index.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nr.gov.ru/activity/red_book/krasnaya-kniga-rossiyskoy-federats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508984&amp;dst=100996"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D4612-549B-4C6A-A435-369DCE80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15721</Words>
  <Characters>89616</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2026-06-03T09:34:00Z</cp:lastPrinted>
  <dcterms:created xsi:type="dcterms:W3CDTF">2026-05-30T15:48:00Z</dcterms:created>
  <dcterms:modified xsi:type="dcterms:W3CDTF">2026-06-03T09:35:00Z</dcterms:modified>
</cp:coreProperties>
</file>