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47" w:rsidRPr="00260DCE" w:rsidRDefault="00E35947" w:rsidP="00E35947">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E35947" w:rsidRPr="00260DCE" w:rsidRDefault="00E35947" w:rsidP="00E35947">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4F66AFFD" wp14:editId="317A5986">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26B78" w:rsidRPr="00E35947" w:rsidRDefault="00126B78" w:rsidP="00E35947">
                            <w:pPr>
                              <w:jc w:val="center"/>
                              <w:rPr>
                                <w:i/>
                                <w:sz w:val="32"/>
                                <w:szCs w:val="32"/>
                              </w:rPr>
                            </w:pPr>
                            <w:r>
                              <w:rPr>
                                <w:i/>
                                <w:sz w:val="32"/>
                                <w:szCs w:val="32"/>
                              </w:rPr>
                              <w:t>№ 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126B78" w:rsidRPr="00E35947" w:rsidRDefault="00126B78" w:rsidP="00E35947">
                      <w:pPr>
                        <w:jc w:val="center"/>
                        <w:rPr>
                          <w:i/>
                          <w:sz w:val="32"/>
                          <w:szCs w:val="32"/>
                        </w:rPr>
                      </w:pPr>
                      <w:r>
                        <w:rPr>
                          <w:i/>
                          <w:sz w:val="32"/>
                          <w:szCs w:val="32"/>
                        </w:rPr>
                        <w:t>№ 03</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6B5B8219" wp14:editId="309AF04B">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26B78" w:rsidRPr="00D25284" w:rsidRDefault="00126B78" w:rsidP="00E35947">
                            <w:pPr>
                              <w:rPr>
                                <w:rFonts w:ascii="Georgia" w:hAnsi="Georgia"/>
                                <w:b/>
                                <w:i/>
                                <w:color w:val="595959"/>
                                <w:sz w:val="32"/>
                                <w:szCs w:val="32"/>
                              </w:rPr>
                            </w:pPr>
                            <w:r>
                              <w:rPr>
                                <w:rFonts w:ascii="Georgia" w:hAnsi="Georgia"/>
                                <w:b/>
                                <w:i/>
                                <w:color w:val="595959"/>
                                <w:sz w:val="28"/>
                                <w:szCs w:val="28"/>
                              </w:rPr>
                              <w:t>4 мая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126B78" w:rsidRPr="00D25284" w:rsidRDefault="00126B78" w:rsidP="00E35947">
                      <w:pPr>
                        <w:rPr>
                          <w:rFonts w:ascii="Georgia" w:hAnsi="Georgia"/>
                          <w:b/>
                          <w:i/>
                          <w:color w:val="595959"/>
                          <w:sz w:val="32"/>
                          <w:szCs w:val="32"/>
                        </w:rPr>
                      </w:pPr>
                      <w:r>
                        <w:rPr>
                          <w:rFonts w:ascii="Georgia" w:hAnsi="Georgia"/>
                          <w:b/>
                          <w:i/>
                          <w:color w:val="595959"/>
                          <w:sz w:val="28"/>
                          <w:szCs w:val="28"/>
                        </w:rPr>
                        <w:t>4 мая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AD8E38" wp14:editId="3B35D42F">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78" w:rsidRPr="00D25284" w:rsidRDefault="00126B78"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126B78" w:rsidRPr="00D25284" w:rsidRDefault="00126B78"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E35947" w:rsidRPr="00260DCE" w:rsidRDefault="00E35947" w:rsidP="00E35947">
      <w:pPr>
        <w:spacing w:after="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E35947" w:rsidRPr="002A7778" w:rsidRDefault="00E35947" w:rsidP="00E35947">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3" y="3"/>
                            <a:ext cx="4270" cy="408"/>
                            <a:chOff x="3" y="3"/>
                            <a:chExt cx="4270" cy="408"/>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78" w:rsidRPr="00260DCE" w:rsidRDefault="00126B78"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26B78" w:rsidRPr="00260DCE" w:rsidRDefault="00126B78"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78" w:rsidRPr="00260DCE" w:rsidRDefault="00126B78"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26B78" w:rsidRPr="00260DCE" w:rsidRDefault="00126B78"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v:textbox>
                  </v:shape>
                </v:group>
                <w10:anchorlock/>
              </v:group>
            </w:pict>
          </mc:Fallback>
        </mc:AlternateContent>
      </w:r>
    </w:p>
    <w:p w:rsidR="00EA6BFD" w:rsidRDefault="00EA6BFD"/>
    <w:tbl>
      <w:tblPr>
        <w:tblStyle w:val="a3"/>
        <w:tblW w:w="0" w:type="auto"/>
        <w:tblLook w:val="04A0" w:firstRow="1" w:lastRow="0" w:firstColumn="1" w:lastColumn="0" w:noHBand="0" w:noVBand="1"/>
      </w:tblPr>
      <w:tblGrid>
        <w:gridCol w:w="10705"/>
      </w:tblGrid>
      <w:tr w:rsidR="00BE4D2B" w:rsidTr="00F946A3">
        <w:tc>
          <w:tcPr>
            <w:tcW w:w="10705" w:type="dxa"/>
            <w:shd w:val="clear" w:color="auto" w:fill="000000" w:themeFill="text1"/>
          </w:tcPr>
          <w:p w:rsidR="002B7523" w:rsidRDefault="002B7523" w:rsidP="00BC07BC">
            <w:pPr>
              <w:jc w:val="center"/>
              <w:rPr>
                <w:rFonts w:ascii="Times New Roman" w:hAnsi="Times New Roman"/>
                <w:b/>
                <w:color w:val="FFFFFF" w:themeColor="background1"/>
                <w:sz w:val="20"/>
                <w:szCs w:val="20"/>
              </w:rPr>
            </w:pPr>
          </w:p>
          <w:p w:rsidR="002B7523" w:rsidRPr="002B7523" w:rsidRDefault="002B7523" w:rsidP="00BC07BC">
            <w:pPr>
              <w:jc w:val="center"/>
              <w:rPr>
                <w:rFonts w:ascii="Times New Roman" w:hAnsi="Times New Roman"/>
                <w:b/>
                <w:color w:val="FFFFFF" w:themeColor="background1"/>
                <w:sz w:val="20"/>
                <w:szCs w:val="20"/>
              </w:rPr>
            </w:pPr>
            <w:r w:rsidRPr="002B7523">
              <w:rPr>
                <w:rFonts w:ascii="Times New Roman" w:hAnsi="Times New Roman"/>
                <w:b/>
                <w:color w:val="FFFFFF" w:themeColor="background1"/>
                <w:sz w:val="20"/>
                <w:szCs w:val="20"/>
              </w:rPr>
              <w:t xml:space="preserve">Решение Совета депутатов от 09.04.2026 № 24 «Об утверждении Положения </w:t>
            </w:r>
            <w:proofErr w:type="gramStart"/>
            <w:r w:rsidRPr="002B7523">
              <w:rPr>
                <w:rFonts w:ascii="Times New Roman" w:hAnsi="Times New Roman"/>
                <w:b/>
                <w:color w:val="FFFFFF" w:themeColor="background1"/>
                <w:sz w:val="20"/>
                <w:szCs w:val="20"/>
              </w:rPr>
              <w:t>о</w:t>
            </w:r>
            <w:proofErr w:type="gramEnd"/>
            <w:r w:rsidRPr="002B7523">
              <w:rPr>
                <w:rFonts w:ascii="Times New Roman" w:hAnsi="Times New Roman"/>
                <w:b/>
                <w:color w:val="FFFFFF" w:themeColor="background1"/>
                <w:sz w:val="20"/>
                <w:szCs w:val="20"/>
              </w:rPr>
              <w:t xml:space="preserve"> муниципальном</w:t>
            </w:r>
          </w:p>
          <w:p w:rsidR="002B7523" w:rsidRPr="002B7523" w:rsidRDefault="002B7523" w:rsidP="00BC07BC">
            <w:pPr>
              <w:jc w:val="center"/>
              <w:rPr>
                <w:rFonts w:ascii="Times New Roman" w:hAnsi="Times New Roman"/>
                <w:b/>
                <w:color w:val="FFFFFF" w:themeColor="background1"/>
                <w:spacing w:val="2"/>
                <w:sz w:val="20"/>
                <w:szCs w:val="20"/>
              </w:rPr>
            </w:pPr>
            <w:r w:rsidRPr="002B7523">
              <w:rPr>
                <w:rFonts w:ascii="Times New Roman" w:hAnsi="Times New Roman"/>
                <w:b/>
                <w:color w:val="FFFFFF" w:themeColor="background1"/>
                <w:sz w:val="20"/>
                <w:szCs w:val="20"/>
              </w:rPr>
              <w:t xml:space="preserve"> </w:t>
            </w:r>
            <w:proofErr w:type="gramStart"/>
            <w:r w:rsidRPr="002B7523">
              <w:rPr>
                <w:rFonts w:ascii="Times New Roman" w:hAnsi="Times New Roman"/>
                <w:b/>
                <w:color w:val="FFFFFF" w:themeColor="background1"/>
                <w:sz w:val="20"/>
                <w:szCs w:val="20"/>
              </w:rPr>
              <w:t>контроле</w:t>
            </w:r>
            <w:proofErr w:type="gramEnd"/>
            <w:r w:rsidRPr="002B7523">
              <w:rPr>
                <w:rFonts w:ascii="Times New Roman" w:hAnsi="Times New Roman"/>
                <w:b/>
                <w:color w:val="FFFFFF" w:themeColor="background1"/>
                <w:sz w:val="20"/>
                <w:szCs w:val="20"/>
              </w:rPr>
              <w:t xml:space="preserve"> </w:t>
            </w:r>
            <w:r w:rsidRPr="002B7523">
              <w:rPr>
                <w:rFonts w:ascii="Times New Roman" w:hAnsi="Times New Roman"/>
                <w:b/>
                <w:color w:val="FFFFFF" w:themeColor="background1"/>
                <w:spacing w:val="2"/>
                <w:sz w:val="20"/>
                <w:szCs w:val="20"/>
              </w:rPr>
              <w:t>на автомобильном транспорте, городском наземном электрическом</w:t>
            </w:r>
          </w:p>
          <w:p w:rsidR="002B7523" w:rsidRPr="002B7523" w:rsidRDefault="002B7523" w:rsidP="00BC07BC">
            <w:pPr>
              <w:jc w:val="center"/>
              <w:rPr>
                <w:rFonts w:ascii="Times New Roman" w:hAnsi="Times New Roman"/>
                <w:b/>
                <w:color w:val="FFFFFF" w:themeColor="background1"/>
                <w:spacing w:val="2"/>
                <w:sz w:val="20"/>
                <w:szCs w:val="20"/>
              </w:rPr>
            </w:pPr>
            <w:r w:rsidRPr="002B7523">
              <w:rPr>
                <w:rFonts w:ascii="Times New Roman" w:hAnsi="Times New Roman"/>
                <w:b/>
                <w:color w:val="FFFFFF" w:themeColor="background1"/>
                <w:spacing w:val="2"/>
                <w:sz w:val="20"/>
                <w:szCs w:val="20"/>
              </w:rPr>
              <w:t xml:space="preserve"> </w:t>
            </w:r>
            <w:proofErr w:type="gramStart"/>
            <w:r w:rsidRPr="002B7523">
              <w:rPr>
                <w:rFonts w:ascii="Times New Roman" w:hAnsi="Times New Roman"/>
                <w:b/>
                <w:color w:val="FFFFFF" w:themeColor="background1"/>
                <w:spacing w:val="2"/>
                <w:sz w:val="20"/>
                <w:szCs w:val="20"/>
              </w:rPr>
              <w:t>транспорте</w:t>
            </w:r>
            <w:proofErr w:type="gramEnd"/>
            <w:r w:rsidRPr="002B7523">
              <w:rPr>
                <w:rFonts w:ascii="Times New Roman" w:hAnsi="Times New Roman"/>
                <w:b/>
                <w:color w:val="FFFFFF" w:themeColor="background1"/>
                <w:spacing w:val="2"/>
                <w:sz w:val="20"/>
                <w:szCs w:val="20"/>
              </w:rPr>
              <w:t xml:space="preserve"> и в дорожном хозяйстве на территории муниципального образования</w:t>
            </w:r>
          </w:p>
          <w:p w:rsidR="00BC07BC" w:rsidRPr="002B7523" w:rsidRDefault="002B7523" w:rsidP="00BC07BC">
            <w:pPr>
              <w:jc w:val="center"/>
              <w:rPr>
                <w:rFonts w:ascii="Times New Roman" w:eastAsia="Times New Roman" w:hAnsi="Times New Roman"/>
                <w:b/>
                <w:snapToGrid w:val="0"/>
                <w:color w:val="FFFFFF" w:themeColor="background1"/>
                <w:sz w:val="20"/>
                <w:szCs w:val="20"/>
                <w:lang w:eastAsia="ru-RU"/>
              </w:rPr>
            </w:pPr>
            <w:r w:rsidRPr="002B7523">
              <w:rPr>
                <w:rFonts w:ascii="Times New Roman" w:hAnsi="Times New Roman"/>
                <w:b/>
                <w:color w:val="FFFFFF" w:themeColor="background1"/>
                <w:spacing w:val="2"/>
                <w:sz w:val="20"/>
                <w:szCs w:val="20"/>
              </w:rPr>
              <w:t xml:space="preserve"> </w:t>
            </w:r>
            <w:r w:rsidRPr="002B7523">
              <w:rPr>
                <w:rFonts w:ascii="Times New Roman" w:hAnsi="Times New Roman"/>
                <w:b/>
                <w:color w:val="FFFFFF" w:themeColor="background1"/>
                <w:sz w:val="20"/>
                <w:szCs w:val="20"/>
              </w:rPr>
              <w:t>Никольский сельсовет Оренбургского района Оренбургской области»</w:t>
            </w:r>
          </w:p>
          <w:p w:rsidR="00BE4D2B" w:rsidRPr="00BE4D2B" w:rsidRDefault="00BE4D2B" w:rsidP="00BE4D2B">
            <w:pPr>
              <w:spacing w:line="20" w:lineRule="atLeast"/>
              <w:jc w:val="center"/>
              <w:rPr>
                <w:rFonts w:ascii="Times New Roman" w:hAnsi="Times New Roman"/>
                <w:b/>
                <w:sz w:val="20"/>
                <w:szCs w:val="20"/>
              </w:rPr>
            </w:pPr>
          </w:p>
        </w:tc>
      </w:tr>
    </w:tbl>
    <w:p w:rsidR="00751F17" w:rsidRDefault="00751F17"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sectPr w:rsidR="00BE4D2B" w:rsidSect="00D97DBB">
          <w:footerReference w:type="default" r:id="rId9"/>
          <w:pgSz w:w="11906" w:h="16838"/>
          <w:pgMar w:top="993" w:right="566" w:bottom="1134" w:left="851" w:header="426" w:footer="708" w:gutter="0"/>
          <w:cols w:space="708"/>
          <w:docGrid w:linePitch="360"/>
        </w:sectPr>
      </w:pPr>
    </w:p>
    <w:p w:rsidR="002B7523" w:rsidRPr="002B7523" w:rsidRDefault="002B7523" w:rsidP="002B7523">
      <w:pPr>
        <w:pStyle w:val="af0"/>
        <w:jc w:val="both"/>
        <w:rPr>
          <w:color w:val="FF0000"/>
          <w:sz w:val="16"/>
          <w:szCs w:val="16"/>
        </w:rPr>
      </w:pPr>
      <w:r w:rsidRPr="002B7523">
        <w:rPr>
          <w:color w:val="FF0000"/>
          <w:sz w:val="16"/>
          <w:szCs w:val="16"/>
        </w:rPr>
        <w:lastRenderedPageBreak/>
        <w:t xml:space="preserve">     </w:t>
      </w:r>
      <w:r>
        <w:rPr>
          <w:color w:val="FF0000"/>
          <w:sz w:val="16"/>
          <w:szCs w:val="16"/>
        </w:rPr>
        <w:t xml:space="preserve">    </w:t>
      </w:r>
      <w:r w:rsidRPr="002B7523">
        <w:rPr>
          <w:color w:val="FF0000"/>
          <w:sz w:val="16"/>
          <w:szCs w:val="16"/>
        </w:rPr>
        <w:t xml:space="preserve"> </w:t>
      </w:r>
      <w:proofErr w:type="gramStart"/>
      <w:r w:rsidRPr="002B7523">
        <w:rPr>
          <w:sz w:val="16"/>
          <w:szCs w:val="16"/>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w:t>
      </w:r>
      <w:r w:rsidRPr="002B7523">
        <w:rPr>
          <w:color w:val="000000"/>
          <w:sz w:val="16"/>
          <w:szCs w:val="16"/>
        </w:rPr>
        <w:t>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 259-ФЗ «Устав автомобильного транспорта и городского наземного электрического транспорта</w:t>
      </w:r>
      <w:proofErr w:type="gramEnd"/>
      <w:r w:rsidRPr="002B7523">
        <w:rPr>
          <w:color w:val="000000"/>
          <w:sz w:val="16"/>
          <w:szCs w:val="16"/>
        </w:rPr>
        <w:t xml:space="preserve">», </w:t>
      </w:r>
      <w:r w:rsidRPr="002B7523">
        <w:rPr>
          <w:sz w:val="16"/>
          <w:szCs w:val="16"/>
        </w:rPr>
        <w:t xml:space="preserve">от 31 июля 2020 года № 248-ФЗ «О государственном контроле (надзоре) и муниципальном контроле в Российской Федерации», </w:t>
      </w:r>
      <w:r w:rsidRPr="002B7523">
        <w:rPr>
          <w:color w:val="000000"/>
          <w:sz w:val="16"/>
          <w:szCs w:val="16"/>
        </w:rPr>
        <w:t xml:space="preserve">Законом Оренбургской области </w:t>
      </w:r>
      <w:r w:rsidRPr="002B7523">
        <w:rPr>
          <w:sz w:val="16"/>
          <w:szCs w:val="16"/>
          <w:lang w:eastAsia="zh-CN"/>
        </w:rPr>
        <w:t>от 21 февраля 1996 года «</w:t>
      </w:r>
      <w:r w:rsidRPr="002B7523">
        <w:rPr>
          <w:color w:val="000000"/>
          <w:sz w:val="16"/>
          <w:szCs w:val="16"/>
        </w:rPr>
        <w:t>Об организации местного самоуправления в Оренбургской области</w:t>
      </w:r>
      <w:r w:rsidRPr="002B7523">
        <w:rPr>
          <w:sz w:val="16"/>
          <w:szCs w:val="16"/>
        </w:rPr>
        <w:t xml:space="preserve">», </w:t>
      </w:r>
      <w:r w:rsidRPr="002B7523">
        <w:rPr>
          <w:rStyle w:val="grame"/>
          <w:rFonts w:eastAsia="Calibri"/>
          <w:sz w:val="16"/>
          <w:szCs w:val="16"/>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sidRPr="002B7523">
        <w:rPr>
          <w:rStyle w:val="grame"/>
          <w:rFonts w:eastAsia="Calibri"/>
          <w:sz w:val="16"/>
          <w:szCs w:val="16"/>
        </w:rPr>
        <w:t>р</w:t>
      </w:r>
      <w:proofErr w:type="gramEnd"/>
      <w:r w:rsidRPr="002B7523">
        <w:rPr>
          <w:rStyle w:val="grame"/>
          <w:rFonts w:eastAsia="Calibri"/>
          <w:sz w:val="16"/>
          <w:szCs w:val="16"/>
        </w:rPr>
        <w:t xml:space="preserve"> е ш и л:</w:t>
      </w:r>
    </w:p>
    <w:p w:rsidR="002B7523" w:rsidRPr="002B7523" w:rsidRDefault="002B7523" w:rsidP="002B7523">
      <w:pPr>
        <w:spacing w:after="0" w:line="240" w:lineRule="auto"/>
        <w:ind w:firstLine="426"/>
        <w:jc w:val="both"/>
        <w:rPr>
          <w:rFonts w:ascii="Times New Roman" w:hAnsi="Times New Roman"/>
          <w:sz w:val="16"/>
          <w:szCs w:val="16"/>
        </w:rPr>
      </w:pPr>
      <w:r w:rsidRPr="002B7523">
        <w:rPr>
          <w:rFonts w:ascii="Times New Roman" w:hAnsi="Times New Roman"/>
          <w:sz w:val="16"/>
          <w:szCs w:val="16"/>
        </w:rPr>
        <w:t>1. Утвердить</w:t>
      </w:r>
      <w:r w:rsidRPr="002B7523">
        <w:rPr>
          <w:rFonts w:ascii="Times New Roman" w:hAnsi="Times New Roman"/>
          <w:color w:val="000000"/>
          <w:sz w:val="16"/>
          <w:szCs w:val="16"/>
        </w:rPr>
        <w:t xml:space="preserve"> </w:t>
      </w:r>
      <w:r w:rsidRPr="002B7523">
        <w:rPr>
          <w:rFonts w:ascii="Times New Roman" w:hAnsi="Times New Roman"/>
          <w:sz w:val="16"/>
          <w:szCs w:val="16"/>
        </w:rPr>
        <w:t xml:space="preserve">Положение о муниципальном контроле </w:t>
      </w:r>
      <w:r w:rsidRPr="002B7523">
        <w:rPr>
          <w:rFonts w:ascii="Times New Roman" w:hAnsi="Times New Roman"/>
          <w:color w:val="000000"/>
          <w:spacing w:val="2"/>
          <w:sz w:val="16"/>
          <w:szCs w:val="16"/>
        </w:rPr>
        <w:t xml:space="preserve">на автомобильном транспорте, городском наземном электрическом транспорте и в дорожном хозяйстве на территории муниципального образования </w:t>
      </w:r>
      <w:r w:rsidRPr="002B7523">
        <w:rPr>
          <w:rFonts w:ascii="Times New Roman" w:hAnsi="Times New Roman"/>
          <w:color w:val="000000"/>
          <w:sz w:val="16"/>
          <w:szCs w:val="16"/>
        </w:rPr>
        <w:t>Никольский сельсовет Оренбургского района Оренбургской области согласно приложению</w:t>
      </w:r>
      <w:r w:rsidRPr="002B7523">
        <w:rPr>
          <w:rFonts w:ascii="Times New Roman" w:hAnsi="Times New Roman"/>
          <w:sz w:val="16"/>
          <w:szCs w:val="16"/>
        </w:rPr>
        <w:t xml:space="preserve"> согласно приложению.</w:t>
      </w:r>
    </w:p>
    <w:p w:rsidR="002B7523" w:rsidRPr="002B7523" w:rsidRDefault="002B7523" w:rsidP="002B7523">
      <w:pPr>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2. Признать утратившим силу решение Совета депутатов муниципального образования Никольский сельсовет Оренбургского района Оренбургской области от 30.09.2021 № 38 «Об утверждении Положения о муниципальном контроле на автомобильном транспорте, </w:t>
      </w:r>
      <w:r w:rsidRPr="002B7523">
        <w:rPr>
          <w:rFonts w:ascii="Times New Roman" w:hAnsi="Times New Roman"/>
          <w:spacing w:val="2"/>
          <w:sz w:val="16"/>
          <w:szCs w:val="16"/>
        </w:rPr>
        <w:t xml:space="preserve">городском наземном электрическом транспорте </w:t>
      </w:r>
      <w:r w:rsidRPr="002B7523">
        <w:rPr>
          <w:rFonts w:ascii="Times New Roman" w:hAnsi="Times New Roman"/>
          <w:sz w:val="16"/>
          <w:szCs w:val="16"/>
        </w:rPr>
        <w:t>и в дорожном хозяйстве в границах муниципального образования Никольский сельсовет».</w:t>
      </w:r>
    </w:p>
    <w:p w:rsidR="002B7523" w:rsidRPr="002B7523" w:rsidRDefault="002B7523" w:rsidP="002B7523">
      <w:pPr>
        <w:spacing w:after="0" w:line="240" w:lineRule="auto"/>
        <w:ind w:firstLine="426"/>
        <w:jc w:val="both"/>
        <w:rPr>
          <w:rFonts w:ascii="Times New Roman" w:hAnsi="Times New Roman"/>
          <w:sz w:val="16"/>
          <w:szCs w:val="16"/>
        </w:rPr>
      </w:pPr>
      <w:r w:rsidRPr="002B7523">
        <w:rPr>
          <w:rStyle w:val="grame"/>
          <w:rFonts w:ascii="Times New Roman" w:hAnsi="Times New Roman"/>
          <w:sz w:val="16"/>
          <w:szCs w:val="16"/>
        </w:rPr>
        <w:t xml:space="preserve">3. </w:t>
      </w:r>
      <w:proofErr w:type="gramStart"/>
      <w:r w:rsidRPr="002B7523">
        <w:rPr>
          <w:rStyle w:val="grame"/>
          <w:rFonts w:ascii="Times New Roman" w:hAnsi="Times New Roman"/>
          <w:sz w:val="16"/>
          <w:szCs w:val="16"/>
        </w:rPr>
        <w:t xml:space="preserve">Контроль </w:t>
      </w:r>
      <w:r w:rsidRPr="002B7523">
        <w:rPr>
          <w:rFonts w:ascii="Times New Roman" w:hAnsi="Times New Roman"/>
          <w:sz w:val="16"/>
          <w:szCs w:val="16"/>
        </w:rPr>
        <w:t>за</w:t>
      </w:r>
      <w:proofErr w:type="gramEnd"/>
      <w:r w:rsidRPr="002B7523">
        <w:rPr>
          <w:rFonts w:ascii="Times New Roman" w:hAnsi="Times New Roman"/>
          <w:sz w:val="16"/>
          <w:szCs w:val="16"/>
        </w:rPr>
        <w:t xml:space="preserve"> исполнением настоящего решения возложить на администрацию м</w:t>
      </w:r>
      <w:r w:rsidRPr="002B7523">
        <w:rPr>
          <w:rStyle w:val="grame"/>
          <w:rFonts w:ascii="Times New Roman" w:hAnsi="Times New Roman"/>
          <w:sz w:val="16"/>
          <w:szCs w:val="16"/>
        </w:rPr>
        <w:t>униципального образования Никольский сельсовет Оренбургского района Оренбургской области.</w:t>
      </w:r>
    </w:p>
    <w:p w:rsidR="002B7523" w:rsidRPr="002B7523" w:rsidRDefault="002B7523" w:rsidP="002B7523">
      <w:pPr>
        <w:tabs>
          <w:tab w:val="left" w:pos="1275"/>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Настоящее решение вступает в силу после его обнародования и подлежит размещению в сети Интернет на официальном сайте администрации м</w:t>
      </w:r>
      <w:r w:rsidRPr="002B7523">
        <w:rPr>
          <w:rStyle w:val="grame"/>
          <w:rFonts w:ascii="Times New Roman" w:hAnsi="Times New Roman"/>
          <w:sz w:val="16"/>
          <w:szCs w:val="16"/>
        </w:rPr>
        <w:t>униципального образования Никольский сельсовет Оренбургского района Оренбургской области: никольский-сельсовет56.рф.</w:t>
      </w:r>
    </w:p>
    <w:p w:rsidR="002B7523" w:rsidRPr="002B7523" w:rsidRDefault="002B7523" w:rsidP="002B7523">
      <w:pPr>
        <w:tabs>
          <w:tab w:val="left" w:pos="1275"/>
        </w:tabs>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rPr>
          <w:rFonts w:ascii="Times New Roman" w:hAnsi="Times New Roman"/>
          <w:sz w:val="16"/>
          <w:szCs w:val="16"/>
        </w:rPr>
      </w:pPr>
      <w:r w:rsidRPr="002B7523">
        <w:rPr>
          <w:rFonts w:ascii="Times New Roman" w:hAnsi="Times New Roman"/>
          <w:sz w:val="16"/>
          <w:szCs w:val="16"/>
        </w:rPr>
        <w:t xml:space="preserve">Председатель Совета депутатов              </w:t>
      </w:r>
      <w:r>
        <w:rPr>
          <w:rFonts w:ascii="Times New Roman" w:hAnsi="Times New Roman"/>
          <w:sz w:val="16"/>
          <w:szCs w:val="16"/>
        </w:rPr>
        <w:t xml:space="preserve">                  </w:t>
      </w:r>
      <w:r w:rsidRPr="002B7523">
        <w:rPr>
          <w:rFonts w:ascii="Times New Roman" w:hAnsi="Times New Roman"/>
          <w:sz w:val="16"/>
          <w:szCs w:val="16"/>
        </w:rPr>
        <w:t xml:space="preserve">     Е.В. Елфимова</w:t>
      </w:r>
    </w:p>
    <w:p w:rsidR="002B7523" w:rsidRPr="002B7523" w:rsidRDefault="002B7523" w:rsidP="002B7523">
      <w:pPr>
        <w:spacing w:after="0" w:line="240" w:lineRule="auto"/>
        <w:rPr>
          <w:rFonts w:ascii="Times New Roman" w:hAnsi="Times New Roman"/>
          <w:sz w:val="16"/>
          <w:szCs w:val="16"/>
        </w:rPr>
      </w:pPr>
    </w:p>
    <w:p w:rsidR="002B7523" w:rsidRPr="002B7523" w:rsidRDefault="002B7523" w:rsidP="002B7523">
      <w:pPr>
        <w:spacing w:after="0" w:line="240" w:lineRule="auto"/>
        <w:rPr>
          <w:rFonts w:ascii="Times New Roman" w:hAnsi="Times New Roman"/>
          <w:sz w:val="16"/>
          <w:szCs w:val="16"/>
        </w:rPr>
      </w:pPr>
    </w:p>
    <w:p w:rsidR="002B7523" w:rsidRPr="002B7523" w:rsidRDefault="002B7523" w:rsidP="002B7523">
      <w:pPr>
        <w:spacing w:after="0" w:line="240" w:lineRule="auto"/>
        <w:rPr>
          <w:rFonts w:ascii="Times New Roman" w:hAnsi="Times New Roman"/>
          <w:sz w:val="16"/>
          <w:szCs w:val="16"/>
        </w:rPr>
      </w:pPr>
      <w:r w:rsidRPr="002B7523">
        <w:rPr>
          <w:rFonts w:ascii="Times New Roman" w:hAnsi="Times New Roman"/>
          <w:sz w:val="16"/>
          <w:szCs w:val="16"/>
        </w:rPr>
        <w:t xml:space="preserve">Глава муниципального образования        </w:t>
      </w:r>
      <w:r>
        <w:rPr>
          <w:rFonts w:ascii="Times New Roman" w:hAnsi="Times New Roman"/>
          <w:sz w:val="16"/>
          <w:szCs w:val="16"/>
        </w:rPr>
        <w:t xml:space="preserve">                 </w:t>
      </w:r>
      <w:r w:rsidRPr="002B7523">
        <w:rPr>
          <w:rFonts w:ascii="Times New Roman" w:hAnsi="Times New Roman"/>
          <w:sz w:val="16"/>
          <w:szCs w:val="16"/>
        </w:rPr>
        <w:t xml:space="preserve">    Д. П. Ширяев</w:t>
      </w:r>
    </w:p>
    <w:p w:rsidR="002B7523" w:rsidRPr="002B7523" w:rsidRDefault="002B7523" w:rsidP="002B7523">
      <w:pPr>
        <w:spacing w:after="0" w:line="240" w:lineRule="auto"/>
        <w:rPr>
          <w:rFonts w:ascii="Times New Roman" w:hAnsi="Times New Roman"/>
          <w:sz w:val="16"/>
          <w:szCs w:val="16"/>
        </w:rPr>
      </w:pPr>
    </w:p>
    <w:p w:rsidR="002B7523" w:rsidRPr="002B7523" w:rsidRDefault="002B7523" w:rsidP="002B7523">
      <w:pPr>
        <w:spacing w:after="0" w:line="240" w:lineRule="auto"/>
        <w:jc w:val="right"/>
        <w:rPr>
          <w:rFonts w:ascii="Times New Roman" w:hAnsi="Times New Roman"/>
          <w:sz w:val="16"/>
          <w:szCs w:val="16"/>
        </w:rPr>
      </w:pPr>
      <w:r>
        <w:rPr>
          <w:rFonts w:ascii="Times New Roman" w:hAnsi="Times New Roman"/>
          <w:sz w:val="16"/>
          <w:szCs w:val="16"/>
        </w:rPr>
        <w:t>П</w:t>
      </w:r>
      <w:r w:rsidRPr="002B7523">
        <w:rPr>
          <w:rFonts w:ascii="Times New Roman" w:hAnsi="Times New Roman"/>
          <w:sz w:val="16"/>
          <w:szCs w:val="16"/>
        </w:rPr>
        <w:t>риложение</w:t>
      </w:r>
    </w:p>
    <w:p w:rsidR="002B7523" w:rsidRPr="002B7523" w:rsidRDefault="002B7523" w:rsidP="002B7523">
      <w:pPr>
        <w:spacing w:after="0" w:line="240" w:lineRule="auto"/>
        <w:jc w:val="right"/>
        <w:rPr>
          <w:rFonts w:ascii="Times New Roman" w:hAnsi="Times New Roman"/>
          <w:sz w:val="16"/>
          <w:szCs w:val="16"/>
        </w:rPr>
      </w:pPr>
      <w:r w:rsidRPr="002B7523">
        <w:rPr>
          <w:rFonts w:ascii="Times New Roman" w:hAnsi="Times New Roman"/>
          <w:sz w:val="16"/>
          <w:szCs w:val="16"/>
        </w:rPr>
        <w:t>к решению Совета депутатов</w:t>
      </w:r>
    </w:p>
    <w:p w:rsidR="002B7523" w:rsidRPr="002B7523" w:rsidRDefault="002B7523" w:rsidP="002B7523">
      <w:pPr>
        <w:spacing w:after="0" w:line="240" w:lineRule="auto"/>
        <w:jc w:val="right"/>
        <w:rPr>
          <w:rFonts w:ascii="Times New Roman" w:hAnsi="Times New Roman"/>
          <w:sz w:val="16"/>
          <w:szCs w:val="16"/>
        </w:rPr>
      </w:pPr>
      <w:r w:rsidRPr="002B7523">
        <w:rPr>
          <w:rFonts w:ascii="Times New Roman" w:hAnsi="Times New Roman"/>
          <w:sz w:val="16"/>
          <w:szCs w:val="16"/>
        </w:rPr>
        <w:t>муниципального образования</w:t>
      </w:r>
    </w:p>
    <w:p w:rsidR="002B7523" w:rsidRPr="002B7523" w:rsidRDefault="002B7523" w:rsidP="002B7523">
      <w:pPr>
        <w:spacing w:after="0" w:line="240" w:lineRule="auto"/>
        <w:jc w:val="right"/>
        <w:rPr>
          <w:rFonts w:ascii="Times New Roman" w:hAnsi="Times New Roman"/>
          <w:sz w:val="16"/>
          <w:szCs w:val="16"/>
        </w:rPr>
      </w:pPr>
      <w:r w:rsidRPr="002B7523">
        <w:rPr>
          <w:rFonts w:ascii="Times New Roman" w:hAnsi="Times New Roman"/>
          <w:sz w:val="16"/>
          <w:szCs w:val="16"/>
        </w:rPr>
        <w:t>Никольский сельсовет</w:t>
      </w:r>
    </w:p>
    <w:p w:rsidR="002B7523" w:rsidRPr="002B7523" w:rsidRDefault="002B7523" w:rsidP="002B7523">
      <w:pPr>
        <w:spacing w:after="0" w:line="240" w:lineRule="auto"/>
        <w:jc w:val="right"/>
        <w:rPr>
          <w:rFonts w:ascii="Times New Roman" w:hAnsi="Times New Roman"/>
          <w:sz w:val="16"/>
          <w:szCs w:val="16"/>
        </w:rPr>
      </w:pPr>
      <w:r w:rsidRPr="002B7523">
        <w:rPr>
          <w:rFonts w:ascii="Times New Roman" w:hAnsi="Times New Roman"/>
          <w:sz w:val="16"/>
          <w:szCs w:val="16"/>
        </w:rPr>
        <w:t>Оренбургского района</w:t>
      </w:r>
    </w:p>
    <w:p w:rsidR="002B7523" w:rsidRPr="002B7523" w:rsidRDefault="002B7523" w:rsidP="002B7523">
      <w:pPr>
        <w:spacing w:after="0" w:line="240" w:lineRule="auto"/>
        <w:jc w:val="right"/>
        <w:rPr>
          <w:rFonts w:ascii="Times New Roman" w:hAnsi="Times New Roman"/>
          <w:sz w:val="16"/>
          <w:szCs w:val="16"/>
        </w:rPr>
      </w:pPr>
      <w:r w:rsidRPr="002B7523">
        <w:rPr>
          <w:rFonts w:ascii="Times New Roman" w:hAnsi="Times New Roman"/>
          <w:sz w:val="16"/>
          <w:szCs w:val="16"/>
        </w:rPr>
        <w:t>Оренбургской области</w:t>
      </w:r>
    </w:p>
    <w:p w:rsidR="002B7523" w:rsidRPr="002B7523" w:rsidRDefault="002B7523" w:rsidP="002B7523">
      <w:pPr>
        <w:spacing w:after="0" w:line="240" w:lineRule="auto"/>
        <w:jc w:val="right"/>
        <w:rPr>
          <w:rFonts w:ascii="Times New Roman" w:hAnsi="Times New Roman"/>
          <w:sz w:val="16"/>
          <w:szCs w:val="16"/>
        </w:rPr>
      </w:pPr>
      <w:r w:rsidRPr="002B7523">
        <w:rPr>
          <w:rFonts w:ascii="Times New Roman" w:hAnsi="Times New Roman"/>
          <w:sz w:val="16"/>
          <w:szCs w:val="16"/>
        </w:rPr>
        <w:t>от  09.04.2026  №  24</w:t>
      </w:r>
    </w:p>
    <w:p w:rsidR="002B7523" w:rsidRDefault="002B7523" w:rsidP="002B7523">
      <w:pPr>
        <w:jc w:val="right"/>
      </w:pPr>
    </w:p>
    <w:p w:rsidR="002B7523" w:rsidRPr="002B7523" w:rsidRDefault="002B7523" w:rsidP="002B7523">
      <w:pPr>
        <w:spacing w:after="0" w:line="240" w:lineRule="auto"/>
        <w:jc w:val="center"/>
        <w:rPr>
          <w:rFonts w:ascii="Times New Roman" w:hAnsi="Times New Roman"/>
          <w:b/>
          <w:bCs/>
          <w:sz w:val="16"/>
          <w:szCs w:val="16"/>
        </w:rPr>
      </w:pPr>
      <w:r w:rsidRPr="002B7523">
        <w:rPr>
          <w:rFonts w:ascii="Times New Roman" w:hAnsi="Times New Roman"/>
          <w:b/>
          <w:bCs/>
          <w:sz w:val="16"/>
          <w:szCs w:val="16"/>
        </w:rPr>
        <w:lastRenderedPageBreak/>
        <w:t>ПОЛОЖЕНИЕ</w:t>
      </w:r>
    </w:p>
    <w:p w:rsidR="002B7523" w:rsidRDefault="002B7523" w:rsidP="002B7523">
      <w:pPr>
        <w:shd w:val="clear" w:color="auto" w:fill="FFFFFF"/>
        <w:spacing w:after="0" w:line="240" w:lineRule="auto"/>
        <w:jc w:val="center"/>
        <w:textAlignment w:val="baseline"/>
        <w:rPr>
          <w:rFonts w:ascii="Times New Roman" w:hAnsi="Times New Roman"/>
          <w:b/>
          <w:color w:val="000000"/>
          <w:sz w:val="16"/>
          <w:szCs w:val="16"/>
        </w:rPr>
      </w:pPr>
      <w:bookmarkStart w:id="0" w:name="_Hlk73456502"/>
      <w:r w:rsidRPr="002B7523">
        <w:rPr>
          <w:rFonts w:ascii="Times New Roman" w:hAnsi="Times New Roman"/>
          <w:b/>
          <w:color w:val="000000"/>
          <w:sz w:val="16"/>
          <w:szCs w:val="16"/>
        </w:rPr>
        <w:t xml:space="preserve">о </w:t>
      </w:r>
      <w:bookmarkEnd w:id="0"/>
      <w:r w:rsidRPr="002B7523">
        <w:rPr>
          <w:rFonts w:ascii="Times New Roman" w:hAnsi="Times New Roman"/>
          <w:b/>
          <w:sz w:val="16"/>
          <w:szCs w:val="16"/>
        </w:rPr>
        <w:t xml:space="preserve">муниципальном контроле </w:t>
      </w:r>
      <w:r w:rsidRPr="002B7523">
        <w:rPr>
          <w:rFonts w:ascii="Times New Roman" w:hAnsi="Times New Roman"/>
          <w:b/>
          <w:color w:val="000000"/>
          <w:spacing w:val="2"/>
          <w:sz w:val="16"/>
          <w:szCs w:val="16"/>
        </w:rPr>
        <w:t xml:space="preserve">на автомобильном транспорте, городском наземном электрическом транспорте и в дорожном хозяйстве на территории муниципального образования </w:t>
      </w:r>
      <w:r w:rsidRPr="002B7523">
        <w:rPr>
          <w:rFonts w:ascii="Times New Roman" w:hAnsi="Times New Roman"/>
          <w:b/>
          <w:color w:val="000000"/>
          <w:sz w:val="16"/>
          <w:szCs w:val="16"/>
        </w:rPr>
        <w:t xml:space="preserve">Никольский сельсовет Оренбургского района </w:t>
      </w:r>
    </w:p>
    <w:p w:rsidR="002B7523" w:rsidRPr="002B7523" w:rsidRDefault="002B7523" w:rsidP="002B7523">
      <w:pPr>
        <w:shd w:val="clear" w:color="auto" w:fill="FFFFFF"/>
        <w:spacing w:after="0" w:line="240" w:lineRule="auto"/>
        <w:jc w:val="center"/>
        <w:textAlignment w:val="baseline"/>
        <w:rPr>
          <w:rFonts w:ascii="Times New Roman" w:hAnsi="Times New Roman"/>
          <w:b/>
          <w:color w:val="000000"/>
          <w:sz w:val="16"/>
          <w:szCs w:val="16"/>
        </w:rPr>
      </w:pPr>
      <w:r w:rsidRPr="002B7523">
        <w:rPr>
          <w:rFonts w:ascii="Times New Roman" w:hAnsi="Times New Roman"/>
          <w:b/>
          <w:color w:val="000000"/>
          <w:sz w:val="16"/>
          <w:szCs w:val="16"/>
        </w:rPr>
        <w:t>Оренбургской области</w:t>
      </w:r>
    </w:p>
    <w:p w:rsidR="002B7523" w:rsidRPr="002B7523" w:rsidRDefault="002B7523" w:rsidP="002B7523">
      <w:pPr>
        <w:shd w:val="clear" w:color="auto" w:fill="FFFFFF"/>
        <w:spacing w:after="0" w:line="240" w:lineRule="auto"/>
        <w:jc w:val="center"/>
        <w:textAlignment w:val="baseline"/>
        <w:rPr>
          <w:rFonts w:ascii="Times New Roman" w:hAnsi="Times New Roman"/>
          <w:color w:val="000000"/>
          <w:sz w:val="16"/>
          <w:szCs w:val="16"/>
        </w:rPr>
      </w:pPr>
    </w:p>
    <w:p w:rsidR="002B7523" w:rsidRPr="002B7523" w:rsidRDefault="002B7523" w:rsidP="002B7523">
      <w:pPr>
        <w:spacing w:after="0" w:line="240" w:lineRule="auto"/>
        <w:jc w:val="center"/>
        <w:rPr>
          <w:rFonts w:ascii="Times New Roman" w:hAnsi="Times New Roman"/>
          <w:b/>
          <w:bCs/>
          <w:sz w:val="16"/>
          <w:szCs w:val="16"/>
        </w:rPr>
      </w:pPr>
      <w:r w:rsidRPr="002B7523">
        <w:rPr>
          <w:rFonts w:ascii="Times New Roman" w:hAnsi="Times New Roman"/>
          <w:b/>
          <w:bCs/>
          <w:sz w:val="16"/>
          <w:szCs w:val="16"/>
        </w:rPr>
        <w:t>1.Общие положения</w:t>
      </w:r>
    </w:p>
    <w:p w:rsidR="002B7523" w:rsidRPr="002B7523" w:rsidRDefault="002B7523" w:rsidP="002B7523">
      <w:pPr>
        <w:spacing w:after="0" w:line="240" w:lineRule="auto"/>
        <w:ind w:firstLine="567"/>
        <w:rPr>
          <w:rFonts w:ascii="Times New Roman" w:hAnsi="Times New Roman"/>
          <w:sz w:val="16"/>
          <w:szCs w:val="16"/>
        </w:rPr>
      </w:pP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 xml:space="preserve">1.1. Настоящее Положение устанавливает порядок организации и осуществления муниципального контроля </w:t>
      </w:r>
      <w:r w:rsidRPr="002B7523">
        <w:rPr>
          <w:rFonts w:ascii="Times New Roman" w:hAnsi="Times New Roman"/>
          <w:spacing w:val="2"/>
          <w:sz w:val="16"/>
          <w:szCs w:val="16"/>
        </w:rPr>
        <w:t xml:space="preserve">на автомобильном транспорте, городском наземном электрическом транспорте и в дорожном хозяйстве </w:t>
      </w:r>
      <w:r w:rsidRPr="002B7523">
        <w:rPr>
          <w:rFonts w:ascii="Times New Roman" w:hAnsi="Times New Roman"/>
          <w:sz w:val="16"/>
          <w:szCs w:val="16"/>
        </w:rPr>
        <w:t>на территории муниципального образования Никольский сельсовет Оренбургского района Оренбургской области (далее – муниципальный контроль).</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 xml:space="preserve">1.2. Предметом муниципального контроля является </w:t>
      </w:r>
      <w:proofErr w:type="gramStart"/>
      <w:r w:rsidRPr="002B7523">
        <w:rPr>
          <w:rFonts w:ascii="Times New Roman" w:hAnsi="Times New Roman"/>
          <w:sz w:val="16"/>
          <w:szCs w:val="16"/>
        </w:rPr>
        <w:t>контроль за</w:t>
      </w:r>
      <w:proofErr w:type="gramEnd"/>
      <w:r w:rsidRPr="002B7523">
        <w:rPr>
          <w:rFonts w:ascii="Times New Roman" w:hAnsi="Times New Roman"/>
          <w:sz w:val="16"/>
          <w:szCs w:val="16"/>
        </w:rPr>
        <w:t xml:space="preserve"> соблюдением контролируемыми лицами обязательных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Оренбургской области, муниципальными правовыми актами:</w:t>
      </w:r>
    </w:p>
    <w:p w:rsidR="002B7523" w:rsidRPr="002B7523" w:rsidRDefault="002B7523" w:rsidP="00126B78">
      <w:pPr>
        <w:spacing w:after="0" w:line="240" w:lineRule="auto"/>
        <w:ind w:left="-57" w:right="-1" w:firstLine="341"/>
        <w:jc w:val="both"/>
        <w:rPr>
          <w:rFonts w:ascii="Times New Roman" w:hAnsi="Times New Roman"/>
          <w:color w:val="000000"/>
          <w:sz w:val="16"/>
          <w:szCs w:val="16"/>
        </w:rPr>
      </w:pPr>
      <w:r w:rsidRPr="002B7523">
        <w:rPr>
          <w:rFonts w:ascii="Times New Roman" w:hAnsi="Times New Roman"/>
          <w:color w:val="000000"/>
          <w:sz w:val="16"/>
          <w:szCs w:val="16"/>
        </w:rPr>
        <w:t>1) в области автомобильных дорог и дорожной деятельности, установленных в отношении автомобильных дорог:</w:t>
      </w:r>
    </w:p>
    <w:p w:rsidR="002B7523" w:rsidRPr="002B7523" w:rsidRDefault="002B7523" w:rsidP="00126B78">
      <w:pPr>
        <w:spacing w:after="0" w:line="240" w:lineRule="auto"/>
        <w:ind w:left="-57" w:right="-1" w:firstLine="341"/>
        <w:jc w:val="both"/>
        <w:rPr>
          <w:rFonts w:ascii="Times New Roman" w:hAnsi="Times New Roman"/>
          <w:color w:val="000000"/>
          <w:sz w:val="16"/>
          <w:szCs w:val="16"/>
        </w:rPr>
      </w:pPr>
      <w:r w:rsidRPr="002B7523">
        <w:rPr>
          <w:rFonts w:ascii="Times New Roman" w:hAnsi="Times New Roman"/>
          <w:color w:val="000000"/>
          <w:sz w:val="16"/>
          <w:szCs w:val="16"/>
        </w:rPr>
        <w:t xml:space="preserve">а) к эксплуатации объектов дорожного сервиса, размещенных </w:t>
      </w:r>
      <w:r w:rsidRPr="002B7523">
        <w:rPr>
          <w:rFonts w:ascii="Times New Roman" w:hAnsi="Times New Roman"/>
          <w:color w:val="000000"/>
          <w:sz w:val="16"/>
          <w:szCs w:val="16"/>
        </w:rPr>
        <w:br/>
        <w:t>в полосах отвода и (или) придорожных полосах автомобильных дорог общего пользования;</w:t>
      </w:r>
    </w:p>
    <w:p w:rsidR="002B7523" w:rsidRPr="002B7523" w:rsidRDefault="002B7523" w:rsidP="00126B78">
      <w:pPr>
        <w:spacing w:after="0" w:line="240" w:lineRule="auto"/>
        <w:ind w:left="-57" w:right="-1" w:firstLine="341"/>
        <w:jc w:val="both"/>
        <w:rPr>
          <w:rFonts w:ascii="Times New Roman" w:hAnsi="Times New Roman"/>
          <w:color w:val="000000"/>
          <w:sz w:val="16"/>
          <w:szCs w:val="16"/>
        </w:rPr>
      </w:pPr>
      <w:r w:rsidRPr="002B7523">
        <w:rPr>
          <w:rFonts w:ascii="Times New Roman" w:hAnsi="Times New Roman"/>
          <w:color w:val="000000"/>
          <w:sz w:val="16"/>
          <w:szCs w:val="16"/>
        </w:rPr>
        <w:t xml:space="preserve">б) к осуществлению работ по капитальному ремонту, ремонту </w:t>
      </w:r>
      <w:r w:rsidRPr="002B7523">
        <w:rPr>
          <w:rFonts w:ascii="Times New Roman" w:hAnsi="Times New Roman"/>
          <w:color w:val="000000"/>
          <w:sz w:val="16"/>
          <w:szCs w:val="16"/>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2B7523">
        <w:rPr>
          <w:rFonts w:ascii="Times New Roman" w:hAnsi="Times New Roman"/>
          <w:sz w:val="16"/>
          <w:szCs w:val="16"/>
        </w:rPr>
        <w:t>;</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6"/>
          <w:szCs w:val="16"/>
        </w:rPr>
      </w:pPr>
      <w:r w:rsidRPr="002B7523">
        <w:rPr>
          <w:rFonts w:ascii="Times New Roman" w:hAnsi="Times New Roman"/>
          <w:sz w:val="16"/>
          <w:szCs w:val="16"/>
        </w:rPr>
        <w:t>Предметом муниципального контроля является также исполнение решений, принимаемых по результатам контрольных мероприятий.</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 xml:space="preserve">1.3. Под контролируемыми лицами понимаются граждане и организации, деятельность, действия или </w:t>
      </w:r>
      <w:proofErr w:type="gramStart"/>
      <w:r w:rsidRPr="002B7523">
        <w:rPr>
          <w:rFonts w:ascii="Times New Roman" w:hAnsi="Times New Roman"/>
          <w:sz w:val="16"/>
          <w:szCs w:val="16"/>
        </w:rPr>
        <w:t>результаты</w:t>
      </w:r>
      <w:proofErr w:type="gramEnd"/>
      <w:r w:rsidRPr="002B7523">
        <w:rPr>
          <w:rFonts w:ascii="Times New Roman" w:hAnsi="Times New Roman"/>
          <w:sz w:val="16"/>
          <w:szCs w:val="16"/>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1.4. Объектами муниципального контроля (далее – объект контроля) являются:</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 xml:space="preserve">1.4.1. деятельность, действия (бездействие) контролируемых лиц </w:t>
      </w:r>
      <w:r w:rsidRPr="002B7523">
        <w:rPr>
          <w:rFonts w:ascii="Times New Roman" w:hAnsi="Times New Roman"/>
          <w:color w:val="000000"/>
          <w:spacing w:val="2"/>
          <w:sz w:val="16"/>
          <w:szCs w:val="16"/>
        </w:rPr>
        <w:t>на автомобильном транспорте, городском наземном электрическом транспорте и в дорожном хозяйстве</w:t>
      </w:r>
      <w:r w:rsidRPr="002B7523">
        <w:rPr>
          <w:rFonts w:ascii="Times New Roman" w:hAnsi="Times New Roman"/>
          <w:color w:val="000000"/>
          <w:sz w:val="16"/>
          <w:szCs w:val="16"/>
        </w:rPr>
        <w:t xml:space="preserve">, в </w:t>
      </w:r>
      <w:proofErr w:type="gramStart"/>
      <w:r w:rsidRPr="002B7523">
        <w:rPr>
          <w:rFonts w:ascii="Times New Roman" w:hAnsi="Times New Roman"/>
          <w:color w:val="000000"/>
          <w:sz w:val="16"/>
          <w:szCs w:val="16"/>
        </w:rPr>
        <w:t>рамках</w:t>
      </w:r>
      <w:proofErr w:type="gramEnd"/>
      <w:r w:rsidRPr="002B7523">
        <w:rPr>
          <w:rFonts w:ascii="Times New Roman" w:hAnsi="Times New Roman"/>
          <w:color w:val="000000"/>
          <w:sz w:val="16"/>
          <w:szCs w:val="16"/>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lastRenderedPageBreak/>
        <w:t>1.4.2. результаты деятельности контролируемых лиц, в том числе работы и услуги, к которым предъявляются обязательные требования;</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1.4.3.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1.4. Учет объектов контроля осуществляется посредством создания: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единого реестра видов муниципального контроля;</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 xml:space="preserve">единого реестра контрольных (надзорных) мероприятий; </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6"/>
          <w:szCs w:val="16"/>
        </w:rPr>
      </w:pPr>
      <w:r w:rsidRPr="002B7523">
        <w:rPr>
          <w:rFonts w:ascii="Times New Roman" w:hAnsi="Times New Roman"/>
          <w:sz w:val="16"/>
          <w:szCs w:val="16"/>
        </w:rPr>
        <w:t>информационной системы (подсистемы государственной информационной системы) досудебного обжалования;</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6"/>
          <w:szCs w:val="16"/>
        </w:rPr>
      </w:pPr>
      <w:r w:rsidRPr="002B7523">
        <w:rPr>
          <w:rFonts w:ascii="Times New Roman" w:hAnsi="Times New Roman"/>
          <w:sz w:val="16"/>
          <w:szCs w:val="16"/>
        </w:rPr>
        <w:t>реестра заключений о подтверждении соблюдения обязательных требований;</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информационных систем контрольных (надзорных) органов;</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информационной системы (подсистемы государственной информационной системы) производства по делам об административных правонарушениях;</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мобильного приложения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1.5. Муниципальный контроль осуществляется администрацией муниципального образования Никольский сельсовет Оренбургского района Оренбургской области</w:t>
      </w:r>
      <w:r w:rsidRPr="002B7523">
        <w:rPr>
          <w:rFonts w:ascii="Times New Roman" w:hAnsi="Times New Roman"/>
          <w:i/>
          <w:sz w:val="16"/>
          <w:szCs w:val="16"/>
          <w:u w:val="single"/>
        </w:rPr>
        <w:t xml:space="preserve"> </w:t>
      </w:r>
      <w:r w:rsidRPr="002B7523">
        <w:rPr>
          <w:rFonts w:ascii="Times New Roman" w:hAnsi="Times New Roman"/>
          <w:sz w:val="16"/>
          <w:szCs w:val="16"/>
        </w:rPr>
        <w:t>(далее – Контрольный орган).</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1.6. Руководство деятельностью по осуществлению муниципального контроля осуществляет глава муниципального образования Никольский сельсовет Оренбургского района Оренбургской области</w:t>
      </w:r>
      <w:r w:rsidRPr="002B7523">
        <w:rPr>
          <w:rFonts w:ascii="Times New Roman" w:hAnsi="Times New Roman"/>
          <w:i/>
          <w:iCs/>
          <w:sz w:val="16"/>
          <w:szCs w:val="16"/>
        </w:rPr>
        <w:t>.</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1.7. От имени Контрольного органа муниципальный контроль вправе осуществлять следующие должностные лица:</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1) руководитель (заместитель руководителя) Контрольного органа;</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Должностным лицом Контрольного органа, уполномоченным на осуществление муниципального контроля, является главный специалист</w:t>
      </w:r>
      <w:r w:rsidRPr="002B7523">
        <w:rPr>
          <w:rFonts w:ascii="Times New Roman" w:hAnsi="Times New Roman"/>
          <w:sz w:val="16"/>
          <w:szCs w:val="16"/>
        </w:rPr>
        <w:t xml:space="preserve"> </w:t>
      </w:r>
      <w:r w:rsidRPr="002B7523">
        <w:rPr>
          <w:rFonts w:ascii="Times New Roman" w:hAnsi="Times New Roman"/>
          <w:color w:val="000000"/>
          <w:sz w:val="16"/>
          <w:szCs w:val="16"/>
        </w:rPr>
        <w:t>Администрации муниципального образования Никольский сельсовет Оренбургского района Оренбургской области.</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 xml:space="preserve">Должностными лицами Контрольного органа, уполномоченными </w:t>
      </w:r>
      <w:r w:rsidRPr="002B7523">
        <w:rPr>
          <w:rFonts w:ascii="Times New Roman" w:hAnsi="Times New Roman"/>
          <w:color w:val="000000"/>
          <w:sz w:val="16"/>
          <w:szCs w:val="16"/>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К инспекторам относятся должностные лица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1.8. Права и обязанности инспектора.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1.8.1. Инспектор обязан:</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соблюдать законодательство Российской Федерации, права и законные интересы контролируемых лиц;</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proofErr w:type="gramStart"/>
      <w:r w:rsidRPr="002B7523">
        <w:rPr>
          <w:rFonts w:ascii="Times New Roman" w:hAnsi="Times New Roman"/>
          <w:sz w:val="16"/>
          <w:szCs w:val="1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 не допускать при проведении контрольных мероприятий проявление неуважения в отношении богослужений, других религиозных </w:t>
      </w:r>
      <w:r w:rsidRPr="002B7523">
        <w:rPr>
          <w:rFonts w:ascii="Times New Roman" w:hAnsi="Times New Roman"/>
          <w:sz w:val="16"/>
          <w:szCs w:val="16"/>
        </w:rPr>
        <w:lastRenderedPageBreak/>
        <w:t>обрядов и церемоний, не препятствовать их проведению, а также не нарушать внутренние установления религиозных организаций;</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proofErr w:type="gramStart"/>
      <w:r w:rsidRPr="002B7523">
        <w:rPr>
          <w:rFonts w:ascii="Times New Roman" w:hAnsi="Times New Roman"/>
          <w:sz w:val="16"/>
          <w:szCs w:val="16"/>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Оренбургской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2B7523">
        <w:rPr>
          <w:rFonts w:ascii="Times New Roman" w:hAnsi="Times New Roman"/>
          <w:sz w:val="16"/>
          <w:szCs w:val="16"/>
        </w:rPr>
        <w:t xml:space="preserve"> Федеральным законом № 248-ФЗ и пунктом 3.3 настоящего Положения, осуществлять консультирование;</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10) доказывать обоснованность своих действий при их обжаловании в порядке, установленном законодательством Российской Федерации;</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1.8.2.Инспектор при проведении контрольного мероприятия в пределах своих полномочий и в объеме проводимых контрольных действий имеет право:</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8) совершать иные действия, предусмотренные федеральными законами о видах контроля, положением о виде контроля.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lastRenderedPageBreak/>
        <w:t xml:space="preserve">1.10. </w:t>
      </w:r>
      <w:proofErr w:type="gramStart"/>
      <w:r w:rsidRPr="002B7523">
        <w:rPr>
          <w:rFonts w:ascii="Times New Roman" w:hAnsi="Times New Roman"/>
          <w:sz w:val="16"/>
          <w:szCs w:val="16"/>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2B7523">
        <w:rPr>
          <w:rFonts w:ascii="Times New Roman" w:hAnsi="Times New Roman"/>
          <w:sz w:val="16"/>
          <w:szCs w:val="16"/>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w:t>
      </w:r>
      <w:hyperlink r:id="rId1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sidRPr="002B7523">
          <w:rPr>
            <w:rStyle w:val="af"/>
            <w:rFonts w:ascii="Times New Roman" w:hAnsi="Times New Roman"/>
            <w:sz w:val="16"/>
            <w:szCs w:val="16"/>
          </w:rPr>
          <w:t>постановлением</w:t>
        </w:r>
      </w:hyperlink>
      <w:r w:rsidRPr="002B7523">
        <w:rPr>
          <w:rFonts w:ascii="Times New Roman" w:hAnsi="Times New Roman"/>
          <w:sz w:val="16"/>
          <w:szCs w:val="16"/>
        </w:rPr>
        <w:t xml:space="preserve"> Правительства Российской Федерации от 16.04.2021 № 604.</w:t>
      </w:r>
    </w:p>
    <w:p w:rsidR="002B7523" w:rsidRPr="002B7523" w:rsidRDefault="002B7523" w:rsidP="002B7523">
      <w:pPr>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jc w:val="center"/>
        <w:outlineLvl w:val="1"/>
        <w:rPr>
          <w:rFonts w:ascii="Times New Roman" w:hAnsi="Times New Roman"/>
          <w:b/>
          <w:bCs/>
          <w:sz w:val="16"/>
          <w:szCs w:val="16"/>
        </w:rPr>
      </w:pPr>
      <w:r w:rsidRPr="002B7523">
        <w:rPr>
          <w:rFonts w:ascii="Times New Roman" w:hAnsi="Times New Roman"/>
          <w:b/>
          <w:bCs/>
          <w:sz w:val="16"/>
          <w:szCs w:val="16"/>
        </w:rPr>
        <w:t>2. Категории риска причинения вреда (ущерба)</w:t>
      </w:r>
    </w:p>
    <w:p w:rsidR="002B7523" w:rsidRPr="002B7523" w:rsidRDefault="002B7523" w:rsidP="002B7523">
      <w:pPr>
        <w:spacing w:after="0" w:line="240" w:lineRule="auto"/>
        <w:ind w:firstLine="709"/>
        <w:jc w:val="both"/>
        <w:rPr>
          <w:rFonts w:ascii="Times New Roman" w:hAnsi="Times New Roman"/>
          <w:sz w:val="16"/>
          <w:szCs w:val="16"/>
        </w:rPr>
      </w:pP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2.1. </w:t>
      </w:r>
      <w:proofErr w:type="gramStart"/>
      <w:r w:rsidRPr="002B7523">
        <w:rPr>
          <w:rFonts w:ascii="Times New Roman" w:hAnsi="Times New Roman"/>
          <w:sz w:val="16"/>
          <w:szCs w:val="16"/>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roofErr w:type="gramEnd"/>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значительный риск;</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средний риск;</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умеренный риск;</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низкий риск.</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2.4. </w:t>
      </w:r>
      <w:proofErr w:type="gramStart"/>
      <w:r w:rsidRPr="002B7523">
        <w:rPr>
          <w:rFonts w:ascii="Times New Roman" w:hAnsi="Times New Roman"/>
          <w:sz w:val="16"/>
          <w:szCs w:val="16"/>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2B7523">
        <w:rPr>
          <w:rFonts w:ascii="Times New Roman" w:hAnsi="Times New Roman"/>
          <w:sz w:val="16"/>
          <w:szCs w:val="16"/>
        </w:rPr>
        <w:t>) охраняемым законом ценностям.</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2.5. Перечень индикаторов риска нарушения </w:t>
      </w:r>
      <w:proofErr w:type="gramStart"/>
      <w:r w:rsidRPr="002B7523">
        <w:rPr>
          <w:rFonts w:ascii="Times New Roman" w:hAnsi="Times New Roman"/>
          <w:sz w:val="16"/>
          <w:szCs w:val="16"/>
        </w:rPr>
        <w:t>обязательных требований, проверяемых в рамках осуществления муниципального контроля установлен</w:t>
      </w:r>
      <w:proofErr w:type="gramEnd"/>
      <w:r w:rsidRPr="002B7523">
        <w:rPr>
          <w:rFonts w:ascii="Times New Roman" w:hAnsi="Times New Roman"/>
          <w:sz w:val="16"/>
          <w:szCs w:val="16"/>
        </w:rPr>
        <w:t xml:space="preserve"> приложением 2 к настоящему Положению. </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2.6. В случае если объект контроля не отнесен к определенной категории риска, он считается отнесенным к категории низкого риска.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t xml:space="preserve">3. Виды профилактических мероприятий, которые проводятся </w:t>
      </w: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t xml:space="preserve">при осуществлении муниципального контроля </w:t>
      </w:r>
    </w:p>
    <w:p w:rsidR="002B7523" w:rsidRPr="002B7523" w:rsidRDefault="002B7523" w:rsidP="002B7523">
      <w:pPr>
        <w:tabs>
          <w:tab w:val="left" w:pos="1134"/>
        </w:tabs>
        <w:spacing w:after="0" w:line="240" w:lineRule="auto"/>
        <w:jc w:val="center"/>
        <w:rPr>
          <w:rFonts w:ascii="Times New Roman" w:hAnsi="Times New Roman"/>
          <w:b/>
          <w:bCs/>
          <w:sz w:val="16"/>
          <w:szCs w:val="16"/>
        </w:rPr>
      </w:pP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t>3.1. Виды профилактических мероприятий. Общие вопросы.</w:t>
      </w:r>
    </w:p>
    <w:p w:rsidR="002B7523" w:rsidRPr="002B7523" w:rsidRDefault="002B7523" w:rsidP="002B7523">
      <w:pPr>
        <w:tabs>
          <w:tab w:val="left" w:pos="1134"/>
        </w:tabs>
        <w:spacing w:after="0" w:line="240" w:lineRule="auto"/>
        <w:jc w:val="center"/>
        <w:rPr>
          <w:rFonts w:ascii="Times New Roman" w:hAnsi="Times New Roman"/>
          <w:b/>
          <w:bCs/>
          <w:sz w:val="16"/>
          <w:szCs w:val="16"/>
        </w:rPr>
      </w:pP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3.1.1. Профилактические мероприятия осуществляются должностными лицами Контрольного органа в целях стимулирования добросовестного соблюдения обязательных требований контролируемыми лицами и направлены на снижение риска причинения вреда жизни, здоровью, а также являются приоритетным по отношению к проведению контрольных мероприятий.</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3.1.3. Порядок разработки, утверждения и актуализации </w:t>
      </w:r>
      <w:proofErr w:type="gramStart"/>
      <w:r w:rsidRPr="002B7523">
        <w:rPr>
          <w:rFonts w:ascii="Times New Roman" w:hAnsi="Times New Roman"/>
          <w:sz w:val="16"/>
          <w:szCs w:val="16"/>
        </w:rPr>
        <w:t>программы профилактики рисков причинения вреда</w:t>
      </w:r>
      <w:proofErr w:type="gramEnd"/>
      <w:r w:rsidRPr="002B7523">
        <w:rPr>
          <w:rFonts w:ascii="Times New Roman" w:hAnsi="Times New Roman"/>
          <w:sz w:val="16"/>
          <w:szCs w:val="16"/>
        </w:rPr>
        <w:t xml:space="preserve"> утверждается Правительством Российской Федерации.</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sz w:val="16"/>
          <w:szCs w:val="16"/>
        </w:rPr>
        <w:lastRenderedPageBreak/>
        <w:t xml:space="preserve">3.1.4. Программа профилактики рисков на очередной календарный год утверждается руководителем (заместителем руководителя) не позднее 20 декабря предшествующего года и размещается на </w:t>
      </w:r>
      <w:r w:rsidRPr="002B7523">
        <w:rPr>
          <w:rFonts w:ascii="Times New Roman" w:hAnsi="Times New Roman"/>
          <w:sz w:val="16"/>
          <w:szCs w:val="16"/>
          <w:lang w:eastAsia="zh-CN"/>
        </w:rPr>
        <w:t>сайте муниципального образования Никольский сельсовет Оренбургского района Оренбургской области в сети Интернет:</w:t>
      </w:r>
      <w:r w:rsidRPr="002B7523">
        <w:rPr>
          <w:rFonts w:ascii="Times New Roman" w:hAnsi="Times New Roman"/>
          <w:color w:val="000000"/>
          <w:sz w:val="16"/>
          <w:szCs w:val="16"/>
          <w:lang w:eastAsia="zh-CN"/>
        </w:rPr>
        <w:t xml:space="preserve"> </w:t>
      </w:r>
      <w:r w:rsidRPr="002B7523">
        <w:rPr>
          <w:rFonts w:ascii="Times New Roman" w:hAnsi="Times New Roman"/>
          <w:sz w:val="16"/>
          <w:szCs w:val="16"/>
          <w:lang w:val="en-US" w:eastAsia="zh-CN"/>
        </w:rPr>
        <w:t>https</w:t>
      </w:r>
      <w:r w:rsidRPr="002B7523">
        <w:rPr>
          <w:rFonts w:ascii="Times New Roman" w:hAnsi="Times New Roman"/>
          <w:sz w:val="16"/>
          <w:szCs w:val="16"/>
          <w:lang w:eastAsia="zh-CN"/>
        </w:rPr>
        <w:t>://никольский-сельсовет56.рф/</w:t>
      </w:r>
      <w:r w:rsidRPr="002B7523">
        <w:rPr>
          <w:rFonts w:ascii="Times New Roman" w:hAnsi="Times New Roman"/>
          <w:sz w:val="16"/>
          <w:szCs w:val="16"/>
        </w:rPr>
        <w:t xml:space="preserve"> (далее - портал) в течение 5 дней со дня утверждения.</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При осуществлении муниципального контроля Контрольный орган проводит следующие виды профилактических мероприятий:</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1) информирование;</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2) обобщение правоприменительной практики;</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3) объявление предостережения;</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4) консультирование;</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5) профилактический визит.</w:t>
      </w:r>
    </w:p>
    <w:p w:rsidR="002B7523" w:rsidRPr="002B7523" w:rsidRDefault="002B7523" w:rsidP="002B7523">
      <w:pPr>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jc w:val="center"/>
        <w:rPr>
          <w:rFonts w:ascii="Times New Roman" w:hAnsi="Times New Roman"/>
          <w:b/>
          <w:sz w:val="16"/>
          <w:szCs w:val="16"/>
        </w:rPr>
      </w:pPr>
      <w:r w:rsidRPr="002B7523">
        <w:rPr>
          <w:rFonts w:ascii="Times New Roman" w:hAnsi="Times New Roman"/>
          <w:b/>
          <w:sz w:val="16"/>
          <w:szCs w:val="16"/>
        </w:rPr>
        <w:t>3.2.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2B7523" w:rsidRPr="002B7523" w:rsidRDefault="002B7523" w:rsidP="002B7523">
      <w:pPr>
        <w:spacing w:after="0" w:line="240" w:lineRule="auto"/>
        <w:ind w:firstLine="709"/>
        <w:jc w:val="center"/>
        <w:rPr>
          <w:rFonts w:ascii="Times New Roman" w:hAnsi="Times New Roman"/>
          <w:b/>
          <w:bCs/>
          <w:sz w:val="16"/>
          <w:szCs w:val="16"/>
        </w:rPr>
      </w:pP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 xml:space="preserve">3.2.1.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2B7523">
        <w:rPr>
          <w:rFonts w:ascii="Times New Roman" w:hAnsi="Times New Roman"/>
          <w:sz w:val="16"/>
          <w:szCs w:val="16"/>
        </w:rPr>
        <w:t>своем</w:t>
      </w:r>
      <w:proofErr w:type="gramEnd"/>
      <w:r w:rsidRPr="002B7523">
        <w:rPr>
          <w:rFonts w:ascii="Times New Roman" w:hAnsi="Times New Roman"/>
          <w:sz w:val="16"/>
          <w:szCs w:val="16"/>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3.2.2. Обобщение правоприменительной практики организации и проведения муниципального контроля осуществляется ежегодно.</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 а также подготовку предложений по результатам обобщения правоприменительной практики.</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 xml:space="preserve">Контрольный орган обеспечивает публичное обсуждение проекта доклада. </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olor w:val="000000"/>
          <w:sz w:val="16"/>
          <w:szCs w:val="16"/>
        </w:rPr>
      </w:pPr>
    </w:p>
    <w:p w:rsidR="002B7523" w:rsidRPr="002B7523" w:rsidRDefault="002B7523" w:rsidP="002B7523">
      <w:pPr>
        <w:spacing w:after="0" w:line="240" w:lineRule="auto"/>
        <w:jc w:val="center"/>
        <w:rPr>
          <w:rFonts w:ascii="Times New Roman" w:hAnsi="Times New Roman"/>
          <w:b/>
          <w:color w:val="000000"/>
          <w:sz w:val="16"/>
          <w:szCs w:val="16"/>
        </w:rPr>
      </w:pPr>
      <w:r w:rsidRPr="002B7523">
        <w:rPr>
          <w:rFonts w:ascii="Times New Roman" w:hAnsi="Times New Roman"/>
          <w:b/>
          <w:color w:val="000000"/>
          <w:sz w:val="16"/>
          <w:szCs w:val="16"/>
        </w:rPr>
        <w:t xml:space="preserve">3.3. Предостережение о недопустимости нарушения </w:t>
      </w:r>
    </w:p>
    <w:p w:rsidR="002B7523" w:rsidRPr="002B7523" w:rsidRDefault="002B7523" w:rsidP="002B7523">
      <w:pPr>
        <w:spacing w:after="0" w:line="240" w:lineRule="auto"/>
        <w:jc w:val="center"/>
        <w:rPr>
          <w:rFonts w:ascii="Times New Roman" w:hAnsi="Times New Roman"/>
          <w:b/>
          <w:color w:val="000000"/>
          <w:sz w:val="16"/>
          <w:szCs w:val="16"/>
        </w:rPr>
      </w:pPr>
      <w:r w:rsidRPr="002B7523">
        <w:rPr>
          <w:rFonts w:ascii="Times New Roman" w:hAnsi="Times New Roman"/>
          <w:b/>
          <w:color w:val="000000"/>
          <w:sz w:val="16"/>
          <w:szCs w:val="16"/>
        </w:rPr>
        <w:t>обязательных требований</w:t>
      </w:r>
    </w:p>
    <w:p w:rsidR="002B7523" w:rsidRPr="002B7523" w:rsidRDefault="002B7523" w:rsidP="002B7523">
      <w:pPr>
        <w:spacing w:after="0" w:line="240" w:lineRule="auto"/>
        <w:ind w:firstLine="709"/>
        <w:jc w:val="center"/>
        <w:rPr>
          <w:rFonts w:ascii="Times New Roman" w:hAnsi="Times New Roman"/>
          <w:b/>
          <w:bCs/>
          <w:color w:val="000000"/>
          <w:sz w:val="16"/>
          <w:szCs w:val="16"/>
        </w:rPr>
      </w:pP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 xml:space="preserve">3.3.1. </w:t>
      </w:r>
      <w:proofErr w:type="gramStart"/>
      <w:r w:rsidRPr="002B7523">
        <w:rPr>
          <w:rFonts w:ascii="Times New Roman" w:hAnsi="Times New Roman"/>
          <w:sz w:val="16"/>
          <w:szCs w:val="1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2B7523">
        <w:rPr>
          <w:rFonts w:ascii="Times New Roman" w:hAnsi="Times New Roman"/>
          <w:sz w:val="16"/>
          <w:szCs w:val="16"/>
        </w:rPr>
        <w:t xml:space="preserve"> соблюдения обязательных требований.</w:t>
      </w:r>
    </w:p>
    <w:p w:rsidR="002B7523" w:rsidRPr="002B7523" w:rsidRDefault="002B7523" w:rsidP="00126B78">
      <w:pPr>
        <w:tabs>
          <w:tab w:val="left" w:pos="1134"/>
        </w:tabs>
        <w:spacing w:after="0" w:line="240" w:lineRule="auto"/>
        <w:ind w:firstLine="284"/>
        <w:jc w:val="both"/>
        <w:rPr>
          <w:rFonts w:ascii="Times New Roman" w:hAnsi="Times New Roman"/>
          <w:sz w:val="16"/>
          <w:szCs w:val="16"/>
        </w:rPr>
      </w:pPr>
      <w:r w:rsidRPr="002B7523">
        <w:rPr>
          <w:rFonts w:ascii="Times New Roman" w:hAnsi="Times New Roman"/>
          <w:sz w:val="16"/>
          <w:szCs w:val="16"/>
        </w:rPr>
        <w:t>3.3.2.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B7523" w:rsidRPr="002B7523" w:rsidRDefault="002B7523" w:rsidP="00126B78">
      <w:pPr>
        <w:spacing w:after="0" w:line="240" w:lineRule="auto"/>
        <w:ind w:firstLine="284"/>
        <w:jc w:val="both"/>
        <w:rPr>
          <w:rFonts w:ascii="Times New Roman" w:hAnsi="Times New Roman"/>
          <w:sz w:val="16"/>
          <w:szCs w:val="16"/>
        </w:rPr>
      </w:pPr>
      <w:r w:rsidRPr="002B7523">
        <w:rPr>
          <w:rFonts w:ascii="Times New Roman" w:hAnsi="Times New Roman"/>
          <w:sz w:val="16"/>
          <w:szCs w:val="16"/>
        </w:rPr>
        <w:t>3.3.3. Контролируемое лицо в течение десяти</w:t>
      </w:r>
      <w:r w:rsidRPr="002B7523">
        <w:rPr>
          <w:rFonts w:ascii="Times New Roman" w:hAnsi="Times New Roman"/>
          <w:color w:val="FF0000"/>
          <w:sz w:val="16"/>
          <w:szCs w:val="16"/>
          <w:vertAlign w:val="superscript"/>
        </w:rPr>
        <w:t xml:space="preserve"> </w:t>
      </w:r>
      <w:r w:rsidRPr="002B7523">
        <w:rPr>
          <w:rFonts w:ascii="Times New Roman" w:hAnsi="Times New Roman"/>
          <w:sz w:val="16"/>
          <w:szCs w:val="16"/>
        </w:rPr>
        <w:t>рабочих дней со дня получения предостережения вправе подать в Контрольный орган возражение в отношении предостережения.</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3.3.4. Возражение должно содержать:</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1) наименование Контрольного органа, в который направляется возражение;</w:t>
      </w:r>
    </w:p>
    <w:p w:rsidR="002B7523" w:rsidRPr="002B7523" w:rsidRDefault="002B7523" w:rsidP="00126B78">
      <w:pPr>
        <w:spacing w:after="0" w:line="240" w:lineRule="auto"/>
        <w:ind w:firstLine="284"/>
        <w:jc w:val="both"/>
        <w:rPr>
          <w:rFonts w:ascii="Times New Roman" w:hAnsi="Times New Roman"/>
          <w:color w:val="000000"/>
          <w:sz w:val="16"/>
          <w:szCs w:val="16"/>
        </w:rPr>
      </w:pPr>
      <w:proofErr w:type="gramStart"/>
      <w:r w:rsidRPr="002B7523">
        <w:rPr>
          <w:rFonts w:ascii="Times New Roman" w:hAnsi="Times New Roman"/>
          <w:color w:val="000000"/>
          <w:sz w:val="16"/>
          <w:szCs w:val="1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3) дату и номер предостережения;</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 xml:space="preserve">4) доводы, на основании которых контролируемое лицо </w:t>
      </w:r>
      <w:proofErr w:type="gramStart"/>
      <w:r w:rsidRPr="002B7523">
        <w:rPr>
          <w:rFonts w:ascii="Times New Roman" w:hAnsi="Times New Roman"/>
          <w:color w:val="000000"/>
          <w:sz w:val="16"/>
          <w:szCs w:val="16"/>
        </w:rPr>
        <w:t>не согласно</w:t>
      </w:r>
      <w:proofErr w:type="gramEnd"/>
      <w:r w:rsidRPr="002B7523">
        <w:rPr>
          <w:rFonts w:ascii="Times New Roman" w:hAnsi="Times New Roman"/>
          <w:color w:val="000000"/>
          <w:sz w:val="16"/>
          <w:szCs w:val="16"/>
        </w:rPr>
        <w:t xml:space="preserve"> с объявленным предостережением;</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5) дату получения предостережения контролируемым лицом;</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6) личную подпись и дату.</w:t>
      </w: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3.3.5.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3.3.6. Контрольный орган рассматривает возражение в отношении предостережения в течение пятнадцати рабочих дней со дня его получения.</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3.3.7. По результатам рассмотрения возражения Контрольный орган принимает одно из следующих решений:</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1) удовлетворяет возражение в форме отмены предостережения;</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lastRenderedPageBreak/>
        <w:t>2) отказывает в удовлетворении возражения с указанием причины отказа.</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3.3.8. Контрольный орган информирует контролируемое лицо о результатах рассмотрения возражения не позднее пяти</w:t>
      </w:r>
      <w:r w:rsidRPr="002B7523">
        <w:rPr>
          <w:rFonts w:ascii="Times New Roman" w:hAnsi="Times New Roman"/>
          <w:color w:val="FF0000"/>
          <w:sz w:val="16"/>
          <w:szCs w:val="16"/>
          <w:vertAlign w:val="superscript"/>
        </w:rPr>
        <w:t xml:space="preserve"> </w:t>
      </w:r>
      <w:r w:rsidRPr="002B7523">
        <w:rPr>
          <w:rFonts w:ascii="Times New Roman" w:hAnsi="Times New Roman"/>
          <w:sz w:val="16"/>
          <w:szCs w:val="16"/>
        </w:rPr>
        <w:t>рабочих дней со дня рассмотрения возражения в отношении предостережения.</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3.3.9. Повторное направление возражения по тем же основаниям не допускается.</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3.3.10.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B7523" w:rsidRPr="002B7523" w:rsidRDefault="002B7523" w:rsidP="002B7523">
      <w:pPr>
        <w:spacing w:after="0" w:line="240" w:lineRule="auto"/>
        <w:ind w:firstLine="709"/>
        <w:jc w:val="center"/>
        <w:rPr>
          <w:rFonts w:ascii="Times New Roman" w:hAnsi="Times New Roman"/>
          <w:color w:val="000000"/>
          <w:sz w:val="16"/>
          <w:szCs w:val="16"/>
        </w:rPr>
      </w:pPr>
    </w:p>
    <w:p w:rsidR="002B7523" w:rsidRPr="002B7523" w:rsidRDefault="002B7523" w:rsidP="002B7523">
      <w:pPr>
        <w:spacing w:after="0" w:line="240" w:lineRule="auto"/>
        <w:jc w:val="center"/>
        <w:rPr>
          <w:rFonts w:ascii="Times New Roman" w:hAnsi="Times New Roman"/>
          <w:b/>
          <w:color w:val="000000"/>
          <w:sz w:val="16"/>
          <w:szCs w:val="16"/>
        </w:rPr>
      </w:pPr>
      <w:r w:rsidRPr="002B7523">
        <w:rPr>
          <w:rFonts w:ascii="Times New Roman" w:hAnsi="Times New Roman"/>
          <w:b/>
          <w:color w:val="000000"/>
          <w:sz w:val="16"/>
          <w:szCs w:val="16"/>
        </w:rPr>
        <w:t>3.4. Консультирование</w:t>
      </w:r>
    </w:p>
    <w:p w:rsidR="002B7523" w:rsidRPr="002B7523" w:rsidRDefault="002B7523" w:rsidP="002B7523">
      <w:pPr>
        <w:spacing w:after="0" w:line="240" w:lineRule="auto"/>
        <w:ind w:firstLine="709"/>
        <w:jc w:val="center"/>
        <w:rPr>
          <w:rFonts w:ascii="Times New Roman" w:hAnsi="Times New Roman"/>
          <w:b/>
          <w:bCs/>
          <w:color w:val="000000"/>
          <w:sz w:val="16"/>
          <w:szCs w:val="16"/>
        </w:rPr>
      </w:pP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B7523" w:rsidRPr="002B7523" w:rsidRDefault="002B7523" w:rsidP="00126B78">
      <w:pPr>
        <w:tabs>
          <w:tab w:val="left" w:pos="1134"/>
        </w:tabs>
        <w:spacing w:after="0" w:line="240" w:lineRule="auto"/>
        <w:ind w:left="709" w:hanging="425"/>
        <w:jc w:val="both"/>
        <w:rPr>
          <w:rFonts w:ascii="Times New Roman" w:hAnsi="Times New Roman"/>
          <w:sz w:val="16"/>
          <w:szCs w:val="16"/>
        </w:rPr>
      </w:pPr>
      <w:r w:rsidRPr="002B7523">
        <w:rPr>
          <w:rFonts w:ascii="Times New Roman" w:hAnsi="Times New Roman"/>
          <w:sz w:val="16"/>
          <w:szCs w:val="16"/>
        </w:rPr>
        <w:t>1) порядка проведения контрольных мероприятий;</w:t>
      </w:r>
    </w:p>
    <w:p w:rsidR="002B7523" w:rsidRPr="002B7523" w:rsidRDefault="002B7523" w:rsidP="00126B78">
      <w:pPr>
        <w:tabs>
          <w:tab w:val="left" w:pos="1134"/>
        </w:tabs>
        <w:spacing w:after="0" w:line="240" w:lineRule="auto"/>
        <w:ind w:left="709" w:hanging="425"/>
        <w:jc w:val="both"/>
        <w:rPr>
          <w:rFonts w:ascii="Times New Roman" w:hAnsi="Times New Roman"/>
          <w:sz w:val="16"/>
          <w:szCs w:val="16"/>
        </w:rPr>
      </w:pPr>
      <w:r w:rsidRPr="002B7523">
        <w:rPr>
          <w:rFonts w:ascii="Times New Roman" w:hAnsi="Times New Roman"/>
          <w:sz w:val="16"/>
          <w:szCs w:val="16"/>
        </w:rPr>
        <w:t>2) периодичности проведения контрольных мероприятий;</w:t>
      </w:r>
    </w:p>
    <w:p w:rsidR="002B7523" w:rsidRPr="002B7523" w:rsidRDefault="002B7523" w:rsidP="00126B78">
      <w:pPr>
        <w:tabs>
          <w:tab w:val="left" w:pos="1134"/>
        </w:tabs>
        <w:spacing w:after="0" w:line="240" w:lineRule="auto"/>
        <w:ind w:left="709" w:hanging="425"/>
        <w:jc w:val="both"/>
        <w:rPr>
          <w:rFonts w:ascii="Times New Roman" w:hAnsi="Times New Roman"/>
          <w:sz w:val="16"/>
          <w:szCs w:val="16"/>
        </w:rPr>
      </w:pPr>
      <w:r w:rsidRPr="002B7523">
        <w:rPr>
          <w:rFonts w:ascii="Times New Roman" w:hAnsi="Times New Roman"/>
          <w:sz w:val="16"/>
          <w:szCs w:val="16"/>
        </w:rPr>
        <w:t>3) порядка принятия решений по итогам контрольных мероприятий;</w:t>
      </w:r>
    </w:p>
    <w:p w:rsidR="002B7523" w:rsidRPr="002B7523" w:rsidRDefault="002B7523" w:rsidP="00126B78">
      <w:pPr>
        <w:tabs>
          <w:tab w:val="left" w:pos="1134"/>
        </w:tabs>
        <w:spacing w:after="0" w:line="240" w:lineRule="auto"/>
        <w:ind w:left="709" w:hanging="425"/>
        <w:jc w:val="both"/>
        <w:rPr>
          <w:rFonts w:ascii="Times New Roman" w:hAnsi="Times New Roman"/>
          <w:sz w:val="16"/>
          <w:szCs w:val="16"/>
        </w:rPr>
      </w:pPr>
      <w:r w:rsidRPr="002B7523">
        <w:rPr>
          <w:rFonts w:ascii="Times New Roman" w:hAnsi="Times New Roman"/>
          <w:sz w:val="16"/>
          <w:szCs w:val="16"/>
        </w:rPr>
        <w:t>4) порядка обжалования решений Контрольного органа.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3.4.2. Инспекторы осуществляют консультирование контролируемых лиц и их представителей:</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3.4.3. Индивидуальное консультирование на личном приеме каждого заявителя инспекторами не может превышать 10 минут.</w:t>
      </w:r>
    </w:p>
    <w:p w:rsidR="002B7523" w:rsidRPr="002B7523" w:rsidRDefault="002B7523" w:rsidP="00126B78">
      <w:pPr>
        <w:spacing w:after="0" w:line="240" w:lineRule="auto"/>
        <w:ind w:firstLine="426"/>
        <w:jc w:val="both"/>
        <w:rPr>
          <w:rFonts w:ascii="Times New Roman" w:hAnsi="Times New Roman"/>
          <w:color w:val="000000"/>
          <w:sz w:val="16"/>
          <w:szCs w:val="16"/>
        </w:rPr>
      </w:pPr>
      <w:r w:rsidRPr="002B7523">
        <w:rPr>
          <w:rFonts w:ascii="Times New Roman" w:hAnsi="Times New Roman"/>
          <w:color w:val="000000"/>
          <w:sz w:val="16"/>
          <w:szCs w:val="16"/>
        </w:rPr>
        <w:t>Время разговора по телефону не должно превышать 10 минут.</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3.4.4.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3.4.5.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3.4.6. Контролируемое лицо вправе направить запрос о предоставлении письменного ответа в сроки, установленные Федеральным </w:t>
      </w:r>
      <w:hyperlink r:id="rId11" w:history="1">
        <w:r w:rsidRPr="002B7523">
          <w:rPr>
            <w:rFonts w:ascii="Times New Roman" w:hAnsi="Times New Roman"/>
            <w:sz w:val="16"/>
            <w:szCs w:val="16"/>
          </w:rPr>
          <w:t>законом</w:t>
        </w:r>
      </w:hyperlink>
      <w:r w:rsidRPr="002B7523">
        <w:rPr>
          <w:rFonts w:ascii="Times New Roman" w:hAnsi="Times New Roman"/>
          <w:sz w:val="16"/>
          <w:szCs w:val="16"/>
        </w:rPr>
        <w:t xml:space="preserve"> от 02.05.2006 № 59-ФЗ «О порядке рассмотрения обращений граждан Российской Федерации».</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3.4.7. Контрольный орган осуществляет учет проведенных консультирований.</w:t>
      </w:r>
    </w:p>
    <w:p w:rsidR="002B7523" w:rsidRPr="002B7523" w:rsidRDefault="002B7523" w:rsidP="002B7523">
      <w:pPr>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jc w:val="center"/>
        <w:rPr>
          <w:rFonts w:ascii="Times New Roman" w:hAnsi="Times New Roman"/>
          <w:b/>
          <w:sz w:val="16"/>
          <w:szCs w:val="16"/>
        </w:rPr>
      </w:pPr>
      <w:r w:rsidRPr="002B7523">
        <w:rPr>
          <w:rFonts w:ascii="Times New Roman" w:hAnsi="Times New Roman"/>
          <w:b/>
          <w:sz w:val="16"/>
          <w:szCs w:val="16"/>
        </w:rPr>
        <w:t>3.5. Профилактический визит</w:t>
      </w:r>
    </w:p>
    <w:p w:rsidR="002B7523" w:rsidRPr="002B7523" w:rsidRDefault="002B7523" w:rsidP="002B7523">
      <w:pPr>
        <w:spacing w:after="0" w:line="240" w:lineRule="auto"/>
        <w:ind w:firstLine="709"/>
        <w:jc w:val="both"/>
        <w:rPr>
          <w:rFonts w:ascii="Times New Roman" w:hAnsi="Times New Roman"/>
          <w:b/>
          <w:bCs/>
          <w:sz w:val="16"/>
          <w:szCs w:val="16"/>
        </w:rPr>
      </w:pPr>
    </w:p>
    <w:p w:rsidR="002B7523" w:rsidRPr="002B7523" w:rsidRDefault="002B7523" w:rsidP="00126B78">
      <w:pPr>
        <w:spacing w:after="0" w:line="240" w:lineRule="auto"/>
        <w:ind w:firstLine="284"/>
        <w:jc w:val="both"/>
        <w:rPr>
          <w:rFonts w:ascii="Times New Roman" w:hAnsi="Times New Roman"/>
          <w:color w:val="000000"/>
          <w:sz w:val="16"/>
          <w:szCs w:val="16"/>
        </w:rPr>
      </w:pPr>
      <w:r w:rsidRPr="002B7523">
        <w:rPr>
          <w:rFonts w:ascii="Times New Roman" w:hAnsi="Times New Roman"/>
          <w:color w:val="000000"/>
          <w:sz w:val="16"/>
          <w:szCs w:val="16"/>
        </w:rPr>
        <w:t xml:space="preserve">3.5.1. Профилактический визит проводится </w:t>
      </w:r>
      <w:r w:rsidRPr="002B7523">
        <w:rPr>
          <w:rFonts w:ascii="Times New Roman" w:hAnsi="Times New Roman"/>
          <w:sz w:val="16"/>
          <w:szCs w:val="16"/>
        </w:rPr>
        <w:t>инспектором</w:t>
      </w:r>
      <w:r w:rsidRPr="002B7523">
        <w:rPr>
          <w:rFonts w:ascii="Times New Roman" w:hAnsi="Times New Roman"/>
          <w:color w:val="000000"/>
          <w:sz w:val="16"/>
          <w:szCs w:val="1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B7523" w:rsidRPr="002B7523" w:rsidRDefault="00126B78" w:rsidP="00126B78">
      <w:pPr>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3.5.2.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B7523" w:rsidRPr="002B7523" w:rsidRDefault="00126B78" w:rsidP="00126B78">
      <w:pPr>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 xml:space="preserve"> 3.5.3. Обязательный профилактический визит проводится в соответствии со  статьей 52.1. Федерального закона от 31.07.2020 № 248-ФЗ.</w:t>
      </w:r>
    </w:p>
    <w:p w:rsidR="002B7523" w:rsidRPr="002B7523" w:rsidRDefault="00126B78" w:rsidP="00126B78">
      <w:pPr>
        <w:tabs>
          <w:tab w:val="left" w:pos="1134"/>
        </w:tabs>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3.5.4.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B7523" w:rsidRPr="002B7523" w:rsidRDefault="00126B78" w:rsidP="00126B78">
      <w:pPr>
        <w:tabs>
          <w:tab w:val="left" w:pos="1134"/>
        </w:tabs>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 xml:space="preserve">Профилактический визит по инициативе контролируемого лица проводится в соответствии со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2B7523" w:rsidRPr="002B7523">
          <w:rPr>
            <w:rStyle w:val="af"/>
            <w:rFonts w:ascii="Times New Roman" w:hAnsi="Times New Roman"/>
            <w:sz w:val="16"/>
            <w:szCs w:val="16"/>
          </w:rPr>
          <w:t>статьей 52.2</w:t>
        </w:r>
      </w:hyperlink>
      <w:r w:rsidR="002B7523" w:rsidRPr="002B7523">
        <w:rPr>
          <w:rFonts w:ascii="Times New Roman" w:hAnsi="Times New Roman"/>
          <w:sz w:val="16"/>
          <w:szCs w:val="16"/>
        </w:rPr>
        <w:t xml:space="preserve"> Федерального закона от 31.07.2020 № 248-ФЗ.</w:t>
      </w:r>
    </w:p>
    <w:p w:rsidR="002B7523" w:rsidRPr="002B7523" w:rsidRDefault="00126B78" w:rsidP="00126B78">
      <w:pPr>
        <w:tabs>
          <w:tab w:val="left" w:pos="1134"/>
        </w:tabs>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 xml:space="preserve">3.5.5. По итогам обязательного профилактического визита инспектор составляет акт о проведении профилактического визита в порядке, предусмотренном </w:t>
      </w:r>
      <w:hyperlink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2B7523" w:rsidRPr="002B7523">
          <w:rPr>
            <w:rStyle w:val="af"/>
            <w:rFonts w:ascii="Times New Roman" w:hAnsi="Times New Roman"/>
            <w:sz w:val="16"/>
            <w:szCs w:val="16"/>
          </w:rPr>
          <w:t>статьей 90</w:t>
        </w:r>
      </w:hyperlink>
      <w:r w:rsidR="002B7523" w:rsidRPr="002B7523">
        <w:rPr>
          <w:rFonts w:ascii="Times New Roman" w:hAnsi="Times New Roman"/>
          <w:sz w:val="16"/>
          <w:szCs w:val="16"/>
        </w:rPr>
        <w:t xml:space="preserve"> Федерального закона от 31.07.2020 № 248-ФЗ для контрольных (надзорных) мероприятий.</w:t>
      </w:r>
    </w:p>
    <w:p w:rsidR="002B7523" w:rsidRPr="002B7523" w:rsidRDefault="00126B78" w:rsidP="00126B78">
      <w:pPr>
        <w:tabs>
          <w:tab w:val="left" w:pos="1134"/>
        </w:tabs>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 xml:space="preserve">3.5.6. 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2B7523" w:rsidRPr="002B7523">
          <w:rPr>
            <w:rStyle w:val="af"/>
            <w:rFonts w:ascii="Times New Roman" w:hAnsi="Times New Roman"/>
            <w:sz w:val="16"/>
            <w:szCs w:val="16"/>
          </w:rPr>
          <w:t>статьей 90.1</w:t>
        </w:r>
      </w:hyperlink>
      <w:r w:rsidR="002B7523" w:rsidRPr="002B7523">
        <w:rPr>
          <w:rFonts w:ascii="Times New Roman" w:hAnsi="Times New Roman"/>
          <w:sz w:val="16"/>
          <w:szCs w:val="16"/>
        </w:rPr>
        <w:t xml:space="preserve"> Федерального закона от 31.07.2020 № 248-ФЗ.</w:t>
      </w:r>
    </w:p>
    <w:p w:rsidR="002B7523" w:rsidRPr="002B7523" w:rsidRDefault="00126B78" w:rsidP="00126B78">
      <w:pPr>
        <w:tabs>
          <w:tab w:val="left" w:pos="1134"/>
        </w:tabs>
        <w:spacing w:after="0" w:line="240" w:lineRule="auto"/>
        <w:ind w:firstLine="284"/>
        <w:jc w:val="both"/>
        <w:rPr>
          <w:rFonts w:ascii="Times New Roman" w:hAnsi="Times New Roman"/>
          <w:sz w:val="16"/>
          <w:szCs w:val="16"/>
        </w:rPr>
      </w:pPr>
      <w:r>
        <w:rPr>
          <w:rFonts w:ascii="Times New Roman" w:hAnsi="Times New Roman"/>
          <w:sz w:val="16"/>
          <w:szCs w:val="16"/>
        </w:rPr>
        <w:t xml:space="preserve">   </w:t>
      </w:r>
      <w:r w:rsidR="002B7523" w:rsidRPr="002B7523">
        <w:rPr>
          <w:rFonts w:ascii="Times New Roman" w:hAnsi="Times New Roman"/>
          <w:sz w:val="16"/>
          <w:szCs w:val="16"/>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lastRenderedPageBreak/>
        <w:t xml:space="preserve">4. Контрольные мероприятия, проводимые в рамках </w:t>
      </w: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t>муниципального контроля</w:t>
      </w:r>
    </w:p>
    <w:p w:rsidR="002B7523" w:rsidRPr="002B7523" w:rsidRDefault="002B7523" w:rsidP="002B7523">
      <w:pPr>
        <w:tabs>
          <w:tab w:val="left" w:pos="1134"/>
        </w:tabs>
        <w:spacing w:after="0" w:line="240" w:lineRule="auto"/>
        <w:jc w:val="center"/>
        <w:rPr>
          <w:rFonts w:ascii="Times New Roman" w:hAnsi="Times New Roman"/>
          <w:b/>
          <w:bCs/>
          <w:sz w:val="16"/>
          <w:szCs w:val="16"/>
        </w:rPr>
      </w:pPr>
    </w:p>
    <w:p w:rsidR="002B7523" w:rsidRPr="002B7523" w:rsidRDefault="002B7523" w:rsidP="002B7523">
      <w:pPr>
        <w:tabs>
          <w:tab w:val="left" w:pos="1134"/>
        </w:tabs>
        <w:spacing w:after="0" w:line="240" w:lineRule="auto"/>
        <w:jc w:val="center"/>
        <w:rPr>
          <w:rFonts w:ascii="Times New Roman" w:hAnsi="Times New Roman"/>
          <w:b/>
          <w:sz w:val="16"/>
          <w:szCs w:val="16"/>
        </w:rPr>
      </w:pPr>
      <w:r w:rsidRPr="002B7523">
        <w:rPr>
          <w:rFonts w:ascii="Times New Roman" w:hAnsi="Times New Roman"/>
          <w:b/>
          <w:sz w:val="16"/>
          <w:szCs w:val="16"/>
        </w:rPr>
        <w:t>4.1. Контрольные мероприятия. Общие вопросы</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4.1.1. При осуществлении муниципального контроля взаимодействием с контролируемыми лицами являются:</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встречи, телефонные и иные переговоры (непосредственное взаимодействие) между инспектором и контролируемым лицом или его представителем;</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запрос документов, иных материалов;</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4.1.2.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инспекционный визит, рейдовый осмотр, документарная проверка, выездная проверка - при взаимодействии с контролируемыми лицами;</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наблюдение за соблюдением обязательных требований, выездное обследование - без взаимодействия с контролируемыми лицами.</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4.1.3.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57</w:t>
        </w:r>
      </w:hyperlink>
      <w:r w:rsidRPr="002B7523">
        <w:rPr>
          <w:rFonts w:ascii="Times New Roman" w:hAnsi="Times New Roman"/>
          <w:sz w:val="16"/>
          <w:szCs w:val="16"/>
        </w:rPr>
        <w:t xml:space="preserve"> Федерального закона № 248-ФЗ.</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4.1.4. Решение о проведении контрольных мероприятий принимает начальник Контрольного органа или заместитель начальника Контрольного органа с учетом требований, установленных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64</w:t>
        </w:r>
      </w:hyperlink>
      <w:r w:rsidRPr="002B7523">
        <w:rPr>
          <w:rFonts w:ascii="Times New Roman" w:hAnsi="Times New Roman"/>
          <w:sz w:val="16"/>
          <w:szCs w:val="16"/>
        </w:rPr>
        <w:t xml:space="preserve"> Федерального закона № 248-ФЗ.</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4.1.5.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4.1.6. Без взаимодействия с контролируемым лицом проводятся следующие контрольные (надзорные) мероприятия:</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наблюдение за соблюдением обязательных требований;</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выездное обследование.</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tabs>
          <w:tab w:val="left" w:pos="1134"/>
        </w:tabs>
        <w:spacing w:after="0" w:line="240" w:lineRule="auto"/>
        <w:ind w:firstLine="709"/>
        <w:jc w:val="center"/>
        <w:rPr>
          <w:rFonts w:ascii="Times New Roman" w:hAnsi="Times New Roman"/>
          <w:b/>
          <w:sz w:val="16"/>
          <w:szCs w:val="16"/>
        </w:rPr>
      </w:pPr>
      <w:r w:rsidRPr="002B7523">
        <w:rPr>
          <w:rFonts w:ascii="Times New Roman" w:hAnsi="Times New Roman"/>
          <w:b/>
          <w:sz w:val="16"/>
          <w:szCs w:val="16"/>
        </w:rPr>
        <w:t xml:space="preserve">4.2. Меры, принимаемые Контрольным органом </w:t>
      </w:r>
    </w:p>
    <w:p w:rsidR="002B7523" w:rsidRPr="002B7523" w:rsidRDefault="002B7523" w:rsidP="002B7523">
      <w:pPr>
        <w:tabs>
          <w:tab w:val="left" w:pos="1134"/>
        </w:tabs>
        <w:spacing w:after="0" w:line="240" w:lineRule="auto"/>
        <w:ind w:firstLine="709"/>
        <w:jc w:val="center"/>
        <w:rPr>
          <w:rFonts w:ascii="Times New Roman" w:hAnsi="Times New Roman"/>
          <w:b/>
          <w:sz w:val="16"/>
          <w:szCs w:val="16"/>
        </w:rPr>
      </w:pPr>
      <w:r w:rsidRPr="002B7523">
        <w:rPr>
          <w:rFonts w:ascii="Times New Roman" w:hAnsi="Times New Roman"/>
          <w:b/>
          <w:sz w:val="16"/>
          <w:szCs w:val="16"/>
        </w:rPr>
        <w:t>по результатам контрольных мероприятий</w:t>
      </w:r>
    </w:p>
    <w:p w:rsidR="002B7523" w:rsidRPr="002B7523" w:rsidRDefault="002B7523" w:rsidP="002B7523">
      <w:pPr>
        <w:spacing w:after="0" w:line="240" w:lineRule="auto"/>
        <w:ind w:firstLine="709"/>
        <w:jc w:val="center"/>
        <w:rPr>
          <w:rFonts w:ascii="Times New Roman" w:hAnsi="Times New Roman"/>
          <w:b/>
          <w:bCs/>
          <w:color w:val="000000"/>
          <w:sz w:val="16"/>
          <w:szCs w:val="16"/>
          <w:highlight w:val="yellow"/>
        </w:rPr>
      </w:pP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B7523" w:rsidRPr="002B7523" w:rsidRDefault="002B7523" w:rsidP="00126B78">
      <w:pPr>
        <w:spacing w:after="0" w:line="240" w:lineRule="auto"/>
        <w:ind w:firstLine="426"/>
        <w:jc w:val="both"/>
        <w:rPr>
          <w:rFonts w:ascii="Times New Roman" w:hAnsi="Times New Roman"/>
          <w:color w:val="000000"/>
          <w:sz w:val="16"/>
          <w:szCs w:val="16"/>
        </w:rPr>
      </w:pPr>
      <w:proofErr w:type="gramStart"/>
      <w:r w:rsidRPr="002B7523">
        <w:rPr>
          <w:rFonts w:ascii="Times New Roman" w:hAnsi="Times New Roman"/>
          <w:color w:val="000000"/>
          <w:sz w:val="16"/>
          <w:szCs w:val="1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2B7523">
        <w:rPr>
          <w:rFonts w:ascii="Times New Roman" w:hAnsi="Times New Roman"/>
          <w:color w:val="000000"/>
          <w:sz w:val="16"/>
          <w:szCs w:val="16"/>
        </w:rPr>
        <w:t xml:space="preserve"> также других мероприятий, предусмотренных федеральным законом о виде контроля;</w:t>
      </w:r>
    </w:p>
    <w:p w:rsidR="002B7523" w:rsidRPr="002B7523" w:rsidRDefault="002B7523" w:rsidP="00126B78">
      <w:pPr>
        <w:spacing w:after="0" w:line="240" w:lineRule="auto"/>
        <w:ind w:firstLine="426"/>
        <w:jc w:val="both"/>
        <w:rPr>
          <w:rFonts w:ascii="Times New Roman" w:hAnsi="Times New Roman"/>
          <w:color w:val="000000"/>
          <w:sz w:val="16"/>
          <w:szCs w:val="16"/>
        </w:rPr>
      </w:pPr>
      <w:proofErr w:type="gramStart"/>
      <w:r w:rsidRPr="002B7523">
        <w:rPr>
          <w:rFonts w:ascii="Times New Roman" w:hAnsi="Times New Roman"/>
          <w:color w:val="000000"/>
          <w:sz w:val="16"/>
          <w:szCs w:val="1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2B7523">
        <w:rPr>
          <w:rFonts w:ascii="Times New Roman" w:hAnsi="Times New Roman"/>
          <w:color w:val="000000"/>
          <w:sz w:val="16"/>
          <w:szCs w:val="16"/>
        </w:rPr>
        <w:t xml:space="preserve"> </w:t>
      </w:r>
      <w:proofErr w:type="gramStart"/>
      <w:r w:rsidRPr="002B7523">
        <w:rPr>
          <w:rFonts w:ascii="Times New Roman" w:hAnsi="Times New Roman"/>
          <w:color w:val="000000"/>
          <w:sz w:val="16"/>
          <w:szCs w:val="16"/>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2B7523">
        <w:rPr>
          <w:rFonts w:ascii="Times New Roman" w:hAnsi="Times New Roman"/>
          <w:color w:val="000000"/>
          <w:sz w:val="16"/>
          <w:szCs w:val="16"/>
        </w:rPr>
        <w:t>) причинен;</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7" w:tooltip="Кодекс" w:history="1">
        <w:r w:rsidRPr="002B7523">
          <w:rPr>
            <w:rFonts w:ascii="Times New Roman" w:hAnsi="Times New Roman"/>
            <w:sz w:val="16"/>
            <w:szCs w:val="16"/>
          </w:rPr>
          <w:t>Кодексом</w:t>
        </w:r>
      </w:hyperlink>
      <w:r w:rsidRPr="002B7523">
        <w:rPr>
          <w:rFonts w:ascii="Times New Roman" w:hAnsi="Times New Roman"/>
          <w:sz w:val="16"/>
          <w:szCs w:val="16"/>
        </w:rPr>
        <w:t xml:space="preserve"> Российской Федерации об административных правонарушениях;</w:t>
      </w:r>
    </w:p>
    <w:p w:rsidR="002B7523" w:rsidRPr="002B7523" w:rsidRDefault="002B7523" w:rsidP="00126B78">
      <w:pPr>
        <w:spacing w:after="0" w:line="240" w:lineRule="auto"/>
        <w:ind w:firstLine="426"/>
        <w:jc w:val="both"/>
        <w:rPr>
          <w:rFonts w:ascii="Times New Roman" w:hAnsi="Times New Roman"/>
          <w:sz w:val="16"/>
          <w:szCs w:val="16"/>
        </w:rPr>
      </w:pPr>
      <w:proofErr w:type="gramStart"/>
      <w:r w:rsidRPr="002B7523">
        <w:rPr>
          <w:rFonts w:ascii="Times New Roman" w:hAnsi="Times New Roman"/>
          <w:sz w:val="16"/>
          <w:szCs w:val="16"/>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4.2.2. Предписание оформляется по форме согласно приложению 4 к настоящему Положению.</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2B7523">
        <w:rPr>
          <w:rFonts w:ascii="Times New Roman" w:hAnsi="Times New Roman"/>
          <w:sz w:val="16"/>
          <w:szCs w:val="16"/>
        </w:rPr>
        <w:t xml:space="preserve">надзорный) </w:t>
      </w:r>
      <w:proofErr w:type="gramEnd"/>
      <w:r w:rsidRPr="002B7523">
        <w:rPr>
          <w:rFonts w:ascii="Times New Roman" w:hAnsi="Times New Roman"/>
          <w:sz w:val="16"/>
          <w:szCs w:val="16"/>
        </w:rPr>
        <w:t xml:space="preserve">орган оценивает исполнение решения на основании представленных документов и сведений, полученной информации. </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B7523" w:rsidRPr="002B7523" w:rsidRDefault="002B7523" w:rsidP="00126B78">
      <w:pPr>
        <w:spacing w:after="0" w:line="240" w:lineRule="auto"/>
        <w:ind w:firstLine="426"/>
        <w:jc w:val="both"/>
        <w:rPr>
          <w:rFonts w:ascii="Times New Roman" w:hAnsi="Times New Roman"/>
          <w:sz w:val="16"/>
          <w:szCs w:val="16"/>
        </w:rPr>
      </w:pPr>
      <w:r w:rsidRPr="002B7523">
        <w:rPr>
          <w:rFonts w:ascii="Times New Roman" w:hAnsi="Times New Roman"/>
          <w:sz w:val="16"/>
          <w:szCs w:val="16"/>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 случае</w:t>
      </w:r>
      <w:proofErr w:type="gramStart"/>
      <w:r w:rsidRPr="002B7523">
        <w:rPr>
          <w:rFonts w:ascii="Times New Roman" w:hAnsi="Times New Roman"/>
          <w:sz w:val="16"/>
          <w:szCs w:val="16"/>
        </w:rPr>
        <w:t>,</w:t>
      </w:r>
      <w:proofErr w:type="gramEnd"/>
      <w:r w:rsidRPr="002B7523">
        <w:rPr>
          <w:rFonts w:ascii="Times New Roman" w:hAnsi="Times New Roman"/>
          <w:sz w:val="16"/>
          <w:szCs w:val="16"/>
        </w:rPr>
        <w:t xml:space="preserve"> если проводится оценка исполнения решения, принятого по итогам выездной проверки, допускается проведение выездной проверки.</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4.2.7. В случае</w:t>
      </w:r>
      <w:proofErr w:type="gramStart"/>
      <w:r w:rsidRPr="002B7523">
        <w:rPr>
          <w:rFonts w:ascii="Times New Roman" w:hAnsi="Times New Roman"/>
          <w:sz w:val="16"/>
          <w:szCs w:val="16"/>
        </w:rPr>
        <w:t>,</w:t>
      </w:r>
      <w:proofErr w:type="gramEnd"/>
      <w:r w:rsidRPr="002B7523">
        <w:rPr>
          <w:rFonts w:ascii="Times New Roman" w:hAnsi="Times New Roman"/>
          <w:sz w:val="16"/>
          <w:szCs w:val="16"/>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B7523" w:rsidRPr="002B7523" w:rsidRDefault="002B7523" w:rsidP="0012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B7523" w:rsidRPr="002B7523" w:rsidRDefault="002B7523" w:rsidP="002B7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6"/>
          <w:szCs w:val="16"/>
        </w:rPr>
      </w:pPr>
    </w:p>
    <w:p w:rsidR="002B7523" w:rsidRPr="002B7523" w:rsidRDefault="002B7523" w:rsidP="002B7523">
      <w:pPr>
        <w:tabs>
          <w:tab w:val="left" w:pos="1134"/>
        </w:tabs>
        <w:spacing w:after="0" w:line="240" w:lineRule="auto"/>
        <w:jc w:val="center"/>
        <w:rPr>
          <w:rFonts w:ascii="Times New Roman" w:hAnsi="Times New Roman"/>
          <w:b/>
          <w:sz w:val="16"/>
          <w:szCs w:val="16"/>
        </w:rPr>
      </w:pPr>
      <w:r w:rsidRPr="002B7523">
        <w:rPr>
          <w:rFonts w:ascii="Times New Roman" w:hAnsi="Times New Roman"/>
          <w:b/>
          <w:sz w:val="16"/>
          <w:szCs w:val="16"/>
        </w:rPr>
        <w:t>4.3. Плановые контрольные мероприятия</w:t>
      </w:r>
    </w:p>
    <w:p w:rsidR="002B7523" w:rsidRPr="002B7523" w:rsidRDefault="002B7523" w:rsidP="002B7523">
      <w:pPr>
        <w:tabs>
          <w:tab w:val="left" w:pos="1134"/>
        </w:tabs>
        <w:spacing w:after="0" w:line="240" w:lineRule="auto"/>
        <w:ind w:left="709"/>
        <w:jc w:val="center"/>
        <w:rPr>
          <w:rFonts w:ascii="Times New Roman" w:hAnsi="Times New Roman"/>
          <w:b/>
          <w:bCs/>
          <w:sz w:val="16"/>
          <w:szCs w:val="16"/>
        </w:rPr>
      </w:pP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B7523" w:rsidRPr="002B7523" w:rsidRDefault="002B7523" w:rsidP="00126B78">
      <w:pPr>
        <w:tabs>
          <w:tab w:val="left" w:pos="1134"/>
        </w:tabs>
        <w:spacing w:after="0" w:line="240" w:lineRule="auto"/>
        <w:ind w:firstLine="426"/>
        <w:jc w:val="both"/>
        <w:rPr>
          <w:rFonts w:ascii="Times New Roman" w:hAnsi="Times New Roman"/>
          <w:sz w:val="16"/>
          <w:szCs w:val="16"/>
          <w:vertAlign w:val="superscript"/>
        </w:rPr>
      </w:pPr>
      <w:r w:rsidRPr="002B7523">
        <w:rPr>
          <w:rFonts w:ascii="Times New Roman" w:hAnsi="Times New Roman"/>
          <w:sz w:val="16"/>
          <w:szCs w:val="16"/>
        </w:rPr>
        <w:t>4.3.3. Контрольный орган может проводить следующие виды плановых контрольных мероприятий:</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инспекционный визит;</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рейдовый осмотр;</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документарная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выездная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 отношении объектов, относящихся к категории значительного риска, проводятся: инспекционный визит, рейдовый осмотр, документарная проверка, выездная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 отношении объектов, относящихся к категории среднего риска, проводятся: инспекционный визит, рейдовый осмотр, документарная проверка, выездная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 отношении объектов, относящихся к категории умеренного риска, проводятся: инспекционный визит, рейдовый осмотр, документарная проверка, выездная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lastRenderedPageBreak/>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5 лет.</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Плановые контрольные мероприятия в отношении объекта контроля, отнесенного к категории низкого риска, не проводятся.</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tabs>
          <w:tab w:val="left" w:pos="1134"/>
        </w:tabs>
        <w:spacing w:after="0" w:line="240" w:lineRule="auto"/>
        <w:jc w:val="center"/>
        <w:rPr>
          <w:rFonts w:ascii="Times New Roman" w:hAnsi="Times New Roman"/>
          <w:b/>
          <w:sz w:val="16"/>
          <w:szCs w:val="16"/>
        </w:rPr>
      </w:pPr>
      <w:r w:rsidRPr="002B7523">
        <w:rPr>
          <w:rFonts w:ascii="Times New Roman" w:hAnsi="Times New Roman"/>
          <w:b/>
          <w:sz w:val="16"/>
          <w:szCs w:val="16"/>
        </w:rPr>
        <w:t>4.4. Внеплановые контрольные мероприятия</w:t>
      </w:r>
    </w:p>
    <w:p w:rsidR="002B7523" w:rsidRPr="002B7523" w:rsidRDefault="002B7523" w:rsidP="002B7523">
      <w:pPr>
        <w:tabs>
          <w:tab w:val="left" w:pos="1134"/>
        </w:tabs>
        <w:spacing w:after="0" w:line="240" w:lineRule="auto"/>
        <w:ind w:left="709"/>
        <w:jc w:val="center"/>
        <w:rPr>
          <w:rFonts w:ascii="Times New Roman" w:hAnsi="Times New Roman"/>
          <w:b/>
          <w:bCs/>
          <w:sz w:val="16"/>
          <w:szCs w:val="16"/>
        </w:rPr>
      </w:pP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4.4.1. Внеплановые контрольные мероприятия осуществляются посредством проведения следующих контрольных мероприятий:</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инспекционный визит;</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рейдовый осмотр;</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документарная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выездная проверка.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пунктами 1</w:t>
        </w:r>
      </w:hyperlink>
      <w:r w:rsidRPr="002B7523">
        <w:rPr>
          <w:rFonts w:ascii="Times New Roman" w:hAnsi="Times New Roman"/>
          <w:sz w:val="16"/>
          <w:szCs w:val="16"/>
        </w:rPr>
        <w:t xml:space="preserve">, </w:t>
      </w:r>
      <w:hyperlink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3</w:t>
        </w:r>
      </w:hyperlink>
      <w:r w:rsidRPr="002B7523">
        <w:rPr>
          <w:rFonts w:ascii="Times New Roman" w:hAnsi="Times New Roman"/>
          <w:sz w:val="16"/>
          <w:szCs w:val="16"/>
        </w:rPr>
        <w:t xml:space="preserve"> - </w:t>
      </w:r>
      <w:hyperlink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9 части 1</w:t>
        </w:r>
      </w:hyperlink>
      <w:r w:rsidRPr="002B7523">
        <w:rPr>
          <w:rFonts w:ascii="Times New Roman" w:hAnsi="Times New Roman"/>
          <w:sz w:val="16"/>
          <w:szCs w:val="16"/>
        </w:rPr>
        <w:t xml:space="preserve"> и </w:t>
      </w:r>
      <w:hyperlink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3 статьи 57</w:t>
        </w:r>
      </w:hyperlink>
      <w:r w:rsidRPr="002B7523">
        <w:rPr>
          <w:rFonts w:ascii="Times New Roman" w:hAnsi="Times New Roman"/>
          <w:sz w:val="16"/>
          <w:szCs w:val="16"/>
        </w:rPr>
        <w:t xml:space="preserve"> Федерального закона № 248-ФЗ.</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4.4.2. При выявлении соответствия объекта контроля параметрам, утвержденным индикаторами риска нарушения обязательных требований, проводится:</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1) выездная проверка при выявлении соответствия объекта контроля индикатору риска, предусмотренному </w:t>
      </w:r>
      <w:hyperlink w:anchor="P498" w:tooltip="1. Проведение ремонтных работ по восстановлению дорожного полотна, а также ремонт ограждений, канализационных колодцев на автомобильных дорогах местного значения муниципального образования &quot;город Оренбург&quot; и остановочных пунктах, расположенных по пути следован">
        <w:r w:rsidRPr="002B7523">
          <w:rPr>
            <w:rStyle w:val="af"/>
            <w:rFonts w:ascii="Times New Roman" w:hAnsi="Times New Roman"/>
            <w:sz w:val="16"/>
            <w:szCs w:val="16"/>
          </w:rPr>
          <w:t>пунктом 1</w:t>
        </w:r>
      </w:hyperlink>
      <w:r w:rsidRPr="002B7523">
        <w:rPr>
          <w:rFonts w:ascii="Times New Roman" w:hAnsi="Times New Roman"/>
          <w:sz w:val="16"/>
          <w:szCs w:val="16"/>
        </w:rPr>
        <w:t xml:space="preserve"> приложения 2 к настоящему Положению;</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2) документарная проверка или выездная проверка при выявлении соответствия объекта контроля индикатору риска, предусмотренному </w:t>
      </w:r>
      <w:hyperlink w:anchor="P499" w:tooltip="2. Отсутствие в Единой информационной системе в сфере закупок информации о действующем контракте и (или) размещенном извещении о проведении закупки на выполнение работ по очистке и вывозу снега с автомобильных дорог местного значения муниципального образования">
        <w:r w:rsidRPr="002B7523">
          <w:rPr>
            <w:rStyle w:val="af"/>
            <w:rFonts w:ascii="Times New Roman" w:hAnsi="Times New Roman"/>
            <w:sz w:val="16"/>
            <w:szCs w:val="16"/>
          </w:rPr>
          <w:t>пунктом 2</w:t>
        </w:r>
      </w:hyperlink>
      <w:r w:rsidRPr="002B7523">
        <w:rPr>
          <w:rFonts w:ascii="Times New Roman" w:hAnsi="Times New Roman"/>
          <w:sz w:val="16"/>
          <w:szCs w:val="16"/>
        </w:rPr>
        <w:t xml:space="preserve"> приложения 2 к настоящему Положению;</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3) документарная проверка или выездная проверка при выявлении соответствия объекта контроля индикатору риска, предусмотренному </w:t>
      </w:r>
      <w:hyperlink w:anchor="P500" w:tooltip="3. Отсутствие в Единой информационной системе в сфере закупок информации о действующем контракте и (или) размещенном извещении о проведении закупки на выполнение работ по ямочному ремонту автомобильных дорог местного значения муниципального образования &quot;город ">
        <w:r w:rsidRPr="002B7523">
          <w:rPr>
            <w:rStyle w:val="af"/>
            <w:rFonts w:ascii="Times New Roman" w:hAnsi="Times New Roman"/>
            <w:sz w:val="16"/>
            <w:szCs w:val="16"/>
          </w:rPr>
          <w:t>пунктом 3</w:t>
        </w:r>
      </w:hyperlink>
      <w:r w:rsidRPr="002B7523">
        <w:rPr>
          <w:rFonts w:ascii="Times New Roman" w:hAnsi="Times New Roman"/>
          <w:sz w:val="16"/>
          <w:szCs w:val="16"/>
        </w:rPr>
        <w:t xml:space="preserve"> приложения 2 к настоящему Положению;</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 инспекционный визит при выявлении соответствия объекта контроля индикатору риска, предусмотренному </w:t>
      </w:r>
      <w:hyperlink w:anchor="P501" w:tooltip="4. Отклонение фактически выполненных рейсов от предусмотренных по расписанию более 50 % в течение трех дней подряд.">
        <w:r w:rsidRPr="002B7523">
          <w:rPr>
            <w:rStyle w:val="af"/>
            <w:rFonts w:ascii="Times New Roman" w:hAnsi="Times New Roman"/>
            <w:sz w:val="16"/>
            <w:szCs w:val="16"/>
          </w:rPr>
          <w:t>пунктом 4</w:t>
        </w:r>
      </w:hyperlink>
      <w:r w:rsidRPr="002B7523">
        <w:rPr>
          <w:rFonts w:ascii="Times New Roman" w:hAnsi="Times New Roman"/>
          <w:sz w:val="16"/>
          <w:szCs w:val="16"/>
        </w:rPr>
        <w:t xml:space="preserve"> приложения 2 к настоящему Положению.</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Информация о выявлении соответствия объекта контроля параметрам, утвержденным индикаторами риска нарушения обязательных требований, или информация об отклонении объекта контроля от таких параметров размещается в информационной системе Контрольного органа.</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4.4.4. </w:t>
      </w:r>
      <w:proofErr w:type="gramStart"/>
      <w:r w:rsidRPr="002B7523">
        <w:rPr>
          <w:rFonts w:ascii="Times New Roman" w:hAnsi="Times New Roman"/>
          <w:sz w:val="16"/>
          <w:szCs w:val="16"/>
        </w:rP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rsidRPr="002B7523">
        <w:rPr>
          <w:rFonts w:ascii="Times New Roman" w:hAnsi="Times New Roman"/>
          <w:sz w:val="16"/>
          <w:szCs w:val="16"/>
        </w:rPr>
        <w:t xml:space="preserve">) органа прокуратуры по месту нахождения объекта контроля посредством направления в тот же срок документов, предусмотренных </w:t>
      </w:r>
      <w:hyperlink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5 статьи 66</w:t>
        </w:r>
      </w:hyperlink>
      <w:r w:rsidRPr="002B7523">
        <w:rPr>
          <w:rFonts w:ascii="Times New Roman" w:hAnsi="Times New Roman"/>
          <w:sz w:val="16"/>
          <w:szCs w:val="16"/>
        </w:rPr>
        <w:t xml:space="preserve"> Федерального закона № 248-ФЗ.</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tabs>
          <w:tab w:val="left" w:pos="1134"/>
        </w:tabs>
        <w:spacing w:after="0" w:line="240" w:lineRule="auto"/>
        <w:jc w:val="center"/>
        <w:rPr>
          <w:rFonts w:ascii="Times New Roman" w:hAnsi="Times New Roman"/>
          <w:b/>
          <w:sz w:val="16"/>
          <w:szCs w:val="16"/>
        </w:rPr>
      </w:pPr>
      <w:r w:rsidRPr="002B7523">
        <w:rPr>
          <w:rFonts w:ascii="Times New Roman" w:hAnsi="Times New Roman"/>
          <w:b/>
          <w:sz w:val="16"/>
          <w:szCs w:val="16"/>
        </w:rPr>
        <w:t>4.5. Документарная проверка</w:t>
      </w:r>
    </w:p>
    <w:p w:rsidR="002B7523" w:rsidRPr="002B7523" w:rsidRDefault="002B7523" w:rsidP="002B7523">
      <w:pPr>
        <w:tabs>
          <w:tab w:val="left" w:pos="1134"/>
        </w:tabs>
        <w:spacing w:after="0" w:line="240" w:lineRule="auto"/>
        <w:ind w:left="709"/>
        <w:jc w:val="center"/>
        <w:rPr>
          <w:rFonts w:ascii="Times New Roman" w:hAnsi="Times New Roman"/>
          <w:b/>
          <w:bCs/>
          <w:sz w:val="16"/>
          <w:szCs w:val="16"/>
        </w:rPr>
      </w:pP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4.5.1. </w:t>
      </w:r>
      <w:proofErr w:type="gramStart"/>
      <w:r w:rsidRPr="002B7523">
        <w:rPr>
          <w:rFonts w:ascii="Times New Roman" w:hAnsi="Times New Roman"/>
          <w:sz w:val="16"/>
          <w:szCs w:val="16"/>
        </w:rP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4.5.2.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2B7523" w:rsidRPr="002B7523" w:rsidRDefault="002B7523" w:rsidP="00126B78">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4.5.3. В ходе документарной проверки рассматриваются документы контролируемых лиц, имеющиеся в распоряжении контрольного </w:t>
      </w:r>
      <w:r w:rsidRPr="002B7523">
        <w:rPr>
          <w:rFonts w:ascii="Times New Roman" w:hAnsi="Times New Roman"/>
          <w:sz w:val="16"/>
          <w:szCs w:val="16"/>
        </w:rPr>
        <w:lastRenderedPageBreak/>
        <w:t xml:space="preserve">(надзорного)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Pr="002B7523">
        <w:rPr>
          <w:rFonts w:ascii="Times New Roman" w:hAnsi="Times New Roman"/>
          <w:sz w:val="16"/>
          <w:szCs w:val="16"/>
        </w:rPr>
        <w:t>результатах</w:t>
      </w:r>
      <w:proofErr w:type="gramEnd"/>
      <w:r w:rsidRPr="002B7523">
        <w:rPr>
          <w:rFonts w:ascii="Times New Roman" w:hAnsi="Times New Roman"/>
          <w:sz w:val="16"/>
          <w:szCs w:val="16"/>
        </w:rPr>
        <w:t xml:space="preserve"> осуществленных в отношении этих контролируемых лиц государственного контроля (надзора), муниципального контроля.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получение письменных объяснений;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истребование документов;</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3) экспертиза.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4.5.4. В случае</w:t>
      </w:r>
      <w:proofErr w:type="gramStart"/>
      <w:r w:rsidRPr="002B7523">
        <w:rPr>
          <w:rFonts w:ascii="Times New Roman" w:hAnsi="Times New Roman"/>
          <w:sz w:val="16"/>
          <w:szCs w:val="16"/>
        </w:rPr>
        <w:t>,</w:t>
      </w:r>
      <w:proofErr w:type="gramEnd"/>
      <w:r w:rsidRPr="002B7523">
        <w:rPr>
          <w:rFonts w:ascii="Times New Roman" w:hAnsi="Times New Roman"/>
          <w:sz w:val="16"/>
          <w:szCs w:val="16"/>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4.5.5. В случае</w:t>
      </w:r>
      <w:proofErr w:type="gramStart"/>
      <w:r w:rsidRPr="002B7523">
        <w:rPr>
          <w:rFonts w:ascii="Times New Roman" w:hAnsi="Times New Roman"/>
          <w:sz w:val="16"/>
          <w:szCs w:val="16"/>
        </w:rPr>
        <w:t>,</w:t>
      </w:r>
      <w:proofErr w:type="gramEnd"/>
      <w:r w:rsidRPr="002B7523">
        <w:rPr>
          <w:rFonts w:ascii="Times New Roman" w:hAnsi="Times New Roman"/>
          <w:sz w:val="16"/>
          <w:szCs w:val="1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2B7523">
        <w:rPr>
          <w:rFonts w:ascii="Times New Roman" w:hAnsi="Times New Roman"/>
          <w:sz w:val="16"/>
          <w:szCs w:val="16"/>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4.5.6.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4.5.7. Срок проведения документарной проверки не может превышать десять рабочих дней. </w:t>
      </w:r>
      <w:proofErr w:type="gramStart"/>
      <w:r w:rsidRPr="002B7523">
        <w:rPr>
          <w:rFonts w:ascii="Times New Roman" w:hAnsi="Times New Roman"/>
          <w:sz w:val="16"/>
          <w:szCs w:val="16"/>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2B7523">
        <w:rPr>
          <w:rFonts w:ascii="Times New Roman" w:hAnsi="Times New Roman"/>
          <w:sz w:val="16"/>
          <w:szCs w:val="16"/>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 4.5.8.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3" w:anchor="dst101410" w:history="1">
        <w:r w:rsidRPr="002B7523">
          <w:rPr>
            <w:rStyle w:val="af"/>
            <w:rFonts w:ascii="Times New Roman" w:hAnsi="Times New Roman"/>
            <w:sz w:val="16"/>
            <w:szCs w:val="16"/>
          </w:rPr>
          <w:t>пунктами 3</w:t>
        </w:r>
      </w:hyperlink>
      <w:r w:rsidRPr="002B7523">
        <w:rPr>
          <w:rFonts w:ascii="Times New Roman" w:hAnsi="Times New Roman"/>
          <w:sz w:val="16"/>
          <w:szCs w:val="16"/>
        </w:rPr>
        <w:t>, </w:t>
      </w:r>
      <w:hyperlink r:id="rId24" w:anchor="dst100637" w:history="1">
        <w:r w:rsidRPr="002B7523">
          <w:rPr>
            <w:rStyle w:val="af"/>
            <w:rFonts w:ascii="Times New Roman" w:hAnsi="Times New Roman"/>
            <w:sz w:val="16"/>
            <w:szCs w:val="16"/>
          </w:rPr>
          <w:t>4</w:t>
        </w:r>
      </w:hyperlink>
      <w:r w:rsidRPr="002B7523">
        <w:rPr>
          <w:rFonts w:ascii="Times New Roman" w:hAnsi="Times New Roman"/>
          <w:sz w:val="16"/>
          <w:szCs w:val="16"/>
        </w:rPr>
        <w:t>, </w:t>
      </w:r>
      <w:hyperlink r:id="rId25" w:anchor="dst100639" w:history="1">
        <w:r w:rsidRPr="002B7523">
          <w:rPr>
            <w:rStyle w:val="af"/>
            <w:rFonts w:ascii="Times New Roman" w:hAnsi="Times New Roman"/>
            <w:sz w:val="16"/>
            <w:szCs w:val="16"/>
          </w:rPr>
          <w:t>6</w:t>
        </w:r>
      </w:hyperlink>
      <w:r w:rsidRPr="002B7523">
        <w:rPr>
          <w:rFonts w:ascii="Times New Roman" w:hAnsi="Times New Roman"/>
          <w:sz w:val="16"/>
          <w:szCs w:val="16"/>
        </w:rPr>
        <w:t>, </w:t>
      </w:r>
      <w:hyperlink r:id="rId26" w:anchor="dst101412" w:history="1">
        <w:r w:rsidRPr="002B7523">
          <w:rPr>
            <w:rStyle w:val="af"/>
            <w:rFonts w:ascii="Times New Roman" w:hAnsi="Times New Roman"/>
            <w:sz w:val="16"/>
            <w:szCs w:val="16"/>
          </w:rPr>
          <w:t>8 части 1 статьи 57</w:t>
        </w:r>
      </w:hyperlink>
      <w:r w:rsidRPr="002B7523">
        <w:rPr>
          <w:rFonts w:ascii="Times New Roman" w:hAnsi="Times New Roman"/>
          <w:sz w:val="16"/>
          <w:szCs w:val="16"/>
        </w:rPr>
        <w:t>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p>
    <w:p w:rsidR="002B7523" w:rsidRPr="002B7523" w:rsidRDefault="002B7523" w:rsidP="002B7523">
      <w:pPr>
        <w:tabs>
          <w:tab w:val="left" w:pos="1134"/>
        </w:tabs>
        <w:spacing w:after="0" w:line="240" w:lineRule="auto"/>
        <w:jc w:val="center"/>
        <w:rPr>
          <w:rFonts w:ascii="Times New Roman" w:hAnsi="Times New Roman"/>
          <w:b/>
          <w:sz w:val="16"/>
          <w:szCs w:val="16"/>
        </w:rPr>
      </w:pPr>
      <w:r w:rsidRPr="002B7523">
        <w:rPr>
          <w:rFonts w:ascii="Times New Roman" w:hAnsi="Times New Roman"/>
          <w:b/>
          <w:sz w:val="16"/>
          <w:szCs w:val="16"/>
        </w:rPr>
        <w:t>4.6. Выездная проверка</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4.6.1.  Выездная проверка проводится по месту нахождения (осуществления деятельности) контролируемого лица (его филиалов, </w:t>
      </w:r>
      <w:r w:rsidRPr="002B7523">
        <w:rPr>
          <w:rFonts w:ascii="Times New Roman" w:hAnsi="Times New Roman"/>
          <w:sz w:val="16"/>
          <w:szCs w:val="16"/>
        </w:rPr>
        <w:lastRenderedPageBreak/>
        <w:t>представительств, обособленных структурных подразделений) либо объекта контроля.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4.6.2. Выездная проверка проводится в случае, если не представляется возможным:</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proofErr w:type="gramStart"/>
      <w:r w:rsidRPr="002B7523">
        <w:rPr>
          <w:rFonts w:ascii="Times New Roman" w:hAnsi="Times New Roman"/>
          <w:sz w:val="16"/>
          <w:szCs w:val="1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312" w:tooltip="4.4.4.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sidRPr="002B7523">
          <w:rPr>
            <w:rStyle w:val="af"/>
            <w:rFonts w:ascii="Times New Roman" w:hAnsi="Times New Roman"/>
            <w:sz w:val="16"/>
            <w:szCs w:val="16"/>
          </w:rPr>
          <w:t>пункте 4.6.1</w:t>
        </w:r>
      </w:hyperlink>
      <w:r w:rsidRPr="002B7523">
        <w:rPr>
          <w:rFonts w:ascii="Times New Roman" w:hAnsi="Times New Roman"/>
          <w:sz w:val="16"/>
          <w:szCs w:val="16"/>
        </w:rPr>
        <w:t xml:space="preserve">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4.6.3. </w:t>
      </w:r>
      <w:proofErr w:type="gramStart"/>
      <w:r w:rsidRPr="002B7523">
        <w:rPr>
          <w:rFonts w:ascii="Times New Roman" w:hAnsi="Times New Roman"/>
          <w:sz w:val="16"/>
          <w:szCs w:val="16"/>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пунктами 3</w:t>
        </w:r>
      </w:hyperlink>
      <w:r w:rsidRPr="002B7523">
        <w:rPr>
          <w:rFonts w:ascii="Times New Roman" w:hAnsi="Times New Roman"/>
          <w:sz w:val="16"/>
          <w:szCs w:val="16"/>
        </w:rPr>
        <w:t xml:space="preserve">, </w:t>
      </w:r>
      <w:hyperlink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4</w:t>
        </w:r>
      </w:hyperlink>
      <w:r w:rsidRPr="002B7523">
        <w:rPr>
          <w:rFonts w:ascii="Times New Roman" w:hAnsi="Times New Roman"/>
          <w:sz w:val="16"/>
          <w:szCs w:val="16"/>
        </w:rPr>
        <w:t xml:space="preserve">,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6</w:t>
        </w:r>
      </w:hyperlink>
      <w:r w:rsidRPr="002B7523">
        <w:rPr>
          <w:rFonts w:ascii="Times New Roman" w:hAnsi="Times New Roman"/>
          <w:sz w:val="16"/>
          <w:szCs w:val="16"/>
        </w:rPr>
        <w:t xml:space="preserve">,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8 части 1</w:t>
        </w:r>
      </w:hyperlink>
      <w:r w:rsidRPr="002B7523">
        <w:rPr>
          <w:rFonts w:ascii="Times New Roman" w:hAnsi="Times New Roman"/>
          <w:sz w:val="16"/>
          <w:szCs w:val="16"/>
        </w:rPr>
        <w:t>,</w:t>
      </w:r>
      <w:proofErr w:type="gramEnd"/>
      <w:r w:rsidRPr="002B7523">
        <w:rPr>
          <w:rFonts w:ascii="Times New Roman" w:hAnsi="Times New Roman"/>
          <w:sz w:val="16"/>
          <w:szCs w:val="16"/>
        </w:rPr>
        <w:t xml:space="preserve"> </w:t>
      </w:r>
      <w:hyperlink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3 статьи 57</w:t>
        </w:r>
      </w:hyperlink>
      <w:r w:rsidRPr="002B7523">
        <w:rPr>
          <w:rFonts w:ascii="Times New Roman" w:hAnsi="Times New Roman"/>
          <w:sz w:val="16"/>
          <w:szCs w:val="16"/>
        </w:rPr>
        <w:t xml:space="preserve"> и </w:t>
      </w:r>
      <w:hyperlink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частями 12</w:t>
        </w:r>
      </w:hyperlink>
      <w:r w:rsidRPr="002B7523">
        <w:rPr>
          <w:rFonts w:ascii="Times New Roman" w:hAnsi="Times New Roman"/>
          <w:sz w:val="16"/>
          <w:szCs w:val="16"/>
        </w:rPr>
        <w:t xml:space="preserve"> и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12.1 статьи 66</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4.6.4.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2B7523">
        <w:rPr>
          <w:rFonts w:ascii="Times New Roman" w:hAnsi="Times New Roman"/>
          <w:sz w:val="16"/>
          <w:szCs w:val="16"/>
        </w:rPr>
        <w:t>позднее</w:t>
      </w:r>
      <w:proofErr w:type="gramEnd"/>
      <w:r w:rsidRPr="002B7523">
        <w:rPr>
          <w:rFonts w:ascii="Times New Roman" w:hAnsi="Times New Roman"/>
          <w:sz w:val="16"/>
          <w:szCs w:val="16"/>
        </w:rPr>
        <w:t xml:space="preserve"> чем за двадцать четыре часа до ее начала в порядке, предусмотренном </w:t>
      </w:r>
      <w:hyperlink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21</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4.6.5. В ходе выездной проверки могут совершаться следующие контрольные действия: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осмотр;</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опрос;</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получение письменных объяснений;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истребование документов;</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инструментальное обследование;</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экспертиза.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4.6.5.1. Осмотр осуществляется инспектором в присутствии контролируемого лица или его представителя и (или) с применением фотосъемки или видеозаписи, в том числе посредством видео-конференц-связи, а также с использованием мобильного приложения "Инспектор".</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По результатам осмотра составляется протокол осмотра.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4.6.5.2.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4.6.6.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для </w:t>
      </w:r>
      <w:proofErr w:type="spellStart"/>
      <w:r w:rsidRPr="002B7523">
        <w:rPr>
          <w:rFonts w:ascii="Times New Roman" w:hAnsi="Times New Roman"/>
          <w:sz w:val="16"/>
          <w:szCs w:val="16"/>
        </w:rPr>
        <w:t>микропредприятия</w:t>
      </w:r>
      <w:proofErr w:type="spellEnd"/>
      <w:r w:rsidRPr="002B7523">
        <w:rPr>
          <w:rFonts w:ascii="Times New Roman" w:hAnsi="Times New Roman"/>
          <w:sz w:val="16"/>
          <w:szCs w:val="16"/>
        </w:rPr>
        <w:t>.</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jc w:val="center"/>
        <w:rPr>
          <w:rFonts w:ascii="Times New Roman" w:hAnsi="Times New Roman"/>
          <w:b/>
          <w:sz w:val="16"/>
          <w:szCs w:val="16"/>
        </w:rPr>
      </w:pPr>
      <w:r w:rsidRPr="002B7523">
        <w:rPr>
          <w:rFonts w:ascii="Times New Roman" w:hAnsi="Times New Roman"/>
          <w:b/>
          <w:sz w:val="16"/>
          <w:szCs w:val="16"/>
        </w:rPr>
        <w:t>4.7. Инспекционный визит, рейдовый осмотр</w:t>
      </w:r>
    </w:p>
    <w:p w:rsidR="002B7523" w:rsidRPr="002B7523" w:rsidRDefault="002B7523" w:rsidP="002B7523">
      <w:pPr>
        <w:spacing w:after="0" w:line="240" w:lineRule="auto"/>
        <w:ind w:firstLine="709"/>
        <w:jc w:val="center"/>
        <w:rPr>
          <w:rFonts w:ascii="Times New Roman" w:hAnsi="Times New Roman"/>
          <w:b/>
          <w:bCs/>
          <w:sz w:val="16"/>
          <w:szCs w:val="16"/>
        </w:rPr>
      </w:pP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Инспекционный визит проводится без предварительного уведомления контролируемого лица и собственника производственного объекта.</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Контролируемые лица или их представители обязаны обеспечить беспрепятственный доступ инспектора в здания, сооружения, помещения.</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4.7.2. Перечень допустимых контрольных действий в ходе инспекционного визита:</w:t>
      </w:r>
    </w:p>
    <w:p w:rsidR="002B7523" w:rsidRPr="002B7523" w:rsidRDefault="002B7523" w:rsidP="00D561CE">
      <w:pPr>
        <w:spacing w:after="0" w:line="240" w:lineRule="auto"/>
        <w:ind w:firstLine="426"/>
        <w:jc w:val="both"/>
        <w:rPr>
          <w:rFonts w:ascii="Times New Roman" w:hAnsi="Times New Roman"/>
          <w:sz w:val="16"/>
          <w:szCs w:val="16"/>
        </w:rPr>
      </w:pPr>
      <w:bookmarkStart w:id="1" w:name="_Hlk73715943"/>
      <w:r w:rsidRPr="002B7523">
        <w:rPr>
          <w:rFonts w:ascii="Times New Roman" w:hAnsi="Times New Roman"/>
          <w:sz w:val="16"/>
          <w:szCs w:val="16"/>
        </w:rPr>
        <w:t>а) осмотр;</w:t>
      </w:r>
    </w:p>
    <w:p w:rsidR="002B7523" w:rsidRPr="002B7523" w:rsidRDefault="002B7523" w:rsidP="00D561CE">
      <w:pPr>
        <w:spacing w:after="0" w:line="240" w:lineRule="auto"/>
        <w:ind w:firstLine="426"/>
        <w:jc w:val="both"/>
        <w:rPr>
          <w:rFonts w:ascii="Times New Roman" w:hAnsi="Times New Roman"/>
          <w:sz w:val="16"/>
          <w:szCs w:val="16"/>
        </w:rPr>
      </w:pPr>
      <w:r w:rsidRPr="002B7523">
        <w:rPr>
          <w:rFonts w:ascii="Times New Roman" w:hAnsi="Times New Roman"/>
          <w:sz w:val="16"/>
          <w:szCs w:val="16"/>
        </w:rPr>
        <w:t>б) опрос;</w:t>
      </w:r>
    </w:p>
    <w:p w:rsidR="002B7523" w:rsidRPr="002B7523" w:rsidRDefault="002B7523" w:rsidP="00D561CE">
      <w:pPr>
        <w:spacing w:after="0" w:line="240" w:lineRule="auto"/>
        <w:ind w:firstLine="426"/>
        <w:jc w:val="both"/>
        <w:rPr>
          <w:rFonts w:ascii="Times New Roman" w:hAnsi="Times New Roman"/>
          <w:sz w:val="16"/>
          <w:szCs w:val="16"/>
        </w:rPr>
      </w:pPr>
      <w:r w:rsidRPr="002B7523">
        <w:rPr>
          <w:rFonts w:ascii="Times New Roman" w:hAnsi="Times New Roman"/>
          <w:sz w:val="16"/>
          <w:szCs w:val="16"/>
        </w:rPr>
        <w:t>в) получение письменных объяснений;</w:t>
      </w:r>
    </w:p>
    <w:p w:rsidR="002B7523" w:rsidRPr="002B7523" w:rsidRDefault="002B7523" w:rsidP="00D561CE">
      <w:pPr>
        <w:spacing w:after="0" w:line="240" w:lineRule="auto"/>
        <w:ind w:firstLine="426"/>
        <w:jc w:val="both"/>
        <w:rPr>
          <w:rFonts w:ascii="Times New Roman" w:hAnsi="Times New Roman"/>
          <w:sz w:val="16"/>
          <w:szCs w:val="16"/>
        </w:rPr>
      </w:pPr>
      <w:r w:rsidRPr="002B7523">
        <w:rPr>
          <w:rFonts w:ascii="Times New Roman" w:hAnsi="Times New Roman"/>
          <w:sz w:val="16"/>
          <w:szCs w:val="16"/>
        </w:rPr>
        <w:t>г) инструментальное обследование;</w:t>
      </w:r>
    </w:p>
    <w:p w:rsidR="002B7523" w:rsidRPr="002B7523" w:rsidRDefault="002B7523" w:rsidP="00D561CE">
      <w:pPr>
        <w:spacing w:after="0" w:line="240" w:lineRule="auto"/>
        <w:ind w:firstLine="426"/>
        <w:jc w:val="both"/>
        <w:rPr>
          <w:rFonts w:ascii="Times New Roman" w:hAnsi="Times New Roman"/>
          <w:sz w:val="16"/>
          <w:szCs w:val="16"/>
        </w:rPr>
      </w:pPr>
      <w:r w:rsidRPr="002B7523">
        <w:rPr>
          <w:rFonts w:ascii="Times New Roman" w:hAnsi="Times New Roman"/>
          <w:sz w:val="16"/>
          <w:szCs w:val="16"/>
        </w:rPr>
        <w:t>д) истребование документов</w:t>
      </w:r>
      <w:bookmarkEnd w:id="1"/>
      <w:r w:rsidRPr="002B7523">
        <w:rPr>
          <w:rFonts w:ascii="Times New Roman" w:hAnsi="Times New Roman"/>
          <w:sz w:val="16"/>
          <w:szCs w:val="16"/>
        </w:rPr>
        <w:t xml:space="preserve">, которые в соответствии с обязательными требованиями должны находиться в месте нахождения </w:t>
      </w:r>
      <w:r w:rsidRPr="002B7523">
        <w:rPr>
          <w:rFonts w:ascii="Times New Roman" w:hAnsi="Times New Roman"/>
          <w:sz w:val="16"/>
          <w:szCs w:val="16"/>
        </w:rPr>
        <w:lastRenderedPageBreak/>
        <w:t>(осуществления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B7523" w:rsidRPr="002B7523" w:rsidRDefault="002B7523" w:rsidP="00D561CE">
      <w:pPr>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2B7523" w:rsidRPr="002B7523" w:rsidRDefault="002B7523" w:rsidP="00D561CE">
      <w:pPr>
        <w:spacing w:after="0" w:line="240" w:lineRule="auto"/>
        <w:ind w:firstLine="426"/>
        <w:jc w:val="both"/>
        <w:rPr>
          <w:rFonts w:ascii="Times New Roman" w:hAnsi="Times New Roman"/>
          <w:sz w:val="16"/>
          <w:szCs w:val="16"/>
        </w:rPr>
      </w:pPr>
      <w:r w:rsidRPr="002B7523">
        <w:rPr>
          <w:rFonts w:ascii="Times New Roman" w:hAnsi="Times New Roman"/>
          <w:sz w:val="16"/>
          <w:szCs w:val="1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3,4,6,8 части 1, частью 3 статьи 57 и частью 12 статьи 66 Федерального закона № 248-ФЗ.</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4.7.4.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4.7.5.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4.7.6</w:t>
      </w:r>
      <w:proofErr w:type="gramStart"/>
      <w:r w:rsidRPr="002B7523">
        <w:rPr>
          <w:rFonts w:ascii="Times New Roman" w:hAnsi="Times New Roman"/>
          <w:sz w:val="16"/>
          <w:szCs w:val="16"/>
        </w:rPr>
        <w:t xml:space="preserve"> В</w:t>
      </w:r>
      <w:proofErr w:type="gramEnd"/>
      <w:r w:rsidRPr="002B7523">
        <w:rPr>
          <w:rFonts w:ascii="Times New Roman" w:hAnsi="Times New Roman"/>
          <w:sz w:val="16"/>
          <w:szCs w:val="16"/>
        </w:rPr>
        <w:t xml:space="preserve"> ходе рейдового осмотра могут совершаться следующие контрольные действия:</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осмотр;</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досмотр;</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3) опрос;</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получение письменных объяснений;</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5) истребование документов;</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6) отбор проб (образцов);</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7) инструментальное обследование;</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8) экспертиза.</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4.7.7.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4.7.8. При проведении рейдового осмотра должностные лица вправе взаимодействовать с находящимися на производственных объектах лицами.</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4.7.10.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4.7.11. </w:t>
      </w:r>
      <w:proofErr w:type="gramStart"/>
      <w:r w:rsidRPr="002B7523">
        <w:rPr>
          <w:rFonts w:ascii="Times New Roman" w:hAnsi="Times New Roman"/>
          <w:sz w:val="16"/>
          <w:szCs w:val="16"/>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пунктами 3</w:t>
        </w:r>
      </w:hyperlink>
      <w:r w:rsidRPr="002B7523">
        <w:rPr>
          <w:rFonts w:ascii="Times New Roman" w:hAnsi="Times New Roman"/>
          <w:sz w:val="16"/>
          <w:szCs w:val="16"/>
        </w:rPr>
        <w:t xml:space="preserve">, </w:t>
      </w:r>
      <w:hyperlink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4</w:t>
        </w:r>
      </w:hyperlink>
      <w:r w:rsidRPr="002B7523">
        <w:rPr>
          <w:rFonts w:ascii="Times New Roman" w:hAnsi="Times New Roman"/>
          <w:sz w:val="16"/>
          <w:szCs w:val="16"/>
        </w:rPr>
        <w:t xml:space="preserve">, </w:t>
      </w:r>
      <w:hyperlink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6</w:t>
        </w:r>
      </w:hyperlink>
      <w:r w:rsidRPr="002B7523">
        <w:rPr>
          <w:rFonts w:ascii="Times New Roman" w:hAnsi="Times New Roman"/>
          <w:sz w:val="16"/>
          <w:szCs w:val="16"/>
        </w:rPr>
        <w:t xml:space="preserve">, </w:t>
      </w:r>
      <w:hyperlink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8 части 1</w:t>
        </w:r>
      </w:hyperlink>
      <w:r w:rsidRPr="002B7523">
        <w:rPr>
          <w:rFonts w:ascii="Times New Roman" w:hAnsi="Times New Roman"/>
          <w:sz w:val="16"/>
          <w:szCs w:val="16"/>
        </w:rPr>
        <w:t>,</w:t>
      </w:r>
      <w:proofErr w:type="gramEnd"/>
      <w:r w:rsidRPr="002B7523">
        <w:rPr>
          <w:rFonts w:ascii="Times New Roman" w:hAnsi="Times New Roman"/>
          <w:sz w:val="16"/>
          <w:szCs w:val="16"/>
        </w:rPr>
        <w:t xml:space="preserve"> </w:t>
      </w:r>
      <w:hyperlink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3 статьи 57</w:t>
        </w:r>
      </w:hyperlink>
      <w:r w:rsidRPr="002B7523">
        <w:rPr>
          <w:rFonts w:ascii="Times New Roman" w:hAnsi="Times New Roman"/>
          <w:sz w:val="16"/>
          <w:szCs w:val="16"/>
        </w:rPr>
        <w:t xml:space="preserve"> и </w:t>
      </w:r>
      <w:hyperlink r:id="rId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12 статьи 66</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16"/>
          <w:szCs w:val="16"/>
        </w:rPr>
      </w:pPr>
    </w:p>
    <w:p w:rsidR="002B7523" w:rsidRPr="002B7523" w:rsidRDefault="002B7523" w:rsidP="002B7523">
      <w:pPr>
        <w:spacing w:after="0" w:line="240" w:lineRule="auto"/>
        <w:ind w:firstLine="709"/>
        <w:jc w:val="center"/>
        <w:rPr>
          <w:rFonts w:ascii="Times New Roman" w:hAnsi="Times New Roman"/>
          <w:b/>
          <w:sz w:val="16"/>
          <w:szCs w:val="16"/>
        </w:rPr>
      </w:pPr>
      <w:r w:rsidRPr="002B7523">
        <w:rPr>
          <w:rFonts w:ascii="Times New Roman" w:hAnsi="Times New Roman"/>
          <w:b/>
          <w:sz w:val="16"/>
          <w:szCs w:val="16"/>
        </w:rPr>
        <w:t xml:space="preserve">4.8. Наблюдение за соблюдением </w:t>
      </w:r>
      <w:proofErr w:type="gramStart"/>
      <w:r w:rsidRPr="002B7523">
        <w:rPr>
          <w:rFonts w:ascii="Times New Roman" w:hAnsi="Times New Roman"/>
          <w:b/>
          <w:sz w:val="16"/>
          <w:szCs w:val="16"/>
        </w:rPr>
        <w:t>обязательных</w:t>
      </w:r>
      <w:proofErr w:type="gramEnd"/>
      <w:r w:rsidRPr="002B7523">
        <w:rPr>
          <w:rFonts w:ascii="Times New Roman" w:hAnsi="Times New Roman"/>
          <w:b/>
          <w:sz w:val="16"/>
          <w:szCs w:val="16"/>
        </w:rPr>
        <w:t xml:space="preserve"> </w:t>
      </w:r>
    </w:p>
    <w:p w:rsidR="002B7523" w:rsidRPr="002B7523" w:rsidRDefault="002B7523" w:rsidP="002B7523">
      <w:pPr>
        <w:spacing w:after="0" w:line="240" w:lineRule="auto"/>
        <w:ind w:firstLine="709"/>
        <w:jc w:val="center"/>
        <w:rPr>
          <w:rFonts w:ascii="Times New Roman" w:hAnsi="Times New Roman"/>
          <w:b/>
          <w:sz w:val="16"/>
          <w:szCs w:val="16"/>
        </w:rPr>
      </w:pPr>
      <w:r w:rsidRPr="002B7523">
        <w:rPr>
          <w:rFonts w:ascii="Times New Roman" w:hAnsi="Times New Roman"/>
          <w:b/>
          <w:sz w:val="16"/>
          <w:szCs w:val="16"/>
        </w:rPr>
        <w:t>требований (мониторинг безопасности)</w:t>
      </w:r>
    </w:p>
    <w:p w:rsidR="002B7523" w:rsidRPr="002B7523" w:rsidRDefault="002B7523" w:rsidP="002B7523">
      <w:pPr>
        <w:spacing w:after="0" w:line="240" w:lineRule="auto"/>
        <w:ind w:firstLine="709"/>
        <w:jc w:val="center"/>
        <w:rPr>
          <w:rFonts w:ascii="Times New Roman" w:hAnsi="Times New Roman"/>
          <w:b/>
          <w:bCs/>
          <w:sz w:val="16"/>
          <w:szCs w:val="16"/>
        </w:rPr>
      </w:pP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4.8.1. </w:t>
      </w:r>
      <w:proofErr w:type="gramStart"/>
      <w:r w:rsidRPr="002B7523">
        <w:rPr>
          <w:rFonts w:ascii="Times New Roman" w:hAnsi="Times New Roman"/>
          <w:sz w:val="16"/>
          <w:szCs w:val="16"/>
        </w:rPr>
        <w:t>Под наблюдением за соблюдением обязательных требований (мониторингом безопасности) понимаются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2B7523">
        <w:rPr>
          <w:rFonts w:ascii="Times New Roman" w:hAnsi="Times New Roman"/>
          <w:sz w:val="16"/>
          <w:szCs w:val="1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w:t>
      </w:r>
      <w:r w:rsidRPr="002B7523">
        <w:rPr>
          <w:rFonts w:ascii="Times New Roman" w:hAnsi="Times New Roman"/>
          <w:sz w:val="16"/>
          <w:szCs w:val="16"/>
        </w:rPr>
        <w:lastRenderedPageBreak/>
        <w:t>признаках нарушений обязательных требований, Контрольным органом могут быть приняты следующие решения: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1) решение о проведении внепланового контрольного мероприятия в соответствии со </w:t>
      </w:r>
      <w:hyperlink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60</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решение об объявлении предостережения;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3) решение о выдаче предписания об устранении выявленных нарушений в порядке, предусмотренном </w:t>
      </w:r>
      <w:hyperlink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пунктом 1 части 2 статьи 90</w:t>
        </w:r>
      </w:hyperlink>
      <w:r w:rsidRPr="002B7523">
        <w:rPr>
          <w:rFonts w:ascii="Times New Roman" w:hAnsi="Times New Roman"/>
          <w:sz w:val="16"/>
          <w:szCs w:val="16"/>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3 статьи 90</w:t>
        </w:r>
      </w:hyperlink>
      <w:r w:rsidRPr="002B7523">
        <w:rPr>
          <w:rFonts w:ascii="Times New Roman" w:hAnsi="Times New Roman"/>
          <w:sz w:val="16"/>
          <w:szCs w:val="16"/>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jc w:val="center"/>
        <w:rPr>
          <w:rFonts w:ascii="Times New Roman" w:hAnsi="Times New Roman"/>
          <w:b/>
          <w:sz w:val="16"/>
          <w:szCs w:val="16"/>
        </w:rPr>
      </w:pPr>
      <w:r w:rsidRPr="002B7523">
        <w:rPr>
          <w:rFonts w:ascii="Times New Roman" w:hAnsi="Times New Roman"/>
          <w:b/>
          <w:sz w:val="16"/>
          <w:szCs w:val="16"/>
        </w:rPr>
        <w:t>4.9. Выездное обследование</w:t>
      </w:r>
    </w:p>
    <w:p w:rsidR="002B7523" w:rsidRPr="002B7523" w:rsidRDefault="002B7523" w:rsidP="002B7523">
      <w:pPr>
        <w:spacing w:after="0" w:line="240" w:lineRule="auto"/>
        <w:ind w:firstLine="709"/>
        <w:jc w:val="center"/>
        <w:rPr>
          <w:rFonts w:ascii="Times New Roman" w:hAnsi="Times New Roman"/>
          <w:sz w:val="16"/>
          <w:szCs w:val="16"/>
        </w:rPr>
      </w:pP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4.9.1.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контролируемого лица, в порядке, предусмотренном </w:t>
      </w:r>
      <w:hyperlink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75</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4.9.2. Выездное обследование проводится без информирования Контрольным органом контролируемого лица.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4.9.3. В ходе выездного обследования на общедоступных производственных объектах могут совершаться следующие контрольные действия: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осмотр;</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отбор проб (образцов);</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3) инструментальное обследование (с применением видеозаписи);</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испытание;</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5) экспертиза.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4.9.4. Выездное обследование проводится без информирования контролируемого лица.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4.9.5. По результатам проведения выездного обследования не может быть принято решение, предусмотренное </w:t>
      </w:r>
      <w:hyperlink r:id="rId4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пунктом 2 части 2 статьи 90</w:t>
        </w:r>
      </w:hyperlink>
      <w:r w:rsidRPr="002B7523">
        <w:rPr>
          <w:rFonts w:ascii="Times New Roman" w:hAnsi="Times New Roman"/>
          <w:sz w:val="16"/>
          <w:szCs w:val="16"/>
        </w:rPr>
        <w:t xml:space="preserve"> Федерального закона № 248-ФЗ, за исключением случаев, установленных федеральным законом о виде контроля.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4.9.6. При проведении выездного обследования не допускается взаимодействие с контролируемым лицом.</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4.9.7. </w:t>
      </w:r>
      <w:proofErr w:type="gramStart"/>
      <w:r w:rsidRPr="002B7523">
        <w:rPr>
          <w:rFonts w:ascii="Times New Roman" w:hAnsi="Times New Roman"/>
          <w:sz w:val="16"/>
          <w:szCs w:val="16"/>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пунктом 1 части 2 статьи 90</w:t>
        </w:r>
      </w:hyperlink>
      <w:r w:rsidRPr="002B7523">
        <w:rPr>
          <w:rFonts w:ascii="Times New Roman" w:hAnsi="Times New Roman"/>
          <w:sz w:val="16"/>
          <w:szCs w:val="16"/>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rsidR="002B7523" w:rsidRPr="002B7523" w:rsidRDefault="002B7523" w:rsidP="002B7523">
      <w:pPr>
        <w:tabs>
          <w:tab w:val="left" w:pos="1134"/>
        </w:tabs>
        <w:spacing w:after="0" w:line="240" w:lineRule="auto"/>
        <w:ind w:firstLine="709"/>
        <w:jc w:val="both"/>
        <w:rPr>
          <w:rFonts w:ascii="Times New Roman" w:hAnsi="Times New Roman"/>
          <w:sz w:val="16"/>
          <w:szCs w:val="16"/>
        </w:rPr>
      </w:pPr>
    </w:p>
    <w:p w:rsidR="002B7523" w:rsidRPr="002B7523" w:rsidRDefault="002B7523" w:rsidP="002B7523">
      <w:pPr>
        <w:spacing w:after="0" w:line="240" w:lineRule="auto"/>
        <w:jc w:val="center"/>
        <w:rPr>
          <w:rFonts w:ascii="Times New Roman" w:hAnsi="Times New Roman"/>
          <w:b/>
          <w:bCs/>
          <w:sz w:val="16"/>
          <w:szCs w:val="16"/>
        </w:rPr>
      </w:pPr>
      <w:r w:rsidRPr="002B7523">
        <w:rPr>
          <w:rFonts w:ascii="Times New Roman" w:hAnsi="Times New Roman"/>
          <w:b/>
          <w:bCs/>
          <w:sz w:val="16"/>
          <w:szCs w:val="16"/>
        </w:rPr>
        <w:t>5. Результаты контрольного мероприятия.</w:t>
      </w:r>
    </w:p>
    <w:p w:rsidR="002B7523" w:rsidRPr="002B7523" w:rsidRDefault="002B7523" w:rsidP="002B7523">
      <w:pPr>
        <w:spacing w:after="0" w:line="240" w:lineRule="auto"/>
        <w:ind w:firstLine="709"/>
        <w:jc w:val="center"/>
        <w:rPr>
          <w:rFonts w:ascii="Times New Roman" w:hAnsi="Times New Roman"/>
          <w:b/>
          <w:bCs/>
          <w:sz w:val="16"/>
          <w:szCs w:val="16"/>
        </w:rPr>
      </w:pP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5.1. По окончании проведения контрольного мероприятия составляется акт контрольного мероприятия в порядке, установленном </w:t>
      </w:r>
      <w:hyperlink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87</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5.2.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2 статьи 88</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5.3. </w:t>
      </w:r>
      <w:proofErr w:type="gramStart"/>
      <w:r w:rsidRPr="002B7523">
        <w:rPr>
          <w:rFonts w:ascii="Times New Roman" w:hAnsi="Times New Roman"/>
          <w:sz w:val="16"/>
          <w:szCs w:val="16"/>
        </w:rPr>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пунктами 6</w:t>
        </w:r>
      </w:hyperlink>
      <w:r w:rsidRPr="002B7523">
        <w:rPr>
          <w:rFonts w:ascii="Times New Roman" w:hAnsi="Times New Roman"/>
          <w:sz w:val="16"/>
          <w:szCs w:val="16"/>
        </w:rPr>
        <w:t xml:space="preserve">, </w:t>
      </w:r>
      <w:hyperlink r:id="rId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8</w:t>
        </w:r>
      </w:hyperlink>
      <w:r w:rsidRPr="002B7523">
        <w:rPr>
          <w:rFonts w:ascii="Times New Roman" w:hAnsi="Times New Roman"/>
          <w:sz w:val="16"/>
          <w:szCs w:val="16"/>
        </w:rPr>
        <w:t xml:space="preserve">, </w:t>
      </w:r>
      <w:hyperlink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9 части 1 статьи 65</w:t>
        </w:r>
      </w:hyperlink>
      <w:r w:rsidRPr="002B7523">
        <w:rPr>
          <w:rFonts w:ascii="Times New Roman" w:hAnsi="Times New Roman"/>
          <w:sz w:val="16"/>
          <w:szCs w:val="16"/>
        </w:rPr>
        <w:t xml:space="preserve"> Федерального закона № 248-ФЗ, Контрольный орган направляет акт контролируемому лицу в порядке, установленном </w:t>
      </w:r>
      <w:hyperlink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21</w:t>
        </w:r>
      </w:hyperlink>
      <w:r w:rsidRPr="002B7523">
        <w:rPr>
          <w:rFonts w:ascii="Times New Roman" w:hAnsi="Times New Roman"/>
          <w:sz w:val="16"/>
          <w:szCs w:val="16"/>
        </w:rPr>
        <w:t xml:space="preserve"> Федерального закона № 248-ФЗ,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roofErr w:type="gramEnd"/>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5.4. Контролируемое лицо подписывает акт тем же способом, которым изготовлен данный акт. При отказе или невозможности подписания контролируемым</w:t>
      </w:r>
      <w:r w:rsidRPr="001664DB">
        <w:t xml:space="preserve"> </w:t>
      </w:r>
      <w:r w:rsidRPr="002B7523">
        <w:rPr>
          <w:rFonts w:ascii="Times New Roman" w:hAnsi="Times New Roman"/>
          <w:sz w:val="16"/>
          <w:szCs w:val="16"/>
        </w:rPr>
        <w:t>лицом или его представителем акта по итогам проведения контрольного мероприятия в акте делается соответствующая отметка.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5.5. В случае несогласия с фактами и выводами, изложенными в акте контрольного мероприятия, контролируемое лицо вправе направить </w:t>
      </w:r>
      <w:r w:rsidRPr="002B7523">
        <w:rPr>
          <w:rFonts w:ascii="Times New Roman" w:hAnsi="Times New Roman"/>
          <w:sz w:val="16"/>
          <w:szCs w:val="16"/>
        </w:rPr>
        <w:lastRenderedPageBreak/>
        <w:t xml:space="preserve">жалобу в порядке, предусмотренном </w:t>
      </w:r>
      <w:hyperlink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статьями 39</w:t>
        </w:r>
      </w:hyperlink>
      <w:r w:rsidRPr="002B7523">
        <w:rPr>
          <w:rFonts w:ascii="Times New Roman" w:hAnsi="Times New Roman"/>
          <w:sz w:val="16"/>
          <w:szCs w:val="16"/>
        </w:rPr>
        <w:t xml:space="preserve"> - </w:t>
      </w:r>
      <w:hyperlink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43</w:t>
        </w:r>
      </w:hyperlink>
      <w:r w:rsidRPr="002B7523">
        <w:rPr>
          <w:rFonts w:ascii="Times New Roman" w:hAnsi="Times New Roman"/>
          <w:sz w:val="16"/>
          <w:szCs w:val="16"/>
        </w:rPr>
        <w:t xml:space="preserve"> Федерального закона № 248-ФЗ и </w:t>
      </w:r>
      <w:hyperlink w:anchor="P390" w:tooltip="5. Обжалование решений Контрольного органа, действий">
        <w:r w:rsidRPr="002B7523">
          <w:rPr>
            <w:rStyle w:val="af"/>
            <w:rFonts w:ascii="Times New Roman" w:hAnsi="Times New Roman"/>
            <w:sz w:val="16"/>
            <w:szCs w:val="16"/>
          </w:rPr>
          <w:t xml:space="preserve">разделом </w:t>
        </w:r>
      </w:hyperlink>
      <w:r w:rsidRPr="002B7523">
        <w:rPr>
          <w:rFonts w:ascii="Times New Roman" w:hAnsi="Times New Roman"/>
          <w:sz w:val="16"/>
          <w:szCs w:val="16"/>
        </w:rPr>
        <w:t>6 настоящего Положения.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5.6. В случае выявления при проведении контрольного мероприятия нарушений обязательных требований должностное лицо Контрольного органа в пределах полномочий, предусмотренных законодательством Российской Федерации, обязано:</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соответствующий орган или при наличии соответствующих полномочий принять меры по привлечению виновных лиц к установленной законом ответственности;</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proofErr w:type="gramStart"/>
      <w:r w:rsidRPr="002B7523">
        <w:rPr>
          <w:rFonts w:ascii="Times New Roman" w:hAnsi="Times New Roman"/>
          <w:sz w:val="16"/>
          <w:szCs w:val="16"/>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5.7. Предписание об устранении выявленных нарушений обязательных требований оформляется на бумажном носителе либо в форме электронного документа, подписываемого электронной цифровой подписью, и должно содержать, в том числе следующие сведения по каждому из нарушений: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срок устранения выявленного нарушения обязательных требований с указанием конкретной даты;</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3) перечень рекомендованных мероприятий по устранению выявленного нарушения обязательных требований;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bookmarkStart w:id="2" w:name="P381"/>
      <w:bookmarkEnd w:id="2"/>
      <w:r w:rsidRPr="002B7523">
        <w:rPr>
          <w:rFonts w:ascii="Times New Roman" w:hAnsi="Times New Roman"/>
          <w:sz w:val="16"/>
          <w:szCs w:val="16"/>
        </w:rPr>
        <w:t xml:space="preserve">5.8.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B7523">
        <w:rPr>
          <w:rFonts w:ascii="Times New Roman" w:hAnsi="Times New Roman"/>
          <w:sz w:val="16"/>
          <w:szCs w:val="16"/>
        </w:rPr>
        <w:t>деятельности</w:t>
      </w:r>
      <w:proofErr w:type="gramEnd"/>
      <w:r w:rsidRPr="002B7523">
        <w:rPr>
          <w:rFonts w:ascii="Times New Roman" w:hAnsi="Times New Roman"/>
          <w:sz w:val="16"/>
          <w:szCs w:val="1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частями 4</w:t>
        </w:r>
      </w:hyperlink>
      <w:r w:rsidRPr="002B7523">
        <w:rPr>
          <w:rFonts w:ascii="Times New Roman" w:hAnsi="Times New Roman"/>
          <w:sz w:val="16"/>
          <w:szCs w:val="16"/>
        </w:rPr>
        <w:t xml:space="preserve"> и </w:t>
      </w:r>
      <w:hyperlink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5 статьи 21</w:t>
        </w:r>
      </w:hyperlink>
      <w:r w:rsidRPr="002B7523">
        <w:rPr>
          <w:rFonts w:ascii="Times New Roman" w:hAnsi="Times New Roman"/>
          <w:sz w:val="16"/>
          <w:szCs w:val="16"/>
        </w:rP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В случае, указанном в </w:t>
      </w:r>
      <w:hyperlink w:anchor="P381" w:tooltip="4.5.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
        <w:r w:rsidRPr="002B7523">
          <w:rPr>
            <w:rStyle w:val="af"/>
            <w:rFonts w:ascii="Times New Roman" w:hAnsi="Times New Roman"/>
            <w:sz w:val="16"/>
            <w:szCs w:val="16"/>
          </w:rPr>
          <w:t>абзаце первом</w:t>
        </w:r>
      </w:hyperlink>
      <w:r w:rsidRPr="002B7523">
        <w:rPr>
          <w:rFonts w:ascii="Times New Roman" w:hAnsi="Times New Roman"/>
          <w:sz w:val="16"/>
          <w:szCs w:val="16"/>
        </w:rPr>
        <w:t xml:space="preserve"> настоящего пункта, уполномоченное должностное лицо Контрольного органа вправе не позднее трех месяцев </w:t>
      </w:r>
      <w:proofErr w:type="gramStart"/>
      <w:r w:rsidRPr="002B7523">
        <w:rPr>
          <w:rFonts w:ascii="Times New Roman" w:hAnsi="Times New Roman"/>
          <w:sz w:val="16"/>
          <w:szCs w:val="16"/>
        </w:rPr>
        <w:t>с даты составления</w:t>
      </w:r>
      <w:proofErr w:type="gramEnd"/>
      <w:r w:rsidRPr="002B7523">
        <w:rPr>
          <w:rFonts w:ascii="Times New Roman" w:hAnsi="Times New Roman"/>
          <w:sz w:val="16"/>
          <w:szCs w:val="16"/>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5.9. В случае, указанном в </w:t>
      </w:r>
      <w:hyperlink w:anchor="P381" w:tooltip="4.5.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
        <w:r w:rsidRPr="002B7523">
          <w:rPr>
            <w:rStyle w:val="af"/>
            <w:rFonts w:ascii="Times New Roman" w:hAnsi="Times New Roman"/>
            <w:sz w:val="16"/>
            <w:szCs w:val="16"/>
          </w:rPr>
          <w:t>пункте 4.5.8</w:t>
        </w:r>
      </w:hyperlink>
      <w:r w:rsidRPr="002B7523">
        <w:rPr>
          <w:rFonts w:ascii="Times New Roman" w:hAnsi="Times New Roman"/>
          <w:sz w:val="16"/>
          <w:szCs w:val="16"/>
        </w:rPr>
        <w:t xml:space="preserve">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5.10. </w:t>
      </w:r>
      <w:proofErr w:type="gramStart"/>
      <w:r w:rsidRPr="002B7523">
        <w:rPr>
          <w:rFonts w:ascii="Times New Roman" w:hAnsi="Times New Roman"/>
          <w:sz w:val="16"/>
          <w:szCs w:val="16"/>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частью 3 статьи 87</w:t>
        </w:r>
      </w:hyperlink>
      <w:r w:rsidRPr="002B7523">
        <w:rPr>
          <w:rFonts w:ascii="Times New Roman" w:hAnsi="Times New Roman"/>
          <w:sz w:val="16"/>
          <w:szCs w:val="16"/>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w:t>
      </w:r>
      <w:r w:rsidRPr="002B7523">
        <w:rPr>
          <w:rFonts w:ascii="Times New Roman" w:hAnsi="Times New Roman"/>
          <w:sz w:val="16"/>
          <w:szCs w:val="16"/>
        </w:rPr>
        <w:lastRenderedPageBreak/>
        <w:t xml:space="preserve">предусмотренном </w:t>
      </w:r>
      <w:hyperlink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пунктом 2 части 5 статьи 21</w:t>
        </w:r>
      </w:hyperlink>
      <w:r w:rsidRPr="002B7523">
        <w:rPr>
          <w:rFonts w:ascii="Times New Roman" w:hAnsi="Times New Roman"/>
          <w:sz w:val="16"/>
          <w:szCs w:val="16"/>
        </w:rPr>
        <w:t xml:space="preserve"> Федерального закона</w:t>
      </w:r>
      <w:proofErr w:type="gramEnd"/>
      <w:r w:rsidRPr="002B7523">
        <w:rPr>
          <w:rFonts w:ascii="Times New Roman" w:hAnsi="Times New Roman"/>
          <w:sz w:val="16"/>
          <w:szCs w:val="16"/>
        </w:rPr>
        <w:t xml:space="preserve">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5.11.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w:t>
      </w:r>
      <w:hyperlink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статьей 90.2</w:t>
        </w:r>
      </w:hyperlink>
      <w:r w:rsidRPr="002B7523">
        <w:rPr>
          <w:rFonts w:ascii="Times New Roman" w:hAnsi="Times New Roman"/>
          <w:sz w:val="16"/>
          <w:szCs w:val="16"/>
        </w:rPr>
        <w:t xml:space="preserve"> Федерального закона № 248-ФЗ.</w:t>
      </w:r>
    </w:p>
    <w:p w:rsidR="002B7523" w:rsidRPr="002B7523" w:rsidRDefault="002B7523" w:rsidP="002B7523">
      <w:pPr>
        <w:tabs>
          <w:tab w:val="left" w:pos="1134"/>
        </w:tabs>
        <w:spacing w:after="0" w:line="240" w:lineRule="auto"/>
        <w:ind w:firstLine="709"/>
        <w:jc w:val="both"/>
        <w:rPr>
          <w:rFonts w:ascii="Times New Roman" w:hAnsi="Times New Roman"/>
          <w:b/>
          <w:bCs/>
          <w:sz w:val="16"/>
          <w:szCs w:val="16"/>
        </w:rPr>
      </w:pP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t>6. Обжалование решений Контрольного органа, действий</w:t>
      </w:r>
    </w:p>
    <w:p w:rsidR="002B7523" w:rsidRPr="002B7523" w:rsidRDefault="002B7523" w:rsidP="002B7523">
      <w:pPr>
        <w:tabs>
          <w:tab w:val="left" w:pos="1134"/>
        </w:tabs>
        <w:spacing w:after="0" w:line="240" w:lineRule="auto"/>
        <w:jc w:val="center"/>
        <w:rPr>
          <w:rFonts w:ascii="Times New Roman" w:hAnsi="Times New Roman"/>
          <w:b/>
          <w:bCs/>
          <w:sz w:val="16"/>
          <w:szCs w:val="16"/>
        </w:rPr>
      </w:pPr>
      <w:r w:rsidRPr="002B7523">
        <w:rPr>
          <w:rFonts w:ascii="Times New Roman" w:hAnsi="Times New Roman"/>
          <w:b/>
          <w:bCs/>
          <w:sz w:val="16"/>
          <w:szCs w:val="16"/>
        </w:rPr>
        <w:t>(бездействия) его должностных лиц</w:t>
      </w:r>
    </w:p>
    <w:p w:rsidR="002B7523" w:rsidRPr="002B7523" w:rsidRDefault="002B7523" w:rsidP="002B7523">
      <w:pPr>
        <w:tabs>
          <w:tab w:val="left" w:pos="1134"/>
        </w:tabs>
        <w:spacing w:after="0" w:line="240" w:lineRule="auto"/>
        <w:jc w:val="center"/>
        <w:rPr>
          <w:rFonts w:ascii="Times New Roman" w:hAnsi="Times New Roman"/>
          <w:b/>
          <w:bCs/>
          <w:sz w:val="16"/>
          <w:szCs w:val="16"/>
        </w:rPr>
      </w:pP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6.1. Правом на обжалование решений Контрольного органа, действий (бездействия) их должностных лиц обладает контролируемое лицо, в отношении которого приняты решения или совершены действия (бездействие), указанные в </w:t>
      </w:r>
      <w:hyperlink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части 4 статьи 40</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6.2. Досудебное обжалование решений Контрольного органа, действий (бездействия) его должностных лиц осуществляется в соответствии с </w:t>
      </w:r>
      <w:hyperlink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Главой 9</w:t>
        </w:r>
      </w:hyperlink>
      <w:r w:rsidRPr="002B7523">
        <w:rPr>
          <w:rFonts w:ascii="Times New Roman" w:hAnsi="Times New Roman"/>
          <w:sz w:val="16"/>
          <w:szCs w:val="16"/>
        </w:rPr>
        <w:t xml:space="preserve"> Федерального закона № 248-ФЗ, </w:t>
      </w:r>
      <w:hyperlink w:anchor="P395" w:tooltip="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пунктом 5.3.1.">
        <w:r w:rsidRPr="002B7523">
          <w:rPr>
            <w:rStyle w:val="af"/>
            <w:rFonts w:ascii="Times New Roman" w:hAnsi="Times New Roman"/>
            <w:sz w:val="16"/>
            <w:szCs w:val="16"/>
          </w:rPr>
          <w:t>пунктами 6.3</w:t>
        </w:r>
      </w:hyperlink>
      <w:r w:rsidRPr="002B7523">
        <w:rPr>
          <w:rFonts w:ascii="Times New Roman" w:hAnsi="Times New Roman"/>
          <w:sz w:val="16"/>
          <w:szCs w:val="16"/>
        </w:rPr>
        <w:t xml:space="preserve"> - </w:t>
      </w:r>
      <w:hyperlink w:anchor="P436" w:tooltip="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
        <w:r w:rsidRPr="002B7523">
          <w:rPr>
            <w:rStyle w:val="af"/>
            <w:rFonts w:ascii="Times New Roman" w:hAnsi="Times New Roman"/>
            <w:sz w:val="16"/>
            <w:szCs w:val="16"/>
          </w:rPr>
          <w:t>6.15</w:t>
        </w:r>
      </w:hyperlink>
      <w:r w:rsidRPr="002B7523">
        <w:rPr>
          <w:rFonts w:ascii="Times New Roman" w:hAnsi="Times New Roman"/>
          <w:sz w:val="16"/>
          <w:szCs w:val="16"/>
        </w:rPr>
        <w:t xml:space="preserve"> настоящего Положения.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bookmarkStart w:id="3" w:name="P395"/>
      <w:bookmarkEnd w:id="3"/>
      <w:r w:rsidRPr="002B7523">
        <w:rPr>
          <w:rFonts w:ascii="Times New Roman" w:hAnsi="Times New Roman"/>
          <w:sz w:val="16"/>
          <w:szCs w:val="16"/>
        </w:rPr>
        <w:t xml:space="preserve">6.3.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w:t>
      </w:r>
      <w:hyperlink w:anchor="P397" w:tooltip="5.3.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w:r w:rsidRPr="002B7523">
          <w:rPr>
            <w:rStyle w:val="af"/>
            <w:rFonts w:ascii="Times New Roman" w:hAnsi="Times New Roman"/>
            <w:sz w:val="16"/>
            <w:szCs w:val="16"/>
          </w:rPr>
          <w:t>пунктом 6.3.1</w:t>
        </w:r>
      </w:hyperlink>
      <w:r w:rsidRPr="002B7523">
        <w:rPr>
          <w:rFonts w:ascii="Times New Roman" w:hAnsi="Times New Roman"/>
          <w:sz w:val="16"/>
          <w:szCs w:val="16"/>
        </w:rPr>
        <w:t>.</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bookmarkStart w:id="4" w:name="P397"/>
      <w:bookmarkEnd w:id="4"/>
      <w:r w:rsidRPr="002B7523">
        <w:rPr>
          <w:rFonts w:ascii="Times New Roman" w:hAnsi="Times New Roman"/>
          <w:sz w:val="16"/>
          <w:szCs w:val="16"/>
        </w:rPr>
        <w:t xml:space="preserve">6.3.1. </w:t>
      </w:r>
      <w:proofErr w:type="gramStart"/>
      <w:r w:rsidRPr="002B7523">
        <w:rPr>
          <w:rFonts w:ascii="Times New Roman" w:hAnsi="Times New Roman"/>
          <w:sz w:val="16"/>
          <w:szCs w:val="16"/>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настоящим положением, с учетом требований законодательства Российской Федерации о государственной и иной охраняемой законом тайне.".</w:t>
      </w:r>
      <w:proofErr w:type="gramEnd"/>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5.3.2. Жалоба рассматривается начальником Контрольного органа или его заместителями.</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Жалоба на действия (бездействие) руководителя Контрольного органа рассматривается вышестоящим органом контрольного (надзорного) органа или учреждения.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6.4. Жалоба на решение, действия (бездействие) должностных лиц Контрольного органа может быть подана в течение 30 календарных дней со дня, когда контролируемое лицо узнало или должно был узнать о нарушении своих прав.</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6.5. Жалоба на предписание Контрольного органа может быть подана в течение 10 рабочих дней с момента получения контролируемым лицом предписания.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6.6.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Жалоба может содержать ходатайство о приостановлении исполнения обжалуемого решения Контрольного органа.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6.7. Контрольный орган в срок не позднее 2 рабочих дней со дня регистрации жалобы принимает решение:</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о приостановлении исполнения обжалуемого решения;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об отказе в приостановлении исполнения обжалуемого решения.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Информация о решении, указанном в настоящем пункте, направляется лицу, подавшему жалобу, в течение 1 рабочего дня с момента принятия решения.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6.8. Жалоба должна содержать сведения, указанные в </w:t>
      </w:r>
      <w:hyperlink r:id="rId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части 1 статьи 41</w:t>
        </w:r>
      </w:hyperlink>
      <w:r w:rsidRPr="002B7523">
        <w:rPr>
          <w:rFonts w:ascii="Times New Roman" w:hAnsi="Times New Roman"/>
          <w:sz w:val="16"/>
          <w:szCs w:val="16"/>
        </w:rPr>
        <w:t xml:space="preserve"> Федерального закона № 248-ФЗ.</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6.9.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"Единый портал государственных и муниципальных услуг (функций)" и (или) через региональный портал государственных и муниципальных услуг.</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6.10. Контрольный орган принимает решение об отказе в рассмотрении жалобы в течение 5 рабочих дней со дня получения жалобы, если:</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1) жалоба подана после истечения сроков подачи жалобы, установленных </w:t>
      </w:r>
      <w:hyperlink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частями 5</w:t>
        </w:r>
      </w:hyperlink>
      <w:r w:rsidRPr="002B7523">
        <w:rPr>
          <w:rFonts w:ascii="Times New Roman" w:hAnsi="Times New Roman"/>
          <w:sz w:val="16"/>
          <w:szCs w:val="16"/>
        </w:rPr>
        <w:t xml:space="preserve">, </w:t>
      </w:r>
      <w:hyperlink r:id="rId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B7523">
          <w:rPr>
            <w:rStyle w:val="af"/>
            <w:rFonts w:ascii="Times New Roman" w:hAnsi="Times New Roman"/>
            <w:sz w:val="16"/>
            <w:szCs w:val="16"/>
          </w:rPr>
          <w:t>6 статьи 40</w:t>
        </w:r>
      </w:hyperlink>
      <w:r w:rsidRPr="002B7523">
        <w:rPr>
          <w:rFonts w:ascii="Times New Roman" w:hAnsi="Times New Roman"/>
          <w:sz w:val="16"/>
          <w:szCs w:val="16"/>
        </w:rPr>
        <w:t xml:space="preserve"> Федерального закона № 248-ФЗ, и не содержит ходатайства о восстановлении пропущенного срока на подачу жалобы;</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lastRenderedPageBreak/>
        <w:t>2) в удовлетворении ходатайства о восстановлении пропущенного срока на подачу жалобы отказано;</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bookmarkStart w:id="5" w:name="P418"/>
      <w:bookmarkEnd w:id="5"/>
      <w:r w:rsidRPr="002B7523">
        <w:rPr>
          <w:rFonts w:ascii="Times New Roman" w:hAnsi="Times New Roman"/>
          <w:sz w:val="16"/>
          <w:szCs w:val="16"/>
        </w:rPr>
        <w:t>3) до принятия решения по жалобе от контролируемого лица, ее подавшего, поступило заявление об отзыве жалобы;</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имеется решение суда по вопросам, поставленным в жалобе;</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5) ранее в уполномоченный орган была подана другая жалоба от того же контролируемого лица по тем же основаниям;</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bookmarkStart w:id="6" w:name="P423"/>
      <w:bookmarkEnd w:id="6"/>
      <w:r w:rsidRPr="002B7523">
        <w:rPr>
          <w:rFonts w:ascii="Times New Roman" w:hAnsi="Times New Roman"/>
          <w:sz w:val="16"/>
          <w:szCs w:val="16"/>
        </w:rPr>
        <w:t>8) жалоба подана в ненадлежащий уполномоченный орган;</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9) законодательством Российской Федерации предусмотрен только судебный порядок обжалования решений Контрольного органа.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 xml:space="preserve">Отказ в рассмотрении жалобы по основаниям, указанным в </w:t>
      </w:r>
      <w:hyperlink w:anchor="P418" w:tooltip="3) до принятия решения по жалобе от контролируемого лица, ее подавшего, поступило заявление об отзыве жалобы;">
        <w:r w:rsidRPr="002B7523">
          <w:rPr>
            <w:rStyle w:val="af"/>
            <w:rFonts w:ascii="Times New Roman" w:hAnsi="Times New Roman"/>
            <w:sz w:val="16"/>
            <w:szCs w:val="16"/>
          </w:rPr>
          <w:t>подпунктах 3</w:t>
        </w:r>
      </w:hyperlink>
      <w:r w:rsidRPr="002B7523">
        <w:rPr>
          <w:rFonts w:ascii="Times New Roman" w:hAnsi="Times New Roman"/>
          <w:sz w:val="16"/>
          <w:szCs w:val="16"/>
        </w:rPr>
        <w:t xml:space="preserve"> - </w:t>
      </w:r>
      <w:hyperlink w:anchor="P423" w:tooltip="8) жалоба подана в ненадлежащий уполномоченный орган;">
        <w:r w:rsidRPr="002B7523">
          <w:rPr>
            <w:rStyle w:val="af"/>
            <w:rFonts w:ascii="Times New Roman" w:hAnsi="Times New Roman"/>
            <w:sz w:val="16"/>
            <w:szCs w:val="16"/>
          </w:rPr>
          <w:t>8 пункта 6.10</w:t>
        </w:r>
      </w:hyperlink>
      <w:r w:rsidRPr="002B7523">
        <w:rPr>
          <w:rFonts w:ascii="Times New Roman" w:hAnsi="Times New Roman"/>
          <w:sz w:val="16"/>
          <w:szCs w:val="16"/>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6.11.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6.12.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со дня ее регистрации.</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6.13. Не допускается запрашивать у контролируемого лица, подавшего жалобу, документы и информацию, которые находятся в распоряжении Контрольного органа.</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6.14. По итогам рассмотрения жалобы Контрольный орган:</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1) оставляет жалобу без удовлетворения;</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2) отменяет решение полностью или частично;</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3) отменяет решение полностью и принимает новое решение;</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r w:rsidRPr="002B7523">
        <w:rPr>
          <w:rFonts w:ascii="Times New Roman" w:hAnsi="Times New Roman"/>
          <w:sz w:val="16"/>
          <w:szCs w:val="16"/>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2B7523" w:rsidRPr="002B7523" w:rsidRDefault="002B7523" w:rsidP="00D561CE">
      <w:pPr>
        <w:tabs>
          <w:tab w:val="left" w:pos="1134"/>
        </w:tabs>
        <w:spacing w:after="0" w:line="240" w:lineRule="auto"/>
        <w:ind w:firstLine="426"/>
        <w:jc w:val="both"/>
        <w:rPr>
          <w:rFonts w:ascii="Times New Roman" w:hAnsi="Times New Roman"/>
          <w:sz w:val="16"/>
          <w:szCs w:val="16"/>
        </w:rPr>
      </w:pPr>
      <w:bookmarkStart w:id="7" w:name="P436"/>
      <w:bookmarkEnd w:id="7"/>
      <w:r w:rsidRPr="002B7523">
        <w:rPr>
          <w:rFonts w:ascii="Times New Roman" w:hAnsi="Times New Roman"/>
          <w:sz w:val="16"/>
          <w:szCs w:val="16"/>
        </w:rPr>
        <w:t>6.15.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B7523" w:rsidRPr="002B7523" w:rsidRDefault="002B7523" w:rsidP="002B7523">
      <w:pPr>
        <w:pStyle w:val="a4"/>
        <w:tabs>
          <w:tab w:val="left" w:pos="1134"/>
        </w:tabs>
        <w:ind w:left="0"/>
        <w:jc w:val="center"/>
        <w:rPr>
          <w:sz w:val="16"/>
          <w:szCs w:val="16"/>
        </w:rPr>
      </w:pPr>
      <w:r w:rsidRPr="002B7523">
        <w:rPr>
          <w:sz w:val="16"/>
          <w:szCs w:val="16"/>
        </w:rPr>
        <w:t>____________</w:t>
      </w:r>
    </w:p>
    <w:p w:rsidR="002B7523" w:rsidRPr="002B7523" w:rsidRDefault="002B7523" w:rsidP="002B7523">
      <w:pPr>
        <w:spacing w:after="0" w:line="240" w:lineRule="auto"/>
        <w:ind w:firstLine="540"/>
        <w:jc w:val="right"/>
        <w:rPr>
          <w:rFonts w:ascii="Times New Roman" w:hAnsi="Times New Roman"/>
          <w:sz w:val="16"/>
          <w:szCs w:val="16"/>
        </w:rPr>
      </w:pPr>
      <w:r w:rsidRPr="002B7523">
        <w:rPr>
          <w:rFonts w:ascii="Times New Roman" w:hAnsi="Times New Roman"/>
          <w:sz w:val="16"/>
          <w:szCs w:val="16"/>
        </w:rPr>
        <w:t>Приложение № 1</w:t>
      </w:r>
    </w:p>
    <w:p w:rsidR="002B7523" w:rsidRPr="002B7523" w:rsidRDefault="002B7523" w:rsidP="002B7523">
      <w:pPr>
        <w:pStyle w:val="ConsPlusNormal"/>
        <w:ind w:left="4535"/>
        <w:outlineLvl w:val="1"/>
        <w:rPr>
          <w:rFonts w:ascii="Times New Roman" w:hAnsi="Times New Roman" w:cs="Times New Roman"/>
          <w:color w:val="000000"/>
          <w:sz w:val="16"/>
          <w:szCs w:val="16"/>
        </w:rPr>
      </w:pPr>
    </w:p>
    <w:p w:rsidR="002B7523" w:rsidRPr="002B7523" w:rsidRDefault="002B7523" w:rsidP="00D511A0">
      <w:pPr>
        <w:pStyle w:val="ConsPlusNormal"/>
        <w:ind w:left="2268" w:firstLine="567"/>
        <w:jc w:val="right"/>
        <w:rPr>
          <w:rFonts w:ascii="Times New Roman" w:hAnsi="Times New Roman" w:cs="Times New Roman"/>
          <w:color w:val="000000"/>
          <w:sz w:val="16"/>
          <w:szCs w:val="16"/>
        </w:rPr>
      </w:pPr>
      <w:r w:rsidRPr="002B7523">
        <w:rPr>
          <w:rFonts w:ascii="Times New Roman" w:hAnsi="Times New Roman" w:cs="Times New Roman"/>
          <w:color w:val="000000"/>
          <w:sz w:val="16"/>
          <w:szCs w:val="16"/>
        </w:rPr>
        <w:t>к Положению</w:t>
      </w:r>
      <w:r w:rsidR="00D511A0">
        <w:rPr>
          <w:rFonts w:ascii="Times New Roman" w:hAnsi="Times New Roman" w:cs="Times New Roman"/>
          <w:color w:val="000000"/>
          <w:sz w:val="16"/>
          <w:szCs w:val="16"/>
        </w:rPr>
        <w:t xml:space="preserve"> о</w:t>
      </w:r>
      <w:r w:rsidRPr="002B7523">
        <w:rPr>
          <w:rFonts w:ascii="Times New Roman" w:hAnsi="Times New Roman" w:cs="Times New Roman"/>
          <w:color w:val="000000"/>
          <w:sz w:val="16"/>
          <w:szCs w:val="16"/>
        </w:rPr>
        <w:t xml:space="preserve"> </w:t>
      </w:r>
    </w:p>
    <w:p w:rsidR="002B7523" w:rsidRPr="00D511A0" w:rsidRDefault="002B7523" w:rsidP="00D511A0">
      <w:pPr>
        <w:pStyle w:val="ConsPlusNormal"/>
        <w:ind w:left="1560" w:firstLine="0"/>
      </w:pPr>
      <w:proofErr w:type="gramStart"/>
      <w:r w:rsidRPr="002B7523">
        <w:rPr>
          <w:rFonts w:ascii="Times New Roman" w:hAnsi="Times New Roman" w:cs="Times New Roman"/>
          <w:color w:val="000000"/>
          <w:sz w:val="16"/>
          <w:szCs w:val="16"/>
        </w:rPr>
        <w:t>муниципальном контроле на автомобильном транспорте, городском наземном электрическом транспорте и в</w:t>
      </w:r>
      <w:r w:rsidRPr="002A349A">
        <w:rPr>
          <w:color w:val="000000"/>
          <w:sz w:val="24"/>
        </w:rPr>
        <w:t xml:space="preserve"> </w:t>
      </w:r>
      <w:r w:rsidRPr="00D511A0">
        <w:rPr>
          <w:rFonts w:ascii="Times New Roman" w:hAnsi="Times New Roman" w:cs="Times New Roman"/>
          <w:color w:val="000000"/>
          <w:sz w:val="16"/>
          <w:szCs w:val="16"/>
        </w:rPr>
        <w:t>дорожном хозяйстве на территории муниципального образования Никольский сельсовет Оренбургс</w:t>
      </w:r>
      <w:r w:rsidR="00D511A0">
        <w:rPr>
          <w:rFonts w:ascii="Times New Roman" w:hAnsi="Times New Roman" w:cs="Times New Roman"/>
          <w:color w:val="000000"/>
          <w:sz w:val="16"/>
          <w:szCs w:val="16"/>
        </w:rPr>
        <w:t>кого района Оренбургской области</w:t>
      </w:r>
      <w:proofErr w:type="gramEnd"/>
    </w:p>
    <w:p w:rsidR="002B7523" w:rsidRPr="00080C12" w:rsidRDefault="002B7523" w:rsidP="002B7523">
      <w:pPr>
        <w:spacing w:line="240" w:lineRule="exact"/>
        <w:ind w:firstLine="720"/>
        <w:jc w:val="center"/>
        <w:rPr>
          <w:rFonts w:cs="Arial"/>
          <w:shd w:val="clear" w:color="auto" w:fill="F1C100"/>
        </w:rPr>
      </w:pPr>
    </w:p>
    <w:p w:rsidR="002B7523" w:rsidRPr="00D511A0" w:rsidRDefault="002B7523" w:rsidP="00D511A0">
      <w:pPr>
        <w:spacing w:after="0" w:line="240" w:lineRule="auto"/>
        <w:jc w:val="center"/>
        <w:rPr>
          <w:rFonts w:ascii="Times New Roman" w:hAnsi="Times New Roman"/>
          <w:b/>
          <w:bCs/>
          <w:sz w:val="16"/>
          <w:szCs w:val="16"/>
        </w:rPr>
      </w:pPr>
      <w:r w:rsidRPr="00D511A0">
        <w:rPr>
          <w:rFonts w:ascii="Times New Roman" w:hAnsi="Times New Roman"/>
          <w:b/>
          <w:bCs/>
          <w:sz w:val="16"/>
          <w:szCs w:val="16"/>
        </w:rPr>
        <w:t xml:space="preserve">Критерии отнесения объектов контроля </w:t>
      </w:r>
      <w:r w:rsidRPr="00D511A0">
        <w:rPr>
          <w:rFonts w:ascii="Times New Roman" w:hAnsi="Times New Roman"/>
          <w:b/>
          <w:bCs/>
          <w:color w:val="000000"/>
          <w:sz w:val="16"/>
          <w:szCs w:val="16"/>
        </w:rPr>
        <w:t xml:space="preserve">к категориям риска в рамках осуществления муниципального контроля </w:t>
      </w:r>
      <w:r w:rsidRPr="00D511A0">
        <w:rPr>
          <w:rFonts w:ascii="Times New Roman" w:hAnsi="Times New Roman"/>
          <w:b/>
          <w:bCs/>
          <w:sz w:val="16"/>
          <w:szCs w:val="16"/>
        </w:rPr>
        <w:t>на автомобильном транспорте,</w:t>
      </w:r>
    </w:p>
    <w:p w:rsidR="002B7523" w:rsidRPr="00D511A0" w:rsidRDefault="002B7523" w:rsidP="00D511A0">
      <w:pPr>
        <w:spacing w:after="0" w:line="240" w:lineRule="auto"/>
        <w:jc w:val="center"/>
        <w:rPr>
          <w:rFonts w:ascii="Times New Roman" w:hAnsi="Times New Roman"/>
          <w:b/>
          <w:bCs/>
          <w:color w:val="000000"/>
          <w:sz w:val="16"/>
          <w:szCs w:val="16"/>
        </w:rPr>
      </w:pPr>
      <w:r w:rsidRPr="00D511A0">
        <w:rPr>
          <w:rFonts w:ascii="Times New Roman" w:hAnsi="Times New Roman"/>
          <w:b/>
          <w:bCs/>
          <w:sz w:val="16"/>
          <w:szCs w:val="16"/>
        </w:rPr>
        <w:t xml:space="preserve"> городском наземном электрическом </w:t>
      </w:r>
      <w:proofErr w:type="gramStart"/>
      <w:r w:rsidRPr="00D511A0">
        <w:rPr>
          <w:rFonts w:ascii="Times New Roman" w:hAnsi="Times New Roman"/>
          <w:b/>
          <w:bCs/>
          <w:sz w:val="16"/>
          <w:szCs w:val="16"/>
        </w:rPr>
        <w:t>транспорте</w:t>
      </w:r>
      <w:proofErr w:type="gramEnd"/>
      <w:r w:rsidRPr="00D511A0">
        <w:rPr>
          <w:rFonts w:ascii="Times New Roman" w:hAnsi="Times New Roman"/>
          <w:b/>
          <w:bCs/>
          <w:sz w:val="16"/>
          <w:szCs w:val="16"/>
        </w:rPr>
        <w:t xml:space="preserve"> и в дорожном хозяйстве на территории муниципального образования </w:t>
      </w:r>
      <w:r w:rsidRPr="00D511A0">
        <w:rPr>
          <w:rFonts w:ascii="Times New Roman" w:hAnsi="Times New Roman"/>
          <w:b/>
          <w:bCs/>
          <w:color w:val="000000"/>
          <w:sz w:val="16"/>
          <w:szCs w:val="16"/>
        </w:rPr>
        <w:t>Никольский сельсовет</w:t>
      </w:r>
    </w:p>
    <w:p w:rsidR="002B7523" w:rsidRPr="00D511A0" w:rsidRDefault="002B7523" w:rsidP="00D511A0">
      <w:pPr>
        <w:spacing w:after="0" w:line="240" w:lineRule="auto"/>
        <w:jc w:val="center"/>
        <w:rPr>
          <w:rFonts w:ascii="Times New Roman" w:hAnsi="Times New Roman"/>
          <w:sz w:val="16"/>
          <w:szCs w:val="16"/>
          <w:vertAlign w:val="superscript"/>
        </w:rPr>
      </w:pPr>
      <w:r w:rsidRPr="00D511A0">
        <w:rPr>
          <w:rFonts w:ascii="Times New Roman" w:hAnsi="Times New Roman"/>
          <w:b/>
          <w:bCs/>
          <w:color w:val="000000"/>
          <w:sz w:val="16"/>
          <w:szCs w:val="16"/>
        </w:rPr>
        <w:t xml:space="preserve"> Оренбургского района Оренбургской области</w:t>
      </w:r>
    </w:p>
    <w:p w:rsidR="002B7523" w:rsidRPr="00080C12" w:rsidRDefault="002B7523" w:rsidP="002B7523">
      <w:pPr>
        <w:spacing w:line="240" w:lineRule="exact"/>
        <w:jc w:val="center"/>
        <w:rPr>
          <w:rFonts w:cs="Arial"/>
          <w:color w:val="000000"/>
          <w:shd w:val="clear" w:color="auto" w:fill="F1C100"/>
        </w:rPr>
      </w:pPr>
    </w:p>
    <w:tbl>
      <w:tblPr>
        <w:tblW w:w="4947" w:type="dxa"/>
        <w:tblInd w:w="2" w:type="dxa"/>
        <w:tblLayout w:type="fixed"/>
        <w:tblCellMar>
          <w:left w:w="0" w:type="dxa"/>
          <w:right w:w="0" w:type="dxa"/>
        </w:tblCellMar>
        <w:tblLook w:val="00A0" w:firstRow="1" w:lastRow="0" w:firstColumn="1" w:lastColumn="0" w:noHBand="0" w:noVBand="0"/>
      </w:tblPr>
      <w:tblGrid>
        <w:gridCol w:w="280"/>
        <w:gridCol w:w="3250"/>
        <w:gridCol w:w="1417"/>
      </w:tblGrid>
      <w:tr w:rsidR="002B7523" w:rsidRPr="00D511A0" w:rsidTr="00D511A0">
        <w:tc>
          <w:tcPr>
            <w:tcW w:w="28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rPr>
                <w:rFonts w:ascii="Times New Roman" w:hAnsi="Times New Roman"/>
                <w:color w:val="000000"/>
                <w:sz w:val="16"/>
                <w:szCs w:val="16"/>
              </w:rPr>
            </w:pPr>
            <w:r w:rsidRPr="00D511A0">
              <w:rPr>
                <w:rFonts w:ascii="Times New Roman" w:hAnsi="Times New Roman"/>
                <w:color w:val="000000"/>
                <w:sz w:val="16"/>
                <w:szCs w:val="16"/>
              </w:rPr>
              <w:t> </w:t>
            </w:r>
            <w:proofErr w:type="gramStart"/>
            <w:r w:rsidRPr="00D511A0">
              <w:rPr>
                <w:rFonts w:ascii="Times New Roman" w:hAnsi="Times New Roman"/>
                <w:color w:val="000000"/>
                <w:sz w:val="16"/>
                <w:szCs w:val="16"/>
              </w:rPr>
              <w:t>п</w:t>
            </w:r>
            <w:proofErr w:type="gramEnd"/>
            <w:r w:rsidRPr="00D511A0">
              <w:rPr>
                <w:rFonts w:ascii="Times New Roman" w:hAnsi="Times New Roman"/>
                <w:color w:val="000000"/>
                <w:sz w:val="16"/>
                <w:szCs w:val="16"/>
              </w:rPr>
              <w:t>/п</w:t>
            </w:r>
          </w:p>
        </w:tc>
        <w:tc>
          <w:tcPr>
            <w:tcW w:w="325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Объекты муниципального контроля в сфере благоустройства на территории муниципального образования Никольский сельсовет Оренбургского района Оренбургской области</w:t>
            </w:r>
          </w:p>
        </w:tc>
        <w:tc>
          <w:tcPr>
            <w:tcW w:w="141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Категория риска</w:t>
            </w:r>
          </w:p>
        </w:tc>
      </w:tr>
      <w:tr w:rsidR="002B7523" w:rsidRPr="00D511A0" w:rsidTr="00D511A0">
        <w:tc>
          <w:tcPr>
            <w:tcW w:w="28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1</w:t>
            </w:r>
          </w:p>
        </w:tc>
        <w:tc>
          <w:tcPr>
            <w:tcW w:w="325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ind w:firstLine="345"/>
              <w:jc w:val="both"/>
              <w:rPr>
                <w:rFonts w:ascii="Times New Roman" w:hAnsi="Times New Roman"/>
                <w:color w:val="000000"/>
                <w:sz w:val="16"/>
                <w:szCs w:val="16"/>
              </w:rPr>
            </w:pPr>
            <w:r w:rsidRPr="00D511A0">
              <w:rPr>
                <w:rFonts w:ascii="Times New Roman" w:hAnsi="Times New Roman"/>
                <w:color w:val="000000"/>
                <w:sz w:val="16"/>
                <w:szCs w:val="16"/>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w:t>
            </w:r>
            <w:r w:rsidRPr="00D511A0">
              <w:rPr>
                <w:rFonts w:ascii="Times New Roman" w:hAnsi="Times New Roman"/>
                <w:color w:val="000000"/>
                <w:sz w:val="16"/>
                <w:szCs w:val="16"/>
              </w:rPr>
              <w:lastRenderedPageBreak/>
              <w:t>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2B7523" w:rsidRPr="00D511A0" w:rsidRDefault="002B7523" w:rsidP="00D511A0">
            <w:pPr>
              <w:spacing w:after="0" w:line="240" w:lineRule="auto"/>
              <w:jc w:val="both"/>
              <w:rPr>
                <w:rFonts w:ascii="Times New Roman" w:hAnsi="Times New Roman"/>
                <w:i/>
                <w:iCs/>
                <w:color w:val="000000"/>
                <w:sz w:val="16"/>
                <w:szCs w:val="16"/>
              </w:rPr>
            </w:pPr>
            <w:r w:rsidRPr="00D511A0">
              <w:rPr>
                <w:rFonts w:ascii="Times New Roman" w:hAnsi="Times New Roman"/>
                <w:color w:val="000000"/>
                <w:sz w:val="16"/>
                <w:szCs w:val="16"/>
              </w:rPr>
              <w:t xml:space="preserve">обязательных требований,  подлежащих исполнению (соблюдению) контролируемыми лицами при осуществлении деятельности </w:t>
            </w:r>
            <w:r w:rsidRPr="00D511A0">
              <w:rPr>
                <w:rFonts w:ascii="Times New Roman" w:hAnsi="Times New Roman"/>
                <w:color w:val="000000"/>
                <w:spacing w:val="2"/>
                <w:sz w:val="16"/>
                <w:szCs w:val="16"/>
              </w:rPr>
              <w:t>на автомобильном транспорте, городском наземном электрическом транспорте и в дорожном хозяйстве</w:t>
            </w:r>
          </w:p>
        </w:tc>
        <w:tc>
          <w:tcPr>
            <w:tcW w:w="141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Значительный риск</w:t>
            </w:r>
          </w:p>
        </w:tc>
      </w:tr>
      <w:tr w:rsidR="002B7523" w:rsidRPr="00D511A0" w:rsidTr="00D511A0">
        <w:tc>
          <w:tcPr>
            <w:tcW w:w="28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2</w:t>
            </w:r>
          </w:p>
        </w:tc>
        <w:tc>
          <w:tcPr>
            <w:tcW w:w="325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both"/>
              <w:rPr>
                <w:rFonts w:ascii="Times New Roman" w:hAnsi="Times New Roman"/>
                <w:color w:val="000000"/>
                <w:sz w:val="16"/>
                <w:szCs w:val="16"/>
              </w:rPr>
            </w:pPr>
            <w:proofErr w:type="gramStart"/>
            <w:r w:rsidRPr="00D511A0">
              <w:rPr>
                <w:rFonts w:ascii="Times New Roman" w:hAnsi="Times New Roman"/>
                <w:color w:val="000000"/>
                <w:sz w:val="16"/>
                <w:szCs w:val="16"/>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D511A0">
              <w:rPr>
                <w:rFonts w:ascii="Times New Roman" w:hAnsi="Times New Roman"/>
                <w:color w:val="000000"/>
                <w:spacing w:val="2"/>
                <w:sz w:val="16"/>
                <w:szCs w:val="16"/>
              </w:rPr>
              <w:t>на автомобильном транспорте, городском наземном электрическом транспорте и в дорожном хозяйстве</w:t>
            </w:r>
            <w:proofErr w:type="gramEnd"/>
          </w:p>
        </w:tc>
        <w:tc>
          <w:tcPr>
            <w:tcW w:w="141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Средний риск</w:t>
            </w:r>
          </w:p>
        </w:tc>
      </w:tr>
      <w:tr w:rsidR="002B7523" w:rsidRPr="00D511A0" w:rsidTr="00D511A0">
        <w:tc>
          <w:tcPr>
            <w:tcW w:w="28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3</w:t>
            </w:r>
          </w:p>
        </w:tc>
        <w:tc>
          <w:tcPr>
            <w:tcW w:w="3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both"/>
              <w:rPr>
                <w:rFonts w:ascii="Times New Roman" w:hAnsi="Times New Roman"/>
                <w:color w:val="000000"/>
                <w:sz w:val="16"/>
                <w:szCs w:val="16"/>
              </w:rPr>
            </w:pPr>
            <w:proofErr w:type="gramStart"/>
            <w:r w:rsidRPr="00D511A0">
              <w:rPr>
                <w:rFonts w:ascii="Times New Roman" w:hAnsi="Times New Roman"/>
                <w:color w:val="000000"/>
                <w:sz w:val="16"/>
                <w:szCs w:val="16"/>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D511A0">
              <w:rPr>
                <w:rFonts w:ascii="Times New Roman" w:hAnsi="Times New Roman"/>
                <w:color w:val="000000"/>
                <w:spacing w:val="2"/>
                <w:sz w:val="16"/>
                <w:szCs w:val="16"/>
              </w:rPr>
              <w:t>на автомобильном транспорте, городском наземном электрическом транспорте и в</w:t>
            </w:r>
            <w:proofErr w:type="gramEnd"/>
            <w:r w:rsidRPr="00D511A0">
              <w:rPr>
                <w:rFonts w:ascii="Times New Roman" w:hAnsi="Times New Roman"/>
                <w:color w:val="000000"/>
                <w:spacing w:val="2"/>
                <w:sz w:val="16"/>
                <w:szCs w:val="16"/>
              </w:rPr>
              <w:t xml:space="preserve"> дорожном </w:t>
            </w:r>
            <w:proofErr w:type="gramStart"/>
            <w:r w:rsidRPr="00D511A0">
              <w:rPr>
                <w:rFonts w:ascii="Times New Roman" w:hAnsi="Times New Roman"/>
                <w:color w:val="000000"/>
                <w:spacing w:val="2"/>
                <w:sz w:val="16"/>
                <w:szCs w:val="16"/>
              </w:rPr>
              <w:t>хозяйстве</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Умеренный риск</w:t>
            </w:r>
          </w:p>
        </w:tc>
      </w:tr>
      <w:tr w:rsidR="002B7523" w:rsidRPr="00D511A0" w:rsidTr="00D511A0">
        <w:tc>
          <w:tcPr>
            <w:tcW w:w="28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7523" w:rsidRPr="00080C12" w:rsidRDefault="002B7523" w:rsidP="002B7523">
            <w:pPr>
              <w:jc w:val="center"/>
              <w:rPr>
                <w:color w:val="000000"/>
                <w:sz w:val="20"/>
                <w:szCs w:val="20"/>
              </w:rPr>
            </w:pPr>
            <w:r w:rsidRPr="00080C12">
              <w:rPr>
                <w:color w:val="000000"/>
                <w:sz w:val="20"/>
                <w:szCs w:val="20"/>
              </w:rPr>
              <w:t>4</w:t>
            </w:r>
          </w:p>
        </w:tc>
        <w:tc>
          <w:tcPr>
            <w:tcW w:w="325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7523" w:rsidRPr="00D511A0" w:rsidRDefault="002B7523" w:rsidP="00D511A0">
            <w:pPr>
              <w:spacing w:after="0" w:line="240" w:lineRule="auto"/>
              <w:ind w:firstLine="346"/>
              <w:jc w:val="both"/>
              <w:rPr>
                <w:rFonts w:ascii="Times New Roman" w:hAnsi="Times New Roman"/>
                <w:color w:val="000000"/>
                <w:sz w:val="16"/>
                <w:szCs w:val="16"/>
              </w:rPr>
            </w:pPr>
            <w:r w:rsidRPr="00D511A0">
              <w:rPr>
                <w:rFonts w:ascii="Times New Roman" w:hAnsi="Times New Roman"/>
                <w:color w:val="000000"/>
                <w:sz w:val="16"/>
                <w:szCs w:val="16"/>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41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Низкий риск</w:t>
            </w:r>
          </w:p>
        </w:tc>
      </w:tr>
    </w:tbl>
    <w:p w:rsidR="002B7523" w:rsidRPr="00D511A0" w:rsidRDefault="002B7523" w:rsidP="00D511A0">
      <w:pPr>
        <w:spacing w:after="0" w:line="240" w:lineRule="auto"/>
        <w:jc w:val="right"/>
        <w:rPr>
          <w:rFonts w:ascii="Times New Roman" w:hAnsi="Times New Roman"/>
          <w:sz w:val="16"/>
          <w:szCs w:val="16"/>
        </w:rPr>
      </w:pPr>
      <w:r w:rsidRPr="00D511A0">
        <w:rPr>
          <w:rFonts w:ascii="Times New Roman" w:hAnsi="Times New Roman"/>
          <w:sz w:val="16"/>
          <w:szCs w:val="16"/>
        </w:rPr>
        <w:t>Приложение № 2</w:t>
      </w:r>
    </w:p>
    <w:p w:rsidR="002B7523" w:rsidRPr="00D511A0" w:rsidRDefault="00D511A0" w:rsidP="00D511A0">
      <w:pPr>
        <w:pStyle w:val="ConsPlusNormal"/>
        <w:ind w:left="1560" w:firstLine="3695"/>
        <w:jc w:val="right"/>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Пк</w:t>
      </w:r>
      <w:proofErr w:type="spellEnd"/>
      <w:r>
        <w:rPr>
          <w:rFonts w:ascii="Times New Roman" w:hAnsi="Times New Roman" w:cs="Times New Roman"/>
          <w:color w:val="000000"/>
          <w:sz w:val="16"/>
          <w:szCs w:val="16"/>
        </w:rPr>
        <w:t xml:space="preserve"> Положению о</w:t>
      </w:r>
      <w:r w:rsidR="002B7523" w:rsidRPr="00D511A0">
        <w:rPr>
          <w:rFonts w:ascii="Times New Roman" w:hAnsi="Times New Roman" w:cs="Times New Roman"/>
          <w:color w:val="000000"/>
          <w:sz w:val="16"/>
          <w:szCs w:val="16"/>
        </w:rPr>
        <w:t xml:space="preserve"> </w:t>
      </w:r>
    </w:p>
    <w:p w:rsidR="002B7523" w:rsidRPr="00080C12" w:rsidRDefault="002B7523" w:rsidP="00D511A0">
      <w:pPr>
        <w:pStyle w:val="ConsPlusNormal"/>
        <w:ind w:left="1509" w:firstLine="51"/>
        <w:jc w:val="right"/>
      </w:pPr>
      <w:proofErr w:type="gramStart"/>
      <w:r w:rsidRPr="00D511A0">
        <w:rPr>
          <w:rFonts w:ascii="Times New Roman" w:hAnsi="Times New Roman" w:cs="Times New Roman"/>
          <w:color w:val="000000"/>
          <w:sz w:val="16"/>
          <w:szCs w:val="16"/>
        </w:rPr>
        <w:t>муниципальном контроле на автомобильном транспорте, городском наземном электрическом транспорте и в дорожном хозяйстве на территории</w:t>
      </w:r>
      <w:r>
        <w:rPr>
          <w:color w:val="000000"/>
          <w:sz w:val="24"/>
        </w:rPr>
        <w:t xml:space="preserve"> </w:t>
      </w:r>
      <w:r w:rsidRPr="00D511A0">
        <w:rPr>
          <w:rFonts w:ascii="Times New Roman" w:hAnsi="Times New Roman" w:cs="Times New Roman"/>
          <w:color w:val="000000"/>
          <w:sz w:val="16"/>
          <w:szCs w:val="16"/>
        </w:rPr>
        <w:t>муниципального образования Никольский сельсовет Оренбургского района Оренбургской области</w:t>
      </w:r>
      <w:proofErr w:type="gramEnd"/>
    </w:p>
    <w:p w:rsidR="00D511A0" w:rsidRDefault="00D511A0" w:rsidP="00D511A0">
      <w:pPr>
        <w:spacing w:after="0" w:line="240" w:lineRule="auto"/>
        <w:jc w:val="center"/>
        <w:rPr>
          <w:rFonts w:ascii="Times New Roman" w:hAnsi="Times New Roman"/>
          <w:b/>
          <w:bCs/>
          <w:sz w:val="16"/>
          <w:szCs w:val="16"/>
        </w:rPr>
      </w:pPr>
    </w:p>
    <w:p w:rsidR="002B7523" w:rsidRPr="00D511A0" w:rsidRDefault="002B7523" w:rsidP="00D511A0">
      <w:pPr>
        <w:spacing w:after="0" w:line="240" w:lineRule="auto"/>
        <w:jc w:val="center"/>
        <w:rPr>
          <w:rFonts w:ascii="Times New Roman" w:hAnsi="Times New Roman"/>
          <w:b/>
          <w:bCs/>
          <w:sz w:val="16"/>
          <w:szCs w:val="16"/>
          <w:shd w:val="clear" w:color="auto" w:fill="F1C100"/>
        </w:rPr>
      </w:pPr>
      <w:r w:rsidRPr="00D511A0">
        <w:rPr>
          <w:rFonts w:ascii="Times New Roman" w:hAnsi="Times New Roman"/>
          <w:b/>
          <w:bCs/>
          <w:sz w:val="16"/>
          <w:szCs w:val="16"/>
        </w:rPr>
        <w:t>Перечень индикаторов риска</w:t>
      </w:r>
    </w:p>
    <w:p w:rsidR="002B7523" w:rsidRPr="00D511A0" w:rsidRDefault="002B7523" w:rsidP="00D511A0">
      <w:pPr>
        <w:spacing w:after="0" w:line="240" w:lineRule="auto"/>
        <w:jc w:val="center"/>
        <w:rPr>
          <w:rFonts w:ascii="Times New Roman" w:hAnsi="Times New Roman"/>
          <w:b/>
          <w:bCs/>
          <w:sz w:val="16"/>
          <w:szCs w:val="16"/>
        </w:rPr>
      </w:pPr>
      <w:r w:rsidRPr="00D511A0">
        <w:rPr>
          <w:rFonts w:ascii="Times New Roman" w:hAnsi="Times New Roman"/>
          <w:b/>
          <w:bCs/>
          <w:sz w:val="16"/>
          <w:szCs w:val="16"/>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w:t>
      </w:r>
    </w:p>
    <w:p w:rsidR="00967E6A" w:rsidRDefault="002B7523" w:rsidP="00D511A0">
      <w:pPr>
        <w:spacing w:after="0" w:line="240" w:lineRule="auto"/>
        <w:jc w:val="center"/>
        <w:rPr>
          <w:rFonts w:ascii="Times New Roman" w:hAnsi="Times New Roman"/>
          <w:b/>
          <w:bCs/>
          <w:color w:val="000000"/>
          <w:sz w:val="16"/>
          <w:szCs w:val="16"/>
        </w:rPr>
      </w:pPr>
      <w:r w:rsidRPr="00D511A0">
        <w:rPr>
          <w:rFonts w:ascii="Times New Roman" w:hAnsi="Times New Roman"/>
          <w:b/>
          <w:bCs/>
          <w:color w:val="000000"/>
          <w:sz w:val="16"/>
          <w:szCs w:val="16"/>
        </w:rPr>
        <w:t xml:space="preserve">Никольский сельсовет Оренбургского района </w:t>
      </w:r>
    </w:p>
    <w:p w:rsidR="002B7523" w:rsidRPr="00D511A0" w:rsidRDefault="002B7523" w:rsidP="00D511A0">
      <w:pPr>
        <w:spacing w:after="0" w:line="240" w:lineRule="auto"/>
        <w:jc w:val="center"/>
        <w:rPr>
          <w:rFonts w:ascii="Times New Roman" w:hAnsi="Times New Roman"/>
          <w:b/>
          <w:bCs/>
          <w:color w:val="000000"/>
          <w:sz w:val="16"/>
          <w:szCs w:val="16"/>
        </w:rPr>
      </w:pPr>
      <w:r w:rsidRPr="00D511A0">
        <w:rPr>
          <w:rFonts w:ascii="Times New Roman" w:hAnsi="Times New Roman"/>
          <w:b/>
          <w:bCs/>
          <w:color w:val="000000"/>
          <w:sz w:val="16"/>
          <w:szCs w:val="16"/>
        </w:rPr>
        <w:t>Оренбургской области</w:t>
      </w:r>
    </w:p>
    <w:p w:rsidR="002B7523" w:rsidRPr="00D511A0" w:rsidRDefault="002B7523" w:rsidP="00D511A0">
      <w:pPr>
        <w:spacing w:after="0" w:line="240" w:lineRule="auto"/>
        <w:ind w:firstLine="720"/>
        <w:jc w:val="center"/>
        <w:rPr>
          <w:rFonts w:ascii="Times New Roman" w:hAnsi="Times New Roman"/>
          <w:sz w:val="16"/>
          <w:szCs w:val="16"/>
          <w:shd w:val="clear" w:color="auto" w:fill="F1C100"/>
        </w:rPr>
      </w:pPr>
    </w:p>
    <w:tbl>
      <w:tblPr>
        <w:tblW w:w="0" w:type="auto"/>
        <w:jc w:val="center"/>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7"/>
        <w:gridCol w:w="1844"/>
        <w:gridCol w:w="1654"/>
      </w:tblGrid>
      <w:tr w:rsidR="002B7523" w:rsidRPr="00D511A0" w:rsidTr="002B7523">
        <w:trPr>
          <w:trHeight w:val="360"/>
          <w:jc w:val="center"/>
        </w:trPr>
        <w:tc>
          <w:tcPr>
            <w:tcW w:w="2410"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b/>
                <w:bCs/>
                <w:color w:val="000000"/>
                <w:sz w:val="16"/>
                <w:szCs w:val="16"/>
              </w:rPr>
            </w:pPr>
            <w:r w:rsidRPr="00D511A0">
              <w:rPr>
                <w:rFonts w:ascii="Times New Roman" w:hAnsi="Times New Roman"/>
                <w:b/>
                <w:bCs/>
                <w:color w:val="000000"/>
                <w:sz w:val="16"/>
                <w:szCs w:val="16"/>
              </w:rPr>
              <w:t>Наименование индикатора</w:t>
            </w:r>
          </w:p>
        </w:tc>
        <w:tc>
          <w:tcPr>
            <w:tcW w:w="3227"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b/>
                <w:bCs/>
                <w:color w:val="000000"/>
                <w:sz w:val="16"/>
                <w:szCs w:val="16"/>
              </w:rPr>
            </w:pPr>
            <w:r w:rsidRPr="00D511A0">
              <w:rPr>
                <w:rFonts w:ascii="Times New Roman" w:hAnsi="Times New Roman"/>
                <w:b/>
                <w:bCs/>
                <w:color w:val="000000"/>
                <w:sz w:val="16"/>
                <w:szCs w:val="16"/>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b/>
                <w:bCs/>
                <w:color w:val="000000"/>
                <w:sz w:val="16"/>
                <w:szCs w:val="16"/>
              </w:rPr>
            </w:pPr>
            <w:r w:rsidRPr="00D511A0">
              <w:rPr>
                <w:rFonts w:ascii="Times New Roman" w:hAnsi="Times New Roman"/>
                <w:b/>
                <w:bCs/>
                <w:color w:val="000000"/>
                <w:sz w:val="16"/>
                <w:szCs w:val="16"/>
              </w:rPr>
              <w:t xml:space="preserve">Показатель </w:t>
            </w:r>
            <w:r w:rsidRPr="00D511A0">
              <w:rPr>
                <w:rFonts w:ascii="Times New Roman" w:hAnsi="Times New Roman"/>
                <w:b/>
                <w:bCs/>
                <w:color w:val="000000"/>
                <w:sz w:val="16"/>
                <w:szCs w:val="16"/>
              </w:rPr>
              <w:br/>
              <w:t>индикатора риска</w:t>
            </w:r>
          </w:p>
        </w:tc>
      </w:tr>
      <w:tr w:rsidR="002B7523" w:rsidRPr="00D511A0" w:rsidTr="002B7523">
        <w:trPr>
          <w:jc w:val="center"/>
        </w:trPr>
        <w:tc>
          <w:tcPr>
            <w:tcW w:w="2410" w:type="dxa"/>
            <w:tcMar>
              <w:top w:w="0" w:type="dxa"/>
              <w:left w:w="108" w:type="dxa"/>
              <w:bottom w:w="0" w:type="dxa"/>
              <w:right w:w="108" w:type="dxa"/>
            </w:tcMar>
          </w:tcPr>
          <w:p w:rsidR="002B7523" w:rsidRPr="00D511A0" w:rsidRDefault="002B7523" w:rsidP="00D511A0">
            <w:pPr>
              <w:spacing w:after="0" w:line="240" w:lineRule="auto"/>
              <w:rPr>
                <w:rFonts w:ascii="Times New Roman" w:hAnsi="Times New Roman"/>
                <w:color w:val="000000"/>
                <w:sz w:val="16"/>
                <w:szCs w:val="16"/>
              </w:rPr>
            </w:pPr>
            <w:r w:rsidRPr="00D511A0">
              <w:rPr>
                <w:rFonts w:ascii="Times New Roman" w:hAnsi="Times New Roman"/>
                <w:color w:val="000000"/>
                <w:sz w:val="16"/>
                <w:szCs w:val="16"/>
              </w:rPr>
              <w:t xml:space="preserve">Наименование индикатора 1 </w:t>
            </w:r>
          </w:p>
        </w:tc>
        <w:tc>
          <w:tcPr>
            <w:tcW w:w="3227"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 xml:space="preserve">5-10, шт. </w:t>
            </w:r>
          </w:p>
        </w:tc>
        <w:tc>
          <w:tcPr>
            <w:tcW w:w="2835"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&lt; 5 шт. или</w:t>
            </w:r>
          </w:p>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&gt; 10 шт.</w:t>
            </w:r>
          </w:p>
        </w:tc>
      </w:tr>
      <w:tr w:rsidR="002B7523" w:rsidRPr="00D511A0" w:rsidTr="002B7523">
        <w:trPr>
          <w:jc w:val="center"/>
        </w:trPr>
        <w:tc>
          <w:tcPr>
            <w:tcW w:w="2410" w:type="dxa"/>
            <w:tcMar>
              <w:top w:w="0" w:type="dxa"/>
              <w:left w:w="108" w:type="dxa"/>
              <w:bottom w:w="0" w:type="dxa"/>
              <w:right w:w="108" w:type="dxa"/>
            </w:tcMar>
          </w:tcPr>
          <w:p w:rsidR="002B7523" w:rsidRPr="00D511A0" w:rsidRDefault="002B7523" w:rsidP="00D511A0">
            <w:pPr>
              <w:spacing w:after="0" w:line="240" w:lineRule="auto"/>
              <w:rPr>
                <w:rFonts w:ascii="Times New Roman" w:hAnsi="Times New Roman"/>
                <w:color w:val="000000"/>
                <w:sz w:val="16"/>
                <w:szCs w:val="16"/>
              </w:rPr>
            </w:pPr>
            <w:r w:rsidRPr="00D511A0">
              <w:rPr>
                <w:rFonts w:ascii="Times New Roman" w:hAnsi="Times New Roman"/>
                <w:color w:val="000000"/>
                <w:sz w:val="16"/>
                <w:szCs w:val="16"/>
              </w:rPr>
              <w:t>Наименование индикатора 2</w:t>
            </w:r>
          </w:p>
        </w:tc>
        <w:tc>
          <w:tcPr>
            <w:tcW w:w="3227"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нет</w:t>
            </w:r>
          </w:p>
        </w:tc>
        <w:tc>
          <w:tcPr>
            <w:tcW w:w="2835"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да</w:t>
            </w:r>
          </w:p>
        </w:tc>
      </w:tr>
      <w:tr w:rsidR="002B7523" w:rsidRPr="00D511A0" w:rsidTr="002B7523">
        <w:trPr>
          <w:jc w:val="center"/>
        </w:trPr>
        <w:tc>
          <w:tcPr>
            <w:tcW w:w="2410" w:type="dxa"/>
            <w:tcMar>
              <w:top w:w="0" w:type="dxa"/>
              <w:left w:w="108" w:type="dxa"/>
              <w:bottom w:w="0" w:type="dxa"/>
              <w:right w:w="108" w:type="dxa"/>
            </w:tcMar>
          </w:tcPr>
          <w:p w:rsidR="002B7523" w:rsidRPr="00D511A0" w:rsidRDefault="002B7523" w:rsidP="00D511A0">
            <w:pPr>
              <w:spacing w:after="0" w:line="240" w:lineRule="auto"/>
              <w:rPr>
                <w:rFonts w:ascii="Times New Roman" w:hAnsi="Times New Roman"/>
                <w:color w:val="000000"/>
                <w:sz w:val="16"/>
                <w:szCs w:val="16"/>
              </w:rPr>
            </w:pPr>
            <w:r w:rsidRPr="00D511A0">
              <w:rPr>
                <w:rFonts w:ascii="Times New Roman" w:hAnsi="Times New Roman"/>
                <w:color w:val="000000"/>
                <w:sz w:val="16"/>
                <w:szCs w:val="16"/>
              </w:rPr>
              <w:lastRenderedPageBreak/>
              <w:t>Наименование индикатора 3</w:t>
            </w:r>
          </w:p>
        </w:tc>
        <w:tc>
          <w:tcPr>
            <w:tcW w:w="3227"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 xml:space="preserve">определяется в соответствии с Федеральным законом </w:t>
            </w:r>
            <w:r w:rsidRPr="00D511A0">
              <w:rPr>
                <w:rFonts w:ascii="Times New Roman" w:hAnsi="Times New Roman"/>
                <w:color w:val="000000"/>
                <w:sz w:val="16"/>
                <w:szCs w:val="16"/>
              </w:rPr>
              <w:br/>
            </w:r>
            <w:proofErr w:type="gramStart"/>
            <w:r w:rsidRPr="00D511A0">
              <w:rPr>
                <w:rFonts w:ascii="Times New Roman" w:hAnsi="Times New Roman"/>
                <w:color w:val="000000"/>
                <w:sz w:val="16"/>
                <w:szCs w:val="16"/>
              </w:rPr>
              <w:t>от</w:t>
            </w:r>
            <w:proofErr w:type="gramEnd"/>
            <w:r w:rsidRPr="00D511A0">
              <w:rPr>
                <w:rFonts w:ascii="Times New Roman" w:hAnsi="Times New Roman"/>
                <w:color w:val="000000"/>
                <w:sz w:val="16"/>
                <w:szCs w:val="16"/>
              </w:rPr>
              <w:t xml:space="preserve"> ... № ...</w:t>
            </w:r>
          </w:p>
        </w:tc>
        <w:tc>
          <w:tcPr>
            <w:tcW w:w="2835" w:type="dxa"/>
            <w:tcMar>
              <w:top w:w="0" w:type="dxa"/>
              <w:left w:w="108" w:type="dxa"/>
              <w:bottom w:w="0" w:type="dxa"/>
              <w:right w:w="108" w:type="dxa"/>
            </w:tcMar>
          </w:tcPr>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 xml:space="preserve">снижение или превышение нормальных параметров более чем </w:t>
            </w:r>
            <w:r w:rsidRPr="00D511A0">
              <w:rPr>
                <w:rFonts w:ascii="Times New Roman" w:hAnsi="Times New Roman"/>
                <w:color w:val="000000"/>
                <w:sz w:val="16"/>
                <w:szCs w:val="16"/>
              </w:rPr>
              <w:br/>
              <w:t>на 10%</w:t>
            </w:r>
          </w:p>
        </w:tc>
      </w:tr>
    </w:tbl>
    <w:p w:rsidR="002B7523" w:rsidRPr="00D511A0" w:rsidRDefault="002B7523" w:rsidP="00D511A0">
      <w:pPr>
        <w:spacing w:after="0" w:line="240" w:lineRule="auto"/>
        <w:ind w:firstLine="720"/>
        <w:jc w:val="both"/>
        <w:rPr>
          <w:rFonts w:ascii="Times New Roman" w:hAnsi="Times New Roman"/>
          <w:sz w:val="16"/>
          <w:szCs w:val="16"/>
          <w:shd w:val="clear" w:color="auto" w:fill="F1C100"/>
        </w:rPr>
      </w:pPr>
    </w:p>
    <w:p w:rsidR="002B7523" w:rsidRPr="00D511A0" w:rsidRDefault="002B7523" w:rsidP="00D511A0">
      <w:pPr>
        <w:spacing w:after="0" w:line="240" w:lineRule="auto"/>
        <w:ind w:firstLine="720"/>
        <w:jc w:val="both"/>
        <w:rPr>
          <w:rFonts w:ascii="Times New Roman" w:hAnsi="Times New Roman"/>
          <w:sz w:val="16"/>
          <w:szCs w:val="16"/>
          <w:shd w:val="clear" w:color="auto" w:fill="F1C100"/>
        </w:rPr>
      </w:pPr>
    </w:p>
    <w:p w:rsidR="002B7523" w:rsidRPr="00D511A0" w:rsidRDefault="002B7523" w:rsidP="00D511A0">
      <w:pPr>
        <w:spacing w:after="0" w:line="240" w:lineRule="auto"/>
        <w:ind w:firstLine="720"/>
        <w:jc w:val="both"/>
        <w:rPr>
          <w:rFonts w:ascii="Times New Roman" w:hAnsi="Times New Roman"/>
          <w:sz w:val="16"/>
          <w:szCs w:val="16"/>
          <w:shd w:val="clear" w:color="auto" w:fill="F1C100"/>
        </w:rPr>
      </w:pPr>
    </w:p>
    <w:p w:rsidR="002B7523" w:rsidRPr="00D511A0" w:rsidRDefault="002B7523" w:rsidP="00D511A0">
      <w:pPr>
        <w:spacing w:after="0" w:line="240" w:lineRule="auto"/>
        <w:jc w:val="right"/>
        <w:rPr>
          <w:rFonts w:ascii="Times New Roman" w:hAnsi="Times New Roman"/>
          <w:sz w:val="16"/>
          <w:szCs w:val="16"/>
        </w:rPr>
      </w:pPr>
      <w:r w:rsidRPr="00D511A0">
        <w:rPr>
          <w:rFonts w:ascii="Times New Roman" w:hAnsi="Times New Roman"/>
          <w:sz w:val="16"/>
          <w:szCs w:val="16"/>
        </w:rPr>
        <w:t>Приложение № 3</w:t>
      </w:r>
    </w:p>
    <w:p w:rsidR="002B7523" w:rsidRPr="00D511A0" w:rsidRDefault="00D511A0" w:rsidP="00D511A0">
      <w:pPr>
        <w:pStyle w:val="ConsPlusNormal"/>
        <w:ind w:left="2552" w:firstLine="0"/>
        <w:rPr>
          <w:rFonts w:ascii="Times New Roman" w:hAnsi="Times New Roman" w:cs="Times New Roman"/>
          <w:color w:val="000000"/>
          <w:sz w:val="16"/>
          <w:szCs w:val="16"/>
        </w:rPr>
      </w:pPr>
      <w:r>
        <w:rPr>
          <w:rFonts w:ascii="Times New Roman" w:hAnsi="Times New Roman" w:cs="Times New Roman"/>
          <w:color w:val="000000"/>
          <w:sz w:val="16"/>
          <w:szCs w:val="16"/>
        </w:rPr>
        <w:t xml:space="preserve">к </w:t>
      </w:r>
      <w:r w:rsidR="002B7523" w:rsidRPr="00D511A0">
        <w:rPr>
          <w:rFonts w:ascii="Times New Roman" w:hAnsi="Times New Roman" w:cs="Times New Roman"/>
          <w:color w:val="000000"/>
          <w:sz w:val="16"/>
          <w:szCs w:val="16"/>
        </w:rPr>
        <w:t xml:space="preserve"> Положению </w:t>
      </w:r>
      <w:r>
        <w:rPr>
          <w:rFonts w:ascii="Times New Roman" w:hAnsi="Times New Roman" w:cs="Times New Roman"/>
          <w:color w:val="000000"/>
          <w:sz w:val="16"/>
          <w:szCs w:val="16"/>
        </w:rPr>
        <w:t>о</w:t>
      </w:r>
    </w:p>
    <w:p w:rsidR="002B7523" w:rsidRPr="00D511A0" w:rsidRDefault="002B7523" w:rsidP="00D511A0">
      <w:pPr>
        <w:pStyle w:val="ConsPlusNormal"/>
        <w:ind w:left="2552" w:firstLine="0"/>
        <w:rPr>
          <w:rFonts w:ascii="Times New Roman" w:hAnsi="Times New Roman" w:cs="Times New Roman"/>
          <w:sz w:val="16"/>
          <w:szCs w:val="16"/>
        </w:rPr>
      </w:pPr>
      <w:proofErr w:type="gramStart"/>
      <w:r w:rsidRPr="00D511A0">
        <w:rPr>
          <w:rFonts w:ascii="Times New Roman" w:hAnsi="Times New Roman" w:cs="Times New Roman"/>
          <w:color w:val="000000"/>
          <w:sz w:val="16"/>
          <w:szCs w:val="16"/>
        </w:rPr>
        <w:t>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Никольский сельсовет Оренбургского района Оренбургской области</w:t>
      </w:r>
      <w:proofErr w:type="gramEnd"/>
    </w:p>
    <w:p w:rsidR="002B7523" w:rsidRPr="00D511A0" w:rsidRDefault="002B7523" w:rsidP="00D511A0">
      <w:pPr>
        <w:spacing w:after="0" w:line="240" w:lineRule="auto"/>
        <w:ind w:firstLine="720"/>
        <w:jc w:val="right"/>
        <w:rPr>
          <w:rFonts w:ascii="Times New Roman" w:hAnsi="Times New Roman"/>
          <w:sz w:val="16"/>
          <w:szCs w:val="16"/>
        </w:rPr>
      </w:pPr>
    </w:p>
    <w:p w:rsidR="002B7523" w:rsidRPr="00D511A0" w:rsidRDefault="002B7523" w:rsidP="00D511A0">
      <w:pPr>
        <w:spacing w:after="0" w:line="240" w:lineRule="auto"/>
        <w:ind w:firstLine="720"/>
        <w:jc w:val="right"/>
        <w:rPr>
          <w:rFonts w:ascii="Times New Roman" w:hAnsi="Times New Roman"/>
          <w:sz w:val="16"/>
          <w:szCs w:val="16"/>
        </w:rPr>
      </w:pPr>
    </w:p>
    <w:p w:rsidR="002B7523" w:rsidRPr="00D511A0" w:rsidRDefault="002B7523" w:rsidP="00D511A0">
      <w:pPr>
        <w:spacing w:after="0" w:line="240" w:lineRule="auto"/>
        <w:jc w:val="center"/>
        <w:rPr>
          <w:rFonts w:ascii="Times New Roman" w:hAnsi="Times New Roman"/>
          <w:b/>
          <w:bCs/>
          <w:sz w:val="16"/>
          <w:szCs w:val="16"/>
        </w:rPr>
      </w:pPr>
      <w:r w:rsidRPr="00D511A0">
        <w:rPr>
          <w:rFonts w:ascii="Times New Roman" w:hAnsi="Times New Roman"/>
          <w:b/>
          <w:bCs/>
          <w:sz w:val="16"/>
          <w:szCs w:val="16"/>
        </w:rPr>
        <w:t>Форма предписания Контрольного органа</w:t>
      </w:r>
    </w:p>
    <w:p w:rsidR="002B7523" w:rsidRPr="00D511A0" w:rsidRDefault="002B7523" w:rsidP="00D511A0">
      <w:pPr>
        <w:spacing w:after="0" w:line="240" w:lineRule="auto"/>
        <w:ind w:firstLine="540"/>
        <w:jc w:val="both"/>
        <w:rPr>
          <w:rFonts w:ascii="Times New Roman" w:hAnsi="Times New Roman"/>
          <w:sz w:val="16"/>
          <w:szCs w:val="16"/>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1959"/>
        <w:gridCol w:w="3328"/>
      </w:tblGrid>
      <w:tr w:rsidR="002B7523" w:rsidRPr="00D511A0" w:rsidTr="002B7523">
        <w:tc>
          <w:tcPr>
            <w:tcW w:w="4252" w:type="dxa"/>
            <w:tcMar>
              <w:top w:w="102" w:type="dxa"/>
              <w:left w:w="62" w:type="dxa"/>
              <w:bottom w:w="102" w:type="dxa"/>
              <w:right w:w="62" w:type="dxa"/>
            </w:tcMar>
          </w:tcPr>
          <w:p w:rsidR="002B7523" w:rsidRPr="00D511A0" w:rsidRDefault="002B7523" w:rsidP="00D511A0">
            <w:pPr>
              <w:spacing w:after="0" w:line="240" w:lineRule="auto"/>
              <w:rPr>
                <w:rFonts w:ascii="Times New Roman" w:hAnsi="Times New Roman"/>
                <w:color w:val="000000"/>
                <w:sz w:val="16"/>
                <w:szCs w:val="16"/>
              </w:rPr>
            </w:pPr>
            <w:r w:rsidRPr="00D511A0">
              <w:rPr>
                <w:rFonts w:ascii="Times New Roman" w:hAnsi="Times New Roman"/>
                <w:color w:val="000000"/>
                <w:sz w:val="16"/>
                <w:szCs w:val="16"/>
              </w:rPr>
              <w:t>Бланк Контрольного органа</w:t>
            </w:r>
          </w:p>
        </w:tc>
        <w:tc>
          <w:tcPr>
            <w:tcW w:w="4819" w:type="dxa"/>
            <w:tcMar>
              <w:top w:w="102" w:type="dxa"/>
              <w:left w:w="62" w:type="dxa"/>
              <w:bottom w:w="102" w:type="dxa"/>
              <w:right w:w="62" w:type="dxa"/>
            </w:tcMar>
          </w:tcPr>
          <w:p w:rsidR="002B7523" w:rsidRPr="00D511A0" w:rsidRDefault="002B7523" w:rsidP="00D511A0">
            <w:pPr>
              <w:spacing w:after="0" w:line="240" w:lineRule="auto"/>
              <w:ind w:firstLine="5"/>
              <w:jc w:val="center"/>
              <w:rPr>
                <w:rFonts w:ascii="Times New Roman" w:hAnsi="Times New Roman"/>
                <w:color w:val="000000"/>
                <w:sz w:val="16"/>
                <w:szCs w:val="16"/>
              </w:rPr>
            </w:pPr>
            <w:r w:rsidRPr="00D511A0">
              <w:rPr>
                <w:rFonts w:ascii="Times New Roman" w:hAnsi="Times New Roman"/>
                <w:color w:val="000000"/>
                <w:sz w:val="16"/>
                <w:szCs w:val="16"/>
              </w:rPr>
              <w:t>_________________________________</w:t>
            </w:r>
          </w:p>
          <w:p w:rsidR="002B7523" w:rsidRPr="00D511A0" w:rsidRDefault="002B7523" w:rsidP="00D511A0">
            <w:pPr>
              <w:spacing w:after="0" w:line="240" w:lineRule="auto"/>
              <w:ind w:firstLine="5"/>
              <w:jc w:val="center"/>
              <w:rPr>
                <w:rFonts w:ascii="Times New Roman" w:hAnsi="Times New Roman"/>
                <w:color w:val="000000"/>
                <w:sz w:val="12"/>
                <w:szCs w:val="12"/>
              </w:rPr>
            </w:pPr>
            <w:r w:rsidRPr="00D511A0">
              <w:rPr>
                <w:rFonts w:ascii="Times New Roman" w:hAnsi="Times New Roman"/>
                <w:color w:val="000000"/>
                <w:sz w:val="16"/>
                <w:szCs w:val="16"/>
              </w:rPr>
              <w:t>(</w:t>
            </w:r>
            <w:r w:rsidRPr="00D511A0">
              <w:rPr>
                <w:rFonts w:ascii="Times New Roman" w:hAnsi="Times New Roman"/>
                <w:color w:val="000000"/>
                <w:sz w:val="12"/>
                <w:szCs w:val="12"/>
              </w:rPr>
              <w:t>указывается должность руководителя контролируемого лица)</w:t>
            </w:r>
          </w:p>
          <w:p w:rsidR="002B7523" w:rsidRPr="00D511A0" w:rsidRDefault="002B7523" w:rsidP="00D511A0">
            <w:pPr>
              <w:spacing w:after="0" w:line="240" w:lineRule="auto"/>
              <w:ind w:firstLine="5"/>
              <w:jc w:val="center"/>
              <w:rPr>
                <w:rFonts w:ascii="Times New Roman" w:hAnsi="Times New Roman"/>
                <w:color w:val="000000"/>
                <w:sz w:val="12"/>
                <w:szCs w:val="12"/>
              </w:rPr>
            </w:pPr>
            <w:r w:rsidRPr="00D511A0">
              <w:rPr>
                <w:rFonts w:ascii="Times New Roman" w:hAnsi="Times New Roman"/>
                <w:color w:val="000000"/>
                <w:sz w:val="12"/>
                <w:szCs w:val="12"/>
              </w:rPr>
              <w:t>_________________________________</w:t>
            </w:r>
          </w:p>
          <w:p w:rsidR="002B7523" w:rsidRPr="00D511A0" w:rsidRDefault="002B7523" w:rsidP="00D511A0">
            <w:pPr>
              <w:spacing w:after="0" w:line="240" w:lineRule="auto"/>
              <w:ind w:firstLine="5"/>
              <w:jc w:val="center"/>
              <w:rPr>
                <w:rFonts w:ascii="Times New Roman" w:hAnsi="Times New Roman"/>
                <w:color w:val="000000"/>
                <w:sz w:val="12"/>
                <w:szCs w:val="12"/>
              </w:rPr>
            </w:pPr>
            <w:r w:rsidRPr="00D511A0">
              <w:rPr>
                <w:rFonts w:ascii="Times New Roman" w:hAnsi="Times New Roman"/>
                <w:color w:val="000000"/>
                <w:sz w:val="12"/>
                <w:szCs w:val="12"/>
              </w:rPr>
              <w:t>(указывается полное наименование контролируемого лица)</w:t>
            </w:r>
          </w:p>
          <w:p w:rsidR="002B7523" w:rsidRPr="00D511A0" w:rsidRDefault="002B7523" w:rsidP="00D511A0">
            <w:pPr>
              <w:spacing w:after="0" w:line="240" w:lineRule="auto"/>
              <w:ind w:firstLine="5"/>
              <w:jc w:val="center"/>
              <w:rPr>
                <w:rFonts w:ascii="Times New Roman" w:hAnsi="Times New Roman"/>
                <w:color w:val="000000"/>
                <w:sz w:val="12"/>
                <w:szCs w:val="12"/>
              </w:rPr>
            </w:pPr>
            <w:r w:rsidRPr="00D511A0">
              <w:rPr>
                <w:rFonts w:ascii="Times New Roman" w:hAnsi="Times New Roman"/>
                <w:color w:val="000000"/>
                <w:sz w:val="12"/>
                <w:szCs w:val="12"/>
              </w:rPr>
              <w:t>_________________________________</w:t>
            </w:r>
          </w:p>
          <w:p w:rsidR="002B7523" w:rsidRPr="00D511A0" w:rsidRDefault="002B7523" w:rsidP="00D511A0">
            <w:pPr>
              <w:spacing w:after="0" w:line="240" w:lineRule="auto"/>
              <w:ind w:firstLine="5"/>
              <w:jc w:val="center"/>
              <w:rPr>
                <w:rFonts w:ascii="Times New Roman" w:hAnsi="Times New Roman"/>
                <w:color w:val="000000"/>
                <w:sz w:val="12"/>
                <w:szCs w:val="12"/>
              </w:rPr>
            </w:pPr>
            <w:proofErr w:type="gramStart"/>
            <w:r w:rsidRPr="00D511A0">
              <w:rPr>
                <w:rFonts w:ascii="Times New Roman" w:hAnsi="Times New Roman"/>
                <w:color w:val="000000"/>
                <w:sz w:val="12"/>
                <w:szCs w:val="12"/>
              </w:rPr>
              <w:t>(указывается фамилия, имя, отчество</w:t>
            </w:r>
            <w:proofErr w:type="gramEnd"/>
          </w:p>
          <w:p w:rsidR="002B7523" w:rsidRPr="00D511A0" w:rsidRDefault="002B7523" w:rsidP="00D511A0">
            <w:pPr>
              <w:spacing w:after="0" w:line="240" w:lineRule="auto"/>
              <w:ind w:firstLine="5"/>
              <w:jc w:val="center"/>
              <w:rPr>
                <w:rFonts w:ascii="Times New Roman" w:hAnsi="Times New Roman"/>
                <w:color w:val="000000"/>
                <w:sz w:val="12"/>
                <w:szCs w:val="12"/>
              </w:rPr>
            </w:pPr>
            <w:r w:rsidRPr="00D511A0">
              <w:rPr>
                <w:rFonts w:ascii="Times New Roman" w:hAnsi="Times New Roman"/>
                <w:color w:val="000000"/>
                <w:sz w:val="12"/>
                <w:szCs w:val="12"/>
              </w:rPr>
              <w:t>(при наличии) руководителя контролируемого лица)</w:t>
            </w:r>
          </w:p>
          <w:p w:rsidR="002B7523" w:rsidRPr="00D511A0" w:rsidRDefault="002B7523" w:rsidP="00D511A0">
            <w:pPr>
              <w:spacing w:after="0" w:line="240" w:lineRule="auto"/>
              <w:ind w:firstLine="5"/>
              <w:jc w:val="center"/>
              <w:rPr>
                <w:rFonts w:ascii="Times New Roman" w:hAnsi="Times New Roman"/>
                <w:color w:val="000000"/>
                <w:sz w:val="12"/>
                <w:szCs w:val="12"/>
              </w:rPr>
            </w:pPr>
            <w:r w:rsidRPr="00D511A0">
              <w:rPr>
                <w:rFonts w:ascii="Times New Roman" w:hAnsi="Times New Roman"/>
                <w:color w:val="000000"/>
                <w:sz w:val="12"/>
                <w:szCs w:val="12"/>
              </w:rPr>
              <w:t>_________________________________</w:t>
            </w:r>
          </w:p>
          <w:p w:rsidR="002B7523" w:rsidRPr="00D511A0" w:rsidRDefault="002B7523" w:rsidP="00D511A0">
            <w:pPr>
              <w:spacing w:after="0" w:line="240" w:lineRule="auto"/>
              <w:ind w:firstLine="5"/>
              <w:jc w:val="center"/>
              <w:rPr>
                <w:rFonts w:ascii="Times New Roman" w:hAnsi="Times New Roman"/>
                <w:color w:val="000000"/>
                <w:sz w:val="16"/>
                <w:szCs w:val="16"/>
              </w:rPr>
            </w:pPr>
            <w:r w:rsidRPr="00D511A0">
              <w:rPr>
                <w:rFonts w:ascii="Times New Roman" w:hAnsi="Times New Roman"/>
                <w:color w:val="000000"/>
                <w:sz w:val="12"/>
                <w:szCs w:val="12"/>
              </w:rPr>
              <w:t>(указывается адрес места нахождения контролируемого лица)</w:t>
            </w:r>
          </w:p>
        </w:tc>
      </w:tr>
    </w:tbl>
    <w:p w:rsidR="002B7523" w:rsidRPr="00D511A0" w:rsidRDefault="002B7523" w:rsidP="00D511A0">
      <w:pPr>
        <w:spacing w:after="0" w:line="240" w:lineRule="auto"/>
        <w:jc w:val="center"/>
        <w:rPr>
          <w:rFonts w:ascii="Times New Roman" w:hAnsi="Times New Roman"/>
          <w:sz w:val="16"/>
          <w:szCs w:val="16"/>
        </w:rPr>
      </w:pPr>
    </w:p>
    <w:p w:rsidR="002B7523" w:rsidRPr="00D511A0" w:rsidRDefault="002B7523" w:rsidP="00D511A0">
      <w:pPr>
        <w:spacing w:after="0" w:line="240" w:lineRule="auto"/>
        <w:jc w:val="center"/>
        <w:rPr>
          <w:rFonts w:ascii="Times New Roman" w:hAnsi="Times New Roman"/>
          <w:color w:val="000000"/>
          <w:sz w:val="16"/>
          <w:szCs w:val="16"/>
        </w:rPr>
      </w:pPr>
      <w:bookmarkStart w:id="8" w:name="Par320"/>
      <w:bookmarkEnd w:id="8"/>
      <w:r w:rsidRPr="00D511A0">
        <w:rPr>
          <w:rFonts w:ascii="Times New Roman" w:hAnsi="Times New Roman"/>
          <w:color w:val="000000"/>
          <w:sz w:val="16"/>
          <w:szCs w:val="16"/>
        </w:rPr>
        <w:t>ПРЕДПИСАНИЕ</w:t>
      </w:r>
    </w:p>
    <w:p w:rsidR="002B7523" w:rsidRPr="00D511A0" w:rsidRDefault="002B7523" w:rsidP="00D511A0">
      <w:pPr>
        <w:spacing w:after="0" w:line="240" w:lineRule="auto"/>
        <w:jc w:val="center"/>
        <w:rPr>
          <w:rFonts w:ascii="Times New Roman" w:hAnsi="Times New Roman"/>
          <w:color w:val="000000"/>
          <w:sz w:val="16"/>
          <w:szCs w:val="16"/>
        </w:rPr>
      </w:pPr>
    </w:p>
    <w:p w:rsidR="002B7523" w:rsidRPr="00080C12" w:rsidRDefault="002B7523" w:rsidP="00D511A0">
      <w:pPr>
        <w:spacing w:after="0" w:line="240" w:lineRule="auto"/>
        <w:jc w:val="center"/>
        <w:rPr>
          <w:color w:val="000000"/>
        </w:rPr>
      </w:pPr>
      <w:r w:rsidRPr="00D511A0">
        <w:rPr>
          <w:rFonts w:ascii="Times New Roman" w:hAnsi="Times New Roman"/>
          <w:color w:val="000000"/>
          <w:sz w:val="16"/>
          <w:szCs w:val="16"/>
        </w:rPr>
        <w:t>____________________________________________</w:t>
      </w:r>
      <w:r w:rsidR="00D511A0">
        <w:rPr>
          <w:color w:val="000000"/>
        </w:rPr>
        <w:t>____________</w:t>
      </w:r>
    </w:p>
    <w:p w:rsidR="002B7523" w:rsidRPr="00D511A0" w:rsidRDefault="002B7523" w:rsidP="002B7523">
      <w:pPr>
        <w:jc w:val="center"/>
        <w:rPr>
          <w:rFonts w:ascii="Times New Roman" w:hAnsi="Times New Roman"/>
          <w:i/>
          <w:iCs/>
          <w:color w:val="000000"/>
          <w:sz w:val="12"/>
          <w:szCs w:val="12"/>
        </w:rPr>
      </w:pPr>
      <w:r w:rsidRPr="00D511A0">
        <w:rPr>
          <w:rFonts w:ascii="Times New Roman" w:hAnsi="Times New Roman"/>
          <w:i/>
          <w:iCs/>
          <w:color w:val="000000"/>
          <w:sz w:val="12"/>
          <w:szCs w:val="12"/>
        </w:rPr>
        <w:t>(указывается полное наименование контролируемого лица в дательном падеже)</w:t>
      </w:r>
    </w:p>
    <w:p w:rsidR="002B7523" w:rsidRPr="00D511A0" w:rsidRDefault="002B7523" w:rsidP="00D511A0">
      <w:pPr>
        <w:spacing w:after="0" w:line="240" w:lineRule="auto"/>
        <w:jc w:val="center"/>
        <w:rPr>
          <w:rFonts w:ascii="Times New Roman" w:hAnsi="Times New Roman"/>
          <w:color w:val="000000"/>
          <w:sz w:val="16"/>
          <w:szCs w:val="16"/>
        </w:rPr>
      </w:pPr>
      <w:r w:rsidRPr="00D511A0">
        <w:rPr>
          <w:rFonts w:ascii="Times New Roman" w:hAnsi="Times New Roman"/>
          <w:color w:val="000000"/>
          <w:sz w:val="16"/>
          <w:szCs w:val="16"/>
        </w:rPr>
        <w:t>об устранении выявленных нарушений обязательных требований</w:t>
      </w:r>
    </w:p>
    <w:p w:rsidR="002B7523" w:rsidRPr="00D511A0" w:rsidRDefault="002B7523" w:rsidP="00D511A0">
      <w:pPr>
        <w:spacing w:after="0" w:line="240" w:lineRule="auto"/>
        <w:jc w:val="center"/>
        <w:rPr>
          <w:rFonts w:ascii="Times New Roman" w:hAnsi="Times New Roman"/>
          <w:color w:val="000000"/>
          <w:sz w:val="16"/>
          <w:szCs w:val="16"/>
        </w:rPr>
      </w:pPr>
    </w:p>
    <w:p w:rsidR="002B7523" w:rsidRPr="00D511A0" w:rsidRDefault="002B7523" w:rsidP="00D511A0">
      <w:pPr>
        <w:spacing w:after="0" w:line="240" w:lineRule="auto"/>
        <w:jc w:val="both"/>
        <w:rPr>
          <w:rFonts w:ascii="Times New Roman" w:hAnsi="Times New Roman"/>
          <w:color w:val="000000"/>
          <w:sz w:val="16"/>
          <w:szCs w:val="16"/>
        </w:rPr>
      </w:pPr>
      <w:r w:rsidRPr="00D511A0">
        <w:rPr>
          <w:rFonts w:ascii="Times New Roman" w:hAnsi="Times New Roman"/>
          <w:color w:val="000000"/>
          <w:sz w:val="16"/>
          <w:szCs w:val="16"/>
        </w:rPr>
        <w:t>По результатам _____________________________</w:t>
      </w:r>
      <w:r w:rsidR="00D511A0">
        <w:rPr>
          <w:rFonts w:ascii="Times New Roman" w:hAnsi="Times New Roman"/>
          <w:color w:val="000000"/>
          <w:sz w:val="16"/>
          <w:szCs w:val="16"/>
        </w:rPr>
        <w:t>______________________________</w:t>
      </w:r>
      <w:r w:rsidRPr="00D511A0">
        <w:rPr>
          <w:rFonts w:ascii="Times New Roman" w:hAnsi="Times New Roman"/>
          <w:color w:val="000000"/>
          <w:sz w:val="16"/>
          <w:szCs w:val="16"/>
        </w:rPr>
        <w:t>,</w:t>
      </w:r>
    </w:p>
    <w:p w:rsidR="002B7523" w:rsidRPr="00D511A0" w:rsidRDefault="002B7523" w:rsidP="00D511A0">
      <w:pPr>
        <w:spacing w:after="0" w:line="240" w:lineRule="auto"/>
        <w:jc w:val="center"/>
        <w:rPr>
          <w:rFonts w:ascii="Times New Roman" w:hAnsi="Times New Roman"/>
          <w:i/>
          <w:iCs/>
          <w:color w:val="000000"/>
          <w:sz w:val="12"/>
          <w:szCs w:val="12"/>
        </w:rPr>
      </w:pPr>
      <w:proofErr w:type="gramStart"/>
      <w:r w:rsidRPr="00D511A0">
        <w:rPr>
          <w:rFonts w:ascii="Times New Roman" w:hAnsi="Times New Roman"/>
          <w:i/>
          <w:iCs/>
          <w:color w:val="000000"/>
          <w:sz w:val="12"/>
          <w:szCs w:val="12"/>
        </w:rPr>
        <w:t xml:space="preserve">(указываются вид и форма контрольного мероприятия в соответствии </w:t>
      </w:r>
      <w:proofErr w:type="gramEnd"/>
    </w:p>
    <w:p w:rsidR="002B7523" w:rsidRPr="00D511A0" w:rsidRDefault="002B7523" w:rsidP="00D511A0">
      <w:pPr>
        <w:spacing w:after="0" w:line="240" w:lineRule="auto"/>
        <w:jc w:val="center"/>
        <w:rPr>
          <w:rFonts w:ascii="Times New Roman" w:hAnsi="Times New Roman"/>
          <w:i/>
          <w:iCs/>
          <w:color w:val="000000"/>
          <w:sz w:val="12"/>
          <w:szCs w:val="12"/>
        </w:rPr>
      </w:pPr>
      <w:r w:rsidRPr="00D511A0">
        <w:rPr>
          <w:rFonts w:ascii="Times New Roman" w:hAnsi="Times New Roman"/>
          <w:i/>
          <w:iCs/>
          <w:color w:val="000000"/>
          <w:sz w:val="12"/>
          <w:szCs w:val="12"/>
        </w:rPr>
        <w:t>с решением Контрольного органа)</w:t>
      </w:r>
    </w:p>
    <w:p w:rsidR="002B7523" w:rsidRPr="00D511A0" w:rsidRDefault="002B7523" w:rsidP="00D511A0">
      <w:pPr>
        <w:spacing w:after="0" w:line="240" w:lineRule="auto"/>
        <w:jc w:val="both"/>
        <w:rPr>
          <w:rFonts w:ascii="Times New Roman" w:hAnsi="Times New Roman"/>
          <w:color w:val="000000"/>
          <w:sz w:val="16"/>
          <w:szCs w:val="16"/>
        </w:rPr>
      </w:pPr>
      <w:r w:rsidRPr="00D511A0">
        <w:rPr>
          <w:rFonts w:ascii="Times New Roman" w:hAnsi="Times New Roman"/>
          <w:color w:val="000000"/>
          <w:sz w:val="16"/>
          <w:szCs w:val="16"/>
        </w:rPr>
        <w:t>проведенной ____________________________________</w:t>
      </w:r>
      <w:r w:rsidR="00D511A0">
        <w:rPr>
          <w:rFonts w:ascii="Times New Roman" w:hAnsi="Times New Roman"/>
          <w:color w:val="000000"/>
          <w:sz w:val="16"/>
          <w:szCs w:val="16"/>
        </w:rPr>
        <w:t>_________________________</w:t>
      </w:r>
    </w:p>
    <w:p w:rsidR="002B7523" w:rsidRPr="00D511A0" w:rsidRDefault="002B7523" w:rsidP="002B7523">
      <w:pPr>
        <w:jc w:val="both"/>
        <w:rPr>
          <w:rFonts w:ascii="Times New Roman" w:hAnsi="Times New Roman"/>
          <w:i/>
          <w:iCs/>
          <w:color w:val="000000"/>
          <w:sz w:val="12"/>
          <w:szCs w:val="12"/>
        </w:rPr>
      </w:pPr>
      <w:r w:rsidRPr="00D511A0">
        <w:rPr>
          <w:rFonts w:ascii="Times New Roman" w:hAnsi="Times New Roman"/>
          <w:i/>
          <w:iCs/>
          <w:color w:val="000000"/>
          <w:sz w:val="12"/>
          <w:szCs w:val="12"/>
        </w:rPr>
        <w:t>(указывается полное наименование контрольного органа)</w:t>
      </w:r>
    </w:p>
    <w:p w:rsidR="002B7523" w:rsidRPr="00D511A0" w:rsidRDefault="002B7523" w:rsidP="00D511A0">
      <w:pPr>
        <w:spacing w:after="0" w:line="240" w:lineRule="auto"/>
        <w:jc w:val="both"/>
        <w:rPr>
          <w:rFonts w:ascii="Times New Roman" w:hAnsi="Times New Roman"/>
          <w:color w:val="000000"/>
          <w:sz w:val="16"/>
          <w:szCs w:val="16"/>
        </w:rPr>
      </w:pPr>
      <w:r w:rsidRPr="00D511A0">
        <w:rPr>
          <w:rFonts w:ascii="Times New Roman" w:hAnsi="Times New Roman"/>
          <w:color w:val="000000"/>
          <w:sz w:val="16"/>
          <w:szCs w:val="16"/>
        </w:rPr>
        <w:lastRenderedPageBreak/>
        <w:t>в отношении _______________________________</w:t>
      </w:r>
      <w:r w:rsidR="00D511A0">
        <w:rPr>
          <w:rFonts w:ascii="Times New Roman" w:hAnsi="Times New Roman"/>
          <w:color w:val="000000"/>
          <w:sz w:val="16"/>
          <w:szCs w:val="16"/>
        </w:rPr>
        <w:t>_________________</w:t>
      </w:r>
    </w:p>
    <w:p w:rsidR="002B7523" w:rsidRPr="00D511A0" w:rsidRDefault="002B7523" w:rsidP="00D511A0">
      <w:pPr>
        <w:spacing w:after="0" w:line="240" w:lineRule="auto"/>
        <w:jc w:val="both"/>
        <w:rPr>
          <w:rFonts w:ascii="Times New Roman" w:hAnsi="Times New Roman"/>
          <w:i/>
          <w:iCs/>
          <w:color w:val="000000"/>
          <w:sz w:val="12"/>
          <w:szCs w:val="12"/>
        </w:rPr>
      </w:pPr>
      <w:r w:rsidRPr="00D511A0">
        <w:rPr>
          <w:rFonts w:ascii="Times New Roman" w:hAnsi="Times New Roman"/>
          <w:i/>
          <w:iCs/>
          <w:color w:val="000000"/>
          <w:sz w:val="12"/>
          <w:szCs w:val="12"/>
        </w:rPr>
        <w:t>(указывается полное наименование контролируемого лица)</w:t>
      </w:r>
    </w:p>
    <w:p w:rsidR="002B7523" w:rsidRPr="00D511A0" w:rsidRDefault="002B7523" w:rsidP="002B7523">
      <w:pPr>
        <w:jc w:val="both"/>
        <w:rPr>
          <w:rFonts w:ascii="Times New Roman" w:hAnsi="Times New Roman"/>
          <w:color w:val="000000"/>
          <w:sz w:val="16"/>
          <w:szCs w:val="16"/>
        </w:rPr>
      </w:pPr>
      <w:r w:rsidRPr="00D511A0">
        <w:rPr>
          <w:rFonts w:ascii="Times New Roman" w:hAnsi="Times New Roman"/>
          <w:color w:val="000000"/>
          <w:sz w:val="16"/>
          <w:szCs w:val="16"/>
        </w:rPr>
        <w:t>в период с «__» _________________ 20__ г. по «__» _________________ 20__ г.</w:t>
      </w: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на основании ______________________________</w:t>
      </w:r>
      <w:r w:rsidR="00967E6A">
        <w:rPr>
          <w:rFonts w:ascii="Times New Roman" w:hAnsi="Times New Roman"/>
          <w:color w:val="000000"/>
          <w:sz w:val="16"/>
          <w:szCs w:val="16"/>
        </w:rPr>
        <w:t>__________________</w:t>
      </w:r>
    </w:p>
    <w:p w:rsidR="002B7523" w:rsidRPr="00967E6A" w:rsidRDefault="002B7523" w:rsidP="00967E6A">
      <w:pPr>
        <w:spacing w:after="0" w:line="240" w:lineRule="auto"/>
        <w:jc w:val="center"/>
        <w:rPr>
          <w:rFonts w:ascii="Times New Roman" w:hAnsi="Times New Roman"/>
          <w:i/>
          <w:iCs/>
          <w:color w:val="000000"/>
          <w:sz w:val="12"/>
          <w:szCs w:val="12"/>
        </w:rPr>
      </w:pPr>
      <w:r w:rsidRPr="00967E6A">
        <w:rPr>
          <w:rFonts w:ascii="Times New Roman" w:hAnsi="Times New Roman"/>
          <w:i/>
          <w:iCs/>
          <w:color w:val="000000"/>
          <w:sz w:val="12"/>
          <w:szCs w:val="12"/>
        </w:rPr>
        <w:t>(указываются наименование и реквизиты акта Контрольного органа о проведении контрольного мероприятия)</w:t>
      </w:r>
    </w:p>
    <w:p w:rsidR="002B7523" w:rsidRPr="00967E6A" w:rsidRDefault="002B7523" w:rsidP="00967E6A">
      <w:pPr>
        <w:spacing w:after="0" w:line="240" w:lineRule="auto"/>
        <w:jc w:val="both"/>
        <w:rPr>
          <w:rFonts w:ascii="Times New Roman" w:hAnsi="Times New Roman"/>
          <w:color w:val="000000"/>
          <w:sz w:val="12"/>
          <w:szCs w:val="12"/>
        </w:rPr>
      </w:pP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выявлены нарушения обязательных требований ________________ законодательства:</w:t>
      </w:r>
    </w:p>
    <w:p w:rsidR="002B7523" w:rsidRPr="00967E6A" w:rsidRDefault="002B7523" w:rsidP="00967E6A">
      <w:pPr>
        <w:spacing w:after="0" w:line="240" w:lineRule="auto"/>
        <w:jc w:val="center"/>
        <w:rPr>
          <w:rFonts w:ascii="Times New Roman" w:hAnsi="Times New Roman"/>
          <w:i/>
          <w:iCs/>
          <w:color w:val="000000"/>
          <w:sz w:val="12"/>
          <w:szCs w:val="12"/>
        </w:rPr>
      </w:pPr>
      <w:r w:rsidRPr="00967E6A">
        <w:rPr>
          <w:rFonts w:ascii="Times New Roman" w:hAnsi="Times New Roman"/>
          <w:i/>
          <w:iCs/>
          <w:color w:val="000000"/>
          <w:sz w:val="12"/>
          <w:szCs w:val="12"/>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B7523" w:rsidRPr="00967E6A" w:rsidRDefault="002B7523" w:rsidP="00967E6A">
      <w:pPr>
        <w:spacing w:after="0" w:line="240" w:lineRule="auto"/>
        <w:jc w:val="both"/>
        <w:rPr>
          <w:rFonts w:ascii="Times New Roman" w:hAnsi="Times New Roman"/>
          <w:color w:val="000000"/>
          <w:sz w:val="16"/>
          <w:szCs w:val="16"/>
        </w:rPr>
      </w:pP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На основании изложенного, в соответст</w:t>
      </w:r>
      <w:r w:rsidRPr="00967E6A">
        <w:rPr>
          <w:rFonts w:ascii="Times New Roman" w:hAnsi="Times New Roman"/>
          <w:sz w:val="16"/>
          <w:szCs w:val="16"/>
        </w:rPr>
        <w:t xml:space="preserve">вии с пунктом 1 части 2 статьи 90 </w:t>
      </w:r>
      <w:r w:rsidRPr="00967E6A">
        <w:rPr>
          <w:rFonts w:ascii="Times New Roman" w:hAnsi="Times New Roman"/>
          <w:color w:val="000000"/>
          <w:sz w:val="16"/>
          <w:szCs w:val="16"/>
        </w:rPr>
        <w:t>Федерального закона от 31 июля 2020 г. № 248-ФЗ «О государственном контроле (надзоре) и муниципальном контроле в Российской Федерации» ___________</w:t>
      </w:r>
      <w:r w:rsidR="00967E6A">
        <w:rPr>
          <w:rFonts w:ascii="Times New Roman" w:hAnsi="Times New Roman"/>
          <w:color w:val="000000"/>
          <w:sz w:val="16"/>
          <w:szCs w:val="16"/>
        </w:rPr>
        <w:t>___________________________</w:t>
      </w:r>
    </w:p>
    <w:p w:rsidR="002B7523" w:rsidRPr="00967E6A" w:rsidRDefault="002B7523" w:rsidP="00967E6A">
      <w:pPr>
        <w:spacing w:after="0" w:line="240" w:lineRule="auto"/>
        <w:jc w:val="both"/>
        <w:rPr>
          <w:rFonts w:ascii="Times New Roman" w:hAnsi="Times New Roman"/>
          <w:i/>
          <w:iCs/>
          <w:color w:val="000000"/>
          <w:sz w:val="12"/>
          <w:szCs w:val="12"/>
        </w:rPr>
      </w:pPr>
      <w:r w:rsidRPr="00967E6A">
        <w:rPr>
          <w:rFonts w:ascii="Times New Roman" w:hAnsi="Times New Roman"/>
          <w:i/>
          <w:iCs/>
          <w:color w:val="000000"/>
          <w:sz w:val="12"/>
          <w:szCs w:val="12"/>
        </w:rPr>
        <w:t xml:space="preserve">                          (указывается полное наименование Контрольного органа)</w:t>
      </w:r>
    </w:p>
    <w:p w:rsidR="002B7523" w:rsidRPr="00967E6A" w:rsidRDefault="002B7523" w:rsidP="00967E6A">
      <w:pPr>
        <w:spacing w:after="0" w:line="240" w:lineRule="auto"/>
        <w:jc w:val="both"/>
        <w:rPr>
          <w:rFonts w:ascii="Times New Roman" w:hAnsi="Times New Roman"/>
          <w:color w:val="000000"/>
          <w:sz w:val="12"/>
          <w:szCs w:val="12"/>
        </w:rPr>
      </w:pP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предписывает:</w:t>
      </w: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1. Устранить выявленные нарушения обязательных требований в срок до</w:t>
      </w:r>
      <w:r w:rsidR="00967E6A">
        <w:rPr>
          <w:rFonts w:ascii="Times New Roman" w:hAnsi="Times New Roman"/>
          <w:color w:val="000000"/>
          <w:sz w:val="16"/>
          <w:szCs w:val="16"/>
        </w:rPr>
        <w:t xml:space="preserve"> </w:t>
      </w:r>
      <w:r w:rsidRPr="00967E6A">
        <w:rPr>
          <w:rFonts w:ascii="Times New Roman" w:hAnsi="Times New Roman"/>
          <w:color w:val="000000"/>
          <w:sz w:val="16"/>
          <w:szCs w:val="16"/>
        </w:rPr>
        <w:t>«______» ______________ 20_____ г. включительно.</w:t>
      </w: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2. Уведомить _____________________</w:t>
      </w:r>
      <w:r w:rsidR="00967E6A">
        <w:rPr>
          <w:rFonts w:ascii="Times New Roman" w:hAnsi="Times New Roman"/>
          <w:color w:val="000000"/>
          <w:sz w:val="16"/>
          <w:szCs w:val="16"/>
        </w:rPr>
        <w:t>___________________________</w:t>
      </w:r>
    </w:p>
    <w:p w:rsidR="002B7523" w:rsidRPr="00967E6A" w:rsidRDefault="002B7523" w:rsidP="00967E6A">
      <w:pPr>
        <w:spacing w:after="0" w:line="240" w:lineRule="auto"/>
        <w:jc w:val="both"/>
        <w:rPr>
          <w:rFonts w:ascii="Times New Roman" w:hAnsi="Times New Roman"/>
          <w:i/>
          <w:iCs/>
          <w:color w:val="000000"/>
          <w:sz w:val="12"/>
          <w:szCs w:val="12"/>
        </w:rPr>
      </w:pPr>
      <w:r w:rsidRPr="00967E6A">
        <w:rPr>
          <w:rFonts w:ascii="Times New Roman" w:hAnsi="Times New Roman"/>
          <w:i/>
          <w:iCs/>
          <w:color w:val="000000"/>
          <w:sz w:val="12"/>
          <w:szCs w:val="12"/>
        </w:rPr>
        <w:t>(указывается полное наименование контрольного органа)</w:t>
      </w: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до «__» _______________ 20_____ г. включительно.</w:t>
      </w:r>
    </w:p>
    <w:p w:rsidR="002B7523" w:rsidRPr="00967E6A" w:rsidRDefault="002B7523" w:rsidP="00967E6A">
      <w:pPr>
        <w:spacing w:after="0" w:line="240" w:lineRule="auto"/>
        <w:jc w:val="both"/>
        <w:rPr>
          <w:rFonts w:ascii="Times New Roman" w:hAnsi="Times New Roman"/>
          <w:color w:val="000000"/>
          <w:sz w:val="16"/>
          <w:szCs w:val="16"/>
        </w:rPr>
      </w:pPr>
    </w:p>
    <w:p w:rsidR="002B7523" w:rsidRPr="00967E6A" w:rsidRDefault="002B7523" w:rsidP="00967E6A">
      <w:pPr>
        <w:spacing w:after="0" w:line="240" w:lineRule="auto"/>
        <w:jc w:val="both"/>
        <w:rPr>
          <w:rFonts w:ascii="Times New Roman" w:hAnsi="Times New Roman"/>
          <w:color w:val="000000"/>
          <w:sz w:val="16"/>
          <w:szCs w:val="16"/>
        </w:rPr>
      </w:pPr>
      <w:r w:rsidRPr="00967E6A">
        <w:rPr>
          <w:rFonts w:ascii="Times New Roman" w:hAnsi="Times New Roman"/>
          <w:color w:val="000000"/>
          <w:sz w:val="16"/>
          <w:szCs w:val="16"/>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B7523" w:rsidRPr="00967E6A" w:rsidRDefault="002B7523" w:rsidP="00967E6A">
      <w:pPr>
        <w:spacing w:after="0" w:line="240" w:lineRule="auto"/>
        <w:ind w:firstLine="540"/>
        <w:jc w:val="both"/>
        <w:rPr>
          <w:rFonts w:ascii="Times New Roman" w:hAnsi="Times New Roman"/>
          <w:sz w:val="16"/>
          <w:szCs w:val="16"/>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1717"/>
        <w:gridCol w:w="2124"/>
        <w:gridCol w:w="1446"/>
      </w:tblGrid>
      <w:tr w:rsidR="002B7523" w:rsidRPr="00967E6A" w:rsidTr="002B7523">
        <w:tc>
          <w:tcPr>
            <w:tcW w:w="3010" w:type="dxa"/>
            <w:tcMar>
              <w:top w:w="102" w:type="dxa"/>
              <w:left w:w="62" w:type="dxa"/>
              <w:bottom w:w="102" w:type="dxa"/>
              <w:right w:w="62" w:type="dxa"/>
            </w:tcMar>
          </w:tcPr>
          <w:p w:rsidR="002B7523" w:rsidRPr="00967E6A" w:rsidRDefault="00967E6A" w:rsidP="00967E6A">
            <w:pPr>
              <w:spacing w:after="0" w:line="240" w:lineRule="auto"/>
              <w:rPr>
                <w:rFonts w:ascii="Times New Roman" w:hAnsi="Times New Roman"/>
                <w:color w:val="000000"/>
                <w:sz w:val="16"/>
                <w:szCs w:val="16"/>
              </w:rPr>
            </w:pPr>
            <w:r>
              <w:rPr>
                <w:rFonts w:ascii="Times New Roman" w:hAnsi="Times New Roman"/>
                <w:color w:val="000000"/>
                <w:sz w:val="16"/>
                <w:szCs w:val="16"/>
              </w:rPr>
              <w:t>_________________</w:t>
            </w:r>
          </w:p>
        </w:tc>
        <w:tc>
          <w:tcPr>
            <w:tcW w:w="3010" w:type="dxa"/>
            <w:tcMar>
              <w:top w:w="102" w:type="dxa"/>
              <w:left w:w="62" w:type="dxa"/>
              <w:bottom w:w="102" w:type="dxa"/>
              <w:right w:w="62" w:type="dxa"/>
            </w:tcMar>
          </w:tcPr>
          <w:p w:rsidR="002B7523" w:rsidRPr="00967E6A" w:rsidRDefault="002B7523" w:rsidP="00967E6A">
            <w:pPr>
              <w:spacing w:after="0" w:line="240" w:lineRule="auto"/>
              <w:rPr>
                <w:rFonts w:ascii="Times New Roman" w:hAnsi="Times New Roman"/>
                <w:color w:val="000000"/>
                <w:sz w:val="16"/>
                <w:szCs w:val="16"/>
              </w:rPr>
            </w:pPr>
            <w:r w:rsidRPr="00967E6A">
              <w:rPr>
                <w:rFonts w:ascii="Times New Roman" w:hAnsi="Times New Roman"/>
                <w:color w:val="000000"/>
                <w:sz w:val="16"/>
                <w:szCs w:val="16"/>
              </w:rPr>
              <w:t>_______________________</w:t>
            </w:r>
          </w:p>
        </w:tc>
        <w:tc>
          <w:tcPr>
            <w:tcW w:w="3011" w:type="dxa"/>
            <w:tcMar>
              <w:top w:w="102" w:type="dxa"/>
              <w:left w:w="62" w:type="dxa"/>
              <w:bottom w:w="102" w:type="dxa"/>
              <w:right w:w="62" w:type="dxa"/>
            </w:tcMar>
          </w:tcPr>
          <w:p w:rsidR="002B7523" w:rsidRPr="00967E6A" w:rsidRDefault="00967E6A" w:rsidP="00967E6A">
            <w:pPr>
              <w:spacing w:after="0" w:line="240" w:lineRule="auto"/>
              <w:rPr>
                <w:rFonts w:ascii="Times New Roman" w:hAnsi="Times New Roman"/>
                <w:color w:val="000000"/>
                <w:sz w:val="16"/>
                <w:szCs w:val="16"/>
              </w:rPr>
            </w:pPr>
            <w:r>
              <w:rPr>
                <w:rFonts w:ascii="Times New Roman" w:hAnsi="Times New Roman"/>
                <w:color w:val="000000"/>
                <w:sz w:val="16"/>
                <w:szCs w:val="16"/>
              </w:rPr>
              <w:t>_____________</w:t>
            </w:r>
          </w:p>
        </w:tc>
      </w:tr>
      <w:tr w:rsidR="002B7523" w:rsidRPr="00967E6A" w:rsidTr="002B7523">
        <w:tc>
          <w:tcPr>
            <w:tcW w:w="3010" w:type="dxa"/>
            <w:tcMar>
              <w:top w:w="102" w:type="dxa"/>
              <w:left w:w="62" w:type="dxa"/>
              <w:bottom w:w="102" w:type="dxa"/>
              <w:right w:w="62" w:type="dxa"/>
            </w:tcMar>
          </w:tcPr>
          <w:p w:rsidR="002B7523" w:rsidRPr="00967E6A" w:rsidRDefault="002B7523" w:rsidP="00967E6A">
            <w:pPr>
              <w:spacing w:after="0" w:line="240" w:lineRule="auto"/>
              <w:rPr>
                <w:rFonts w:ascii="Times New Roman" w:hAnsi="Times New Roman"/>
                <w:color w:val="000000"/>
                <w:sz w:val="12"/>
                <w:szCs w:val="12"/>
              </w:rPr>
            </w:pPr>
            <w:r w:rsidRPr="00967E6A">
              <w:rPr>
                <w:rFonts w:ascii="Times New Roman" w:hAnsi="Times New Roman"/>
                <w:color w:val="000000"/>
                <w:sz w:val="12"/>
                <w:szCs w:val="12"/>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B7523" w:rsidRPr="00967E6A" w:rsidRDefault="002B7523" w:rsidP="00967E6A">
            <w:pPr>
              <w:spacing w:after="0" w:line="240" w:lineRule="auto"/>
              <w:jc w:val="center"/>
              <w:rPr>
                <w:rFonts w:ascii="Times New Roman" w:hAnsi="Times New Roman"/>
                <w:color w:val="000000"/>
                <w:sz w:val="12"/>
                <w:szCs w:val="12"/>
                <w:vertAlign w:val="superscript"/>
              </w:rPr>
            </w:pPr>
            <w:r w:rsidRPr="00967E6A">
              <w:rPr>
                <w:rFonts w:ascii="Times New Roman" w:hAnsi="Times New Roman"/>
                <w:color w:val="000000"/>
                <w:sz w:val="12"/>
                <w:szCs w:val="12"/>
              </w:rPr>
              <w:t>(подпись должностного лица, уполномоченного на проведение контрольных мероприятий</w:t>
            </w:r>
            <w:r w:rsidRPr="00967E6A">
              <w:rPr>
                <w:rFonts w:ascii="Times New Roman" w:hAnsi="Times New Roman"/>
                <w:color w:val="000000"/>
                <w:sz w:val="12"/>
                <w:szCs w:val="12"/>
                <w:vertAlign w:val="superscript"/>
              </w:rPr>
              <w:t>)</w:t>
            </w:r>
          </w:p>
        </w:tc>
        <w:tc>
          <w:tcPr>
            <w:tcW w:w="3011" w:type="dxa"/>
            <w:tcMar>
              <w:top w:w="102" w:type="dxa"/>
              <w:left w:w="62" w:type="dxa"/>
              <w:bottom w:w="102" w:type="dxa"/>
              <w:right w:w="62" w:type="dxa"/>
            </w:tcMar>
          </w:tcPr>
          <w:p w:rsidR="002B7523" w:rsidRPr="00967E6A" w:rsidRDefault="002B7523" w:rsidP="00967E6A">
            <w:pPr>
              <w:spacing w:after="0" w:line="240" w:lineRule="auto"/>
              <w:jc w:val="center"/>
              <w:rPr>
                <w:rFonts w:ascii="Times New Roman" w:hAnsi="Times New Roman"/>
                <w:color w:val="000000"/>
                <w:sz w:val="12"/>
                <w:szCs w:val="12"/>
              </w:rPr>
            </w:pPr>
            <w:r w:rsidRPr="00967E6A">
              <w:rPr>
                <w:rFonts w:ascii="Times New Roman" w:hAnsi="Times New Roman"/>
                <w:color w:val="000000"/>
                <w:sz w:val="12"/>
                <w:szCs w:val="12"/>
              </w:rPr>
              <w:t>(фамилия, имя, отчество (при наличии) должностного лица, уполномоченного на проведение контрольных мероприятий)</w:t>
            </w:r>
          </w:p>
        </w:tc>
      </w:tr>
    </w:tbl>
    <w:p w:rsidR="002B7523" w:rsidRPr="00967E6A" w:rsidRDefault="002B7523" w:rsidP="00967E6A">
      <w:pPr>
        <w:spacing w:after="0" w:line="240" w:lineRule="auto"/>
        <w:rPr>
          <w:rFonts w:ascii="Times New Roman" w:hAnsi="Times New Roman"/>
          <w:color w:val="4F81BD"/>
          <w:sz w:val="12"/>
          <w:szCs w:val="12"/>
        </w:rPr>
      </w:pPr>
    </w:p>
    <w:p w:rsidR="002B7523" w:rsidRPr="00967E6A" w:rsidRDefault="002B7523" w:rsidP="00967E6A">
      <w:pPr>
        <w:tabs>
          <w:tab w:val="left" w:pos="1134"/>
        </w:tabs>
        <w:spacing w:after="0" w:line="240" w:lineRule="auto"/>
        <w:jc w:val="center"/>
        <w:rPr>
          <w:rFonts w:ascii="Times New Roman" w:hAnsi="Times New Roman"/>
          <w:b/>
          <w:bCs/>
          <w:sz w:val="12"/>
          <w:szCs w:val="12"/>
        </w:rPr>
      </w:pPr>
    </w:p>
    <w:p w:rsidR="002B7523" w:rsidRPr="00967E6A" w:rsidRDefault="002B7523" w:rsidP="00967E6A">
      <w:pPr>
        <w:spacing w:after="0" w:line="240" w:lineRule="auto"/>
        <w:rPr>
          <w:rFonts w:ascii="Times New Roman" w:hAnsi="Times New Roman"/>
          <w:color w:val="000000"/>
          <w:sz w:val="16"/>
          <w:szCs w:val="16"/>
        </w:rPr>
      </w:pPr>
    </w:p>
    <w:p w:rsidR="002B7523" w:rsidRPr="00967E6A" w:rsidRDefault="002B7523" w:rsidP="00967E6A">
      <w:pPr>
        <w:pStyle w:val="ConsPlusTitle"/>
        <w:jc w:val="center"/>
        <w:rPr>
          <w:sz w:val="16"/>
          <w:szCs w:val="16"/>
        </w:rPr>
      </w:pPr>
    </w:p>
    <w:p w:rsidR="0088198D" w:rsidRPr="00967E6A" w:rsidRDefault="0088198D" w:rsidP="00967E6A">
      <w:pPr>
        <w:spacing w:after="0" w:line="240" w:lineRule="auto"/>
        <w:jc w:val="both"/>
        <w:rPr>
          <w:rFonts w:ascii="Times New Roman" w:hAnsi="Times New Roman"/>
          <w:color w:val="FF0000"/>
          <w:sz w:val="16"/>
          <w:szCs w:val="16"/>
        </w:rPr>
      </w:pPr>
    </w:p>
    <w:p w:rsidR="0088198D" w:rsidRPr="00967E6A" w:rsidRDefault="0088198D" w:rsidP="00967E6A">
      <w:pPr>
        <w:spacing w:after="0" w:line="240" w:lineRule="auto"/>
        <w:jc w:val="both"/>
        <w:rPr>
          <w:rFonts w:ascii="Times New Roman" w:hAnsi="Times New Roman"/>
          <w:color w:val="FF0000"/>
          <w:sz w:val="16"/>
          <w:szCs w:val="16"/>
        </w:rPr>
      </w:pPr>
    </w:p>
    <w:p w:rsidR="00BC07BC" w:rsidRDefault="00BC07BC" w:rsidP="0088198D">
      <w:pPr>
        <w:spacing w:after="0" w:line="20" w:lineRule="atLeast"/>
        <w:jc w:val="both"/>
        <w:rPr>
          <w:rFonts w:ascii="Times New Roman" w:hAnsi="Times New Roman"/>
          <w:color w:val="000000" w:themeColor="text1"/>
          <w:sz w:val="16"/>
          <w:szCs w:val="16"/>
        </w:rPr>
        <w:sectPr w:rsidR="00BC07BC" w:rsidSect="00126B78">
          <w:type w:val="continuous"/>
          <w:pgSz w:w="11906" w:h="16838"/>
          <w:pgMar w:top="993" w:right="566" w:bottom="1134" w:left="851" w:header="426" w:footer="708" w:gutter="0"/>
          <w:cols w:num="2" w:space="283"/>
          <w:docGrid w:linePitch="360"/>
        </w:sectPr>
      </w:pPr>
    </w:p>
    <w:p w:rsidR="0088198D" w:rsidRPr="0088198D" w:rsidRDefault="0088198D" w:rsidP="0088198D">
      <w:pPr>
        <w:spacing w:after="0" w:line="20" w:lineRule="atLeast"/>
        <w:jc w:val="both"/>
        <w:rPr>
          <w:rFonts w:ascii="Times New Roman" w:hAnsi="Times New Roman"/>
          <w:color w:val="000000" w:themeColor="text1"/>
          <w:sz w:val="16"/>
          <w:szCs w:val="16"/>
        </w:rPr>
      </w:pPr>
    </w:p>
    <w:p w:rsidR="0088198D" w:rsidRPr="0088198D" w:rsidRDefault="0088198D" w:rsidP="0088198D">
      <w:pPr>
        <w:spacing w:after="0" w:line="20" w:lineRule="atLeast"/>
        <w:ind w:left="1134" w:hanging="1134"/>
        <w:jc w:val="both"/>
        <w:rPr>
          <w:rFonts w:ascii="Times New Roman" w:hAnsi="Times New Roman"/>
          <w:sz w:val="16"/>
          <w:szCs w:val="16"/>
        </w:rPr>
      </w:pPr>
    </w:p>
    <w:tbl>
      <w:tblPr>
        <w:tblStyle w:val="a3"/>
        <w:tblW w:w="0" w:type="auto"/>
        <w:tblLook w:val="04A0" w:firstRow="1" w:lastRow="0" w:firstColumn="1" w:lastColumn="0" w:noHBand="0" w:noVBand="1"/>
      </w:tblPr>
      <w:tblGrid>
        <w:gridCol w:w="10705"/>
      </w:tblGrid>
      <w:tr w:rsidR="00BC07BC" w:rsidTr="002B7523">
        <w:tc>
          <w:tcPr>
            <w:tcW w:w="10705" w:type="dxa"/>
            <w:shd w:val="clear" w:color="auto" w:fill="000000" w:themeFill="text1"/>
          </w:tcPr>
          <w:p w:rsidR="00967E6A" w:rsidRDefault="00967E6A" w:rsidP="00E50F86">
            <w:pPr>
              <w:jc w:val="center"/>
              <w:rPr>
                <w:rFonts w:ascii="Times New Roman" w:hAnsi="Times New Roman"/>
                <w:b/>
                <w:sz w:val="20"/>
                <w:szCs w:val="20"/>
              </w:rPr>
            </w:pPr>
          </w:p>
          <w:p w:rsidR="00E50F86" w:rsidRPr="00967E6A" w:rsidRDefault="00967E6A" w:rsidP="00E50F86">
            <w:pPr>
              <w:jc w:val="center"/>
              <w:rPr>
                <w:rFonts w:ascii="Times New Roman" w:hAnsi="Times New Roman"/>
                <w:b/>
                <w:sz w:val="20"/>
                <w:szCs w:val="20"/>
              </w:rPr>
            </w:pPr>
            <w:r w:rsidRPr="00967E6A">
              <w:rPr>
                <w:rFonts w:ascii="Times New Roman" w:hAnsi="Times New Roman"/>
                <w:b/>
                <w:sz w:val="20"/>
                <w:szCs w:val="20"/>
              </w:rPr>
              <w:t>ВНИМАНИЕ!!!</w:t>
            </w:r>
          </w:p>
          <w:p w:rsidR="00BC07BC" w:rsidRPr="00BE4D2B" w:rsidRDefault="00BC07BC" w:rsidP="002B7523">
            <w:pPr>
              <w:spacing w:line="20" w:lineRule="atLeast"/>
              <w:jc w:val="center"/>
              <w:rPr>
                <w:rFonts w:ascii="Times New Roman" w:hAnsi="Times New Roman"/>
                <w:b/>
                <w:sz w:val="20"/>
                <w:szCs w:val="20"/>
              </w:rPr>
            </w:pPr>
          </w:p>
        </w:tc>
      </w:tr>
    </w:tbl>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sectPr w:rsidR="00BC07BC" w:rsidSect="00BC07BC">
          <w:footerReference w:type="default" r:id="rId65"/>
          <w:type w:val="continuous"/>
          <w:pgSz w:w="11906" w:h="16838"/>
          <w:pgMar w:top="993" w:right="566" w:bottom="1134" w:left="851" w:header="426" w:footer="708" w:gutter="0"/>
          <w:cols w:space="708"/>
          <w:docGrid w:linePitch="360"/>
        </w:sectPr>
      </w:pPr>
    </w:p>
    <w:p w:rsidR="00967E6A" w:rsidRPr="00967E6A" w:rsidRDefault="00967E6A" w:rsidP="00967E6A">
      <w:pPr>
        <w:spacing w:after="0" w:line="240" w:lineRule="auto"/>
        <w:jc w:val="center"/>
        <w:rPr>
          <w:rFonts w:ascii="Times New Roman" w:hAnsi="Times New Roman"/>
          <w:sz w:val="16"/>
          <w:szCs w:val="16"/>
        </w:rPr>
      </w:pPr>
      <w:r w:rsidRPr="00967E6A">
        <w:rPr>
          <w:rFonts w:ascii="Times New Roman" w:hAnsi="Times New Roman"/>
          <w:sz w:val="16"/>
          <w:szCs w:val="16"/>
        </w:rPr>
        <w:lastRenderedPageBreak/>
        <w:t>Уважаемые родители!</w:t>
      </w:r>
    </w:p>
    <w:p w:rsidR="00967E6A" w:rsidRPr="00967E6A" w:rsidRDefault="00967E6A" w:rsidP="00967E6A">
      <w:pPr>
        <w:spacing w:after="0" w:line="240" w:lineRule="auto"/>
        <w:jc w:val="both"/>
        <w:rPr>
          <w:rFonts w:ascii="Times New Roman" w:hAnsi="Times New Roman"/>
          <w:sz w:val="16"/>
          <w:szCs w:val="16"/>
        </w:rPr>
      </w:pP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Обращаем ваше внимание на одну из таких важнейших тем, как управление транспортными средствами несовершеннолетними.</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 xml:space="preserve">Покупая мопед, </w:t>
      </w:r>
      <w:proofErr w:type="spellStart"/>
      <w:r w:rsidRPr="00967E6A">
        <w:rPr>
          <w:rFonts w:ascii="Times New Roman" w:hAnsi="Times New Roman"/>
          <w:sz w:val="16"/>
          <w:szCs w:val="16"/>
        </w:rPr>
        <w:t>квадроцикл</w:t>
      </w:r>
      <w:proofErr w:type="spellEnd"/>
      <w:r w:rsidRPr="00967E6A">
        <w:rPr>
          <w:rFonts w:ascii="Times New Roman" w:hAnsi="Times New Roman"/>
          <w:sz w:val="16"/>
          <w:szCs w:val="16"/>
        </w:rPr>
        <w:t>, скутер, мотоцикл и прочие средства передвижения, вы должны в первую очередь подумать о безопасности, здоровье, а возможно, и жизни своего ребёнка.</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рулём оказывается подросток без удостоверения водителя, должного опыта вождения и сноровки, уже не редкость.</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Несовершеннолетний не может управлять транспортным средством, не имея водительского удостоверения, будь то мопед, мотоцикл, автомобиль, либо скутер. Согласно ст. 12.7 ч. 1 КоАП РФ к лицу, управляющему транспортным средством и не имеющему при этом прав, будет применено административное взыскание в виде административного штрафа в размере от 5 до 15 тысяч рублей. Штраф за передачу управления транспортным средством лицу, заведомо не имеющему права управления транспортным средством или лишённому такого права, предусмотрен ч. 3 статьи 12.7 КоАП РФ, в этих случаях денежное взыскание составит 30 тысяч рублей.</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Кроме того, родители, допустившие управление транспортным средством ребенком, не имеющим водительского удостоверения, могут быть привлечены к административной ответственности по ст. 5.35 КоАП РФ за ненадлежащее выполнение родительских обязанностей.</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Управлять мопедом (права категории М) и мотоциклом  (права категории А</w:t>
      </w:r>
      <w:proofErr w:type="gramStart"/>
      <w:r w:rsidRPr="00967E6A">
        <w:rPr>
          <w:rFonts w:ascii="Times New Roman" w:hAnsi="Times New Roman"/>
          <w:sz w:val="16"/>
          <w:szCs w:val="16"/>
        </w:rPr>
        <w:t>1</w:t>
      </w:r>
      <w:proofErr w:type="gramEnd"/>
      <w:r w:rsidRPr="00967E6A">
        <w:rPr>
          <w:rFonts w:ascii="Times New Roman" w:hAnsi="Times New Roman"/>
          <w:sz w:val="16"/>
          <w:szCs w:val="16"/>
        </w:rPr>
        <w:t>)  можно с 16 лет. Получить водительское удостоверение на мотоцикл (права категории А) и на управление автомобилем (права категории В) возможно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18 лет.</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 xml:space="preserve">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w:t>
      </w:r>
      <w:proofErr w:type="gramStart"/>
      <w:r w:rsidRPr="00967E6A">
        <w:rPr>
          <w:rFonts w:ascii="Times New Roman" w:hAnsi="Times New Roman"/>
          <w:sz w:val="16"/>
          <w:szCs w:val="16"/>
        </w:rPr>
        <w:t>Дети могут стать участниками серьезных ДТП с тяжелыми последствиям и вплоть до гибели, особенно при отсутствии опыта и правильной подготовки.</w:t>
      </w:r>
      <w:proofErr w:type="gramEnd"/>
      <w:r w:rsidRPr="00967E6A">
        <w:rPr>
          <w:rFonts w:ascii="Times New Roman" w:hAnsi="Times New Roman"/>
          <w:sz w:val="16"/>
          <w:szCs w:val="16"/>
        </w:rPr>
        <w:t xml:space="preserve"> Поэтому помните, что, приобретая транспортное средство, вы подвергаете своего ребёнка повышенной опасности. И штраф за нарушение правил дорожного движения – это самое незначительное, что может произойти в этом случае.</w:t>
      </w:r>
    </w:p>
    <w:p w:rsidR="00967E6A" w:rsidRPr="00967E6A" w:rsidRDefault="00967E6A" w:rsidP="00967E6A">
      <w:pPr>
        <w:spacing w:after="0" w:line="240" w:lineRule="auto"/>
        <w:jc w:val="both"/>
        <w:rPr>
          <w:rFonts w:ascii="Times New Roman" w:hAnsi="Times New Roman"/>
          <w:sz w:val="16"/>
          <w:szCs w:val="16"/>
        </w:rPr>
      </w:pPr>
      <w:r>
        <w:rPr>
          <w:rFonts w:ascii="Times New Roman" w:hAnsi="Times New Roman"/>
          <w:sz w:val="16"/>
          <w:szCs w:val="16"/>
        </w:rPr>
        <w:t xml:space="preserve">          </w:t>
      </w:r>
      <w:r w:rsidRPr="00967E6A">
        <w:rPr>
          <w:rFonts w:ascii="Times New Roman" w:hAnsi="Times New Roman"/>
          <w:sz w:val="16"/>
          <w:szCs w:val="16"/>
        </w:rPr>
        <w:t xml:space="preserve">Помните: жизнь и здоровье ваших детей </w:t>
      </w:r>
      <w:proofErr w:type="gramStart"/>
      <w:r w:rsidRPr="00967E6A">
        <w:rPr>
          <w:rFonts w:ascii="Times New Roman" w:hAnsi="Times New Roman"/>
          <w:sz w:val="16"/>
          <w:szCs w:val="16"/>
        </w:rPr>
        <w:t>бесценны</w:t>
      </w:r>
      <w:proofErr w:type="gramEnd"/>
      <w:r w:rsidRPr="00967E6A">
        <w:rPr>
          <w:rFonts w:ascii="Times New Roman" w:hAnsi="Times New Roman"/>
          <w:sz w:val="16"/>
          <w:szCs w:val="16"/>
        </w:rPr>
        <w:t>. Берегите их и будьте ответственны!!!</w:t>
      </w:r>
    </w:p>
    <w:p w:rsidR="00967E6A" w:rsidRDefault="00967E6A" w:rsidP="00967E6A">
      <w:pPr>
        <w:spacing w:after="0" w:line="240" w:lineRule="auto"/>
        <w:jc w:val="both"/>
        <w:rPr>
          <w:sz w:val="16"/>
          <w:szCs w:val="16"/>
        </w:rPr>
      </w:pPr>
    </w:p>
    <w:p w:rsidR="00967E6A" w:rsidRDefault="00967E6A" w:rsidP="00967E6A">
      <w:pPr>
        <w:spacing w:after="0" w:line="240" w:lineRule="auto"/>
        <w:jc w:val="both"/>
        <w:rPr>
          <w:sz w:val="16"/>
          <w:szCs w:val="16"/>
        </w:rPr>
      </w:pPr>
      <w:r>
        <w:rPr>
          <w:sz w:val="16"/>
          <w:szCs w:val="16"/>
        </w:rPr>
        <w:lastRenderedPageBreak/>
        <w:t>____________________________________________________________________________________________________________________________</w:t>
      </w:r>
    </w:p>
    <w:p w:rsidR="00967E6A" w:rsidRPr="00967E6A" w:rsidRDefault="00967E6A" w:rsidP="00967E6A">
      <w:pPr>
        <w:spacing w:after="0" w:line="240" w:lineRule="auto"/>
        <w:jc w:val="center"/>
        <w:rPr>
          <w:rFonts w:ascii="Times New Roman" w:hAnsi="Times New Roman"/>
          <w:b/>
          <w:sz w:val="16"/>
          <w:szCs w:val="16"/>
        </w:rPr>
      </w:pPr>
      <w:r w:rsidRPr="00967E6A">
        <w:rPr>
          <w:rFonts w:ascii="Times New Roman" w:hAnsi="Times New Roman"/>
          <w:b/>
          <w:sz w:val="16"/>
          <w:szCs w:val="16"/>
        </w:rPr>
        <w:t>ПРАВИЛА БЕЗОПАСНОГО ПОВЕДЕНИЯ НА ВОДЕ:</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1. Купаться следует в специально оборудованных местах: пляжах, бассейнах, купальнях.</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2. Не входите в воду в состоянии алкогольного опьянения. Алкоголь блокирует нормальную деятельность головного мозга.</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3. В воде следует находиться не более 10-15 минут. При переохлаждении тела могут возникнуть судороги.</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 xml:space="preserve">4. При судорогах помогает </w:t>
      </w:r>
      <w:proofErr w:type="spellStart"/>
      <w:r w:rsidRPr="00967E6A">
        <w:rPr>
          <w:rFonts w:ascii="Times New Roman" w:hAnsi="Times New Roman"/>
          <w:sz w:val="16"/>
          <w:szCs w:val="16"/>
        </w:rPr>
        <w:t>укалывание</w:t>
      </w:r>
      <w:proofErr w:type="spellEnd"/>
      <w:r w:rsidRPr="00967E6A">
        <w:rPr>
          <w:rFonts w:ascii="Times New Roman" w:hAnsi="Times New Roman"/>
          <w:sz w:val="16"/>
          <w:szCs w:val="16"/>
        </w:rPr>
        <w:t xml:space="preserve"> любым острым предметом (булавка, щепка, острый камень и др.).</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5. Не подплывайте близко к идущим судам, яхтам, катерам и моторным лодкам. Вблизи идущего наводного транспорта возникает течение, которое может затянуть под винт.</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6. Опасно прыгать или нырять в воду в неизвестном месте — можно удариться головой о грунт, корягу, сваю и т.п., сломать шейные позвонки, потерять сознание и погибнуть.</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 xml:space="preserve">7. Не допускайте грубых игр на воде. Нельзя подплывать под </w:t>
      </w:r>
      <w:proofErr w:type="gramStart"/>
      <w:r w:rsidRPr="00967E6A">
        <w:rPr>
          <w:rFonts w:ascii="Times New Roman" w:hAnsi="Times New Roman"/>
          <w:sz w:val="16"/>
          <w:szCs w:val="16"/>
        </w:rPr>
        <w:t>купающихся</w:t>
      </w:r>
      <w:proofErr w:type="gramEnd"/>
      <w:r w:rsidRPr="00967E6A">
        <w:rPr>
          <w:rFonts w:ascii="Times New Roman" w:hAnsi="Times New Roman"/>
          <w:sz w:val="16"/>
          <w:szCs w:val="16"/>
        </w:rPr>
        <w:t>, «топить», подавать ложные сигналы о помощи и др.</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8. Не оставляйте возле воды малышей без присмотра. Они могут оступиться, упасть, захлебнуться водой или попасть в яму.</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9. Очень осторожно плавайте на надувных матрасах и надувных игрушках. Ветром или течением их может отнести далеко от берега, а волной — захлестнуть, из них может выйти воздух, что может привести к потере плавучести.</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 xml:space="preserve">10. Не используйте гребные и моторные </w:t>
      </w:r>
      <w:proofErr w:type="spellStart"/>
      <w:r w:rsidRPr="00967E6A">
        <w:rPr>
          <w:rFonts w:ascii="Times New Roman" w:hAnsi="Times New Roman"/>
          <w:sz w:val="16"/>
          <w:szCs w:val="16"/>
        </w:rPr>
        <w:t>плавсредства</w:t>
      </w:r>
      <w:proofErr w:type="spellEnd"/>
      <w:r w:rsidRPr="00967E6A">
        <w:rPr>
          <w:rFonts w:ascii="Times New Roman" w:hAnsi="Times New Roman"/>
          <w:sz w:val="16"/>
          <w:szCs w:val="16"/>
        </w:rPr>
        <w:t xml:space="preserve">, водные велосипеды и мотоциклы в зонах пляжей, в общественных местах купания при отсутствии </w:t>
      </w:r>
      <w:proofErr w:type="spellStart"/>
      <w:r w:rsidRPr="00967E6A">
        <w:rPr>
          <w:rFonts w:ascii="Times New Roman" w:hAnsi="Times New Roman"/>
          <w:sz w:val="16"/>
          <w:szCs w:val="16"/>
        </w:rPr>
        <w:t>буйкового</w:t>
      </w:r>
      <w:proofErr w:type="spellEnd"/>
      <w:r w:rsidRPr="00967E6A">
        <w:rPr>
          <w:rFonts w:ascii="Times New Roman" w:hAnsi="Times New Roman"/>
          <w:sz w:val="16"/>
          <w:szCs w:val="16"/>
        </w:rPr>
        <w:t xml:space="preserve"> ограждения пляжной зоны и в границах этой зоны.</w:t>
      </w:r>
    </w:p>
    <w:p w:rsidR="00967E6A" w:rsidRPr="00967E6A" w:rsidRDefault="00967E6A" w:rsidP="00967E6A">
      <w:pPr>
        <w:spacing w:after="0" w:line="240" w:lineRule="auto"/>
        <w:jc w:val="both"/>
        <w:rPr>
          <w:rFonts w:ascii="Times New Roman" w:hAnsi="Times New Roman"/>
          <w:sz w:val="16"/>
          <w:szCs w:val="16"/>
        </w:rPr>
      </w:pPr>
      <w:r w:rsidRPr="00967E6A">
        <w:rPr>
          <w:rFonts w:ascii="Times New Roman" w:hAnsi="Times New Roman"/>
          <w:sz w:val="16"/>
          <w:szCs w:val="16"/>
        </w:rPr>
        <w:t xml:space="preserve">11. Не заплывайте в зону акватории, где передвигаются катера и гидроциклы. Вы рискуете пострадать от действий недисциплинированного или невнимательного владельца скоростного моторного </w:t>
      </w:r>
      <w:proofErr w:type="spellStart"/>
      <w:r w:rsidRPr="00967E6A">
        <w:rPr>
          <w:rFonts w:ascii="Times New Roman" w:hAnsi="Times New Roman"/>
          <w:sz w:val="16"/>
          <w:szCs w:val="16"/>
        </w:rPr>
        <w:t>плавсредства</w:t>
      </w:r>
      <w:proofErr w:type="spellEnd"/>
      <w:r w:rsidRPr="00967E6A">
        <w:rPr>
          <w:rFonts w:ascii="Times New Roman" w:hAnsi="Times New Roman"/>
          <w:sz w:val="16"/>
          <w:szCs w:val="16"/>
        </w:rPr>
        <w:t>.</w:t>
      </w:r>
    </w:p>
    <w:p w:rsidR="00967E6A" w:rsidRPr="00967E6A" w:rsidRDefault="00967E6A" w:rsidP="00967E6A">
      <w:pPr>
        <w:spacing w:after="0" w:line="240" w:lineRule="auto"/>
        <w:jc w:val="both"/>
        <w:rPr>
          <w:rFonts w:ascii="Times New Roman" w:hAnsi="Times New Roman"/>
          <w:b/>
          <w:sz w:val="16"/>
          <w:szCs w:val="16"/>
        </w:rPr>
      </w:pPr>
      <w:r w:rsidRPr="00967E6A">
        <w:rPr>
          <w:rFonts w:ascii="Times New Roman" w:hAnsi="Times New Roman"/>
          <w:b/>
          <w:sz w:val="16"/>
          <w:szCs w:val="16"/>
        </w:rPr>
        <w:t>Напоминаем всем жителям и гостям села Никольское, что специально оборудованных мест для купания на территории поселения нет!</w:t>
      </w:r>
    </w:p>
    <w:p w:rsidR="00967E6A" w:rsidRPr="00967E6A" w:rsidRDefault="00967E6A" w:rsidP="00967E6A">
      <w:pPr>
        <w:spacing w:after="0" w:line="240" w:lineRule="auto"/>
        <w:jc w:val="both"/>
        <w:rPr>
          <w:rFonts w:ascii="Times New Roman" w:hAnsi="Times New Roman"/>
          <w:b/>
          <w:sz w:val="16"/>
          <w:szCs w:val="16"/>
        </w:rPr>
      </w:pPr>
      <w:r w:rsidRPr="00967E6A">
        <w:rPr>
          <w:rFonts w:ascii="Times New Roman" w:hAnsi="Times New Roman"/>
          <w:b/>
          <w:sz w:val="16"/>
          <w:szCs w:val="16"/>
        </w:rPr>
        <w:t>Не рискуйте своим здоровьем! Берегите себя и своих близких!</w:t>
      </w:r>
    </w:p>
    <w:p w:rsidR="00967E6A" w:rsidRPr="00967E6A" w:rsidRDefault="00967E6A" w:rsidP="00967E6A">
      <w:pPr>
        <w:spacing w:after="0" w:line="240" w:lineRule="auto"/>
        <w:jc w:val="both"/>
        <w:rPr>
          <w:rFonts w:ascii="Times New Roman" w:hAnsi="Times New Roman"/>
          <w:b/>
          <w:sz w:val="16"/>
          <w:szCs w:val="16"/>
        </w:rPr>
      </w:pPr>
    </w:p>
    <w:p w:rsidR="00967E6A" w:rsidRDefault="00967E6A" w:rsidP="00967E6A"/>
    <w:p w:rsidR="00967E6A" w:rsidRDefault="00967E6A"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p w:rsidR="00D561CE" w:rsidRDefault="00D561CE" w:rsidP="00967E6A">
      <w:bookmarkStart w:id="9" w:name="_GoBack"/>
      <w:bookmarkEnd w:id="9"/>
    </w:p>
    <w:p w:rsidR="0088198D" w:rsidRDefault="0088198D" w:rsidP="001F3C6D">
      <w:pPr>
        <w:pStyle w:val="ConsPlusNormal"/>
        <w:widowControl/>
        <w:suppressAutoHyphens/>
        <w:ind w:firstLine="0"/>
        <w:jc w:val="both"/>
        <w:rPr>
          <w:rFonts w:ascii="Times New Roman" w:hAnsi="Times New Roman" w:cs="Times New Roman"/>
          <w:sz w:val="16"/>
          <w:szCs w:val="16"/>
        </w:rPr>
      </w:pPr>
    </w:p>
    <w:p w:rsidR="001F3C6D" w:rsidRDefault="001F3C6D" w:rsidP="001F3C6D">
      <w:pPr>
        <w:pStyle w:val="ConsPlusNormal"/>
        <w:widowControl/>
        <w:suppressAutoHyphens/>
        <w:ind w:firstLine="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2676"/>
        <w:gridCol w:w="2676"/>
        <w:gridCol w:w="2676"/>
        <w:gridCol w:w="2677"/>
      </w:tblGrid>
      <w:tr w:rsidR="00F946A3" w:rsidRPr="00826E7C" w:rsidTr="002B7523">
        <w:tc>
          <w:tcPr>
            <w:tcW w:w="2676" w:type="dxa"/>
          </w:tcPr>
          <w:p w:rsidR="00F946A3" w:rsidRPr="00826E7C" w:rsidRDefault="00F946A3" w:rsidP="002B7523">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676" w:type="dxa"/>
          </w:tcPr>
          <w:p w:rsidR="00F946A3" w:rsidRDefault="00F946A3" w:rsidP="002B7523">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F946A3" w:rsidRPr="00826E7C" w:rsidRDefault="00F946A3" w:rsidP="002B7523">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676" w:type="dxa"/>
          </w:tcPr>
          <w:p w:rsidR="00F946A3" w:rsidRDefault="00F946A3" w:rsidP="002B7523">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F946A3" w:rsidRPr="00826E7C" w:rsidRDefault="00F946A3" w:rsidP="002B7523">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677" w:type="dxa"/>
          </w:tcPr>
          <w:p w:rsidR="00F946A3" w:rsidRPr="00826E7C" w:rsidRDefault="00F946A3" w:rsidP="002B7523">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F946A3" w:rsidRPr="00826E7C" w:rsidRDefault="00F946A3" w:rsidP="002B7523">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space="709"/>
          <w:docGrid w:linePitch="360"/>
        </w:sect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num="2" w:space="709"/>
          <w:docGrid w:linePitch="360"/>
        </w:sect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Pr="00BD2097" w:rsidRDefault="00751F17" w:rsidP="00BD2097">
      <w:pPr>
        <w:spacing w:after="0" w:line="20" w:lineRule="atLeast"/>
        <w:rPr>
          <w:rFonts w:ascii="Times New Roman" w:hAnsi="Times New Roman"/>
          <w:sz w:val="16"/>
          <w:szCs w:val="16"/>
        </w:rPr>
      </w:pPr>
    </w:p>
    <w:p w:rsidR="00BD2097" w:rsidRPr="00BD2097" w:rsidRDefault="00BD2097" w:rsidP="00BD2097">
      <w:pPr>
        <w:spacing w:after="0" w:line="20" w:lineRule="atLeast"/>
        <w:rPr>
          <w:rFonts w:ascii="Times New Roman" w:hAnsi="Times New Roman"/>
          <w:sz w:val="16"/>
          <w:szCs w:val="16"/>
        </w:rPr>
      </w:pPr>
    </w:p>
    <w:sectPr w:rsidR="00BD2097" w:rsidRPr="00BD2097" w:rsidSect="00F946A3">
      <w:type w:val="continuous"/>
      <w:pgSz w:w="11906" w:h="16838"/>
      <w:pgMar w:top="993" w:right="566" w:bottom="1134" w:left="851" w:header="426"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D7" w:rsidRDefault="00B057D7" w:rsidP="00826E7C">
      <w:pPr>
        <w:spacing w:after="0" w:line="240" w:lineRule="auto"/>
      </w:pPr>
      <w:r>
        <w:separator/>
      </w:r>
    </w:p>
  </w:endnote>
  <w:endnote w:type="continuationSeparator" w:id="0">
    <w:p w:rsidR="00B057D7" w:rsidRDefault="00B057D7" w:rsidP="0082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Content>
      <w:p w:rsidR="00126B78" w:rsidRPr="00D97DBB" w:rsidRDefault="00126B78">
        <w:pPr>
          <w:pStyle w:val="aa"/>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D561CE">
          <w:rPr>
            <w:rFonts w:ascii="Times New Roman" w:hAnsi="Times New Roman"/>
            <w:noProof/>
            <w:sz w:val="16"/>
            <w:szCs w:val="16"/>
          </w:rPr>
          <w:t>10</w:t>
        </w:r>
        <w:r w:rsidRPr="00D97DBB">
          <w:rPr>
            <w:rFonts w:ascii="Times New Roman" w:hAnsi="Times New Roman"/>
            <w:sz w:val="16"/>
            <w:szCs w:val="16"/>
          </w:rPr>
          <w:fldChar w:fldCharType="end"/>
        </w:r>
      </w:p>
    </w:sdtContent>
  </w:sdt>
  <w:p w:rsidR="00126B78" w:rsidRPr="00826E7C" w:rsidRDefault="00126B78" w:rsidP="00826E7C">
    <w:pPr>
      <w:pStyle w:val="aa"/>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072807830"/>
      <w:docPartObj>
        <w:docPartGallery w:val="Page Numbers (Bottom of Page)"/>
        <w:docPartUnique/>
      </w:docPartObj>
    </w:sdtPr>
    <w:sdtContent>
      <w:p w:rsidR="00126B78" w:rsidRPr="00D97DBB" w:rsidRDefault="00126B78">
        <w:pPr>
          <w:pStyle w:val="aa"/>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D561CE">
          <w:rPr>
            <w:rFonts w:ascii="Times New Roman" w:hAnsi="Times New Roman"/>
            <w:noProof/>
            <w:sz w:val="16"/>
            <w:szCs w:val="16"/>
          </w:rPr>
          <w:t>12</w:t>
        </w:r>
        <w:r w:rsidRPr="00D97DBB">
          <w:rPr>
            <w:rFonts w:ascii="Times New Roman" w:hAnsi="Times New Roman"/>
            <w:sz w:val="16"/>
            <w:szCs w:val="16"/>
          </w:rPr>
          <w:fldChar w:fldCharType="end"/>
        </w:r>
      </w:p>
    </w:sdtContent>
  </w:sdt>
  <w:p w:rsidR="00126B78" w:rsidRPr="00826E7C" w:rsidRDefault="00126B78" w:rsidP="00826E7C">
    <w:pPr>
      <w:pStyle w:val="aa"/>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D7" w:rsidRDefault="00B057D7" w:rsidP="00826E7C">
      <w:pPr>
        <w:spacing w:after="0" w:line="240" w:lineRule="auto"/>
      </w:pPr>
      <w:r>
        <w:separator/>
      </w:r>
    </w:p>
  </w:footnote>
  <w:footnote w:type="continuationSeparator" w:id="0">
    <w:p w:rsidR="00B057D7" w:rsidRDefault="00B057D7" w:rsidP="00826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198"/>
    <w:multiLevelType w:val="hybridMultilevel"/>
    <w:tmpl w:val="7E8E6BF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0DA936FC"/>
    <w:multiLevelType w:val="singleLevel"/>
    <w:tmpl w:val="2CCE593C"/>
    <w:lvl w:ilvl="0">
      <w:start w:val="2"/>
      <w:numFmt w:val="decimal"/>
      <w:lvlText w:val="%1."/>
      <w:legacy w:legacy="1" w:legacySpace="0" w:legacyIndent="350"/>
      <w:lvlJc w:val="left"/>
      <w:rPr>
        <w:rFonts w:ascii="Times New Roman" w:hAnsi="Times New Roman" w:cs="Times New Roman"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E616C62"/>
    <w:multiLevelType w:val="hybridMultilevel"/>
    <w:tmpl w:val="25882D92"/>
    <w:lvl w:ilvl="0" w:tplc="8E54B414">
      <w:start w:val="1"/>
      <w:numFmt w:val="decimal"/>
      <w:lvlText w:val="%1."/>
      <w:lvlJc w:val="left"/>
      <w:pPr>
        <w:ind w:left="928"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01C5047"/>
    <w:multiLevelType w:val="hybridMultilevel"/>
    <w:tmpl w:val="1E0AA538"/>
    <w:lvl w:ilvl="0" w:tplc="02548CC4">
      <w:start w:val="3"/>
      <w:numFmt w:val="decimal"/>
      <w:lvlText w:val="%1."/>
      <w:lvlJc w:val="left"/>
      <w:pPr>
        <w:ind w:left="1070" w:hanging="360"/>
      </w:pPr>
      <w:rPr>
        <w:b/>
        <w:sz w:val="16"/>
        <w:szCs w:val="16"/>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nsid w:val="50DE1F8A"/>
    <w:multiLevelType w:val="singleLevel"/>
    <w:tmpl w:val="430EF3E2"/>
    <w:lvl w:ilvl="0">
      <w:start w:val="4"/>
      <w:numFmt w:val="decimal"/>
      <w:lvlText w:val="%1."/>
      <w:legacy w:legacy="1" w:legacySpace="0" w:legacyIndent="341"/>
      <w:lvlJc w:val="left"/>
      <w:rPr>
        <w:rFonts w:ascii="Times New Roman" w:hAnsi="Times New Roman" w:cs="Times New Roman" w:hint="default"/>
      </w:rPr>
    </w:lvl>
  </w:abstractNum>
  <w:abstractNum w:abstractNumId="9">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51A44F47"/>
    <w:multiLevelType w:val="hybridMultilevel"/>
    <w:tmpl w:val="F87AE6F6"/>
    <w:lvl w:ilvl="0" w:tplc="15221D80">
      <w:start w:val="1"/>
      <w:numFmt w:val="decimal"/>
      <w:lvlText w:val="%1."/>
      <w:lvlJc w:val="left"/>
      <w:pPr>
        <w:ind w:left="1069" w:hanging="360"/>
      </w:pPr>
      <w:rPr>
        <w:rFonts w:ascii="Calibri" w:eastAsia="Calibri" w:hAnsi="Calibri"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646836D9"/>
    <w:multiLevelType w:val="hybridMultilevel"/>
    <w:tmpl w:val="789A301C"/>
    <w:lvl w:ilvl="0" w:tplc="EF7CF9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85019EA"/>
    <w:multiLevelType w:val="hybridMultilevel"/>
    <w:tmpl w:val="D9A04700"/>
    <w:lvl w:ilvl="0" w:tplc="3300106A">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3"/>
  </w:num>
  <w:num w:numId="7">
    <w:abstractNumId w:val="12"/>
  </w:num>
  <w:num w:numId="8">
    <w:abstractNumId w:val="8"/>
  </w:num>
  <w:num w:numId="9">
    <w:abstractNumId w:val="11"/>
  </w:num>
  <w:num w:numId="10">
    <w:abstractNumId w:val="7"/>
  </w:num>
  <w:num w:numId="11">
    <w:abstractNumId w:val="1"/>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47"/>
    <w:rsid w:val="00021D76"/>
    <w:rsid w:val="0003087B"/>
    <w:rsid w:val="00060928"/>
    <w:rsid w:val="00126B78"/>
    <w:rsid w:val="00172D39"/>
    <w:rsid w:val="001A6483"/>
    <w:rsid w:val="001F3C6D"/>
    <w:rsid w:val="00225009"/>
    <w:rsid w:val="00260DCE"/>
    <w:rsid w:val="002B7523"/>
    <w:rsid w:val="003049E2"/>
    <w:rsid w:val="00310B5F"/>
    <w:rsid w:val="00342B6D"/>
    <w:rsid w:val="00376256"/>
    <w:rsid w:val="003D140B"/>
    <w:rsid w:val="004038CF"/>
    <w:rsid w:val="00465855"/>
    <w:rsid w:val="00540BD8"/>
    <w:rsid w:val="005912B7"/>
    <w:rsid w:val="005C7AC0"/>
    <w:rsid w:val="00662EB2"/>
    <w:rsid w:val="006D7FDC"/>
    <w:rsid w:val="00725F4C"/>
    <w:rsid w:val="007325C5"/>
    <w:rsid w:val="00751F17"/>
    <w:rsid w:val="007B3F38"/>
    <w:rsid w:val="007E218A"/>
    <w:rsid w:val="00826E7C"/>
    <w:rsid w:val="0088198D"/>
    <w:rsid w:val="00967E6A"/>
    <w:rsid w:val="00A021D3"/>
    <w:rsid w:val="00A107F6"/>
    <w:rsid w:val="00AB638B"/>
    <w:rsid w:val="00B057D7"/>
    <w:rsid w:val="00B465CA"/>
    <w:rsid w:val="00B9130D"/>
    <w:rsid w:val="00BC07BC"/>
    <w:rsid w:val="00BD2097"/>
    <w:rsid w:val="00BE4D2B"/>
    <w:rsid w:val="00BF2ADB"/>
    <w:rsid w:val="00C578C8"/>
    <w:rsid w:val="00C71CD7"/>
    <w:rsid w:val="00CC66BC"/>
    <w:rsid w:val="00CE4E95"/>
    <w:rsid w:val="00D511A0"/>
    <w:rsid w:val="00D561CE"/>
    <w:rsid w:val="00D840C3"/>
    <w:rsid w:val="00D97DBB"/>
    <w:rsid w:val="00DF4F10"/>
    <w:rsid w:val="00E1348D"/>
    <w:rsid w:val="00E35947"/>
    <w:rsid w:val="00E50F86"/>
    <w:rsid w:val="00EA6BFD"/>
    <w:rsid w:val="00EF3637"/>
    <w:rsid w:val="00EF5B22"/>
    <w:rsid w:val="00F9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paragraph" w:styleId="1">
    <w:name w:val="heading 1"/>
    <w:basedOn w:val="a"/>
    <w:link w:val="10"/>
    <w:uiPriority w:val="99"/>
    <w:qFormat/>
    <w:rsid w:val="002B752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2B7523"/>
    <w:pPr>
      <w:spacing w:before="120" w:after="120"/>
      <w:outlineLvl w:val="1"/>
    </w:pPr>
    <w:rPr>
      <w:rFonts w:ascii="XO Thames" w:eastAsia="Times New Roman" w:hAnsi="XO Thames"/>
      <w:b/>
      <w:color w:val="00A0FF"/>
      <w:sz w:val="26"/>
      <w:szCs w:val="20"/>
      <w:lang w:eastAsia="ru-RU"/>
    </w:rPr>
  </w:style>
  <w:style w:type="paragraph" w:styleId="3">
    <w:name w:val="heading 3"/>
    <w:basedOn w:val="a"/>
    <w:next w:val="a"/>
    <w:link w:val="30"/>
    <w:uiPriority w:val="99"/>
    <w:unhideWhenUsed/>
    <w:qFormat/>
    <w:rsid w:val="002B7523"/>
    <w:pPr>
      <w:keepNext/>
      <w:widowControl w:val="0"/>
      <w:autoSpaceDE w:val="0"/>
      <w:autoSpaceDN w:val="0"/>
      <w:adjustRightInd w:val="0"/>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qFormat/>
    <w:rsid w:val="002B7523"/>
    <w:pPr>
      <w:spacing w:before="120" w:after="120"/>
      <w:outlineLvl w:val="3"/>
    </w:pPr>
    <w:rPr>
      <w:rFonts w:ascii="XO Thames" w:eastAsia="Times New Roman" w:hAnsi="XO Thames"/>
      <w:b/>
      <w:color w:val="595959"/>
      <w:sz w:val="26"/>
      <w:szCs w:val="20"/>
      <w:lang w:eastAsia="ru-RU"/>
    </w:rPr>
  </w:style>
  <w:style w:type="paragraph" w:styleId="5">
    <w:name w:val="heading 5"/>
    <w:basedOn w:val="a"/>
    <w:next w:val="a"/>
    <w:link w:val="50"/>
    <w:uiPriority w:val="99"/>
    <w:qFormat/>
    <w:rsid w:val="002B7523"/>
    <w:pPr>
      <w:spacing w:before="120" w:after="120"/>
      <w:outlineLvl w:val="4"/>
    </w:pPr>
    <w:rPr>
      <w:rFonts w:ascii="XO Thames" w:eastAsia="Times New Roman" w:hAnsi="XO Thames"/>
      <w:b/>
      <w:color w:val="000000"/>
      <w:szCs w:val="20"/>
      <w:lang w:eastAsia="ru-RU"/>
    </w:rPr>
  </w:style>
  <w:style w:type="paragraph" w:styleId="6">
    <w:name w:val="heading 6"/>
    <w:basedOn w:val="a"/>
    <w:next w:val="a"/>
    <w:link w:val="60"/>
    <w:uiPriority w:val="9"/>
    <w:semiHidden/>
    <w:unhideWhenUsed/>
    <w:qFormat/>
    <w:rsid w:val="002B7523"/>
    <w:pPr>
      <w:widowControl w:val="0"/>
      <w:autoSpaceDE w:val="0"/>
      <w:autoSpaceDN w:val="0"/>
      <w:adjustRightInd w:val="0"/>
      <w:spacing w:before="240" w:after="60" w:line="240" w:lineRule="auto"/>
      <w:outlineLvl w:val="5"/>
    </w:pPr>
    <w:rPr>
      <w:rFonts w:eastAsia="Times New Roman"/>
      <w:b/>
      <w:bCs/>
      <w:lang w:eastAsia="ru-RU"/>
    </w:rPr>
  </w:style>
  <w:style w:type="paragraph" w:styleId="8">
    <w:name w:val="heading 8"/>
    <w:basedOn w:val="a"/>
    <w:next w:val="a"/>
    <w:link w:val="80"/>
    <w:uiPriority w:val="9"/>
    <w:semiHidden/>
    <w:unhideWhenUsed/>
    <w:qFormat/>
    <w:rsid w:val="002B7523"/>
    <w:pPr>
      <w:widowControl w:val="0"/>
      <w:autoSpaceDE w:val="0"/>
      <w:autoSpaceDN w:val="0"/>
      <w:adjustRightInd w:val="0"/>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1"/>
    <w:uiPriority w:val="99"/>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line number"/>
    <w:basedOn w:val="a0"/>
    <w:uiPriority w:val="99"/>
    <w:semiHidden/>
    <w:unhideWhenUsed/>
    <w:rsid w:val="00826E7C"/>
  </w:style>
  <w:style w:type="paragraph" w:styleId="a8">
    <w:name w:val="header"/>
    <w:basedOn w:val="a"/>
    <w:link w:val="a9"/>
    <w:uiPriority w:val="99"/>
    <w:unhideWhenUsed/>
    <w:rsid w:val="00826E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6E7C"/>
    <w:rPr>
      <w:rFonts w:ascii="Calibri" w:eastAsia="Calibri" w:hAnsi="Calibri" w:cs="Times New Roman"/>
    </w:rPr>
  </w:style>
  <w:style w:type="paragraph" w:styleId="aa">
    <w:name w:val="footer"/>
    <w:basedOn w:val="a"/>
    <w:link w:val="ab"/>
    <w:uiPriority w:val="99"/>
    <w:unhideWhenUsed/>
    <w:rsid w:val="00826E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6E7C"/>
    <w:rPr>
      <w:rFonts w:ascii="Calibri" w:eastAsia="Calibri" w:hAnsi="Calibri" w:cs="Times New Roman"/>
    </w:rPr>
  </w:style>
  <w:style w:type="paragraph" w:styleId="ac">
    <w:name w:val="Balloon Text"/>
    <w:basedOn w:val="a"/>
    <w:link w:val="ad"/>
    <w:uiPriority w:val="99"/>
    <w:unhideWhenUsed/>
    <w:rsid w:val="00D97DBB"/>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D97DBB"/>
    <w:rPr>
      <w:rFonts w:ascii="Tahoma" w:eastAsia="Calibri" w:hAnsi="Tahoma" w:cs="Tahoma"/>
      <w:sz w:val="16"/>
      <w:szCs w:val="16"/>
    </w:rPr>
  </w:style>
  <w:style w:type="paragraph" w:customStyle="1" w:styleId="pboth">
    <w:name w:val="pboth"/>
    <w:basedOn w:val="a"/>
    <w:uiPriority w:val="99"/>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CE4E95"/>
    <w:rPr>
      <w:b/>
      <w:bCs/>
    </w:rPr>
  </w:style>
  <w:style w:type="character" w:styleId="af">
    <w:name w:val="Hyperlink"/>
    <w:basedOn w:val="a0"/>
    <w:link w:val="11"/>
    <w:uiPriority w:val="99"/>
    <w:unhideWhenUsed/>
    <w:rsid w:val="00465855"/>
    <w:rPr>
      <w:color w:val="0000FF"/>
      <w:u w:val="single"/>
    </w:rPr>
  </w:style>
  <w:style w:type="paragraph" w:styleId="21">
    <w:name w:val="Body Text 2"/>
    <w:basedOn w:val="a"/>
    <w:link w:val="22"/>
    <w:uiPriority w:val="99"/>
    <w:unhideWhenUsed/>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2">
    <w:name w:val="Основной текст 2 Знак"/>
    <w:basedOn w:val="a0"/>
    <w:link w:val="21"/>
    <w:uiPriority w:val="99"/>
    <w:rsid w:val="0088198D"/>
    <w:rPr>
      <w:sz w:val="28"/>
      <w:szCs w:val="28"/>
      <w:lang w:eastAsia="ru-RU"/>
    </w:rPr>
  </w:style>
  <w:style w:type="paragraph" w:customStyle="1" w:styleId="af0">
    <w:name w:val="Текст таблицы"/>
    <w:basedOn w:val="a"/>
    <w:rsid w:val="00BC07BC"/>
    <w:pPr>
      <w:spacing w:after="0" w:line="240" w:lineRule="auto"/>
    </w:pPr>
    <w:rPr>
      <w:rFonts w:ascii="Times New Roman" w:eastAsia="Times New Roman" w:hAnsi="Times New Roman"/>
      <w:snapToGrid w:val="0"/>
      <w:szCs w:val="20"/>
      <w:lang w:eastAsia="ru-RU"/>
    </w:rPr>
  </w:style>
  <w:style w:type="character" w:customStyle="1" w:styleId="10">
    <w:name w:val="Заголовок 1 Знак"/>
    <w:basedOn w:val="a0"/>
    <w:link w:val="1"/>
    <w:uiPriority w:val="99"/>
    <w:rsid w:val="002B75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2B7523"/>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9"/>
    <w:rsid w:val="002B752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2B7523"/>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9"/>
    <w:rsid w:val="002B7523"/>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2B7523"/>
    <w:rPr>
      <w:rFonts w:ascii="Calibri" w:eastAsia="Times New Roman" w:hAnsi="Calibri" w:cs="Times New Roman"/>
      <w:b/>
      <w:bCs/>
      <w:lang w:eastAsia="ru-RU"/>
    </w:rPr>
  </w:style>
  <w:style w:type="character" w:customStyle="1" w:styleId="80">
    <w:name w:val="Заголовок 8 Знак"/>
    <w:basedOn w:val="a0"/>
    <w:link w:val="8"/>
    <w:uiPriority w:val="9"/>
    <w:semiHidden/>
    <w:rsid w:val="002B7523"/>
    <w:rPr>
      <w:rFonts w:ascii="Calibri" w:eastAsia="Times New Roman" w:hAnsi="Calibri" w:cs="Times New Roman"/>
      <w:i/>
      <w:iCs/>
      <w:sz w:val="24"/>
      <w:szCs w:val="24"/>
      <w:lang w:eastAsia="ru-RU"/>
    </w:rPr>
  </w:style>
  <w:style w:type="character" w:customStyle="1" w:styleId="grame">
    <w:name w:val="grame"/>
    <w:basedOn w:val="a0"/>
    <w:rsid w:val="002B7523"/>
  </w:style>
  <w:style w:type="character" w:customStyle="1" w:styleId="ConsPlusNormal1">
    <w:name w:val="ConsPlusNormal1"/>
    <w:link w:val="ConsPlusNormal"/>
    <w:uiPriority w:val="99"/>
    <w:locked/>
    <w:rsid w:val="002B7523"/>
    <w:rPr>
      <w:rFonts w:ascii="Arial" w:eastAsia="Times New Roman" w:hAnsi="Arial" w:cs="Arial"/>
      <w:sz w:val="20"/>
      <w:szCs w:val="20"/>
      <w:lang w:eastAsia="ru-RU"/>
    </w:rPr>
  </w:style>
  <w:style w:type="paragraph" w:customStyle="1" w:styleId="ConsPlusTitle">
    <w:name w:val="ConsPlusTitle"/>
    <w:link w:val="ConsPlusTitle1"/>
    <w:uiPriority w:val="99"/>
    <w:rsid w:val="002B7523"/>
    <w:pPr>
      <w:widowControl w:val="0"/>
      <w:suppressAutoHyphens/>
      <w:spacing w:after="0" w:line="240" w:lineRule="auto"/>
    </w:pPr>
    <w:rPr>
      <w:rFonts w:ascii="Times New Roman" w:eastAsia="Times New Roman" w:hAnsi="Times New Roman" w:cs="Times New Roman"/>
      <w:b/>
      <w:sz w:val="24"/>
      <w:lang w:eastAsia="zh-CN"/>
    </w:rPr>
  </w:style>
  <w:style w:type="character" w:customStyle="1" w:styleId="ConsPlusTitle1">
    <w:name w:val="ConsPlusTitle1"/>
    <w:link w:val="ConsPlusTitle"/>
    <w:uiPriority w:val="99"/>
    <w:locked/>
    <w:rsid w:val="002B7523"/>
    <w:rPr>
      <w:rFonts w:ascii="Times New Roman" w:eastAsia="Times New Roman" w:hAnsi="Times New Roman" w:cs="Times New Roman"/>
      <w:b/>
      <w:sz w:val="24"/>
      <w:lang w:eastAsia="zh-CN"/>
    </w:rPr>
  </w:style>
  <w:style w:type="paragraph" w:customStyle="1" w:styleId="Style1">
    <w:name w:val="Style1"/>
    <w:basedOn w:val="a"/>
    <w:rsid w:val="002B7523"/>
    <w:pPr>
      <w:widowControl w:val="0"/>
      <w:autoSpaceDE w:val="0"/>
      <w:autoSpaceDN w:val="0"/>
      <w:adjustRightInd w:val="0"/>
      <w:spacing w:after="0" w:line="323" w:lineRule="exact"/>
      <w:jc w:val="center"/>
    </w:pPr>
    <w:rPr>
      <w:rFonts w:ascii="Times New Roman" w:eastAsia="Times New Roman" w:hAnsi="Times New Roman"/>
      <w:sz w:val="24"/>
      <w:szCs w:val="24"/>
      <w:lang w:eastAsia="ru-RU"/>
    </w:rPr>
  </w:style>
  <w:style w:type="paragraph" w:customStyle="1" w:styleId="Style2">
    <w:name w:val="Style2"/>
    <w:basedOn w:val="a"/>
    <w:rsid w:val="002B7523"/>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3">
    <w:name w:val="Style3"/>
    <w:basedOn w:val="a"/>
    <w:rsid w:val="002B7523"/>
    <w:pPr>
      <w:widowControl w:val="0"/>
      <w:autoSpaceDE w:val="0"/>
      <w:autoSpaceDN w:val="0"/>
      <w:adjustRightInd w:val="0"/>
      <w:spacing w:after="0" w:line="322" w:lineRule="exact"/>
      <w:ind w:firstLine="1272"/>
      <w:jc w:val="both"/>
    </w:pPr>
    <w:rPr>
      <w:rFonts w:ascii="Times New Roman" w:eastAsia="Times New Roman" w:hAnsi="Times New Roman"/>
      <w:sz w:val="24"/>
      <w:szCs w:val="24"/>
      <w:lang w:eastAsia="ru-RU"/>
    </w:rPr>
  </w:style>
  <w:style w:type="paragraph" w:customStyle="1" w:styleId="Style4">
    <w:name w:val="Style4"/>
    <w:basedOn w:val="a"/>
    <w:rsid w:val="002B752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2B7523"/>
    <w:pPr>
      <w:widowControl w:val="0"/>
      <w:autoSpaceDE w:val="0"/>
      <w:autoSpaceDN w:val="0"/>
      <w:adjustRightInd w:val="0"/>
      <w:spacing w:after="0" w:line="319" w:lineRule="exact"/>
      <w:ind w:firstLine="1157"/>
      <w:jc w:val="both"/>
    </w:pPr>
    <w:rPr>
      <w:rFonts w:ascii="Times New Roman" w:eastAsia="Times New Roman" w:hAnsi="Times New Roman"/>
      <w:sz w:val="24"/>
      <w:szCs w:val="24"/>
      <w:lang w:eastAsia="ru-RU"/>
    </w:rPr>
  </w:style>
  <w:style w:type="character" w:customStyle="1" w:styleId="FontStyle11">
    <w:name w:val="Font Style11"/>
    <w:rsid w:val="002B7523"/>
    <w:rPr>
      <w:rFonts w:ascii="Times New Roman" w:hAnsi="Times New Roman" w:cs="Times New Roman"/>
      <w:sz w:val="26"/>
      <w:szCs w:val="26"/>
    </w:rPr>
  </w:style>
  <w:style w:type="character" w:customStyle="1" w:styleId="FontStyle12">
    <w:name w:val="Font Style12"/>
    <w:rsid w:val="002B7523"/>
    <w:rPr>
      <w:rFonts w:ascii="Times New Roman" w:hAnsi="Times New Roman" w:cs="Times New Roman"/>
      <w:sz w:val="26"/>
      <w:szCs w:val="26"/>
    </w:rPr>
  </w:style>
  <w:style w:type="character" w:customStyle="1" w:styleId="a5">
    <w:name w:val="Абзац списка Знак"/>
    <w:link w:val="a4"/>
    <w:uiPriority w:val="34"/>
    <w:locked/>
    <w:rsid w:val="002B7523"/>
    <w:rPr>
      <w:rFonts w:ascii="Times New Roman" w:eastAsia="Times New Roman" w:hAnsi="Times New Roman" w:cs="Times New Roman"/>
      <w:sz w:val="24"/>
      <w:szCs w:val="24"/>
      <w:lang w:eastAsia="ru-RU"/>
    </w:rPr>
  </w:style>
  <w:style w:type="character" w:customStyle="1" w:styleId="af1">
    <w:name w:val="Гипертекстовая ссылка"/>
    <w:rsid w:val="002B7523"/>
    <w:rPr>
      <w:rFonts w:ascii="Times New Roman" w:hAnsi="Times New Roman" w:cs="Times New Roman"/>
      <w:b/>
      <w:color w:val="008000"/>
    </w:rPr>
  </w:style>
  <w:style w:type="character" w:customStyle="1" w:styleId="FontStyle13">
    <w:name w:val="Font Style13"/>
    <w:rsid w:val="002B7523"/>
    <w:rPr>
      <w:rFonts w:ascii="Times New Roman" w:hAnsi="Times New Roman" w:cs="Times New Roman"/>
      <w:sz w:val="28"/>
      <w:szCs w:val="28"/>
    </w:rPr>
  </w:style>
  <w:style w:type="paragraph" w:styleId="af2">
    <w:name w:val="No Spacing"/>
    <w:uiPriority w:val="1"/>
    <w:qFormat/>
    <w:rsid w:val="002B7523"/>
    <w:pPr>
      <w:spacing w:after="0" w:line="240" w:lineRule="auto"/>
    </w:pPr>
    <w:rPr>
      <w:rFonts w:ascii="Times New Roman" w:eastAsia="Times New Roman" w:hAnsi="Times New Roman" w:cs="Times New Roman"/>
      <w:b/>
      <w:sz w:val="24"/>
      <w:szCs w:val="24"/>
      <w:lang w:eastAsia="ru-RU"/>
    </w:rPr>
  </w:style>
  <w:style w:type="paragraph" w:styleId="af3">
    <w:name w:val="Body Text"/>
    <w:basedOn w:val="a"/>
    <w:link w:val="af4"/>
    <w:uiPriority w:val="99"/>
    <w:rsid w:val="002B7523"/>
    <w:pPr>
      <w:widowControl w:val="0"/>
      <w:autoSpaceDE w:val="0"/>
      <w:autoSpaceDN w:val="0"/>
      <w:adjustRightInd w:val="0"/>
      <w:spacing w:after="120" w:line="240" w:lineRule="auto"/>
    </w:pPr>
    <w:rPr>
      <w:rFonts w:ascii="Times New Roman" w:eastAsia="Times New Roman" w:hAnsi="Times New Roman"/>
      <w:sz w:val="24"/>
      <w:szCs w:val="24"/>
      <w:lang w:eastAsia="ru-RU"/>
    </w:rPr>
  </w:style>
  <w:style w:type="character" w:customStyle="1" w:styleId="af4">
    <w:name w:val="Основной текст Знак"/>
    <w:basedOn w:val="a0"/>
    <w:link w:val="af3"/>
    <w:uiPriority w:val="99"/>
    <w:rsid w:val="002B7523"/>
    <w:rPr>
      <w:rFonts w:ascii="Times New Roman" w:eastAsia="Times New Roman" w:hAnsi="Times New Roman" w:cs="Times New Roman"/>
      <w:sz w:val="24"/>
      <w:szCs w:val="24"/>
      <w:lang w:eastAsia="ru-RU"/>
    </w:rPr>
  </w:style>
  <w:style w:type="paragraph" w:customStyle="1" w:styleId="Standard">
    <w:name w:val="Standard"/>
    <w:rsid w:val="002B7523"/>
    <w:pPr>
      <w:widowControl w:val="0"/>
      <w:suppressAutoHyphens/>
      <w:autoSpaceDE w:val="0"/>
      <w:autoSpaceDN w:val="0"/>
      <w:spacing w:after="0" w:line="240" w:lineRule="auto"/>
    </w:pPr>
    <w:rPr>
      <w:rFonts w:ascii="Arial CYR" w:eastAsia="Times New Roman" w:hAnsi="Arial CYR" w:cs="Arial CYR"/>
      <w:kern w:val="3"/>
      <w:sz w:val="24"/>
      <w:szCs w:val="24"/>
      <w:lang w:eastAsia="ru-RU"/>
    </w:rPr>
  </w:style>
  <w:style w:type="paragraph" w:customStyle="1" w:styleId="ConsNormal">
    <w:name w:val="ConsNormal"/>
    <w:rsid w:val="002B75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Гиперссылка1"/>
    <w:basedOn w:val="12"/>
    <w:link w:val="af"/>
    <w:uiPriority w:val="99"/>
    <w:rsid w:val="002B7523"/>
    <w:rPr>
      <w:rFonts w:asciiTheme="minorHAnsi" w:eastAsiaTheme="minorHAnsi" w:hAnsiTheme="minorHAnsi" w:cstheme="minorBidi"/>
      <w:color w:val="0000FF"/>
      <w:szCs w:val="22"/>
      <w:u w:val="single"/>
      <w:lang w:eastAsia="en-US"/>
    </w:rPr>
  </w:style>
  <w:style w:type="paragraph" w:customStyle="1" w:styleId="12">
    <w:name w:val="Основной шрифт абзаца1"/>
    <w:uiPriority w:val="99"/>
    <w:rsid w:val="002B7523"/>
    <w:rPr>
      <w:rFonts w:ascii="Calibri" w:eastAsia="Times New Roman" w:hAnsi="Calibri" w:cs="Times New Roman"/>
      <w:color w:val="000000"/>
      <w:szCs w:val="20"/>
      <w:lang w:eastAsia="ru-RU"/>
    </w:rPr>
  </w:style>
  <w:style w:type="paragraph" w:customStyle="1" w:styleId="formattext">
    <w:name w:val="formattext"/>
    <w:basedOn w:val="a"/>
    <w:rsid w:val="002B75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2B7523"/>
    <w:pPr>
      <w:widowControl w:val="0"/>
      <w:autoSpaceDE w:val="0"/>
      <w:autoSpaceDN w:val="0"/>
      <w:adjustRightInd w:val="0"/>
      <w:spacing w:after="0" w:line="322" w:lineRule="exact"/>
      <w:ind w:firstLine="715"/>
      <w:jc w:val="both"/>
    </w:pPr>
    <w:rPr>
      <w:rFonts w:ascii="Times New Roman" w:eastAsia="Times New Roman" w:hAnsi="Times New Roman"/>
      <w:sz w:val="24"/>
      <w:szCs w:val="24"/>
      <w:lang w:eastAsia="ru-RU"/>
    </w:rPr>
  </w:style>
  <w:style w:type="paragraph" w:customStyle="1" w:styleId="13">
    <w:name w:val="Без интервала1"/>
    <w:rsid w:val="002B7523"/>
    <w:pPr>
      <w:spacing w:after="0" w:line="240" w:lineRule="auto"/>
    </w:pPr>
    <w:rPr>
      <w:rFonts w:ascii="Times New Roman" w:eastAsia="Times New Roman" w:hAnsi="Times New Roman" w:cs="Times New Roman"/>
      <w:sz w:val="28"/>
      <w:lang w:eastAsia="ru-RU"/>
    </w:rPr>
  </w:style>
  <w:style w:type="character" w:customStyle="1" w:styleId="14">
    <w:name w:val="Обычный1"/>
    <w:uiPriority w:val="99"/>
    <w:rsid w:val="002B7523"/>
    <w:rPr>
      <w:rFonts w:ascii="Arial" w:hAnsi="Arial"/>
      <w:sz w:val="20"/>
    </w:rPr>
  </w:style>
  <w:style w:type="paragraph" w:styleId="23">
    <w:name w:val="toc 2"/>
    <w:basedOn w:val="a"/>
    <w:next w:val="a"/>
    <w:link w:val="24"/>
    <w:uiPriority w:val="99"/>
    <w:rsid w:val="002B7523"/>
    <w:pPr>
      <w:ind w:left="200"/>
    </w:pPr>
    <w:rPr>
      <w:rFonts w:eastAsia="Times New Roman"/>
      <w:color w:val="000000"/>
      <w:szCs w:val="20"/>
      <w:lang w:eastAsia="ru-RU"/>
    </w:rPr>
  </w:style>
  <w:style w:type="character" w:customStyle="1" w:styleId="24">
    <w:name w:val="Оглавление 2 Знак"/>
    <w:link w:val="23"/>
    <w:uiPriority w:val="99"/>
    <w:locked/>
    <w:rsid w:val="002B7523"/>
    <w:rPr>
      <w:rFonts w:ascii="Calibri" w:eastAsia="Times New Roman" w:hAnsi="Calibri" w:cs="Times New Roman"/>
      <w:color w:val="000000"/>
      <w:szCs w:val="20"/>
      <w:lang w:eastAsia="ru-RU"/>
    </w:rPr>
  </w:style>
  <w:style w:type="paragraph" w:styleId="41">
    <w:name w:val="toc 4"/>
    <w:basedOn w:val="a"/>
    <w:next w:val="a"/>
    <w:link w:val="42"/>
    <w:uiPriority w:val="99"/>
    <w:rsid w:val="002B7523"/>
    <w:pPr>
      <w:ind w:left="600"/>
    </w:pPr>
    <w:rPr>
      <w:rFonts w:eastAsia="Times New Roman"/>
      <w:color w:val="000000"/>
      <w:szCs w:val="20"/>
      <w:lang w:eastAsia="ru-RU"/>
    </w:rPr>
  </w:style>
  <w:style w:type="character" w:customStyle="1" w:styleId="42">
    <w:name w:val="Оглавление 4 Знак"/>
    <w:link w:val="41"/>
    <w:uiPriority w:val="99"/>
    <w:locked/>
    <w:rsid w:val="002B7523"/>
    <w:rPr>
      <w:rFonts w:ascii="Calibri" w:eastAsia="Times New Roman" w:hAnsi="Calibri" w:cs="Times New Roman"/>
      <w:color w:val="000000"/>
      <w:szCs w:val="20"/>
      <w:lang w:eastAsia="ru-RU"/>
    </w:rPr>
  </w:style>
  <w:style w:type="paragraph" w:styleId="61">
    <w:name w:val="toc 6"/>
    <w:basedOn w:val="a"/>
    <w:next w:val="a"/>
    <w:link w:val="62"/>
    <w:uiPriority w:val="99"/>
    <w:rsid w:val="002B7523"/>
    <w:pPr>
      <w:ind w:left="1000"/>
    </w:pPr>
    <w:rPr>
      <w:rFonts w:eastAsia="Times New Roman"/>
      <w:color w:val="000000"/>
      <w:szCs w:val="20"/>
      <w:lang w:eastAsia="ru-RU"/>
    </w:rPr>
  </w:style>
  <w:style w:type="character" w:customStyle="1" w:styleId="62">
    <w:name w:val="Оглавление 6 Знак"/>
    <w:link w:val="61"/>
    <w:uiPriority w:val="99"/>
    <w:locked/>
    <w:rsid w:val="002B7523"/>
    <w:rPr>
      <w:rFonts w:ascii="Calibri" w:eastAsia="Times New Roman" w:hAnsi="Calibri" w:cs="Times New Roman"/>
      <w:color w:val="000000"/>
      <w:szCs w:val="20"/>
      <w:lang w:eastAsia="ru-RU"/>
    </w:rPr>
  </w:style>
  <w:style w:type="paragraph" w:styleId="7">
    <w:name w:val="toc 7"/>
    <w:basedOn w:val="a"/>
    <w:next w:val="a"/>
    <w:link w:val="70"/>
    <w:uiPriority w:val="99"/>
    <w:rsid w:val="002B7523"/>
    <w:pPr>
      <w:ind w:left="1200"/>
    </w:pPr>
    <w:rPr>
      <w:rFonts w:eastAsia="Times New Roman"/>
      <w:color w:val="000000"/>
      <w:szCs w:val="20"/>
      <w:lang w:eastAsia="ru-RU"/>
    </w:rPr>
  </w:style>
  <w:style w:type="character" w:customStyle="1" w:styleId="70">
    <w:name w:val="Оглавление 7 Знак"/>
    <w:link w:val="7"/>
    <w:uiPriority w:val="99"/>
    <w:locked/>
    <w:rsid w:val="002B7523"/>
    <w:rPr>
      <w:rFonts w:ascii="Calibri" w:eastAsia="Times New Roman" w:hAnsi="Calibri" w:cs="Times New Roman"/>
      <w:color w:val="000000"/>
      <w:szCs w:val="20"/>
      <w:lang w:eastAsia="ru-RU"/>
    </w:rPr>
  </w:style>
  <w:style w:type="paragraph" w:styleId="31">
    <w:name w:val="toc 3"/>
    <w:basedOn w:val="a"/>
    <w:next w:val="a"/>
    <w:link w:val="32"/>
    <w:uiPriority w:val="99"/>
    <w:rsid w:val="002B7523"/>
    <w:pPr>
      <w:ind w:left="400"/>
    </w:pPr>
    <w:rPr>
      <w:rFonts w:eastAsia="Times New Roman"/>
      <w:color w:val="000000"/>
      <w:szCs w:val="20"/>
      <w:lang w:eastAsia="ru-RU"/>
    </w:rPr>
  </w:style>
  <w:style w:type="character" w:customStyle="1" w:styleId="32">
    <w:name w:val="Оглавление 3 Знак"/>
    <w:link w:val="31"/>
    <w:uiPriority w:val="99"/>
    <w:locked/>
    <w:rsid w:val="002B7523"/>
    <w:rPr>
      <w:rFonts w:ascii="Calibri" w:eastAsia="Times New Roman" w:hAnsi="Calibri" w:cs="Times New Roman"/>
      <w:color w:val="000000"/>
      <w:szCs w:val="20"/>
      <w:lang w:eastAsia="ru-RU"/>
    </w:rPr>
  </w:style>
  <w:style w:type="paragraph" w:customStyle="1" w:styleId="15">
    <w:name w:val="Знак сноски1"/>
    <w:basedOn w:val="12"/>
    <w:link w:val="af5"/>
    <w:uiPriority w:val="99"/>
    <w:rsid w:val="002B7523"/>
    <w:rPr>
      <w:color w:val="auto"/>
      <w:sz w:val="20"/>
      <w:vertAlign w:val="superscript"/>
    </w:rPr>
  </w:style>
  <w:style w:type="character" w:styleId="af5">
    <w:name w:val="footnote reference"/>
    <w:link w:val="15"/>
    <w:uiPriority w:val="99"/>
    <w:rsid w:val="002B7523"/>
    <w:rPr>
      <w:rFonts w:ascii="Calibri" w:eastAsia="Times New Roman" w:hAnsi="Calibri" w:cs="Times New Roman"/>
      <w:sz w:val="20"/>
      <w:szCs w:val="20"/>
      <w:vertAlign w:val="superscript"/>
      <w:lang w:eastAsia="ru-RU"/>
    </w:rPr>
  </w:style>
  <w:style w:type="paragraph" w:customStyle="1" w:styleId="Footnote">
    <w:name w:val="Footnote"/>
    <w:basedOn w:val="a"/>
    <w:link w:val="Footnote1"/>
    <w:uiPriority w:val="99"/>
    <w:rsid w:val="002B7523"/>
    <w:pPr>
      <w:widowControl w:val="0"/>
      <w:spacing w:after="0" w:line="240" w:lineRule="auto"/>
    </w:pPr>
    <w:rPr>
      <w:rFonts w:ascii="Arial" w:eastAsia="Times New Roman" w:hAnsi="Arial"/>
      <w:sz w:val="20"/>
      <w:szCs w:val="20"/>
      <w:lang w:eastAsia="ru-RU"/>
    </w:rPr>
  </w:style>
  <w:style w:type="character" w:customStyle="1" w:styleId="Footnote1">
    <w:name w:val="Footnote1"/>
    <w:link w:val="Footnote"/>
    <w:uiPriority w:val="99"/>
    <w:locked/>
    <w:rsid w:val="002B7523"/>
    <w:rPr>
      <w:rFonts w:ascii="Arial" w:eastAsia="Times New Roman" w:hAnsi="Arial" w:cs="Times New Roman"/>
      <w:sz w:val="20"/>
      <w:szCs w:val="20"/>
      <w:lang w:eastAsia="ru-RU"/>
    </w:rPr>
  </w:style>
  <w:style w:type="paragraph" w:styleId="16">
    <w:name w:val="toc 1"/>
    <w:basedOn w:val="a"/>
    <w:next w:val="a"/>
    <w:link w:val="17"/>
    <w:uiPriority w:val="99"/>
    <w:rsid w:val="002B7523"/>
    <w:rPr>
      <w:rFonts w:ascii="XO Thames" w:eastAsia="Times New Roman" w:hAnsi="XO Thames"/>
      <w:b/>
      <w:sz w:val="20"/>
      <w:szCs w:val="20"/>
      <w:lang w:eastAsia="ru-RU"/>
    </w:rPr>
  </w:style>
  <w:style w:type="character" w:customStyle="1" w:styleId="17">
    <w:name w:val="Оглавление 1 Знак"/>
    <w:link w:val="16"/>
    <w:uiPriority w:val="99"/>
    <w:locked/>
    <w:rsid w:val="002B7523"/>
    <w:rPr>
      <w:rFonts w:ascii="XO Thames" w:eastAsia="Times New Roman" w:hAnsi="XO Thames" w:cs="Times New Roman"/>
      <w:b/>
      <w:sz w:val="20"/>
      <w:szCs w:val="20"/>
      <w:lang w:eastAsia="ru-RU"/>
    </w:rPr>
  </w:style>
  <w:style w:type="paragraph" w:customStyle="1" w:styleId="HeaderandFooter">
    <w:name w:val="Header and Footer"/>
    <w:link w:val="HeaderandFooter1"/>
    <w:uiPriority w:val="99"/>
    <w:rsid w:val="002B752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uiPriority w:val="99"/>
    <w:locked/>
    <w:rsid w:val="002B7523"/>
    <w:rPr>
      <w:rFonts w:ascii="XO Thames" w:eastAsia="Times New Roman" w:hAnsi="XO Thames" w:cs="Calibri"/>
      <w:color w:val="000000"/>
      <w:lang w:eastAsia="ru-RU"/>
    </w:rPr>
  </w:style>
  <w:style w:type="paragraph" w:styleId="9">
    <w:name w:val="toc 9"/>
    <w:basedOn w:val="a"/>
    <w:next w:val="a"/>
    <w:link w:val="90"/>
    <w:uiPriority w:val="99"/>
    <w:rsid w:val="002B7523"/>
    <w:pPr>
      <w:ind w:left="1600"/>
    </w:pPr>
    <w:rPr>
      <w:rFonts w:eastAsia="Times New Roman"/>
      <w:color w:val="000000"/>
      <w:szCs w:val="20"/>
      <w:lang w:eastAsia="ru-RU"/>
    </w:rPr>
  </w:style>
  <w:style w:type="character" w:customStyle="1" w:styleId="90">
    <w:name w:val="Оглавление 9 Знак"/>
    <w:link w:val="9"/>
    <w:uiPriority w:val="99"/>
    <w:locked/>
    <w:rsid w:val="002B7523"/>
    <w:rPr>
      <w:rFonts w:ascii="Calibri" w:eastAsia="Times New Roman" w:hAnsi="Calibri" w:cs="Times New Roman"/>
      <w:color w:val="000000"/>
      <w:szCs w:val="20"/>
      <w:lang w:eastAsia="ru-RU"/>
    </w:rPr>
  </w:style>
  <w:style w:type="paragraph" w:styleId="81">
    <w:name w:val="toc 8"/>
    <w:basedOn w:val="a"/>
    <w:next w:val="a"/>
    <w:link w:val="82"/>
    <w:uiPriority w:val="99"/>
    <w:rsid w:val="002B7523"/>
    <w:pPr>
      <w:ind w:left="1400"/>
    </w:pPr>
    <w:rPr>
      <w:rFonts w:eastAsia="Times New Roman"/>
      <w:color w:val="000000"/>
      <w:szCs w:val="20"/>
      <w:lang w:eastAsia="ru-RU"/>
    </w:rPr>
  </w:style>
  <w:style w:type="character" w:customStyle="1" w:styleId="82">
    <w:name w:val="Оглавление 8 Знак"/>
    <w:link w:val="81"/>
    <w:uiPriority w:val="99"/>
    <w:locked/>
    <w:rsid w:val="002B7523"/>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2B752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2B7523"/>
    <w:rPr>
      <w:rFonts w:ascii="Courier New" w:eastAsia="Times New Roman" w:hAnsi="Courier New" w:cs="Calibri"/>
      <w:color w:val="000000"/>
      <w:lang w:eastAsia="ru-RU"/>
    </w:rPr>
  </w:style>
  <w:style w:type="paragraph" w:styleId="33">
    <w:name w:val="Body Text Indent 3"/>
    <w:basedOn w:val="a"/>
    <w:link w:val="34"/>
    <w:uiPriority w:val="99"/>
    <w:rsid w:val="002B7523"/>
    <w:pPr>
      <w:spacing w:after="0" w:line="240" w:lineRule="auto"/>
      <w:ind w:left="1418" w:hanging="1418"/>
      <w:jc w:val="both"/>
    </w:pPr>
    <w:rPr>
      <w:rFonts w:ascii="Times New Roman" w:eastAsia="Times New Roman" w:hAnsi="Times New Roman"/>
      <w:sz w:val="28"/>
      <w:szCs w:val="20"/>
      <w:lang w:eastAsia="ru-RU"/>
    </w:rPr>
  </w:style>
  <w:style w:type="character" w:customStyle="1" w:styleId="34">
    <w:name w:val="Основной текст с отступом 3 Знак"/>
    <w:basedOn w:val="a0"/>
    <w:link w:val="33"/>
    <w:uiPriority w:val="99"/>
    <w:rsid w:val="002B7523"/>
    <w:rPr>
      <w:rFonts w:ascii="Times New Roman" w:eastAsia="Times New Roman" w:hAnsi="Times New Roman" w:cs="Times New Roman"/>
      <w:sz w:val="28"/>
      <w:szCs w:val="20"/>
      <w:lang w:eastAsia="ru-RU"/>
    </w:rPr>
  </w:style>
  <w:style w:type="paragraph" w:styleId="51">
    <w:name w:val="toc 5"/>
    <w:basedOn w:val="a"/>
    <w:next w:val="a"/>
    <w:link w:val="52"/>
    <w:uiPriority w:val="99"/>
    <w:rsid w:val="002B7523"/>
    <w:pPr>
      <w:ind w:left="800"/>
    </w:pPr>
    <w:rPr>
      <w:rFonts w:eastAsia="Times New Roman"/>
      <w:color w:val="000000"/>
      <w:szCs w:val="20"/>
      <w:lang w:eastAsia="ru-RU"/>
    </w:rPr>
  </w:style>
  <w:style w:type="character" w:customStyle="1" w:styleId="52">
    <w:name w:val="Оглавление 5 Знак"/>
    <w:link w:val="51"/>
    <w:uiPriority w:val="99"/>
    <w:locked/>
    <w:rsid w:val="002B7523"/>
    <w:rPr>
      <w:rFonts w:ascii="Calibri" w:eastAsia="Times New Roman" w:hAnsi="Calibri" w:cs="Times New Roman"/>
      <w:color w:val="000000"/>
      <w:szCs w:val="20"/>
      <w:lang w:eastAsia="ru-RU"/>
    </w:rPr>
  </w:style>
  <w:style w:type="paragraph" w:customStyle="1" w:styleId="ConsPlusCell">
    <w:name w:val="ConsPlusCell"/>
    <w:link w:val="ConsPlusCell1"/>
    <w:uiPriority w:val="99"/>
    <w:rsid w:val="002B752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uiPriority w:val="99"/>
    <w:locked/>
    <w:rsid w:val="002B7523"/>
    <w:rPr>
      <w:rFonts w:ascii="Courier New" w:eastAsia="Times New Roman" w:hAnsi="Courier New" w:cs="Calibri"/>
      <w:color w:val="000000"/>
      <w:lang w:eastAsia="ru-RU"/>
    </w:rPr>
  </w:style>
  <w:style w:type="paragraph" w:styleId="af6">
    <w:name w:val="Subtitle"/>
    <w:basedOn w:val="a"/>
    <w:next w:val="a"/>
    <w:link w:val="af7"/>
    <w:uiPriority w:val="99"/>
    <w:qFormat/>
    <w:rsid w:val="002B7523"/>
    <w:rPr>
      <w:rFonts w:ascii="XO Thames" w:eastAsia="Times New Roman" w:hAnsi="XO Thames"/>
      <w:i/>
      <w:color w:val="616161"/>
      <w:sz w:val="24"/>
      <w:szCs w:val="20"/>
      <w:lang w:eastAsia="ru-RU"/>
    </w:rPr>
  </w:style>
  <w:style w:type="character" w:customStyle="1" w:styleId="af7">
    <w:name w:val="Подзаголовок Знак"/>
    <w:basedOn w:val="a0"/>
    <w:link w:val="af6"/>
    <w:uiPriority w:val="99"/>
    <w:rsid w:val="002B7523"/>
    <w:rPr>
      <w:rFonts w:ascii="XO Thames" w:eastAsia="Times New Roman" w:hAnsi="XO Thames" w:cs="Times New Roman"/>
      <w:i/>
      <w:color w:val="616161"/>
      <w:sz w:val="24"/>
      <w:szCs w:val="20"/>
      <w:lang w:eastAsia="ru-RU"/>
    </w:rPr>
  </w:style>
  <w:style w:type="paragraph" w:customStyle="1" w:styleId="toc10">
    <w:name w:val="toc 10"/>
    <w:next w:val="a"/>
    <w:link w:val="toc101"/>
    <w:uiPriority w:val="99"/>
    <w:rsid w:val="002B7523"/>
    <w:pPr>
      <w:ind w:left="1800"/>
    </w:pPr>
    <w:rPr>
      <w:rFonts w:ascii="Calibri" w:eastAsia="Times New Roman" w:hAnsi="Calibri" w:cs="Times New Roman"/>
      <w:color w:val="000000"/>
      <w:szCs w:val="20"/>
      <w:lang w:eastAsia="ru-RU"/>
    </w:rPr>
  </w:style>
  <w:style w:type="character" w:customStyle="1" w:styleId="toc101">
    <w:name w:val="toc 101"/>
    <w:link w:val="toc10"/>
    <w:uiPriority w:val="99"/>
    <w:locked/>
    <w:rsid w:val="002B7523"/>
    <w:rPr>
      <w:rFonts w:ascii="Calibri" w:eastAsia="Times New Roman" w:hAnsi="Calibri" w:cs="Times New Roman"/>
      <w:color w:val="000000"/>
      <w:szCs w:val="20"/>
      <w:lang w:eastAsia="ru-RU"/>
    </w:rPr>
  </w:style>
  <w:style w:type="paragraph" w:styleId="af8">
    <w:name w:val="Title"/>
    <w:basedOn w:val="a"/>
    <w:next w:val="a"/>
    <w:link w:val="af9"/>
    <w:uiPriority w:val="99"/>
    <w:qFormat/>
    <w:rsid w:val="002B7523"/>
    <w:rPr>
      <w:rFonts w:ascii="XO Thames" w:eastAsia="Times New Roman" w:hAnsi="XO Thames"/>
      <w:b/>
      <w:sz w:val="52"/>
      <w:szCs w:val="20"/>
      <w:lang w:eastAsia="ru-RU"/>
    </w:rPr>
  </w:style>
  <w:style w:type="character" w:customStyle="1" w:styleId="af9">
    <w:name w:val="Название Знак"/>
    <w:basedOn w:val="a0"/>
    <w:link w:val="af8"/>
    <w:uiPriority w:val="99"/>
    <w:rsid w:val="002B7523"/>
    <w:rPr>
      <w:rFonts w:ascii="XO Thames" w:eastAsia="Times New Roman" w:hAnsi="XO Thames" w:cs="Times New Roman"/>
      <w:b/>
      <w:sz w:val="52"/>
      <w:szCs w:val="20"/>
      <w:lang w:eastAsia="ru-RU"/>
    </w:rPr>
  </w:style>
  <w:style w:type="paragraph" w:styleId="afa">
    <w:name w:val="footnote text"/>
    <w:basedOn w:val="a"/>
    <w:link w:val="afb"/>
    <w:uiPriority w:val="99"/>
    <w:rsid w:val="002B7523"/>
    <w:pPr>
      <w:suppressAutoHyphens/>
      <w:spacing w:after="0" w:line="240" w:lineRule="auto"/>
    </w:pPr>
    <w:rPr>
      <w:rFonts w:ascii="Times New Roman" w:eastAsia="Times New Roman" w:hAnsi="Times New Roman"/>
      <w:sz w:val="20"/>
      <w:szCs w:val="20"/>
      <w:lang w:eastAsia="ar-SA"/>
    </w:rPr>
  </w:style>
  <w:style w:type="character" w:customStyle="1" w:styleId="afb">
    <w:name w:val="Текст сноски Знак"/>
    <w:basedOn w:val="a0"/>
    <w:link w:val="afa"/>
    <w:uiPriority w:val="99"/>
    <w:rsid w:val="002B7523"/>
    <w:rPr>
      <w:rFonts w:ascii="Times New Roman" w:eastAsia="Times New Roman" w:hAnsi="Times New Roman" w:cs="Times New Roman"/>
      <w:sz w:val="20"/>
      <w:szCs w:val="20"/>
      <w:lang w:eastAsia="ar-SA"/>
    </w:rPr>
  </w:style>
  <w:style w:type="character" w:styleId="afc">
    <w:name w:val="annotation reference"/>
    <w:uiPriority w:val="99"/>
    <w:unhideWhenUsed/>
    <w:rsid w:val="002B7523"/>
    <w:rPr>
      <w:rFonts w:cs="Times New Roman"/>
      <w:sz w:val="16"/>
    </w:rPr>
  </w:style>
  <w:style w:type="paragraph" w:styleId="afd">
    <w:name w:val="annotation text"/>
    <w:basedOn w:val="a"/>
    <w:link w:val="afe"/>
    <w:uiPriority w:val="99"/>
    <w:unhideWhenUsed/>
    <w:rsid w:val="002B7523"/>
    <w:pPr>
      <w:widowControl w:val="0"/>
      <w:spacing w:after="0" w:line="240" w:lineRule="auto"/>
    </w:pPr>
    <w:rPr>
      <w:rFonts w:ascii="Arial" w:eastAsia="Times New Roman" w:hAnsi="Arial"/>
      <w:sz w:val="20"/>
      <w:szCs w:val="20"/>
      <w:lang w:eastAsia="ru-RU"/>
    </w:rPr>
  </w:style>
  <w:style w:type="character" w:customStyle="1" w:styleId="afe">
    <w:name w:val="Текст примечания Знак"/>
    <w:basedOn w:val="a0"/>
    <w:link w:val="afd"/>
    <w:uiPriority w:val="99"/>
    <w:rsid w:val="002B7523"/>
    <w:rPr>
      <w:rFonts w:ascii="Arial" w:eastAsia="Times New Roman" w:hAnsi="Arial" w:cs="Times New Roman"/>
      <w:sz w:val="20"/>
      <w:szCs w:val="20"/>
      <w:lang w:eastAsia="ru-RU"/>
    </w:rPr>
  </w:style>
  <w:style w:type="paragraph" w:styleId="aff">
    <w:name w:val="annotation subject"/>
    <w:basedOn w:val="afd"/>
    <w:next w:val="afd"/>
    <w:link w:val="aff0"/>
    <w:uiPriority w:val="99"/>
    <w:unhideWhenUsed/>
    <w:rsid w:val="002B7523"/>
    <w:rPr>
      <w:b/>
      <w:bCs/>
    </w:rPr>
  </w:style>
  <w:style w:type="character" w:customStyle="1" w:styleId="aff0">
    <w:name w:val="Тема примечания Знак"/>
    <w:basedOn w:val="afe"/>
    <w:link w:val="aff"/>
    <w:uiPriority w:val="99"/>
    <w:rsid w:val="002B7523"/>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2B7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7523"/>
    <w:rPr>
      <w:rFonts w:ascii="Courier New" w:eastAsia="Times New Roman" w:hAnsi="Courier New" w:cs="Courier New"/>
      <w:sz w:val="20"/>
      <w:szCs w:val="20"/>
      <w:lang w:eastAsia="ru-RU"/>
    </w:rPr>
  </w:style>
  <w:style w:type="paragraph" w:styleId="aff1">
    <w:name w:val="endnote text"/>
    <w:basedOn w:val="a"/>
    <w:link w:val="aff2"/>
    <w:uiPriority w:val="99"/>
    <w:rsid w:val="002B7523"/>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uiPriority w:val="99"/>
    <w:rsid w:val="002B7523"/>
    <w:rPr>
      <w:rFonts w:ascii="Times New Roman" w:eastAsia="Times New Roman" w:hAnsi="Times New Roman" w:cs="Times New Roman"/>
      <w:sz w:val="20"/>
      <w:szCs w:val="20"/>
      <w:lang w:eastAsia="ru-RU"/>
    </w:rPr>
  </w:style>
  <w:style w:type="character" w:styleId="aff3">
    <w:name w:val="FollowedHyperlink"/>
    <w:uiPriority w:val="99"/>
    <w:rsid w:val="002B7523"/>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paragraph" w:styleId="1">
    <w:name w:val="heading 1"/>
    <w:basedOn w:val="a"/>
    <w:link w:val="10"/>
    <w:uiPriority w:val="99"/>
    <w:qFormat/>
    <w:rsid w:val="002B752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2B7523"/>
    <w:pPr>
      <w:spacing w:before="120" w:after="120"/>
      <w:outlineLvl w:val="1"/>
    </w:pPr>
    <w:rPr>
      <w:rFonts w:ascii="XO Thames" w:eastAsia="Times New Roman" w:hAnsi="XO Thames"/>
      <w:b/>
      <w:color w:val="00A0FF"/>
      <w:sz w:val="26"/>
      <w:szCs w:val="20"/>
      <w:lang w:eastAsia="ru-RU"/>
    </w:rPr>
  </w:style>
  <w:style w:type="paragraph" w:styleId="3">
    <w:name w:val="heading 3"/>
    <w:basedOn w:val="a"/>
    <w:next w:val="a"/>
    <w:link w:val="30"/>
    <w:uiPriority w:val="99"/>
    <w:unhideWhenUsed/>
    <w:qFormat/>
    <w:rsid w:val="002B7523"/>
    <w:pPr>
      <w:keepNext/>
      <w:widowControl w:val="0"/>
      <w:autoSpaceDE w:val="0"/>
      <w:autoSpaceDN w:val="0"/>
      <w:adjustRightInd w:val="0"/>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qFormat/>
    <w:rsid w:val="002B7523"/>
    <w:pPr>
      <w:spacing w:before="120" w:after="120"/>
      <w:outlineLvl w:val="3"/>
    </w:pPr>
    <w:rPr>
      <w:rFonts w:ascii="XO Thames" w:eastAsia="Times New Roman" w:hAnsi="XO Thames"/>
      <w:b/>
      <w:color w:val="595959"/>
      <w:sz w:val="26"/>
      <w:szCs w:val="20"/>
      <w:lang w:eastAsia="ru-RU"/>
    </w:rPr>
  </w:style>
  <w:style w:type="paragraph" w:styleId="5">
    <w:name w:val="heading 5"/>
    <w:basedOn w:val="a"/>
    <w:next w:val="a"/>
    <w:link w:val="50"/>
    <w:uiPriority w:val="99"/>
    <w:qFormat/>
    <w:rsid w:val="002B7523"/>
    <w:pPr>
      <w:spacing w:before="120" w:after="120"/>
      <w:outlineLvl w:val="4"/>
    </w:pPr>
    <w:rPr>
      <w:rFonts w:ascii="XO Thames" w:eastAsia="Times New Roman" w:hAnsi="XO Thames"/>
      <w:b/>
      <w:color w:val="000000"/>
      <w:szCs w:val="20"/>
      <w:lang w:eastAsia="ru-RU"/>
    </w:rPr>
  </w:style>
  <w:style w:type="paragraph" w:styleId="6">
    <w:name w:val="heading 6"/>
    <w:basedOn w:val="a"/>
    <w:next w:val="a"/>
    <w:link w:val="60"/>
    <w:uiPriority w:val="9"/>
    <w:semiHidden/>
    <w:unhideWhenUsed/>
    <w:qFormat/>
    <w:rsid w:val="002B7523"/>
    <w:pPr>
      <w:widowControl w:val="0"/>
      <w:autoSpaceDE w:val="0"/>
      <w:autoSpaceDN w:val="0"/>
      <w:adjustRightInd w:val="0"/>
      <w:spacing w:before="240" w:after="60" w:line="240" w:lineRule="auto"/>
      <w:outlineLvl w:val="5"/>
    </w:pPr>
    <w:rPr>
      <w:rFonts w:eastAsia="Times New Roman"/>
      <w:b/>
      <w:bCs/>
      <w:lang w:eastAsia="ru-RU"/>
    </w:rPr>
  </w:style>
  <w:style w:type="paragraph" w:styleId="8">
    <w:name w:val="heading 8"/>
    <w:basedOn w:val="a"/>
    <w:next w:val="a"/>
    <w:link w:val="80"/>
    <w:uiPriority w:val="9"/>
    <w:semiHidden/>
    <w:unhideWhenUsed/>
    <w:qFormat/>
    <w:rsid w:val="002B7523"/>
    <w:pPr>
      <w:widowControl w:val="0"/>
      <w:autoSpaceDE w:val="0"/>
      <w:autoSpaceDN w:val="0"/>
      <w:adjustRightInd w:val="0"/>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1"/>
    <w:uiPriority w:val="99"/>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line number"/>
    <w:basedOn w:val="a0"/>
    <w:uiPriority w:val="99"/>
    <w:semiHidden/>
    <w:unhideWhenUsed/>
    <w:rsid w:val="00826E7C"/>
  </w:style>
  <w:style w:type="paragraph" w:styleId="a8">
    <w:name w:val="header"/>
    <w:basedOn w:val="a"/>
    <w:link w:val="a9"/>
    <w:uiPriority w:val="99"/>
    <w:unhideWhenUsed/>
    <w:rsid w:val="00826E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6E7C"/>
    <w:rPr>
      <w:rFonts w:ascii="Calibri" w:eastAsia="Calibri" w:hAnsi="Calibri" w:cs="Times New Roman"/>
    </w:rPr>
  </w:style>
  <w:style w:type="paragraph" w:styleId="aa">
    <w:name w:val="footer"/>
    <w:basedOn w:val="a"/>
    <w:link w:val="ab"/>
    <w:uiPriority w:val="99"/>
    <w:unhideWhenUsed/>
    <w:rsid w:val="00826E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6E7C"/>
    <w:rPr>
      <w:rFonts w:ascii="Calibri" w:eastAsia="Calibri" w:hAnsi="Calibri" w:cs="Times New Roman"/>
    </w:rPr>
  </w:style>
  <w:style w:type="paragraph" w:styleId="ac">
    <w:name w:val="Balloon Text"/>
    <w:basedOn w:val="a"/>
    <w:link w:val="ad"/>
    <w:uiPriority w:val="99"/>
    <w:unhideWhenUsed/>
    <w:rsid w:val="00D97DBB"/>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D97DBB"/>
    <w:rPr>
      <w:rFonts w:ascii="Tahoma" w:eastAsia="Calibri" w:hAnsi="Tahoma" w:cs="Tahoma"/>
      <w:sz w:val="16"/>
      <w:szCs w:val="16"/>
    </w:rPr>
  </w:style>
  <w:style w:type="paragraph" w:customStyle="1" w:styleId="pboth">
    <w:name w:val="pboth"/>
    <w:basedOn w:val="a"/>
    <w:uiPriority w:val="99"/>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CE4E95"/>
    <w:rPr>
      <w:b/>
      <w:bCs/>
    </w:rPr>
  </w:style>
  <w:style w:type="character" w:styleId="af">
    <w:name w:val="Hyperlink"/>
    <w:basedOn w:val="a0"/>
    <w:link w:val="11"/>
    <w:uiPriority w:val="99"/>
    <w:unhideWhenUsed/>
    <w:rsid w:val="00465855"/>
    <w:rPr>
      <w:color w:val="0000FF"/>
      <w:u w:val="single"/>
    </w:rPr>
  </w:style>
  <w:style w:type="paragraph" w:styleId="21">
    <w:name w:val="Body Text 2"/>
    <w:basedOn w:val="a"/>
    <w:link w:val="22"/>
    <w:uiPriority w:val="99"/>
    <w:unhideWhenUsed/>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2">
    <w:name w:val="Основной текст 2 Знак"/>
    <w:basedOn w:val="a0"/>
    <w:link w:val="21"/>
    <w:uiPriority w:val="99"/>
    <w:rsid w:val="0088198D"/>
    <w:rPr>
      <w:sz w:val="28"/>
      <w:szCs w:val="28"/>
      <w:lang w:eastAsia="ru-RU"/>
    </w:rPr>
  </w:style>
  <w:style w:type="paragraph" w:customStyle="1" w:styleId="af0">
    <w:name w:val="Текст таблицы"/>
    <w:basedOn w:val="a"/>
    <w:rsid w:val="00BC07BC"/>
    <w:pPr>
      <w:spacing w:after="0" w:line="240" w:lineRule="auto"/>
    </w:pPr>
    <w:rPr>
      <w:rFonts w:ascii="Times New Roman" w:eastAsia="Times New Roman" w:hAnsi="Times New Roman"/>
      <w:snapToGrid w:val="0"/>
      <w:szCs w:val="20"/>
      <w:lang w:eastAsia="ru-RU"/>
    </w:rPr>
  </w:style>
  <w:style w:type="character" w:customStyle="1" w:styleId="10">
    <w:name w:val="Заголовок 1 Знак"/>
    <w:basedOn w:val="a0"/>
    <w:link w:val="1"/>
    <w:uiPriority w:val="99"/>
    <w:rsid w:val="002B75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2B7523"/>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9"/>
    <w:rsid w:val="002B752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2B7523"/>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9"/>
    <w:rsid w:val="002B7523"/>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2B7523"/>
    <w:rPr>
      <w:rFonts w:ascii="Calibri" w:eastAsia="Times New Roman" w:hAnsi="Calibri" w:cs="Times New Roman"/>
      <w:b/>
      <w:bCs/>
      <w:lang w:eastAsia="ru-RU"/>
    </w:rPr>
  </w:style>
  <w:style w:type="character" w:customStyle="1" w:styleId="80">
    <w:name w:val="Заголовок 8 Знак"/>
    <w:basedOn w:val="a0"/>
    <w:link w:val="8"/>
    <w:uiPriority w:val="9"/>
    <w:semiHidden/>
    <w:rsid w:val="002B7523"/>
    <w:rPr>
      <w:rFonts w:ascii="Calibri" w:eastAsia="Times New Roman" w:hAnsi="Calibri" w:cs="Times New Roman"/>
      <w:i/>
      <w:iCs/>
      <w:sz w:val="24"/>
      <w:szCs w:val="24"/>
      <w:lang w:eastAsia="ru-RU"/>
    </w:rPr>
  </w:style>
  <w:style w:type="character" w:customStyle="1" w:styleId="grame">
    <w:name w:val="grame"/>
    <w:basedOn w:val="a0"/>
    <w:rsid w:val="002B7523"/>
  </w:style>
  <w:style w:type="character" w:customStyle="1" w:styleId="ConsPlusNormal1">
    <w:name w:val="ConsPlusNormal1"/>
    <w:link w:val="ConsPlusNormal"/>
    <w:uiPriority w:val="99"/>
    <w:locked/>
    <w:rsid w:val="002B7523"/>
    <w:rPr>
      <w:rFonts w:ascii="Arial" w:eastAsia="Times New Roman" w:hAnsi="Arial" w:cs="Arial"/>
      <w:sz w:val="20"/>
      <w:szCs w:val="20"/>
      <w:lang w:eastAsia="ru-RU"/>
    </w:rPr>
  </w:style>
  <w:style w:type="paragraph" w:customStyle="1" w:styleId="ConsPlusTitle">
    <w:name w:val="ConsPlusTitle"/>
    <w:link w:val="ConsPlusTitle1"/>
    <w:uiPriority w:val="99"/>
    <w:rsid w:val="002B7523"/>
    <w:pPr>
      <w:widowControl w:val="0"/>
      <w:suppressAutoHyphens/>
      <w:spacing w:after="0" w:line="240" w:lineRule="auto"/>
    </w:pPr>
    <w:rPr>
      <w:rFonts w:ascii="Times New Roman" w:eastAsia="Times New Roman" w:hAnsi="Times New Roman" w:cs="Times New Roman"/>
      <w:b/>
      <w:sz w:val="24"/>
      <w:lang w:eastAsia="zh-CN"/>
    </w:rPr>
  </w:style>
  <w:style w:type="character" w:customStyle="1" w:styleId="ConsPlusTitle1">
    <w:name w:val="ConsPlusTitle1"/>
    <w:link w:val="ConsPlusTitle"/>
    <w:uiPriority w:val="99"/>
    <w:locked/>
    <w:rsid w:val="002B7523"/>
    <w:rPr>
      <w:rFonts w:ascii="Times New Roman" w:eastAsia="Times New Roman" w:hAnsi="Times New Roman" w:cs="Times New Roman"/>
      <w:b/>
      <w:sz w:val="24"/>
      <w:lang w:eastAsia="zh-CN"/>
    </w:rPr>
  </w:style>
  <w:style w:type="paragraph" w:customStyle="1" w:styleId="Style1">
    <w:name w:val="Style1"/>
    <w:basedOn w:val="a"/>
    <w:rsid w:val="002B7523"/>
    <w:pPr>
      <w:widowControl w:val="0"/>
      <w:autoSpaceDE w:val="0"/>
      <w:autoSpaceDN w:val="0"/>
      <w:adjustRightInd w:val="0"/>
      <w:spacing w:after="0" w:line="323" w:lineRule="exact"/>
      <w:jc w:val="center"/>
    </w:pPr>
    <w:rPr>
      <w:rFonts w:ascii="Times New Roman" w:eastAsia="Times New Roman" w:hAnsi="Times New Roman"/>
      <w:sz w:val="24"/>
      <w:szCs w:val="24"/>
      <w:lang w:eastAsia="ru-RU"/>
    </w:rPr>
  </w:style>
  <w:style w:type="paragraph" w:customStyle="1" w:styleId="Style2">
    <w:name w:val="Style2"/>
    <w:basedOn w:val="a"/>
    <w:rsid w:val="002B7523"/>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3">
    <w:name w:val="Style3"/>
    <w:basedOn w:val="a"/>
    <w:rsid w:val="002B7523"/>
    <w:pPr>
      <w:widowControl w:val="0"/>
      <w:autoSpaceDE w:val="0"/>
      <w:autoSpaceDN w:val="0"/>
      <w:adjustRightInd w:val="0"/>
      <w:spacing w:after="0" w:line="322" w:lineRule="exact"/>
      <w:ind w:firstLine="1272"/>
      <w:jc w:val="both"/>
    </w:pPr>
    <w:rPr>
      <w:rFonts w:ascii="Times New Roman" w:eastAsia="Times New Roman" w:hAnsi="Times New Roman"/>
      <w:sz w:val="24"/>
      <w:szCs w:val="24"/>
      <w:lang w:eastAsia="ru-RU"/>
    </w:rPr>
  </w:style>
  <w:style w:type="paragraph" w:customStyle="1" w:styleId="Style4">
    <w:name w:val="Style4"/>
    <w:basedOn w:val="a"/>
    <w:rsid w:val="002B752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2B7523"/>
    <w:pPr>
      <w:widowControl w:val="0"/>
      <w:autoSpaceDE w:val="0"/>
      <w:autoSpaceDN w:val="0"/>
      <w:adjustRightInd w:val="0"/>
      <w:spacing w:after="0" w:line="319" w:lineRule="exact"/>
      <w:ind w:firstLine="1157"/>
      <w:jc w:val="both"/>
    </w:pPr>
    <w:rPr>
      <w:rFonts w:ascii="Times New Roman" w:eastAsia="Times New Roman" w:hAnsi="Times New Roman"/>
      <w:sz w:val="24"/>
      <w:szCs w:val="24"/>
      <w:lang w:eastAsia="ru-RU"/>
    </w:rPr>
  </w:style>
  <w:style w:type="character" w:customStyle="1" w:styleId="FontStyle11">
    <w:name w:val="Font Style11"/>
    <w:rsid w:val="002B7523"/>
    <w:rPr>
      <w:rFonts w:ascii="Times New Roman" w:hAnsi="Times New Roman" w:cs="Times New Roman"/>
      <w:sz w:val="26"/>
      <w:szCs w:val="26"/>
    </w:rPr>
  </w:style>
  <w:style w:type="character" w:customStyle="1" w:styleId="FontStyle12">
    <w:name w:val="Font Style12"/>
    <w:rsid w:val="002B7523"/>
    <w:rPr>
      <w:rFonts w:ascii="Times New Roman" w:hAnsi="Times New Roman" w:cs="Times New Roman"/>
      <w:sz w:val="26"/>
      <w:szCs w:val="26"/>
    </w:rPr>
  </w:style>
  <w:style w:type="character" w:customStyle="1" w:styleId="a5">
    <w:name w:val="Абзац списка Знак"/>
    <w:link w:val="a4"/>
    <w:uiPriority w:val="34"/>
    <w:locked/>
    <w:rsid w:val="002B7523"/>
    <w:rPr>
      <w:rFonts w:ascii="Times New Roman" w:eastAsia="Times New Roman" w:hAnsi="Times New Roman" w:cs="Times New Roman"/>
      <w:sz w:val="24"/>
      <w:szCs w:val="24"/>
      <w:lang w:eastAsia="ru-RU"/>
    </w:rPr>
  </w:style>
  <w:style w:type="character" w:customStyle="1" w:styleId="af1">
    <w:name w:val="Гипертекстовая ссылка"/>
    <w:rsid w:val="002B7523"/>
    <w:rPr>
      <w:rFonts w:ascii="Times New Roman" w:hAnsi="Times New Roman" w:cs="Times New Roman"/>
      <w:b/>
      <w:color w:val="008000"/>
    </w:rPr>
  </w:style>
  <w:style w:type="character" w:customStyle="1" w:styleId="FontStyle13">
    <w:name w:val="Font Style13"/>
    <w:rsid w:val="002B7523"/>
    <w:rPr>
      <w:rFonts w:ascii="Times New Roman" w:hAnsi="Times New Roman" w:cs="Times New Roman"/>
      <w:sz w:val="28"/>
      <w:szCs w:val="28"/>
    </w:rPr>
  </w:style>
  <w:style w:type="paragraph" w:styleId="af2">
    <w:name w:val="No Spacing"/>
    <w:uiPriority w:val="1"/>
    <w:qFormat/>
    <w:rsid w:val="002B7523"/>
    <w:pPr>
      <w:spacing w:after="0" w:line="240" w:lineRule="auto"/>
    </w:pPr>
    <w:rPr>
      <w:rFonts w:ascii="Times New Roman" w:eastAsia="Times New Roman" w:hAnsi="Times New Roman" w:cs="Times New Roman"/>
      <w:b/>
      <w:sz w:val="24"/>
      <w:szCs w:val="24"/>
      <w:lang w:eastAsia="ru-RU"/>
    </w:rPr>
  </w:style>
  <w:style w:type="paragraph" w:styleId="af3">
    <w:name w:val="Body Text"/>
    <w:basedOn w:val="a"/>
    <w:link w:val="af4"/>
    <w:uiPriority w:val="99"/>
    <w:rsid w:val="002B7523"/>
    <w:pPr>
      <w:widowControl w:val="0"/>
      <w:autoSpaceDE w:val="0"/>
      <w:autoSpaceDN w:val="0"/>
      <w:adjustRightInd w:val="0"/>
      <w:spacing w:after="120" w:line="240" w:lineRule="auto"/>
    </w:pPr>
    <w:rPr>
      <w:rFonts w:ascii="Times New Roman" w:eastAsia="Times New Roman" w:hAnsi="Times New Roman"/>
      <w:sz w:val="24"/>
      <w:szCs w:val="24"/>
      <w:lang w:eastAsia="ru-RU"/>
    </w:rPr>
  </w:style>
  <w:style w:type="character" w:customStyle="1" w:styleId="af4">
    <w:name w:val="Основной текст Знак"/>
    <w:basedOn w:val="a0"/>
    <w:link w:val="af3"/>
    <w:uiPriority w:val="99"/>
    <w:rsid w:val="002B7523"/>
    <w:rPr>
      <w:rFonts w:ascii="Times New Roman" w:eastAsia="Times New Roman" w:hAnsi="Times New Roman" w:cs="Times New Roman"/>
      <w:sz w:val="24"/>
      <w:szCs w:val="24"/>
      <w:lang w:eastAsia="ru-RU"/>
    </w:rPr>
  </w:style>
  <w:style w:type="paragraph" w:customStyle="1" w:styleId="Standard">
    <w:name w:val="Standard"/>
    <w:rsid w:val="002B7523"/>
    <w:pPr>
      <w:widowControl w:val="0"/>
      <w:suppressAutoHyphens/>
      <w:autoSpaceDE w:val="0"/>
      <w:autoSpaceDN w:val="0"/>
      <w:spacing w:after="0" w:line="240" w:lineRule="auto"/>
    </w:pPr>
    <w:rPr>
      <w:rFonts w:ascii="Arial CYR" w:eastAsia="Times New Roman" w:hAnsi="Arial CYR" w:cs="Arial CYR"/>
      <w:kern w:val="3"/>
      <w:sz w:val="24"/>
      <w:szCs w:val="24"/>
      <w:lang w:eastAsia="ru-RU"/>
    </w:rPr>
  </w:style>
  <w:style w:type="paragraph" w:customStyle="1" w:styleId="ConsNormal">
    <w:name w:val="ConsNormal"/>
    <w:rsid w:val="002B75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Гиперссылка1"/>
    <w:basedOn w:val="12"/>
    <w:link w:val="af"/>
    <w:uiPriority w:val="99"/>
    <w:rsid w:val="002B7523"/>
    <w:rPr>
      <w:rFonts w:asciiTheme="minorHAnsi" w:eastAsiaTheme="minorHAnsi" w:hAnsiTheme="minorHAnsi" w:cstheme="minorBidi"/>
      <w:color w:val="0000FF"/>
      <w:szCs w:val="22"/>
      <w:u w:val="single"/>
      <w:lang w:eastAsia="en-US"/>
    </w:rPr>
  </w:style>
  <w:style w:type="paragraph" w:customStyle="1" w:styleId="12">
    <w:name w:val="Основной шрифт абзаца1"/>
    <w:uiPriority w:val="99"/>
    <w:rsid w:val="002B7523"/>
    <w:rPr>
      <w:rFonts w:ascii="Calibri" w:eastAsia="Times New Roman" w:hAnsi="Calibri" w:cs="Times New Roman"/>
      <w:color w:val="000000"/>
      <w:szCs w:val="20"/>
      <w:lang w:eastAsia="ru-RU"/>
    </w:rPr>
  </w:style>
  <w:style w:type="paragraph" w:customStyle="1" w:styleId="formattext">
    <w:name w:val="formattext"/>
    <w:basedOn w:val="a"/>
    <w:rsid w:val="002B75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2B7523"/>
    <w:pPr>
      <w:widowControl w:val="0"/>
      <w:autoSpaceDE w:val="0"/>
      <w:autoSpaceDN w:val="0"/>
      <w:adjustRightInd w:val="0"/>
      <w:spacing w:after="0" w:line="322" w:lineRule="exact"/>
      <w:ind w:firstLine="715"/>
      <w:jc w:val="both"/>
    </w:pPr>
    <w:rPr>
      <w:rFonts w:ascii="Times New Roman" w:eastAsia="Times New Roman" w:hAnsi="Times New Roman"/>
      <w:sz w:val="24"/>
      <w:szCs w:val="24"/>
      <w:lang w:eastAsia="ru-RU"/>
    </w:rPr>
  </w:style>
  <w:style w:type="paragraph" w:customStyle="1" w:styleId="13">
    <w:name w:val="Без интервала1"/>
    <w:rsid w:val="002B7523"/>
    <w:pPr>
      <w:spacing w:after="0" w:line="240" w:lineRule="auto"/>
    </w:pPr>
    <w:rPr>
      <w:rFonts w:ascii="Times New Roman" w:eastAsia="Times New Roman" w:hAnsi="Times New Roman" w:cs="Times New Roman"/>
      <w:sz w:val="28"/>
      <w:lang w:eastAsia="ru-RU"/>
    </w:rPr>
  </w:style>
  <w:style w:type="character" w:customStyle="1" w:styleId="14">
    <w:name w:val="Обычный1"/>
    <w:uiPriority w:val="99"/>
    <w:rsid w:val="002B7523"/>
    <w:rPr>
      <w:rFonts w:ascii="Arial" w:hAnsi="Arial"/>
      <w:sz w:val="20"/>
    </w:rPr>
  </w:style>
  <w:style w:type="paragraph" w:styleId="23">
    <w:name w:val="toc 2"/>
    <w:basedOn w:val="a"/>
    <w:next w:val="a"/>
    <w:link w:val="24"/>
    <w:uiPriority w:val="99"/>
    <w:rsid w:val="002B7523"/>
    <w:pPr>
      <w:ind w:left="200"/>
    </w:pPr>
    <w:rPr>
      <w:rFonts w:eastAsia="Times New Roman"/>
      <w:color w:val="000000"/>
      <w:szCs w:val="20"/>
      <w:lang w:eastAsia="ru-RU"/>
    </w:rPr>
  </w:style>
  <w:style w:type="character" w:customStyle="1" w:styleId="24">
    <w:name w:val="Оглавление 2 Знак"/>
    <w:link w:val="23"/>
    <w:uiPriority w:val="99"/>
    <w:locked/>
    <w:rsid w:val="002B7523"/>
    <w:rPr>
      <w:rFonts w:ascii="Calibri" w:eastAsia="Times New Roman" w:hAnsi="Calibri" w:cs="Times New Roman"/>
      <w:color w:val="000000"/>
      <w:szCs w:val="20"/>
      <w:lang w:eastAsia="ru-RU"/>
    </w:rPr>
  </w:style>
  <w:style w:type="paragraph" w:styleId="41">
    <w:name w:val="toc 4"/>
    <w:basedOn w:val="a"/>
    <w:next w:val="a"/>
    <w:link w:val="42"/>
    <w:uiPriority w:val="99"/>
    <w:rsid w:val="002B7523"/>
    <w:pPr>
      <w:ind w:left="600"/>
    </w:pPr>
    <w:rPr>
      <w:rFonts w:eastAsia="Times New Roman"/>
      <w:color w:val="000000"/>
      <w:szCs w:val="20"/>
      <w:lang w:eastAsia="ru-RU"/>
    </w:rPr>
  </w:style>
  <w:style w:type="character" w:customStyle="1" w:styleId="42">
    <w:name w:val="Оглавление 4 Знак"/>
    <w:link w:val="41"/>
    <w:uiPriority w:val="99"/>
    <w:locked/>
    <w:rsid w:val="002B7523"/>
    <w:rPr>
      <w:rFonts w:ascii="Calibri" w:eastAsia="Times New Roman" w:hAnsi="Calibri" w:cs="Times New Roman"/>
      <w:color w:val="000000"/>
      <w:szCs w:val="20"/>
      <w:lang w:eastAsia="ru-RU"/>
    </w:rPr>
  </w:style>
  <w:style w:type="paragraph" w:styleId="61">
    <w:name w:val="toc 6"/>
    <w:basedOn w:val="a"/>
    <w:next w:val="a"/>
    <w:link w:val="62"/>
    <w:uiPriority w:val="99"/>
    <w:rsid w:val="002B7523"/>
    <w:pPr>
      <w:ind w:left="1000"/>
    </w:pPr>
    <w:rPr>
      <w:rFonts w:eastAsia="Times New Roman"/>
      <w:color w:val="000000"/>
      <w:szCs w:val="20"/>
      <w:lang w:eastAsia="ru-RU"/>
    </w:rPr>
  </w:style>
  <w:style w:type="character" w:customStyle="1" w:styleId="62">
    <w:name w:val="Оглавление 6 Знак"/>
    <w:link w:val="61"/>
    <w:uiPriority w:val="99"/>
    <w:locked/>
    <w:rsid w:val="002B7523"/>
    <w:rPr>
      <w:rFonts w:ascii="Calibri" w:eastAsia="Times New Roman" w:hAnsi="Calibri" w:cs="Times New Roman"/>
      <w:color w:val="000000"/>
      <w:szCs w:val="20"/>
      <w:lang w:eastAsia="ru-RU"/>
    </w:rPr>
  </w:style>
  <w:style w:type="paragraph" w:styleId="7">
    <w:name w:val="toc 7"/>
    <w:basedOn w:val="a"/>
    <w:next w:val="a"/>
    <w:link w:val="70"/>
    <w:uiPriority w:val="99"/>
    <w:rsid w:val="002B7523"/>
    <w:pPr>
      <w:ind w:left="1200"/>
    </w:pPr>
    <w:rPr>
      <w:rFonts w:eastAsia="Times New Roman"/>
      <w:color w:val="000000"/>
      <w:szCs w:val="20"/>
      <w:lang w:eastAsia="ru-RU"/>
    </w:rPr>
  </w:style>
  <w:style w:type="character" w:customStyle="1" w:styleId="70">
    <w:name w:val="Оглавление 7 Знак"/>
    <w:link w:val="7"/>
    <w:uiPriority w:val="99"/>
    <w:locked/>
    <w:rsid w:val="002B7523"/>
    <w:rPr>
      <w:rFonts w:ascii="Calibri" w:eastAsia="Times New Roman" w:hAnsi="Calibri" w:cs="Times New Roman"/>
      <w:color w:val="000000"/>
      <w:szCs w:val="20"/>
      <w:lang w:eastAsia="ru-RU"/>
    </w:rPr>
  </w:style>
  <w:style w:type="paragraph" w:styleId="31">
    <w:name w:val="toc 3"/>
    <w:basedOn w:val="a"/>
    <w:next w:val="a"/>
    <w:link w:val="32"/>
    <w:uiPriority w:val="99"/>
    <w:rsid w:val="002B7523"/>
    <w:pPr>
      <w:ind w:left="400"/>
    </w:pPr>
    <w:rPr>
      <w:rFonts w:eastAsia="Times New Roman"/>
      <w:color w:val="000000"/>
      <w:szCs w:val="20"/>
      <w:lang w:eastAsia="ru-RU"/>
    </w:rPr>
  </w:style>
  <w:style w:type="character" w:customStyle="1" w:styleId="32">
    <w:name w:val="Оглавление 3 Знак"/>
    <w:link w:val="31"/>
    <w:uiPriority w:val="99"/>
    <w:locked/>
    <w:rsid w:val="002B7523"/>
    <w:rPr>
      <w:rFonts w:ascii="Calibri" w:eastAsia="Times New Roman" w:hAnsi="Calibri" w:cs="Times New Roman"/>
      <w:color w:val="000000"/>
      <w:szCs w:val="20"/>
      <w:lang w:eastAsia="ru-RU"/>
    </w:rPr>
  </w:style>
  <w:style w:type="paragraph" w:customStyle="1" w:styleId="15">
    <w:name w:val="Знак сноски1"/>
    <w:basedOn w:val="12"/>
    <w:link w:val="af5"/>
    <w:uiPriority w:val="99"/>
    <w:rsid w:val="002B7523"/>
    <w:rPr>
      <w:color w:val="auto"/>
      <w:sz w:val="20"/>
      <w:vertAlign w:val="superscript"/>
    </w:rPr>
  </w:style>
  <w:style w:type="character" w:styleId="af5">
    <w:name w:val="footnote reference"/>
    <w:link w:val="15"/>
    <w:uiPriority w:val="99"/>
    <w:rsid w:val="002B7523"/>
    <w:rPr>
      <w:rFonts w:ascii="Calibri" w:eastAsia="Times New Roman" w:hAnsi="Calibri" w:cs="Times New Roman"/>
      <w:sz w:val="20"/>
      <w:szCs w:val="20"/>
      <w:vertAlign w:val="superscript"/>
      <w:lang w:eastAsia="ru-RU"/>
    </w:rPr>
  </w:style>
  <w:style w:type="paragraph" w:customStyle="1" w:styleId="Footnote">
    <w:name w:val="Footnote"/>
    <w:basedOn w:val="a"/>
    <w:link w:val="Footnote1"/>
    <w:uiPriority w:val="99"/>
    <w:rsid w:val="002B7523"/>
    <w:pPr>
      <w:widowControl w:val="0"/>
      <w:spacing w:after="0" w:line="240" w:lineRule="auto"/>
    </w:pPr>
    <w:rPr>
      <w:rFonts w:ascii="Arial" w:eastAsia="Times New Roman" w:hAnsi="Arial"/>
      <w:sz w:val="20"/>
      <w:szCs w:val="20"/>
      <w:lang w:eastAsia="ru-RU"/>
    </w:rPr>
  </w:style>
  <w:style w:type="character" w:customStyle="1" w:styleId="Footnote1">
    <w:name w:val="Footnote1"/>
    <w:link w:val="Footnote"/>
    <w:uiPriority w:val="99"/>
    <w:locked/>
    <w:rsid w:val="002B7523"/>
    <w:rPr>
      <w:rFonts w:ascii="Arial" w:eastAsia="Times New Roman" w:hAnsi="Arial" w:cs="Times New Roman"/>
      <w:sz w:val="20"/>
      <w:szCs w:val="20"/>
      <w:lang w:eastAsia="ru-RU"/>
    </w:rPr>
  </w:style>
  <w:style w:type="paragraph" w:styleId="16">
    <w:name w:val="toc 1"/>
    <w:basedOn w:val="a"/>
    <w:next w:val="a"/>
    <w:link w:val="17"/>
    <w:uiPriority w:val="99"/>
    <w:rsid w:val="002B7523"/>
    <w:rPr>
      <w:rFonts w:ascii="XO Thames" w:eastAsia="Times New Roman" w:hAnsi="XO Thames"/>
      <w:b/>
      <w:sz w:val="20"/>
      <w:szCs w:val="20"/>
      <w:lang w:eastAsia="ru-RU"/>
    </w:rPr>
  </w:style>
  <w:style w:type="character" w:customStyle="1" w:styleId="17">
    <w:name w:val="Оглавление 1 Знак"/>
    <w:link w:val="16"/>
    <w:uiPriority w:val="99"/>
    <w:locked/>
    <w:rsid w:val="002B7523"/>
    <w:rPr>
      <w:rFonts w:ascii="XO Thames" w:eastAsia="Times New Roman" w:hAnsi="XO Thames" w:cs="Times New Roman"/>
      <w:b/>
      <w:sz w:val="20"/>
      <w:szCs w:val="20"/>
      <w:lang w:eastAsia="ru-RU"/>
    </w:rPr>
  </w:style>
  <w:style w:type="paragraph" w:customStyle="1" w:styleId="HeaderandFooter">
    <w:name w:val="Header and Footer"/>
    <w:link w:val="HeaderandFooter1"/>
    <w:uiPriority w:val="99"/>
    <w:rsid w:val="002B752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uiPriority w:val="99"/>
    <w:locked/>
    <w:rsid w:val="002B7523"/>
    <w:rPr>
      <w:rFonts w:ascii="XO Thames" w:eastAsia="Times New Roman" w:hAnsi="XO Thames" w:cs="Calibri"/>
      <w:color w:val="000000"/>
      <w:lang w:eastAsia="ru-RU"/>
    </w:rPr>
  </w:style>
  <w:style w:type="paragraph" w:styleId="9">
    <w:name w:val="toc 9"/>
    <w:basedOn w:val="a"/>
    <w:next w:val="a"/>
    <w:link w:val="90"/>
    <w:uiPriority w:val="99"/>
    <w:rsid w:val="002B7523"/>
    <w:pPr>
      <w:ind w:left="1600"/>
    </w:pPr>
    <w:rPr>
      <w:rFonts w:eastAsia="Times New Roman"/>
      <w:color w:val="000000"/>
      <w:szCs w:val="20"/>
      <w:lang w:eastAsia="ru-RU"/>
    </w:rPr>
  </w:style>
  <w:style w:type="character" w:customStyle="1" w:styleId="90">
    <w:name w:val="Оглавление 9 Знак"/>
    <w:link w:val="9"/>
    <w:uiPriority w:val="99"/>
    <w:locked/>
    <w:rsid w:val="002B7523"/>
    <w:rPr>
      <w:rFonts w:ascii="Calibri" w:eastAsia="Times New Roman" w:hAnsi="Calibri" w:cs="Times New Roman"/>
      <w:color w:val="000000"/>
      <w:szCs w:val="20"/>
      <w:lang w:eastAsia="ru-RU"/>
    </w:rPr>
  </w:style>
  <w:style w:type="paragraph" w:styleId="81">
    <w:name w:val="toc 8"/>
    <w:basedOn w:val="a"/>
    <w:next w:val="a"/>
    <w:link w:val="82"/>
    <w:uiPriority w:val="99"/>
    <w:rsid w:val="002B7523"/>
    <w:pPr>
      <w:ind w:left="1400"/>
    </w:pPr>
    <w:rPr>
      <w:rFonts w:eastAsia="Times New Roman"/>
      <w:color w:val="000000"/>
      <w:szCs w:val="20"/>
      <w:lang w:eastAsia="ru-RU"/>
    </w:rPr>
  </w:style>
  <w:style w:type="character" w:customStyle="1" w:styleId="82">
    <w:name w:val="Оглавление 8 Знак"/>
    <w:link w:val="81"/>
    <w:uiPriority w:val="99"/>
    <w:locked/>
    <w:rsid w:val="002B7523"/>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2B752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2B7523"/>
    <w:rPr>
      <w:rFonts w:ascii="Courier New" w:eastAsia="Times New Roman" w:hAnsi="Courier New" w:cs="Calibri"/>
      <w:color w:val="000000"/>
      <w:lang w:eastAsia="ru-RU"/>
    </w:rPr>
  </w:style>
  <w:style w:type="paragraph" w:styleId="33">
    <w:name w:val="Body Text Indent 3"/>
    <w:basedOn w:val="a"/>
    <w:link w:val="34"/>
    <w:uiPriority w:val="99"/>
    <w:rsid w:val="002B7523"/>
    <w:pPr>
      <w:spacing w:after="0" w:line="240" w:lineRule="auto"/>
      <w:ind w:left="1418" w:hanging="1418"/>
      <w:jc w:val="both"/>
    </w:pPr>
    <w:rPr>
      <w:rFonts w:ascii="Times New Roman" w:eastAsia="Times New Roman" w:hAnsi="Times New Roman"/>
      <w:sz w:val="28"/>
      <w:szCs w:val="20"/>
      <w:lang w:eastAsia="ru-RU"/>
    </w:rPr>
  </w:style>
  <w:style w:type="character" w:customStyle="1" w:styleId="34">
    <w:name w:val="Основной текст с отступом 3 Знак"/>
    <w:basedOn w:val="a0"/>
    <w:link w:val="33"/>
    <w:uiPriority w:val="99"/>
    <w:rsid w:val="002B7523"/>
    <w:rPr>
      <w:rFonts w:ascii="Times New Roman" w:eastAsia="Times New Roman" w:hAnsi="Times New Roman" w:cs="Times New Roman"/>
      <w:sz w:val="28"/>
      <w:szCs w:val="20"/>
      <w:lang w:eastAsia="ru-RU"/>
    </w:rPr>
  </w:style>
  <w:style w:type="paragraph" w:styleId="51">
    <w:name w:val="toc 5"/>
    <w:basedOn w:val="a"/>
    <w:next w:val="a"/>
    <w:link w:val="52"/>
    <w:uiPriority w:val="99"/>
    <w:rsid w:val="002B7523"/>
    <w:pPr>
      <w:ind w:left="800"/>
    </w:pPr>
    <w:rPr>
      <w:rFonts w:eastAsia="Times New Roman"/>
      <w:color w:val="000000"/>
      <w:szCs w:val="20"/>
      <w:lang w:eastAsia="ru-RU"/>
    </w:rPr>
  </w:style>
  <w:style w:type="character" w:customStyle="1" w:styleId="52">
    <w:name w:val="Оглавление 5 Знак"/>
    <w:link w:val="51"/>
    <w:uiPriority w:val="99"/>
    <w:locked/>
    <w:rsid w:val="002B7523"/>
    <w:rPr>
      <w:rFonts w:ascii="Calibri" w:eastAsia="Times New Roman" w:hAnsi="Calibri" w:cs="Times New Roman"/>
      <w:color w:val="000000"/>
      <w:szCs w:val="20"/>
      <w:lang w:eastAsia="ru-RU"/>
    </w:rPr>
  </w:style>
  <w:style w:type="paragraph" w:customStyle="1" w:styleId="ConsPlusCell">
    <w:name w:val="ConsPlusCell"/>
    <w:link w:val="ConsPlusCell1"/>
    <w:uiPriority w:val="99"/>
    <w:rsid w:val="002B752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uiPriority w:val="99"/>
    <w:locked/>
    <w:rsid w:val="002B7523"/>
    <w:rPr>
      <w:rFonts w:ascii="Courier New" w:eastAsia="Times New Roman" w:hAnsi="Courier New" w:cs="Calibri"/>
      <w:color w:val="000000"/>
      <w:lang w:eastAsia="ru-RU"/>
    </w:rPr>
  </w:style>
  <w:style w:type="paragraph" w:styleId="af6">
    <w:name w:val="Subtitle"/>
    <w:basedOn w:val="a"/>
    <w:next w:val="a"/>
    <w:link w:val="af7"/>
    <w:uiPriority w:val="99"/>
    <w:qFormat/>
    <w:rsid w:val="002B7523"/>
    <w:rPr>
      <w:rFonts w:ascii="XO Thames" w:eastAsia="Times New Roman" w:hAnsi="XO Thames"/>
      <w:i/>
      <w:color w:val="616161"/>
      <w:sz w:val="24"/>
      <w:szCs w:val="20"/>
      <w:lang w:eastAsia="ru-RU"/>
    </w:rPr>
  </w:style>
  <w:style w:type="character" w:customStyle="1" w:styleId="af7">
    <w:name w:val="Подзаголовок Знак"/>
    <w:basedOn w:val="a0"/>
    <w:link w:val="af6"/>
    <w:uiPriority w:val="99"/>
    <w:rsid w:val="002B7523"/>
    <w:rPr>
      <w:rFonts w:ascii="XO Thames" w:eastAsia="Times New Roman" w:hAnsi="XO Thames" w:cs="Times New Roman"/>
      <w:i/>
      <w:color w:val="616161"/>
      <w:sz w:val="24"/>
      <w:szCs w:val="20"/>
      <w:lang w:eastAsia="ru-RU"/>
    </w:rPr>
  </w:style>
  <w:style w:type="paragraph" w:customStyle="1" w:styleId="toc10">
    <w:name w:val="toc 10"/>
    <w:next w:val="a"/>
    <w:link w:val="toc101"/>
    <w:uiPriority w:val="99"/>
    <w:rsid w:val="002B7523"/>
    <w:pPr>
      <w:ind w:left="1800"/>
    </w:pPr>
    <w:rPr>
      <w:rFonts w:ascii="Calibri" w:eastAsia="Times New Roman" w:hAnsi="Calibri" w:cs="Times New Roman"/>
      <w:color w:val="000000"/>
      <w:szCs w:val="20"/>
      <w:lang w:eastAsia="ru-RU"/>
    </w:rPr>
  </w:style>
  <w:style w:type="character" w:customStyle="1" w:styleId="toc101">
    <w:name w:val="toc 101"/>
    <w:link w:val="toc10"/>
    <w:uiPriority w:val="99"/>
    <w:locked/>
    <w:rsid w:val="002B7523"/>
    <w:rPr>
      <w:rFonts w:ascii="Calibri" w:eastAsia="Times New Roman" w:hAnsi="Calibri" w:cs="Times New Roman"/>
      <w:color w:val="000000"/>
      <w:szCs w:val="20"/>
      <w:lang w:eastAsia="ru-RU"/>
    </w:rPr>
  </w:style>
  <w:style w:type="paragraph" w:styleId="af8">
    <w:name w:val="Title"/>
    <w:basedOn w:val="a"/>
    <w:next w:val="a"/>
    <w:link w:val="af9"/>
    <w:uiPriority w:val="99"/>
    <w:qFormat/>
    <w:rsid w:val="002B7523"/>
    <w:rPr>
      <w:rFonts w:ascii="XO Thames" w:eastAsia="Times New Roman" w:hAnsi="XO Thames"/>
      <w:b/>
      <w:sz w:val="52"/>
      <w:szCs w:val="20"/>
      <w:lang w:eastAsia="ru-RU"/>
    </w:rPr>
  </w:style>
  <w:style w:type="character" w:customStyle="1" w:styleId="af9">
    <w:name w:val="Название Знак"/>
    <w:basedOn w:val="a0"/>
    <w:link w:val="af8"/>
    <w:uiPriority w:val="99"/>
    <w:rsid w:val="002B7523"/>
    <w:rPr>
      <w:rFonts w:ascii="XO Thames" w:eastAsia="Times New Roman" w:hAnsi="XO Thames" w:cs="Times New Roman"/>
      <w:b/>
      <w:sz w:val="52"/>
      <w:szCs w:val="20"/>
      <w:lang w:eastAsia="ru-RU"/>
    </w:rPr>
  </w:style>
  <w:style w:type="paragraph" w:styleId="afa">
    <w:name w:val="footnote text"/>
    <w:basedOn w:val="a"/>
    <w:link w:val="afb"/>
    <w:uiPriority w:val="99"/>
    <w:rsid w:val="002B7523"/>
    <w:pPr>
      <w:suppressAutoHyphens/>
      <w:spacing w:after="0" w:line="240" w:lineRule="auto"/>
    </w:pPr>
    <w:rPr>
      <w:rFonts w:ascii="Times New Roman" w:eastAsia="Times New Roman" w:hAnsi="Times New Roman"/>
      <w:sz w:val="20"/>
      <w:szCs w:val="20"/>
      <w:lang w:eastAsia="ar-SA"/>
    </w:rPr>
  </w:style>
  <w:style w:type="character" w:customStyle="1" w:styleId="afb">
    <w:name w:val="Текст сноски Знак"/>
    <w:basedOn w:val="a0"/>
    <w:link w:val="afa"/>
    <w:uiPriority w:val="99"/>
    <w:rsid w:val="002B7523"/>
    <w:rPr>
      <w:rFonts w:ascii="Times New Roman" w:eastAsia="Times New Roman" w:hAnsi="Times New Roman" w:cs="Times New Roman"/>
      <w:sz w:val="20"/>
      <w:szCs w:val="20"/>
      <w:lang w:eastAsia="ar-SA"/>
    </w:rPr>
  </w:style>
  <w:style w:type="character" w:styleId="afc">
    <w:name w:val="annotation reference"/>
    <w:uiPriority w:val="99"/>
    <w:unhideWhenUsed/>
    <w:rsid w:val="002B7523"/>
    <w:rPr>
      <w:rFonts w:cs="Times New Roman"/>
      <w:sz w:val="16"/>
    </w:rPr>
  </w:style>
  <w:style w:type="paragraph" w:styleId="afd">
    <w:name w:val="annotation text"/>
    <w:basedOn w:val="a"/>
    <w:link w:val="afe"/>
    <w:uiPriority w:val="99"/>
    <w:unhideWhenUsed/>
    <w:rsid w:val="002B7523"/>
    <w:pPr>
      <w:widowControl w:val="0"/>
      <w:spacing w:after="0" w:line="240" w:lineRule="auto"/>
    </w:pPr>
    <w:rPr>
      <w:rFonts w:ascii="Arial" w:eastAsia="Times New Roman" w:hAnsi="Arial"/>
      <w:sz w:val="20"/>
      <w:szCs w:val="20"/>
      <w:lang w:eastAsia="ru-RU"/>
    </w:rPr>
  </w:style>
  <w:style w:type="character" w:customStyle="1" w:styleId="afe">
    <w:name w:val="Текст примечания Знак"/>
    <w:basedOn w:val="a0"/>
    <w:link w:val="afd"/>
    <w:uiPriority w:val="99"/>
    <w:rsid w:val="002B7523"/>
    <w:rPr>
      <w:rFonts w:ascii="Arial" w:eastAsia="Times New Roman" w:hAnsi="Arial" w:cs="Times New Roman"/>
      <w:sz w:val="20"/>
      <w:szCs w:val="20"/>
      <w:lang w:eastAsia="ru-RU"/>
    </w:rPr>
  </w:style>
  <w:style w:type="paragraph" w:styleId="aff">
    <w:name w:val="annotation subject"/>
    <w:basedOn w:val="afd"/>
    <w:next w:val="afd"/>
    <w:link w:val="aff0"/>
    <w:uiPriority w:val="99"/>
    <w:unhideWhenUsed/>
    <w:rsid w:val="002B7523"/>
    <w:rPr>
      <w:b/>
      <w:bCs/>
    </w:rPr>
  </w:style>
  <w:style w:type="character" w:customStyle="1" w:styleId="aff0">
    <w:name w:val="Тема примечания Знак"/>
    <w:basedOn w:val="afe"/>
    <w:link w:val="aff"/>
    <w:uiPriority w:val="99"/>
    <w:rsid w:val="002B7523"/>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2B7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7523"/>
    <w:rPr>
      <w:rFonts w:ascii="Courier New" w:eastAsia="Times New Roman" w:hAnsi="Courier New" w:cs="Courier New"/>
      <w:sz w:val="20"/>
      <w:szCs w:val="20"/>
      <w:lang w:eastAsia="ru-RU"/>
    </w:rPr>
  </w:style>
  <w:style w:type="paragraph" w:styleId="aff1">
    <w:name w:val="endnote text"/>
    <w:basedOn w:val="a"/>
    <w:link w:val="aff2"/>
    <w:uiPriority w:val="99"/>
    <w:rsid w:val="002B7523"/>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uiPriority w:val="99"/>
    <w:rsid w:val="002B7523"/>
    <w:rPr>
      <w:rFonts w:ascii="Times New Roman" w:eastAsia="Times New Roman" w:hAnsi="Times New Roman" w:cs="Times New Roman"/>
      <w:sz w:val="20"/>
      <w:szCs w:val="20"/>
      <w:lang w:eastAsia="ru-RU"/>
    </w:rPr>
  </w:style>
  <w:style w:type="character" w:styleId="aff3">
    <w:name w:val="FollowedHyperlink"/>
    <w:uiPriority w:val="99"/>
    <w:rsid w:val="002B752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61299">
      <w:bodyDiv w:val="1"/>
      <w:marLeft w:val="0"/>
      <w:marRight w:val="0"/>
      <w:marTop w:val="0"/>
      <w:marBottom w:val="0"/>
      <w:divBdr>
        <w:top w:val="none" w:sz="0" w:space="0" w:color="auto"/>
        <w:left w:val="none" w:sz="0" w:space="0" w:color="auto"/>
        <w:bottom w:val="none" w:sz="0" w:space="0" w:color="auto"/>
        <w:right w:val="none" w:sz="0" w:space="0" w:color="auto"/>
      </w:divBdr>
    </w:div>
    <w:div w:id="13177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508984/6d73da6d830c2e1bd51e82baf532add1d53831c3/" TargetMode="External"/><Relationship Id="rId21" Type="http://schemas.openxmlformats.org/officeDocument/2006/relationships/hyperlink" Target="https://login.consultant.ru/link/?req=doc&amp;base=LAW&amp;n=508984&amp;date=10.03.2026&amp;dst=101414&amp;field=134" TargetMode="External"/><Relationship Id="rId34" Type="http://schemas.openxmlformats.org/officeDocument/2006/relationships/hyperlink" Target="https://login.consultant.ru/link/?req=doc&amp;base=LAW&amp;n=508984&amp;date=10.03.2026&amp;dst=100225&amp;field=134" TargetMode="External"/><Relationship Id="rId42" Type="http://schemas.openxmlformats.org/officeDocument/2006/relationships/hyperlink" Target="https://login.consultant.ru/link/?req=doc&amp;base=LAW&amp;n=508984&amp;date=10.03.2026&amp;dst=100999&amp;field=134" TargetMode="External"/><Relationship Id="rId47" Type="http://schemas.openxmlformats.org/officeDocument/2006/relationships/hyperlink" Target="https://login.consultant.ru/link/?req=doc&amp;base=LAW&amp;n=508984&amp;date=10.03.2026&amp;dst=100981&amp;field=134" TargetMode="External"/><Relationship Id="rId50" Type="http://schemas.openxmlformats.org/officeDocument/2006/relationships/hyperlink" Target="https://login.consultant.ru/link/?req=doc&amp;base=LAW&amp;n=508984&amp;date=10.03.2026&amp;dst=100710&amp;field=134" TargetMode="External"/><Relationship Id="rId55" Type="http://schemas.openxmlformats.org/officeDocument/2006/relationships/hyperlink" Target="https://login.consultant.ru/link/?req=doc&amp;base=LAW&amp;n=508984&amp;date=10.03.2026&amp;dst=101127&amp;field=134" TargetMode="External"/><Relationship Id="rId63" Type="http://schemas.openxmlformats.org/officeDocument/2006/relationships/hyperlink" Target="https://login.consultant.ru/link/?req=doc&amp;base=LAW&amp;n=508984&amp;date=10.03.2026&amp;dst=100440&amp;field=13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508984&amp;date=10.03.2026&amp;dst=100682&amp;field=134" TargetMode="External"/><Relationship Id="rId29" Type="http://schemas.openxmlformats.org/officeDocument/2006/relationships/hyperlink" Target="https://login.consultant.ru/link/?req=doc&amp;base=LAW&amp;n=508984&amp;date=10.03.2026&amp;dst=100639&amp;field=134" TargetMode="External"/><Relationship Id="rId11" Type="http://schemas.openxmlformats.org/officeDocument/2006/relationships/hyperlink" Target="consultantplus://offline/ref=5E6A5980DDC49DEF879D2EC1F223EBC9DB01A1693AC1EF7FF63C704701E48CD1DE1B2C709B4C735C6643BD95F3420E3B41FAB0A6E5258E6Cl8RFI" TargetMode="External"/><Relationship Id="rId24" Type="http://schemas.openxmlformats.org/officeDocument/2006/relationships/hyperlink" Target="https://www.consultant.ru/document/cons_doc_LAW_508984/6d73da6d830c2e1bd51e82baf532add1d53831c3/" TargetMode="External"/><Relationship Id="rId32" Type="http://schemas.openxmlformats.org/officeDocument/2006/relationships/hyperlink" Target="https://login.consultant.ru/link/?req=doc&amp;base=LAW&amp;n=508984&amp;date=10.03.2026&amp;dst=101443&amp;field=134" TargetMode="External"/><Relationship Id="rId37" Type="http://schemas.openxmlformats.org/officeDocument/2006/relationships/hyperlink" Target="https://login.consultant.ru/link/?req=doc&amp;base=LAW&amp;n=508984&amp;date=10.03.2026&amp;dst=100639&amp;field=134" TargetMode="External"/><Relationship Id="rId40" Type="http://schemas.openxmlformats.org/officeDocument/2006/relationships/hyperlink" Target="https://login.consultant.ru/link/?req=doc&amp;base=LAW&amp;n=508984&amp;date=10.03.2026&amp;dst=101443&amp;field=134" TargetMode="External"/><Relationship Id="rId45" Type="http://schemas.openxmlformats.org/officeDocument/2006/relationships/hyperlink" Target="https://login.consultant.ru/link/?req=doc&amp;base=LAW&amp;n=508984&amp;date=10.03.2026&amp;dst=101000&amp;field=134" TargetMode="External"/><Relationship Id="rId53" Type="http://schemas.openxmlformats.org/officeDocument/2006/relationships/hyperlink" Target="https://login.consultant.ru/link/?req=doc&amp;base=LAW&amp;n=508984&amp;date=10.03.2026&amp;dst=100423&amp;field=134" TargetMode="External"/><Relationship Id="rId58" Type="http://schemas.openxmlformats.org/officeDocument/2006/relationships/hyperlink" Target="https://login.consultant.ru/link/?req=doc&amp;base=LAW&amp;n=508984&amp;date=10.03.2026&amp;dst=101130&amp;field=134"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login.consultant.ru/link/?req=doc&amp;base=LAW&amp;n=508984&amp;date=10.03.2026&amp;dst=100422&amp;field=134" TargetMode="External"/><Relationship Id="rId19" Type="http://schemas.openxmlformats.org/officeDocument/2006/relationships/hyperlink" Target="https://login.consultant.ru/link/?req=doc&amp;base=LAW&amp;n=508984&amp;date=10.03.2026&amp;dst=101410&amp;field=134" TargetMode="External"/><Relationship Id="rId14" Type="http://schemas.openxmlformats.org/officeDocument/2006/relationships/hyperlink" Target="https://login.consultant.ru/link/?req=doc&amp;base=LAW&amp;n=508984&amp;date=10.03.2026&amp;dst=101482&amp;field=134" TargetMode="External"/><Relationship Id="rId22" Type="http://schemas.openxmlformats.org/officeDocument/2006/relationships/hyperlink" Target="https://login.consultant.ru/link/?req=doc&amp;base=LAW&amp;n=508984&amp;date=10.03.2026&amp;dst=100733&amp;field=134" TargetMode="External"/><Relationship Id="rId27" Type="http://schemas.openxmlformats.org/officeDocument/2006/relationships/hyperlink" Target="https://login.consultant.ru/link/?req=doc&amp;base=LAW&amp;n=508984&amp;date=10.03.2026&amp;dst=101410&amp;field=134" TargetMode="External"/><Relationship Id="rId30" Type="http://schemas.openxmlformats.org/officeDocument/2006/relationships/hyperlink" Target="https://login.consultant.ru/link/?req=doc&amp;base=LAW&amp;n=508984&amp;date=10.03.2026&amp;dst=101412&amp;field=134" TargetMode="External"/><Relationship Id="rId35" Type="http://schemas.openxmlformats.org/officeDocument/2006/relationships/hyperlink" Target="https://login.consultant.ru/link/?req=doc&amp;base=LAW&amp;n=508984&amp;date=10.03.2026&amp;dst=101410&amp;field=134" TargetMode="External"/><Relationship Id="rId43" Type="http://schemas.openxmlformats.org/officeDocument/2006/relationships/hyperlink" Target="https://login.consultant.ru/link/?req=doc&amp;base=LAW&amp;n=508984&amp;date=10.03.2026&amp;dst=101263&amp;field=134" TargetMode="External"/><Relationship Id="rId48" Type="http://schemas.openxmlformats.org/officeDocument/2006/relationships/hyperlink" Target="https://login.consultant.ru/link/?req=doc&amp;base=LAW&amp;n=508984&amp;date=10.03.2026&amp;dst=101259&amp;field=134" TargetMode="External"/><Relationship Id="rId56" Type="http://schemas.openxmlformats.org/officeDocument/2006/relationships/hyperlink" Target="https://login.consultant.ru/link/?req=doc&amp;base=LAW&amp;n=508984&amp;date=10.03.2026&amp;dst=101128&amp;field=134" TargetMode="External"/><Relationship Id="rId64" Type="http://schemas.openxmlformats.org/officeDocument/2006/relationships/hyperlink" Target="https://login.consultant.ru/link/?req=doc&amp;base=LAW&amp;n=508984&amp;date=10.03.2026&amp;dst=100441&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508984&amp;date=10.03.2026&amp;dst=100711&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508984&amp;date=10.03.2026&amp;dst=101391&amp;field=134" TargetMode="External"/><Relationship Id="rId17"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25" Type="http://schemas.openxmlformats.org/officeDocument/2006/relationships/hyperlink" Target="https://www.consultant.ru/document/cons_doc_LAW_508984/6d73da6d830c2e1bd51e82baf532add1d53831c3/" TargetMode="External"/><Relationship Id="rId33" Type="http://schemas.openxmlformats.org/officeDocument/2006/relationships/hyperlink" Target="https://login.consultant.ru/link/?req=doc&amp;base=LAW&amp;n=508984&amp;date=10.03.2026&amp;dst=9&amp;field=134" TargetMode="External"/><Relationship Id="rId38" Type="http://schemas.openxmlformats.org/officeDocument/2006/relationships/hyperlink" Target="https://login.consultant.ru/link/?req=doc&amp;base=LAW&amp;n=508984&amp;date=10.03.2026&amp;dst=101412&amp;field=134" TargetMode="External"/><Relationship Id="rId46" Type="http://schemas.openxmlformats.org/officeDocument/2006/relationships/hyperlink" Target="https://login.consultant.ru/link/?req=doc&amp;base=LAW&amp;n=508984&amp;date=10.03.2026&amp;dst=101481&amp;field=134" TargetMode="External"/><Relationship Id="rId59" Type="http://schemas.openxmlformats.org/officeDocument/2006/relationships/hyperlink" Target="https://login.consultant.ru/link/?req=doc&amp;base=LAW&amp;n=508984&amp;date=10.03.2026&amp;dst=101491&amp;field=134" TargetMode="External"/><Relationship Id="rId67" Type="http://schemas.openxmlformats.org/officeDocument/2006/relationships/theme" Target="theme/theme1.xml"/><Relationship Id="rId20" Type="http://schemas.openxmlformats.org/officeDocument/2006/relationships/hyperlink" Target="https://login.consultant.ru/link/?req=doc&amp;base=LAW&amp;n=508984&amp;date=10.03.2026&amp;dst=101413&amp;field=134" TargetMode="External"/><Relationship Id="rId41" Type="http://schemas.openxmlformats.org/officeDocument/2006/relationships/hyperlink" Target="https://login.consultant.ru/link/?req=doc&amp;base=LAW&amp;n=508984&amp;date=10.03.2026&amp;dst=100659&amp;field=134" TargetMode="External"/><Relationship Id="rId54" Type="http://schemas.openxmlformats.org/officeDocument/2006/relationships/hyperlink" Target="https://login.consultant.ru/link/?req=doc&amp;base=LAW&amp;n=508984&amp;date=10.03.2026&amp;dst=100468&amp;field=134" TargetMode="External"/><Relationship Id="rId62" Type="http://schemas.openxmlformats.org/officeDocument/2006/relationships/hyperlink" Target="https://login.consultant.ru/link/?req=doc&amp;base=LAW&amp;n=508984&amp;date=10.03.2026&amp;dst=100450&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08984&amp;date=10.03.2026&amp;dst=100632&amp;field=134" TargetMode="External"/><Relationship Id="rId23" Type="http://schemas.openxmlformats.org/officeDocument/2006/relationships/hyperlink" Target="https://www.consultant.ru/document/cons_doc_LAW_508984/6d73da6d830c2e1bd51e82baf532add1d53831c3/" TargetMode="External"/><Relationship Id="rId28" Type="http://schemas.openxmlformats.org/officeDocument/2006/relationships/hyperlink" Target="https://login.consultant.ru/link/?req=doc&amp;base=LAW&amp;n=508984&amp;date=10.03.2026&amp;dst=100637&amp;field=134" TargetMode="External"/><Relationship Id="rId36" Type="http://schemas.openxmlformats.org/officeDocument/2006/relationships/hyperlink" Target="https://login.consultant.ru/link/?req=doc&amp;base=LAW&amp;n=508984&amp;date=10.03.2026&amp;dst=100637&amp;field=134" TargetMode="External"/><Relationship Id="rId49" Type="http://schemas.openxmlformats.org/officeDocument/2006/relationships/hyperlink" Target="https://login.consultant.ru/link/?req=doc&amp;base=LAW&amp;n=508984&amp;date=10.03.2026&amp;dst=100708&amp;field=134" TargetMode="External"/><Relationship Id="rId57" Type="http://schemas.openxmlformats.org/officeDocument/2006/relationships/hyperlink" Target="https://login.consultant.ru/link/?req=doc&amp;base=LAW&amp;n=508984&amp;date=10.03.2026&amp;dst=18&amp;field=134" TargetMode="External"/><Relationship Id="rId10" Type="http://schemas.openxmlformats.org/officeDocument/2006/relationships/hyperlink" Target="https://login.consultant.ru/link/?req=doc&amp;base=LAW&amp;n=509067&amp;date=10.03.2026" TargetMode="External"/><Relationship Id="rId31" Type="http://schemas.openxmlformats.org/officeDocument/2006/relationships/hyperlink" Target="https://login.consultant.ru/link/?req=doc&amp;base=LAW&amp;n=508984&amp;date=10.03.2026&amp;dst=101414&amp;field=134" TargetMode="External"/><Relationship Id="rId44" Type="http://schemas.openxmlformats.org/officeDocument/2006/relationships/hyperlink" Target="https://login.consultant.ru/link/?req=doc&amp;base=LAW&amp;n=508984&amp;date=10.03.2026&amp;dst=101242&amp;field=134" TargetMode="External"/><Relationship Id="rId52" Type="http://schemas.openxmlformats.org/officeDocument/2006/relationships/hyperlink" Target="https://login.consultant.ru/link/?req=doc&amp;base=LAW&amp;n=508984&amp;date=10.03.2026&amp;dst=100225&amp;field=134" TargetMode="External"/><Relationship Id="rId60" Type="http://schemas.openxmlformats.org/officeDocument/2006/relationships/hyperlink" Target="https://login.consultant.ru/link/?req=doc&amp;base=LAW&amp;n=508984&amp;date=10.03.2026&amp;dst=101143&amp;field=134"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login.consultant.ru/link/?req=doc&amp;base=LAW&amp;n=508984&amp;date=10.03.2026&amp;dst=100996&amp;field=134" TargetMode="External"/><Relationship Id="rId18" Type="http://schemas.openxmlformats.org/officeDocument/2006/relationships/hyperlink" Target="https://login.consultant.ru/link/?req=doc&amp;base=LAW&amp;n=508984&amp;date=10.03.2026&amp;dst=101409&amp;field=134" TargetMode="External"/><Relationship Id="rId39" Type="http://schemas.openxmlformats.org/officeDocument/2006/relationships/hyperlink" Target="https://login.consultant.ru/link/?req=doc&amp;base=LAW&amp;n=508984&amp;date=10.03.2026&amp;dst=1014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BB11-48BD-4E3C-AF27-52810B84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14595</Words>
  <Characters>83193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2026-06-03T09:21:00Z</cp:lastPrinted>
  <dcterms:created xsi:type="dcterms:W3CDTF">2026-05-31T08:36:00Z</dcterms:created>
  <dcterms:modified xsi:type="dcterms:W3CDTF">2026-06-03T09:21:00Z</dcterms:modified>
</cp:coreProperties>
</file>