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280BD9" w:rsidTr="001B7EAE">
        <w:trPr>
          <w:trHeight w:hRule="exact" w:val="3807"/>
        </w:trPr>
        <w:tc>
          <w:tcPr>
            <w:tcW w:w="439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 Е Ш Е Н И Е</w:t>
            </w:r>
          </w:p>
        </w:tc>
        <w:tc>
          <w:tcPr>
            <w:tcW w:w="43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280BD9" w:rsidRDefault="00280BD9" w:rsidP="00280BD9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80BD9" w:rsidTr="001B7EAE">
        <w:trPr>
          <w:trHeight w:val="429"/>
        </w:trPr>
        <w:tc>
          <w:tcPr>
            <w:tcW w:w="4391" w:type="dxa"/>
            <w:hideMark/>
          </w:tcPr>
          <w:p w:rsidR="00280BD9" w:rsidRPr="00885656" w:rsidRDefault="00FC5EDD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  <w:r w:rsidR="00280BD9">
              <w:rPr>
                <w:b/>
                <w:sz w:val="28"/>
                <w:szCs w:val="28"/>
                <w:lang w:eastAsia="en-US"/>
              </w:rPr>
              <w:t xml:space="preserve">   № </w:t>
            </w:r>
            <w:r>
              <w:rPr>
                <w:sz w:val="28"/>
                <w:szCs w:val="28"/>
                <w:lang w:eastAsia="en-US"/>
              </w:rPr>
              <w:t xml:space="preserve"> 36</w:t>
            </w:r>
            <w:bookmarkStart w:id="0" w:name="_GoBack"/>
            <w:bookmarkEnd w:id="0"/>
          </w:p>
        </w:tc>
        <w:tc>
          <w:tcPr>
            <w:tcW w:w="43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80BD9" w:rsidTr="001B7EAE">
        <w:trPr>
          <w:trHeight w:val="695"/>
        </w:trPr>
        <w:tc>
          <w:tcPr>
            <w:tcW w:w="4391" w:type="dxa"/>
            <w:hideMark/>
          </w:tcPr>
          <w:p w:rsidR="00280BD9" w:rsidRPr="0085356D" w:rsidRDefault="00280BD9" w:rsidP="001B7EA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дополнительных мерах социальной поддержки отдельных категорий граждан на территории муниципального образования Никольский сельсовет Оренбургского района </w:t>
            </w:r>
            <w:r w:rsidRPr="0085356D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C96A14" wp14:editId="0CF7566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>в 2026 году</w:t>
            </w:r>
          </w:p>
        </w:tc>
        <w:tc>
          <w:tcPr>
            <w:tcW w:w="431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80BD9" w:rsidRDefault="00280BD9" w:rsidP="001B7E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80BD9" w:rsidRDefault="00280BD9" w:rsidP="00280BD9">
      <w:pPr>
        <w:tabs>
          <w:tab w:val="left" w:pos="720"/>
        </w:tabs>
        <w:jc w:val="both"/>
        <w:rPr>
          <w:sz w:val="28"/>
          <w:szCs w:val="28"/>
        </w:rPr>
      </w:pPr>
    </w:p>
    <w:p w:rsidR="00280BD9" w:rsidRDefault="00280BD9" w:rsidP="00280BD9">
      <w:pPr>
        <w:tabs>
          <w:tab w:val="left" w:pos="720"/>
        </w:tabs>
        <w:jc w:val="both"/>
        <w:rPr>
          <w:sz w:val="28"/>
          <w:szCs w:val="28"/>
        </w:rPr>
      </w:pPr>
    </w:p>
    <w:p w:rsidR="00280BD9" w:rsidRPr="0085356D" w:rsidRDefault="00280BD9" w:rsidP="00280BD9">
      <w:pPr>
        <w:pStyle w:val="ConsPlusNormal"/>
        <w:ind w:firstLine="709"/>
        <w:jc w:val="both"/>
        <w:rPr>
          <w:rFonts w:ascii="Times New Roman" w:cs="Times New Roman"/>
          <w:sz w:val="28"/>
          <w:szCs w:val="28"/>
        </w:rPr>
      </w:pPr>
      <w:r w:rsidRPr="00280BD9">
        <w:rPr>
          <w:rFonts w:ascii="Times New Roman" w:cs="Times New Roman"/>
          <w:sz w:val="28"/>
          <w:szCs w:val="28"/>
        </w:rPr>
        <w:t xml:space="preserve">В соответствии с частью 2 статьи 14 Федерального закона от 06.10.2003 № 131-ФЗ «Об общих принципах организации местного самоуправления в Российской Федерации», частью 5 статьи 36 Федерального </w:t>
      </w:r>
      <w:hyperlink r:id="rId6" w:history="1">
        <w:r w:rsidRPr="00280BD9">
          <w:rPr>
            <w:rStyle w:val="a3"/>
            <w:rFonts w:ascii="Times New Roman" w:cs="Times New Roman"/>
            <w:sz w:val="28"/>
            <w:szCs w:val="28"/>
          </w:rPr>
          <w:t>закона</w:t>
        </w:r>
      </w:hyperlink>
      <w:r w:rsidRPr="00280BD9">
        <w:rPr>
          <w:rFonts w:ascii="Times New Roman" w:cs="Times New Roman"/>
          <w:sz w:val="28"/>
          <w:szCs w:val="28"/>
        </w:rPr>
        <w:t xml:space="preserve"> </w:t>
      </w:r>
      <w:r w:rsidRPr="00280BD9">
        <w:rPr>
          <w:rFonts w:ascii="Times New Roman" w:cs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частью 7 статьи 15 Федерального закона от 28.11.2025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году», </w:t>
      </w:r>
      <w:r w:rsidRPr="00280BD9">
        <w:rPr>
          <w:rFonts w:ascii="Times New Roman" w:cs="Times New Roman"/>
          <w:sz w:val="28"/>
          <w:szCs w:val="28"/>
        </w:rPr>
        <w:t>руководствуясь Уставом муниципального образования Никольский сельсовет Оренбургского района Оренбургской области, Совет депутатов муниципального образования Никольский сельсовет Оренбургского района Оренбургской области  решил</w:t>
      </w:r>
      <w:r w:rsidRPr="0085356D">
        <w:rPr>
          <w:rFonts w:ascii="Times New Roman" w:cs="Times New Roman"/>
          <w:sz w:val="28"/>
          <w:szCs w:val="28"/>
        </w:rPr>
        <w:t>:</w:t>
      </w:r>
    </w:p>
    <w:p w:rsid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80BD9">
        <w:rPr>
          <w:sz w:val="28"/>
          <w:szCs w:val="28"/>
        </w:rPr>
        <w:t>Установить в 2026 году дополнительную меру социальной поддержки в виде ед</w:t>
      </w:r>
      <w:r w:rsidR="00F1644F">
        <w:rPr>
          <w:sz w:val="28"/>
          <w:szCs w:val="28"/>
        </w:rPr>
        <w:t>иновременной выплаты в размере 6</w:t>
      </w:r>
      <w:r w:rsidRPr="00280BD9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F1644F">
        <w:rPr>
          <w:sz w:val="28"/>
          <w:szCs w:val="28"/>
        </w:rPr>
        <w:t>000 (шестьсот</w:t>
      </w:r>
      <w:r w:rsidRPr="00280BD9">
        <w:rPr>
          <w:sz w:val="28"/>
          <w:szCs w:val="28"/>
        </w:rPr>
        <w:t xml:space="preserve"> тысяч) рублей лицам, подавшим заявления в (через) пункт отбора на военную службу по контракту (1 разряда) г. Оренбург или в федеральное казенное учреждение «Военный комиссариат Оренбургской области», и заключившим </w:t>
      </w:r>
      <w:r w:rsidR="00F1644F">
        <w:rPr>
          <w:rFonts w:eastAsia="Calibri"/>
          <w:sz w:val="28"/>
          <w:szCs w:val="28"/>
          <w:lang w:eastAsia="en-US"/>
        </w:rPr>
        <w:t>с 01.06.2026 по 31.08</w:t>
      </w:r>
      <w:r w:rsidRPr="00280BD9">
        <w:rPr>
          <w:rFonts w:eastAsia="Calibri"/>
          <w:sz w:val="28"/>
          <w:szCs w:val="28"/>
          <w:lang w:eastAsia="en-US"/>
        </w:rPr>
        <w:t xml:space="preserve">.2026 включительно, но не позднее даты окончания специальной военной операции, </w:t>
      </w:r>
      <w:r w:rsidRPr="00280BD9">
        <w:rPr>
          <w:sz w:val="28"/>
          <w:szCs w:val="28"/>
        </w:rPr>
        <w:t xml:space="preserve">контракт о прохождении военной службы в Вооруженных Силах Российской Федерации сроком на один год и более, и учтенным пунктом отбора на военную службу или ФКУ «Военный комиссариат Оренбургской области» </w:t>
      </w:r>
      <w:r w:rsidRPr="00280BD9">
        <w:rPr>
          <w:rFonts w:eastAsia="Calibri"/>
          <w:sz w:val="28"/>
          <w:szCs w:val="28"/>
          <w:lang w:eastAsia="en-US"/>
        </w:rPr>
        <w:t xml:space="preserve">как направленные администрацией </w:t>
      </w:r>
      <w:r w:rsidRPr="00280BD9">
        <w:rPr>
          <w:rFonts w:eastAsia="Calibri"/>
          <w:sz w:val="28"/>
          <w:szCs w:val="28"/>
          <w:lang w:eastAsia="en-US"/>
        </w:rPr>
        <w:lastRenderedPageBreak/>
        <w:t>муниципального образова</w:t>
      </w:r>
      <w:r>
        <w:rPr>
          <w:rFonts w:eastAsia="Calibri"/>
          <w:sz w:val="28"/>
          <w:szCs w:val="28"/>
          <w:lang w:eastAsia="en-US"/>
        </w:rPr>
        <w:t xml:space="preserve">ния  Никольский сельсовет </w:t>
      </w:r>
      <w:r w:rsidRPr="00280BD9">
        <w:rPr>
          <w:rFonts w:eastAsia="Calibri"/>
          <w:sz w:val="28"/>
          <w:szCs w:val="28"/>
          <w:lang w:eastAsia="en-US"/>
        </w:rPr>
        <w:t>Оренбургского района Оренбургской области.</w:t>
      </w:r>
    </w:p>
    <w:p w:rsidR="00F1644F" w:rsidRPr="00280BD9" w:rsidRDefault="00F1644F" w:rsidP="00F1644F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Решение Совета депутатов от 10.02.2026 № 17 «О дополнительных мерах социальной поддержки отдельных категорий граждан на территории муниципального образования Никольский сельсовет Оренбургского района в 2026 году» признать утратившим силу.</w:t>
      </w:r>
    </w:p>
    <w:p w:rsidR="00280BD9" w:rsidRP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Финансовое обеспечение дополнительных мер социальной поддержки, указанных в пункте 1 настоящего решения, является расходным обязательством муниципального образования Никольский сельсовет Оренбургского района Оренбургской области.</w:t>
      </w:r>
    </w:p>
    <w:p w:rsidR="00280BD9" w:rsidRPr="00280BD9" w:rsidRDefault="00280BD9" w:rsidP="00280BD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 w:rsidRPr="00280BD9">
        <w:rPr>
          <w:rFonts w:ascii="Times New Roman" w:cs="Times New Roman"/>
          <w:sz w:val="28"/>
          <w:szCs w:val="28"/>
        </w:rPr>
        <w:t>Финансирование расходов, связанных с предоставлением дополнительных мер социальной поддержки, указанных в пункте 1 настоящего решения, осуществляется в пределах средств местного бюджета, предусмотренных администрации муниципального образов</w:t>
      </w:r>
      <w:r>
        <w:rPr>
          <w:rFonts w:ascii="Times New Roman" w:cs="Times New Roman"/>
          <w:sz w:val="28"/>
          <w:szCs w:val="28"/>
        </w:rPr>
        <w:t>ания Никольский сельсовет</w:t>
      </w:r>
      <w:r w:rsidRPr="00280BD9">
        <w:rPr>
          <w:rFonts w:ascii="Times New Roman" w:cs="Times New Roman"/>
          <w:sz w:val="28"/>
          <w:szCs w:val="28"/>
        </w:rPr>
        <w:t xml:space="preserve"> Оренбургского района на указанные цели на 2026 год. </w:t>
      </w:r>
    </w:p>
    <w:p w:rsidR="00280BD9" w:rsidRPr="00F1644F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Предоставление мер социальной поддержки, указанных в пункте 1 настоящего решения, осуществлять в порядке, установленном постановлением администрации муниципального образования Никольский сельсовет Оренбургского района.</w:t>
      </w:r>
    </w:p>
    <w:p w:rsidR="00280BD9" w:rsidRP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Настоящее решение вступает в силу после его принятия.</w:t>
      </w:r>
    </w:p>
    <w:p w:rsidR="00280BD9" w:rsidRPr="00280BD9" w:rsidRDefault="00280BD9" w:rsidP="00280BD9">
      <w:pPr>
        <w:pStyle w:val="a4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Контроль за исполнением настоящего решения возложить на Ширяева Дмитрия Павловича – главу муниципального образования Никольский сельсовет.</w:t>
      </w:r>
    </w:p>
    <w:p w:rsidR="00280BD9" w:rsidRPr="0085356D" w:rsidRDefault="00280BD9" w:rsidP="00280BD9">
      <w:pPr>
        <w:ind w:firstLine="708"/>
        <w:jc w:val="both"/>
        <w:rPr>
          <w:sz w:val="28"/>
          <w:szCs w:val="28"/>
        </w:rPr>
      </w:pPr>
    </w:p>
    <w:p w:rsidR="00280BD9" w:rsidRPr="0085356D" w:rsidRDefault="00280BD9" w:rsidP="00280BD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80BD9" w:rsidRPr="0085356D" w:rsidRDefault="00280BD9" w:rsidP="00280BD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                Е.В. Елфимова</w:t>
      </w: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Д.П. Ширяев</w:t>
      </w: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>
      <w:pPr>
        <w:rPr>
          <w:sz w:val="28"/>
          <w:szCs w:val="28"/>
        </w:rPr>
      </w:pPr>
    </w:p>
    <w:p w:rsidR="00280BD9" w:rsidRDefault="00280BD9" w:rsidP="00280BD9"/>
    <w:p w:rsidR="00280BD9" w:rsidRDefault="00280BD9"/>
    <w:sectPr w:rsidR="0028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1CF8"/>
    <w:multiLevelType w:val="hybridMultilevel"/>
    <w:tmpl w:val="D2FC9932"/>
    <w:lvl w:ilvl="0" w:tplc="1A9AEFCA">
      <w:start w:val="1"/>
      <w:numFmt w:val="decimal"/>
      <w:lvlText w:val="%1."/>
      <w:lvlJc w:val="left"/>
      <w:pPr>
        <w:ind w:left="22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D9"/>
    <w:rsid w:val="00280BD9"/>
    <w:rsid w:val="003C5827"/>
    <w:rsid w:val="003F05BF"/>
    <w:rsid w:val="00B945AA"/>
    <w:rsid w:val="00F1644F"/>
    <w:rsid w:val="00F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280B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rsid w:val="00280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280B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rsid w:val="00280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OS&amp;n=324065&amp;date=17.06.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2026-02-10T09:36:00Z</cp:lastPrinted>
  <dcterms:created xsi:type="dcterms:W3CDTF">2026-05-21T11:26:00Z</dcterms:created>
  <dcterms:modified xsi:type="dcterms:W3CDTF">2026-05-29T09:04:00Z</dcterms:modified>
</cp:coreProperties>
</file>