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Y="1"/>
        <w:tblOverlap w:val="never"/>
        <w:tblW w:w="0" w:type="auto"/>
        <w:tblLayout w:type="fixed"/>
        <w:tblCellMar>
          <w:left w:w="70" w:type="dxa"/>
          <w:right w:w="70" w:type="dxa"/>
        </w:tblCellMar>
        <w:tblLook w:val="04A0" w:firstRow="1" w:lastRow="0" w:firstColumn="1" w:lastColumn="0" w:noHBand="0" w:noVBand="1"/>
      </w:tblPr>
      <w:tblGrid>
        <w:gridCol w:w="4253"/>
      </w:tblGrid>
      <w:tr w:rsidR="00263AF3" w:rsidTr="005C3174">
        <w:trPr>
          <w:trHeight w:val="283"/>
        </w:trPr>
        <w:tc>
          <w:tcPr>
            <w:tcW w:w="4253" w:type="dxa"/>
          </w:tcPr>
          <w:p w:rsidR="00263AF3" w:rsidRDefault="00263AF3" w:rsidP="005C3174">
            <w:pPr>
              <w:spacing w:line="276" w:lineRule="auto"/>
              <w:jc w:val="both"/>
              <w:rPr>
                <w:b/>
                <w:sz w:val="28"/>
                <w:szCs w:val="28"/>
                <w:lang w:eastAsia="en-US"/>
              </w:rPr>
            </w:pPr>
            <w:r>
              <w:rPr>
                <w:noProof/>
              </w:rPr>
              <mc:AlternateContent>
                <mc:Choice Requires="wps">
                  <w:drawing>
                    <wp:anchor distT="0" distB="0" distL="114300" distR="114300" simplePos="0" relativeHeight="251660288" behindDoc="0" locked="0" layoutInCell="0" allowOverlap="1" wp14:anchorId="1827F1E1" wp14:editId="4F771609">
                      <wp:simplePos x="0" y="0"/>
                      <wp:positionH relativeFrom="column">
                        <wp:posOffset>16510</wp:posOffset>
                      </wp:positionH>
                      <wp:positionV relativeFrom="paragraph">
                        <wp:posOffset>70485</wp:posOffset>
                      </wp:positionV>
                      <wp:extent cx="635" cy="274955"/>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" o:allowincell="f" stroked="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1312" behindDoc="0" locked="0" layoutInCell="0" allowOverlap="1" wp14:anchorId="2695342F" wp14:editId="44FFAB8B">
                      <wp:simplePos x="0" y="0"/>
                      <wp:positionH relativeFrom="column">
                        <wp:posOffset>107950</wp:posOffset>
                      </wp:positionH>
                      <wp:positionV relativeFrom="paragraph">
                        <wp:posOffset>55245</wp:posOffset>
                      </wp:positionV>
                      <wp:extent cx="274955" cy="63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" o:allowincell="f" stroked="f">
                      <v:stroke startarrowwidth="narrow" startarrowlength="short" endarrowwidth="narrow" endarrowlength="short"/>
                    </v:line>
                  </w:pict>
                </mc:Fallback>
              </mc:AlternateContent>
            </w:r>
            <w:r>
              <w:rPr>
                <w:b/>
                <w:sz w:val="28"/>
                <w:szCs w:val="28"/>
                <w:lang w:eastAsia="en-US"/>
              </w:rPr>
              <w:t xml:space="preserve">        АДМИНИСТРАЦИЯ</w:t>
            </w:r>
            <w:r>
              <w:rPr>
                <w:b/>
                <w:sz w:val="28"/>
                <w:szCs w:val="28"/>
                <w:lang w:eastAsia="en-US"/>
              </w:rPr>
              <w:br/>
              <w:t xml:space="preserve">      МУНИЦИПАЛЬНОГО</w:t>
            </w:r>
          </w:p>
          <w:p w:rsidR="00263AF3" w:rsidRDefault="00263AF3" w:rsidP="005C3174">
            <w:pPr>
              <w:spacing w:line="276" w:lineRule="auto"/>
              <w:rPr>
                <w:b/>
                <w:sz w:val="28"/>
                <w:szCs w:val="28"/>
                <w:lang w:eastAsia="en-US"/>
              </w:rPr>
            </w:pPr>
            <w:r>
              <w:rPr>
                <w:b/>
                <w:sz w:val="28"/>
                <w:szCs w:val="28"/>
                <w:lang w:eastAsia="en-US"/>
              </w:rPr>
              <w:t xml:space="preserve">           ОБРАЗОВАНИЯ</w:t>
            </w:r>
          </w:p>
          <w:p w:rsidR="00263AF3" w:rsidRDefault="00263AF3" w:rsidP="005C3174">
            <w:pPr>
              <w:spacing w:line="276" w:lineRule="auto"/>
              <w:rPr>
                <w:b/>
                <w:sz w:val="28"/>
                <w:szCs w:val="28"/>
                <w:lang w:eastAsia="en-US"/>
              </w:rPr>
            </w:pPr>
            <w:r>
              <w:rPr>
                <w:b/>
                <w:sz w:val="28"/>
                <w:szCs w:val="28"/>
                <w:lang w:eastAsia="en-US"/>
              </w:rPr>
              <w:t xml:space="preserve">  НИКОЛЬСКИЙ СЕЛЬСОВЕТ</w:t>
            </w:r>
          </w:p>
          <w:p w:rsidR="00263AF3" w:rsidRDefault="00263AF3" w:rsidP="005C3174">
            <w:pPr>
              <w:spacing w:line="276" w:lineRule="auto"/>
              <w:rPr>
                <w:b/>
                <w:sz w:val="28"/>
                <w:szCs w:val="28"/>
                <w:lang w:eastAsia="en-US"/>
              </w:rPr>
            </w:pPr>
            <w:r>
              <w:rPr>
                <w:b/>
                <w:sz w:val="28"/>
                <w:szCs w:val="28"/>
                <w:lang w:eastAsia="en-US"/>
              </w:rPr>
              <w:t xml:space="preserve"> ОРЕНБУРГСКОГО РАЙОНА</w:t>
            </w:r>
          </w:p>
          <w:p w:rsidR="00263AF3" w:rsidRDefault="00263AF3" w:rsidP="005C3174">
            <w:pPr>
              <w:spacing w:line="276" w:lineRule="auto"/>
              <w:rPr>
                <w:b/>
                <w:sz w:val="28"/>
                <w:szCs w:val="28"/>
                <w:lang w:eastAsia="en-US"/>
              </w:rPr>
            </w:pPr>
            <w:r>
              <w:rPr>
                <w:b/>
                <w:sz w:val="28"/>
                <w:szCs w:val="28"/>
                <w:lang w:eastAsia="en-US"/>
              </w:rPr>
              <w:t xml:space="preserve"> ОРЕНБУРГСКОЙ ОБЛАСТИ</w:t>
            </w:r>
          </w:p>
          <w:p w:rsidR="00263AF3" w:rsidRDefault="00263AF3" w:rsidP="005C3174">
            <w:pPr>
              <w:spacing w:line="276" w:lineRule="auto"/>
              <w:rPr>
                <w:b/>
                <w:sz w:val="28"/>
                <w:szCs w:val="28"/>
                <w:lang w:eastAsia="en-US"/>
              </w:rPr>
            </w:pPr>
          </w:p>
          <w:p w:rsidR="00263AF3" w:rsidRDefault="00263AF3" w:rsidP="005C3174">
            <w:pPr>
              <w:spacing w:line="276" w:lineRule="auto"/>
              <w:rPr>
                <w:b/>
                <w:sz w:val="28"/>
                <w:szCs w:val="28"/>
                <w:lang w:eastAsia="en-US"/>
              </w:rPr>
            </w:pPr>
            <w:r>
              <w:rPr>
                <w:b/>
                <w:sz w:val="28"/>
                <w:szCs w:val="28"/>
                <w:lang w:eastAsia="en-US"/>
              </w:rPr>
              <w:t xml:space="preserve">    П О С Т А Н О В Л Е Н И Е</w:t>
            </w:r>
          </w:p>
          <w:p w:rsidR="00263AF3" w:rsidRDefault="00263AF3" w:rsidP="005C3174">
            <w:pPr>
              <w:spacing w:line="276" w:lineRule="auto"/>
              <w:rPr>
                <w:b/>
                <w:sz w:val="28"/>
                <w:szCs w:val="28"/>
                <w:lang w:eastAsia="en-US"/>
              </w:rPr>
            </w:pPr>
          </w:p>
          <w:p w:rsidR="00263AF3" w:rsidRDefault="009E0058" w:rsidP="005C3174">
            <w:pPr>
              <w:spacing w:line="276" w:lineRule="auto"/>
              <w:jc w:val="center"/>
              <w:rPr>
                <w:b/>
                <w:sz w:val="28"/>
                <w:szCs w:val="28"/>
                <w:lang w:eastAsia="en-US"/>
              </w:rPr>
            </w:pPr>
            <w:r>
              <w:rPr>
                <w:b/>
                <w:sz w:val="28"/>
                <w:szCs w:val="28"/>
                <w:lang w:eastAsia="en-US"/>
              </w:rPr>
              <w:t>22.05.2026  №  40-п</w:t>
            </w:r>
          </w:p>
          <w:p w:rsidR="00263AF3" w:rsidRDefault="00263AF3" w:rsidP="005C3174">
            <w:pPr>
              <w:spacing w:line="276" w:lineRule="auto"/>
              <w:jc w:val="center"/>
              <w:rPr>
                <w:b/>
                <w:sz w:val="28"/>
                <w:szCs w:val="28"/>
                <w:u w:val="single"/>
                <w:lang w:eastAsia="en-US"/>
              </w:rPr>
            </w:pPr>
          </w:p>
          <w:p w:rsidR="00263AF3" w:rsidRDefault="00263AF3" w:rsidP="00263AF3">
            <w:pPr>
              <w:jc w:val="both"/>
              <w:rPr>
                <w:sz w:val="28"/>
                <w:szCs w:val="28"/>
                <w:lang w:eastAsia="en-US"/>
              </w:rPr>
            </w:pPr>
            <w:r w:rsidRPr="009D4C80">
              <w:rPr>
                <w:noProof/>
                <w:sz w:val="28"/>
                <w:szCs w:val="28"/>
              </w:rPr>
              <w:t xml:space="preserve">Об утверждении </w:t>
            </w:r>
            <w:r>
              <w:rPr>
                <w:noProof/>
                <w:sz w:val="28"/>
                <w:szCs w:val="28"/>
              </w:rPr>
              <w:t>П</w:t>
            </w:r>
            <w:r w:rsidRPr="009D4C80">
              <w:rPr>
                <w:sz w:val="28"/>
                <w:szCs w:val="28"/>
              </w:rPr>
              <w:t xml:space="preserve">оложения о порядке и условиях командирования  сотрудников администрации муниципального образования </w:t>
            </w:r>
            <w:r>
              <w:rPr>
                <w:sz w:val="28"/>
                <w:szCs w:val="28"/>
              </w:rPr>
              <w:t xml:space="preserve">Никольский сельсовет и </w:t>
            </w:r>
            <w:r w:rsidRPr="009D4C80">
              <w:rPr>
                <w:sz w:val="28"/>
                <w:szCs w:val="28"/>
              </w:rPr>
              <w:t xml:space="preserve"> подведомственных учреждений (организаций), а также о размерах возмещения</w:t>
            </w:r>
            <w:r>
              <w:rPr>
                <w:sz w:val="28"/>
                <w:szCs w:val="28"/>
              </w:rPr>
              <w:t xml:space="preserve"> расходов </w:t>
            </w:r>
            <w:r>
              <w:rPr>
                <w:noProof/>
              </w:rPr>
              <mc:AlternateContent>
                <mc:Choice Requires="wpg">
                  <w:drawing>
                    <wp:anchor distT="0" distB="0" distL="114300" distR="114300" simplePos="0" relativeHeight="251659264" behindDoc="0" locked="0" layoutInCell="1" allowOverlap="1" wp14:anchorId="18314807" wp14:editId="35A4EC4A">
                      <wp:simplePos x="0" y="0"/>
                      <wp:positionH relativeFrom="column">
                        <wp:posOffset>-75565</wp:posOffset>
                      </wp:positionH>
                      <wp:positionV relativeFrom="paragraph">
                        <wp:posOffset>20320</wp:posOffset>
                      </wp:positionV>
                      <wp:extent cx="2825115" cy="229235"/>
                      <wp:effectExtent l="0" t="0" r="32385" b="18415"/>
                      <wp:wrapNone/>
                      <wp:docPr id="3" name="Группа 3"/>
                      <wp:cNvGraphicFramePr/>
                      <a:graphic xmlns:a="http://schemas.openxmlformats.org/drawingml/2006/main">
                        <a:graphicData uri="http://schemas.microsoft.com/office/word/2010/wordprocessingGroup">
                          <wpg:wgp>
                            <wpg:cNvGrpSpPr/>
                            <wpg:grpSpPr bwMode="auto">
                              <a:xfrm>
                                <a:off x="0" y="0"/>
                                <a:ext cx="2825115" cy="229235"/>
                                <a:chOff x="0" y="0"/>
                                <a:chExt cx="4114" cy="289"/>
                              </a:xfrm>
                            </wpg:grpSpPr>
                            <wps:wsp>
                              <wps:cNvPr id="2" name="Line 3"/>
                              <wps:cNvCnPr/>
                              <wps:spPr bwMode="auto">
                                <a:xfrm>
                                  <a:off x="0"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 name="Line 4"/>
                              <wps:cNvCnPr/>
                              <wps:spPr bwMode="auto">
                                <a:xfrm>
                                  <a:off x="0"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 name="Line 5"/>
                              <wps:cNvCnPr/>
                              <wps:spPr bwMode="auto">
                                <a:xfrm>
                                  <a:off x="3818" y="0"/>
                                  <a:ext cx="289"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6" name="Line 6"/>
                              <wps:cNvCnPr/>
                              <wps:spPr bwMode="auto">
                                <a:xfrm>
                                  <a:off x="4113" y="0"/>
                                  <a:ext cx="1" cy="289"/>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5.95pt;margin-top:1.6pt;width:222.45pt;height:18.05pt;z-index:251659264" coordsize="411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">
                      <v:line id="Line 3" o:spid="_x0000_s1027" style="position:absolute;visibility:visible;mso-wrap-style:square" from="0,0" to="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r1sIAAADaAAAADwAAAGRycy9kb3ducmV2LnhtbESPQYvCMBSE74L/ITxhL7KmehCpjbIU&#10;BEEvuop6ezRvm7LNS22idv+9ERY8DjPzDZMtO1uLO7W+cqxgPEpAEBdOV1wqOHyvPmcgfEDWWDsm&#10;BX/kYbno9zJMtXvwju77UIoIYZ+iAhNCk0rpC0MW/cg1xNH7ca3FEGVbSt3iI8JtLSdJMpUWK44L&#10;BhvKDRW/+5tVUNzM5jrk4fFSyelpK/Muyc87pT4G3dccRKAuvMP/7bVWMIHXlXgD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Jr1sIAAADaAAAADwAAAAAAAAAAAAAA&#10;AAChAgAAZHJzL2Rvd25yZXYueG1sUEsFBgAAAAAEAAQA+QAAAJADAAAAAA==&#10;" strokeweight=".5pt">
                        <v:stroke startarrowwidth="narrow" startarrowlength="short" endarrowwidth="narrow" endarrowlength="short"/>
                      </v:line>
                      <v:line id="Line 4" o:spid="_x0000_s1028" style="position:absolute;visibility:visible;mso-wrap-style:square" from="0,0" to="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WOcMAAADaAAAADwAAAGRycy9kb3ducmV2LnhtbESPT4vCMBTE7wt+h/CEvciaKiLSNYoU&#10;BMG9+A/d26N52xSbl9pErd/eCMIeh5n5DTOdt7YSN2p86VjBoJ+AIM6dLrlQsN8tvyYgfEDWWDkm&#10;BQ/yMJ91PqaYanfnDd22oRARwj5FBSaEOpXS54Ys+r6riaP35xqLIcqmkLrBe4TbSg6TZCwtlhwX&#10;DNaUGcrP26tVkF/N+tLj3uG3lOPjj8zaJDttlPrstotvEIHa8B9+t1dawQheV+IN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3VjnDAAAA2gAAAA8AAAAAAAAAAAAA&#10;AAAAoQIAAGRycy9kb3ducmV2LnhtbFBLBQYAAAAABAAEAPkAAACRAwAAAAA=&#10;" strokeweight=".5pt">
                        <v:stroke startarrowwidth="narrow" startarrowlength="short" endarrowwidth="narrow" endarrowlength="short"/>
                      </v:line>
                      <v:line id="Line 5" o:spid="_x0000_s1029" style="position:absolute;visibility:visible;mso-wrap-style:square" from="3818,0" to="41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vzosMAAADaAAAADwAAAGRycy9kb3ducmV2LnhtbESPT4vCMBTE7wt+h/CEvciaKijSNYoU&#10;BMG9+A/d26N52xSbl9pErd/eCMIeh5n5DTOdt7YSN2p86VjBoJ+AIM6dLrlQsN8tvyYgfEDWWDkm&#10;BQ/yMJ91PqaYanfnDd22oRARwj5FBSaEOpXS54Ys+r6riaP35xqLIcqmkLrBe4TbSg6TZCwtlhwX&#10;DNaUGcrP26tVkF/N+tLj3uG3lOPjj8zaJDttlPrstotvEIHa8B9+t1dawQheV+IN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786LDAAAA2gAAAA8AAAAAAAAAAAAA&#10;AAAAoQIAAGRycy9kb3ducmV2LnhtbFBLBQYAAAAABAAEAPkAAACRAwAAAAA=&#10;" strokeweight=".5pt">
                        <v:stroke startarrowwidth="narrow" startarrowlength="short" endarrowwidth="narrow" endarrowlength="short"/>
                      </v:line>
                      <v:line id="Line 6" o:spid="_x0000_s1030" style="position:absolute;visibility:visible;mso-wrap-style:square" from="4113,0" to="4114,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t1cQAAADaAAAADwAAAGRycy9kb3ducmV2LnhtbESPQWvCQBSE7wX/w/IEL6Fu6iGU1FUk&#10;IBTqJWlL9fbIvmZDs2/T7Griv3eFQo/DzHzDrLeT7cSFBt86VvC0TEEQ10633Cj4eN8/PoPwAVlj&#10;55gUXMnDdjN7WGOu3cglXarQiAhhn6MCE0KfS+lrQxb90vXE0ft2g8UQ5dBIPeAY4baTqzTNpMWW&#10;44LBngpD9U91tgrqs3n7TTj5PLUy+zrIYkqLY6nUYj7tXkAEmsJ/+K/9qhVkcL8Sb4D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W3VxAAAANoAAAAPAAAAAAAAAAAA&#10;AAAAAKECAABkcnMvZG93bnJldi54bWxQSwUGAAAAAAQABAD5AAAAkgMAAAAA&#10;" strokeweight=".5pt">
                        <v:stroke startarrowwidth="narrow" startarrowlength="short" endarrowwidth="narrow" endarrowlength="short"/>
                      </v:line>
                    </v:group>
                  </w:pict>
                </mc:Fallback>
              </mc:AlternateContent>
            </w:r>
          </w:p>
          <w:p w:rsidR="00263AF3" w:rsidRDefault="00263AF3" w:rsidP="005C3174">
            <w:pPr>
              <w:spacing w:line="276" w:lineRule="auto"/>
              <w:jc w:val="both"/>
              <w:rPr>
                <w:sz w:val="28"/>
                <w:szCs w:val="28"/>
                <w:lang w:eastAsia="en-US"/>
              </w:rPr>
            </w:pPr>
          </w:p>
        </w:tc>
      </w:tr>
    </w:tbl>
    <w:p w:rsidR="00263AF3" w:rsidRDefault="00263AF3" w:rsidP="00263AF3">
      <w:pPr>
        <w:tabs>
          <w:tab w:val="left" w:pos="4395"/>
        </w:tabs>
        <w:ind w:firstLine="709"/>
        <w:jc w:val="both"/>
        <w:rPr>
          <w:sz w:val="28"/>
          <w:szCs w:val="28"/>
        </w:rPr>
      </w:pPr>
      <w:r>
        <w:rPr>
          <w:bCs/>
          <w:sz w:val="28"/>
          <w:szCs w:val="28"/>
        </w:rPr>
        <w:t xml:space="preserve">                </w:t>
      </w:r>
      <w:r>
        <w:rPr>
          <w:bCs/>
          <w:sz w:val="28"/>
          <w:szCs w:val="28"/>
        </w:rPr>
        <w:br w:type="textWrapping" w:clear="all"/>
      </w:r>
      <w:r>
        <w:rPr>
          <w:rFonts w:eastAsia="Calibri"/>
          <w:sz w:val="28"/>
          <w:szCs w:val="28"/>
          <w:lang w:eastAsia="en-US"/>
        </w:rPr>
        <w:t xml:space="preserve">         </w:t>
      </w:r>
      <w:r w:rsidRPr="00AA4EB8">
        <w:rPr>
          <w:sz w:val="28"/>
          <w:szCs w:val="28"/>
        </w:rPr>
        <w:t xml:space="preserve">В соответствии </w:t>
      </w:r>
      <w:r w:rsidRPr="006F2C08">
        <w:rPr>
          <w:color w:val="000000" w:themeColor="text1"/>
          <w:sz w:val="28"/>
          <w:szCs w:val="28"/>
        </w:rPr>
        <w:t xml:space="preserve">со статьями 166, 167, 168 Трудового кодекса Российской Федерации, </w:t>
      </w:r>
      <w:r w:rsidRPr="006F2C08">
        <w:rPr>
          <w:color w:val="000000" w:themeColor="text1"/>
          <w:sz w:val="28"/>
          <w:szCs w:val="28"/>
          <w:shd w:val="clear" w:color="auto" w:fill="FFFFFF"/>
        </w:rPr>
        <w:t>Федеральным законом от 20.03.2025 № 33-ФЗ «Об общих принципах организации местного самоуправления в единой системе публичной власти»,</w:t>
      </w:r>
      <w:r w:rsidRPr="006F2C08">
        <w:rPr>
          <w:color w:val="000000" w:themeColor="text1"/>
          <w:sz w:val="28"/>
          <w:szCs w:val="28"/>
        </w:rPr>
        <w:t xml:space="preserve"> Постановлением Правительства Российской Федерации от 13.10.2008 № 749 «Об особенностях направления работников в служебные командировки»</w:t>
      </w:r>
      <w:r>
        <w:rPr>
          <w:sz w:val="28"/>
          <w:szCs w:val="28"/>
        </w:rPr>
        <w:t>, руководствуясь Уставом муниципального образования Никольский сельсовет Оренбургского района Оренбургской области:</w:t>
      </w:r>
    </w:p>
    <w:p w:rsidR="00263AF3" w:rsidRPr="00263AF3" w:rsidRDefault="00263AF3" w:rsidP="00263AF3">
      <w:pPr>
        <w:pStyle w:val="a3"/>
        <w:numPr>
          <w:ilvl w:val="0"/>
          <w:numId w:val="2"/>
        </w:numPr>
        <w:spacing w:after="0" w:line="240" w:lineRule="auto"/>
        <w:ind w:left="0" w:firstLine="527"/>
        <w:jc w:val="both"/>
        <w:rPr>
          <w:rFonts w:ascii="Times New Roman" w:hAnsi="Times New Roman"/>
          <w:sz w:val="28"/>
          <w:szCs w:val="28"/>
        </w:rPr>
      </w:pPr>
      <w:r w:rsidRPr="00263AF3">
        <w:rPr>
          <w:rFonts w:ascii="Times New Roman" w:hAnsi="Times New Roman"/>
          <w:sz w:val="28"/>
          <w:szCs w:val="28"/>
        </w:rPr>
        <w:t>Утвердить Положение о порядке и условиях командирования сотрудников администрации муниципального образования Никольский сельсовет и подведомственных учреждений (организаций), а также о размерах возмещения расходов, согласно приложению.</w:t>
      </w:r>
    </w:p>
    <w:p w:rsidR="00263AF3" w:rsidRPr="00263AF3" w:rsidRDefault="00263AF3" w:rsidP="00263AF3">
      <w:pPr>
        <w:pStyle w:val="a3"/>
        <w:numPr>
          <w:ilvl w:val="0"/>
          <w:numId w:val="2"/>
        </w:numPr>
        <w:spacing w:after="0" w:line="240" w:lineRule="auto"/>
        <w:ind w:left="0" w:firstLine="527"/>
        <w:jc w:val="both"/>
        <w:rPr>
          <w:rFonts w:ascii="Times New Roman" w:hAnsi="Times New Roman"/>
          <w:sz w:val="28"/>
          <w:szCs w:val="28"/>
        </w:rPr>
      </w:pPr>
      <w:r w:rsidRPr="00263AF3">
        <w:rPr>
          <w:rFonts w:ascii="Times New Roman" w:hAnsi="Times New Roman"/>
          <w:sz w:val="28"/>
          <w:szCs w:val="28"/>
        </w:rPr>
        <w:t>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правовых актов</w:t>
      </w:r>
    </w:p>
    <w:p w:rsidR="00263AF3" w:rsidRDefault="00263AF3" w:rsidP="00263AF3">
      <w:pPr>
        <w:tabs>
          <w:tab w:val="left" w:pos="4395"/>
        </w:tabs>
        <w:ind w:firstLine="709"/>
        <w:jc w:val="both"/>
        <w:rPr>
          <w:sz w:val="28"/>
          <w:szCs w:val="28"/>
        </w:rPr>
      </w:pPr>
      <w:r>
        <w:rPr>
          <w:sz w:val="28"/>
          <w:szCs w:val="28"/>
        </w:rPr>
        <w:t>3. Постановление подлежит размещению на официальном сайте администрации: никольский-сельсовет56.рф.</w:t>
      </w:r>
    </w:p>
    <w:p w:rsidR="00263AF3" w:rsidRDefault="00263AF3" w:rsidP="00263AF3">
      <w:pPr>
        <w:tabs>
          <w:tab w:val="left" w:pos="4395"/>
        </w:tabs>
        <w:ind w:firstLine="709"/>
        <w:jc w:val="both"/>
        <w:rPr>
          <w:sz w:val="28"/>
          <w:szCs w:val="28"/>
        </w:rPr>
      </w:pPr>
      <w:r>
        <w:rPr>
          <w:sz w:val="28"/>
          <w:szCs w:val="28"/>
        </w:rPr>
        <w:t>4. Контроль за исполнением настоящего постановления оставляю за собой.</w:t>
      </w:r>
    </w:p>
    <w:p w:rsidR="00263AF3" w:rsidRDefault="00263AF3" w:rsidP="00263AF3">
      <w:pPr>
        <w:tabs>
          <w:tab w:val="left" w:pos="4395"/>
        </w:tabs>
        <w:ind w:firstLine="709"/>
        <w:jc w:val="both"/>
        <w:rPr>
          <w:sz w:val="28"/>
          <w:szCs w:val="28"/>
        </w:rPr>
      </w:pPr>
      <w:r>
        <w:rPr>
          <w:sz w:val="28"/>
          <w:szCs w:val="28"/>
        </w:rPr>
        <w:t>5. Постановление вступает в силу со дня его подписания.</w:t>
      </w:r>
    </w:p>
    <w:p w:rsidR="00263AF3" w:rsidRDefault="00263AF3" w:rsidP="00263AF3">
      <w:pPr>
        <w:tabs>
          <w:tab w:val="left" w:pos="4395"/>
        </w:tabs>
        <w:ind w:firstLine="709"/>
        <w:jc w:val="both"/>
        <w:rPr>
          <w:sz w:val="24"/>
          <w:szCs w:val="24"/>
        </w:rPr>
      </w:pPr>
    </w:p>
    <w:p w:rsidR="00263AF3" w:rsidRDefault="00263AF3" w:rsidP="00263AF3">
      <w:pPr>
        <w:pStyle w:val="pboth"/>
        <w:shd w:val="clear" w:color="auto" w:fill="FFFFFF"/>
        <w:spacing w:before="0" w:beforeAutospacing="0" w:after="0" w:afterAutospacing="0"/>
        <w:jc w:val="both"/>
        <w:rPr>
          <w:sz w:val="28"/>
          <w:szCs w:val="28"/>
        </w:rPr>
      </w:pPr>
      <w:r>
        <w:rPr>
          <w:sz w:val="28"/>
          <w:szCs w:val="28"/>
        </w:rPr>
        <w:t>Глава муниципального образования                                           Д.П. Ширяев</w:t>
      </w:r>
    </w:p>
    <w:p w:rsidR="00263AF3" w:rsidRDefault="00263AF3" w:rsidP="00263AF3">
      <w:pPr>
        <w:jc w:val="both"/>
        <w:rPr>
          <w:sz w:val="28"/>
          <w:szCs w:val="28"/>
        </w:rPr>
      </w:pPr>
      <w:r>
        <w:rPr>
          <w:sz w:val="28"/>
          <w:szCs w:val="28"/>
        </w:rPr>
        <w:lastRenderedPageBreak/>
        <w:t xml:space="preserve">                                                                      Приложение </w:t>
      </w:r>
    </w:p>
    <w:p w:rsidR="00263AF3" w:rsidRDefault="00263AF3" w:rsidP="00263AF3">
      <w:pPr>
        <w:jc w:val="both"/>
        <w:rPr>
          <w:sz w:val="28"/>
          <w:szCs w:val="28"/>
        </w:rPr>
      </w:pPr>
      <w:r>
        <w:rPr>
          <w:sz w:val="28"/>
          <w:szCs w:val="28"/>
        </w:rPr>
        <w:t xml:space="preserve">                                                                      к постановлению администрации</w:t>
      </w:r>
    </w:p>
    <w:p w:rsidR="00263AF3" w:rsidRDefault="00263AF3" w:rsidP="00263AF3">
      <w:pPr>
        <w:jc w:val="both"/>
        <w:rPr>
          <w:sz w:val="28"/>
          <w:szCs w:val="28"/>
        </w:rPr>
      </w:pPr>
      <w:r>
        <w:rPr>
          <w:sz w:val="28"/>
          <w:szCs w:val="28"/>
        </w:rPr>
        <w:t xml:space="preserve">                                                                      муниципального образования</w:t>
      </w:r>
    </w:p>
    <w:p w:rsidR="00263AF3" w:rsidRDefault="00263AF3" w:rsidP="00263AF3">
      <w:pPr>
        <w:jc w:val="both"/>
        <w:rPr>
          <w:sz w:val="28"/>
          <w:szCs w:val="28"/>
        </w:rPr>
      </w:pPr>
      <w:r>
        <w:rPr>
          <w:sz w:val="28"/>
          <w:szCs w:val="28"/>
        </w:rPr>
        <w:t xml:space="preserve">                                                                      Никольский сельсовет</w:t>
      </w:r>
    </w:p>
    <w:p w:rsidR="00263AF3" w:rsidRDefault="00263AF3" w:rsidP="00263AF3">
      <w:pPr>
        <w:jc w:val="both"/>
        <w:rPr>
          <w:sz w:val="28"/>
          <w:szCs w:val="28"/>
        </w:rPr>
      </w:pPr>
      <w:r>
        <w:rPr>
          <w:sz w:val="28"/>
          <w:szCs w:val="28"/>
        </w:rPr>
        <w:t xml:space="preserve">                                                         </w:t>
      </w:r>
      <w:r w:rsidR="009E0058">
        <w:rPr>
          <w:sz w:val="28"/>
          <w:szCs w:val="28"/>
        </w:rPr>
        <w:t xml:space="preserve">             от  22.05.2026 №  40-п</w:t>
      </w:r>
      <w:bookmarkStart w:id="0" w:name="_GoBack"/>
      <w:bookmarkEnd w:id="0"/>
    </w:p>
    <w:p w:rsidR="00263AF3" w:rsidRDefault="00263AF3" w:rsidP="00263AF3">
      <w:pPr>
        <w:jc w:val="both"/>
        <w:rPr>
          <w:sz w:val="28"/>
          <w:szCs w:val="28"/>
        </w:rPr>
      </w:pPr>
    </w:p>
    <w:p w:rsidR="00263AF3" w:rsidRDefault="00263AF3" w:rsidP="00263AF3">
      <w:pPr>
        <w:jc w:val="both"/>
        <w:rPr>
          <w:sz w:val="28"/>
          <w:szCs w:val="28"/>
        </w:rPr>
      </w:pPr>
    </w:p>
    <w:p w:rsidR="00263AF3" w:rsidRPr="00966B67" w:rsidRDefault="00263AF3" w:rsidP="00263AF3">
      <w:pPr>
        <w:pStyle w:val="20"/>
        <w:shd w:val="clear" w:color="auto" w:fill="auto"/>
        <w:spacing w:before="0" w:after="0" w:line="320" w:lineRule="exact"/>
        <w:rPr>
          <w:rFonts w:ascii="Times New Roman" w:hAnsi="Times New Roman" w:cs="Times New Roman"/>
          <w:sz w:val="28"/>
          <w:szCs w:val="28"/>
        </w:rPr>
      </w:pPr>
      <w:r w:rsidRPr="00966B67">
        <w:rPr>
          <w:rFonts w:ascii="Times New Roman" w:hAnsi="Times New Roman" w:cs="Times New Roman"/>
          <w:sz w:val="28"/>
          <w:szCs w:val="28"/>
        </w:rPr>
        <w:t>Положение</w:t>
      </w:r>
    </w:p>
    <w:p w:rsidR="00263AF3" w:rsidRPr="00966B67" w:rsidRDefault="00263AF3" w:rsidP="00263AF3">
      <w:pPr>
        <w:pStyle w:val="20"/>
        <w:shd w:val="clear" w:color="auto" w:fill="auto"/>
        <w:spacing w:before="0" w:after="0" w:line="320" w:lineRule="exact"/>
        <w:rPr>
          <w:rFonts w:ascii="Times New Roman" w:hAnsi="Times New Roman" w:cs="Times New Roman"/>
          <w:sz w:val="28"/>
          <w:szCs w:val="28"/>
        </w:rPr>
      </w:pPr>
      <w:r w:rsidRPr="00966B67">
        <w:rPr>
          <w:rFonts w:ascii="Times New Roman" w:hAnsi="Times New Roman" w:cs="Times New Roman"/>
          <w:sz w:val="28"/>
          <w:szCs w:val="28"/>
        </w:rPr>
        <w:t>о порядке и условиях командирования сотрудников администрации</w:t>
      </w:r>
    </w:p>
    <w:p w:rsidR="00263AF3"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 xml:space="preserve">муниципального образования </w:t>
      </w:r>
      <w:r w:rsidR="00C96522">
        <w:rPr>
          <w:rFonts w:ascii="Times New Roman" w:hAnsi="Times New Roman" w:cs="Times New Roman"/>
          <w:sz w:val="28"/>
          <w:szCs w:val="28"/>
        </w:rPr>
        <w:t>Никольский сельсовет</w:t>
      </w:r>
      <w:r w:rsidR="00C96522">
        <w:rPr>
          <w:rFonts w:ascii="Times New Roman" w:hAnsi="Times New Roman" w:cs="Times New Roman"/>
          <w:sz w:val="28"/>
          <w:szCs w:val="28"/>
        </w:rPr>
        <w:br/>
        <w:t xml:space="preserve">и </w:t>
      </w:r>
      <w:r w:rsidRPr="00966B67">
        <w:rPr>
          <w:rFonts w:ascii="Times New Roman" w:hAnsi="Times New Roman" w:cs="Times New Roman"/>
          <w:sz w:val="28"/>
          <w:szCs w:val="28"/>
        </w:rPr>
        <w:t xml:space="preserve"> подведомственных учреждений (организаций), а также о размерах</w:t>
      </w:r>
      <w:r w:rsidRPr="00966B67">
        <w:rPr>
          <w:rFonts w:ascii="Times New Roman" w:hAnsi="Times New Roman" w:cs="Times New Roman"/>
          <w:sz w:val="28"/>
          <w:szCs w:val="28"/>
        </w:rPr>
        <w:br/>
        <w:t>возмещения расходов (далее - Положение)</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p>
    <w:p w:rsidR="00263AF3" w:rsidRPr="00966B67" w:rsidRDefault="00263AF3" w:rsidP="00263AF3">
      <w:pPr>
        <w:pStyle w:val="20"/>
        <w:numPr>
          <w:ilvl w:val="0"/>
          <w:numId w:val="3"/>
        </w:numPr>
        <w:shd w:val="clear" w:color="auto" w:fill="auto"/>
        <w:tabs>
          <w:tab w:val="left" w:pos="851"/>
          <w:tab w:val="left" w:pos="1134"/>
          <w:tab w:val="left" w:pos="1276"/>
          <w:tab w:val="left" w:pos="1560"/>
          <w:tab w:val="left" w:pos="3795"/>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Общие положения</w:t>
      </w:r>
    </w:p>
    <w:p w:rsidR="00263AF3" w:rsidRPr="00966B67" w:rsidRDefault="00263AF3" w:rsidP="00263AF3">
      <w:pPr>
        <w:pStyle w:val="20"/>
        <w:numPr>
          <w:ilvl w:val="1"/>
          <w:numId w:val="3"/>
        </w:numPr>
        <w:shd w:val="clear" w:color="auto" w:fill="auto"/>
        <w:tabs>
          <w:tab w:val="left" w:pos="851"/>
          <w:tab w:val="left" w:pos="1134"/>
          <w:tab w:val="left" w:pos="1290"/>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Настоящее Положение определяет порядок направления лиц, замещающих муниципальные должности в администрации муниц</w:t>
      </w:r>
      <w:r w:rsidR="00C96522">
        <w:rPr>
          <w:rFonts w:ascii="Times New Roman" w:hAnsi="Times New Roman" w:cs="Times New Roman"/>
          <w:sz w:val="28"/>
          <w:szCs w:val="28"/>
        </w:rPr>
        <w:t>ипального образования Никольский</w:t>
      </w:r>
      <w:r w:rsidRPr="00966B67">
        <w:rPr>
          <w:rFonts w:ascii="Times New Roman" w:hAnsi="Times New Roman" w:cs="Times New Roman"/>
          <w:sz w:val="28"/>
          <w:szCs w:val="28"/>
        </w:rPr>
        <w:t xml:space="preserve"> сельсовет, муниципальных служащих администрации муниц</w:t>
      </w:r>
      <w:r w:rsidR="00C96522">
        <w:rPr>
          <w:rFonts w:ascii="Times New Roman" w:hAnsi="Times New Roman" w:cs="Times New Roman"/>
          <w:sz w:val="28"/>
          <w:szCs w:val="28"/>
        </w:rPr>
        <w:t>ипального образования Никольский сельсовет,</w:t>
      </w:r>
      <w:r w:rsidRPr="00966B67">
        <w:rPr>
          <w:rFonts w:ascii="Times New Roman" w:hAnsi="Times New Roman" w:cs="Times New Roman"/>
          <w:sz w:val="28"/>
          <w:szCs w:val="28"/>
        </w:rPr>
        <w:t xml:space="preserve"> работников, исполняющих обязанности по техническому обеспечению деятельности администрации муниц</w:t>
      </w:r>
      <w:r w:rsidR="00C96522">
        <w:rPr>
          <w:rFonts w:ascii="Times New Roman" w:hAnsi="Times New Roman" w:cs="Times New Roman"/>
          <w:sz w:val="28"/>
          <w:szCs w:val="28"/>
        </w:rPr>
        <w:t xml:space="preserve">ипального образования Никольский сельсовет, и </w:t>
      </w:r>
      <w:r w:rsidRPr="00966B67">
        <w:rPr>
          <w:rFonts w:ascii="Times New Roman" w:hAnsi="Times New Roman" w:cs="Times New Roman"/>
          <w:sz w:val="28"/>
          <w:szCs w:val="28"/>
        </w:rPr>
        <w:t xml:space="preserve"> подведомственных учреждений (организаций) (далее вместе именуемые - сотрудники) в служебные командировки, оформления документов и возмещения расходов, связанных со служебными командировками.</w:t>
      </w:r>
    </w:p>
    <w:p w:rsidR="00263AF3" w:rsidRPr="00966B67" w:rsidRDefault="00263AF3" w:rsidP="00263AF3">
      <w:pPr>
        <w:pStyle w:val="20"/>
        <w:numPr>
          <w:ilvl w:val="1"/>
          <w:numId w:val="3"/>
        </w:numPr>
        <w:shd w:val="clear" w:color="auto" w:fill="auto"/>
        <w:tabs>
          <w:tab w:val="left" w:pos="1290"/>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Служебная командировка - поездка сотрудника по решению представителя нанимателя (работодателя) на определенный срок для выполнения служебного поручения (задания) вне места постоянной работы.</w:t>
      </w:r>
    </w:p>
    <w:p w:rsidR="00263AF3" w:rsidRPr="00966B67" w:rsidRDefault="00263AF3" w:rsidP="00263AF3">
      <w:pPr>
        <w:pStyle w:val="20"/>
        <w:numPr>
          <w:ilvl w:val="1"/>
          <w:numId w:val="3"/>
        </w:numPr>
        <w:shd w:val="clear" w:color="auto" w:fill="auto"/>
        <w:tabs>
          <w:tab w:val="left" w:pos="1290"/>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Основными задачами командирования являются:</w:t>
      </w:r>
    </w:p>
    <w:p w:rsidR="00263AF3" w:rsidRPr="00966B67" w:rsidRDefault="00263AF3" w:rsidP="00263AF3">
      <w:pPr>
        <w:pStyle w:val="20"/>
        <w:numPr>
          <w:ilvl w:val="0"/>
          <w:numId w:val="4"/>
        </w:numPr>
        <w:shd w:val="clear" w:color="auto" w:fill="auto"/>
        <w:tabs>
          <w:tab w:val="left" w:pos="96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решение конкретных задач в рамках исполнения функциональных обязанностей;</w:t>
      </w:r>
    </w:p>
    <w:p w:rsidR="00263AF3" w:rsidRPr="00966B67" w:rsidRDefault="00263AF3" w:rsidP="00263AF3">
      <w:pPr>
        <w:pStyle w:val="20"/>
        <w:numPr>
          <w:ilvl w:val="0"/>
          <w:numId w:val="4"/>
        </w:numPr>
        <w:shd w:val="clear" w:color="auto" w:fill="auto"/>
        <w:tabs>
          <w:tab w:val="left" w:pos="972"/>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участие в конференциях, форумах, совещаниях, семинарах;</w:t>
      </w:r>
    </w:p>
    <w:p w:rsidR="00263AF3" w:rsidRPr="00966B67" w:rsidRDefault="00263AF3" w:rsidP="00263AF3">
      <w:pPr>
        <w:pStyle w:val="20"/>
        <w:numPr>
          <w:ilvl w:val="0"/>
          <w:numId w:val="4"/>
        </w:numPr>
        <w:shd w:val="clear" w:color="auto" w:fill="auto"/>
        <w:tabs>
          <w:tab w:val="left" w:pos="96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изучение, обобщение и распространение опыта, новых форм и методов работы.</w:t>
      </w:r>
    </w:p>
    <w:p w:rsidR="00263AF3" w:rsidRPr="00966B67" w:rsidRDefault="00263AF3" w:rsidP="00263AF3">
      <w:pPr>
        <w:pStyle w:val="20"/>
        <w:numPr>
          <w:ilvl w:val="1"/>
          <w:numId w:val="3"/>
        </w:numPr>
        <w:shd w:val="clear" w:color="auto" w:fill="auto"/>
        <w:tabs>
          <w:tab w:val="left" w:pos="1290"/>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Не признаются служебными командировками служебные поездки сотрудников, постоянная работа которых согласно условиям их трудового договора осуществляется в пути или имеет разъездной характер.</w:t>
      </w:r>
    </w:p>
    <w:p w:rsidR="00263AF3" w:rsidRPr="00966B67" w:rsidRDefault="00263AF3" w:rsidP="00263AF3">
      <w:pPr>
        <w:pStyle w:val="20"/>
        <w:numPr>
          <w:ilvl w:val="1"/>
          <w:numId w:val="3"/>
        </w:numPr>
        <w:shd w:val="clear" w:color="auto" w:fill="auto"/>
        <w:tabs>
          <w:tab w:val="left" w:pos="1433"/>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Срок служебной командировки сотрудников определяется представителем нанимателя (работодателем) или уполномоченным им лицом с учетом объема, сложности и других особенностей служебного поручения (задания).</w:t>
      </w:r>
    </w:p>
    <w:p w:rsidR="00263AF3" w:rsidRPr="00966B67" w:rsidRDefault="00263AF3" w:rsidP="00263AF3">
      <w:pPr>
        <w:pStyle w:val="20"/>
        <w:numPr>
          <w:ilvl w:val="1"/>
          <w:numId w:val="3"/>
        </w:numPr>
        <w:shd w:val="clear" w:color="auto" w:fill="auto"/>
        <w:tabs>
          <w:tab w:val="left" w:pos="1338"/>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При направлении сотрудника в служебную командировку ему гарантируются сохранение места работы (должности) и среднего денежного содержания (среднего заработка) за время нахождения в командировке, в том числе и за время нахождения в пути, а также возмещение расходов, связанных со служебной командировкой.</w:t>
      </w:r>
    </w:p>
    <w:p w:rsidR="00263AF3" w:rsidRPr="00966B67" w:rsidRDefault="00263AF3" w:rsidP="00263AF3">
      <w:pPr>
        <w:pStyle w:val="20"/>
        <w:numPr>
          <w:ilvl w:val="1"/>
          <w:numId w:val="3"/>
        </w:numPr>
        <w:shd w:val="clear" w:color="auto" w:fill="auto"/>
        <w:tabs>
          <w:tab w:val="left" w:pos="1338"/>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lastRenderedPageBreak/>
        <w:t>На сотрудника, находящегося в служебной командировке, распространяется режим служебного (рабочего) времени и времени отдыха организации, в которую он командирован.</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случае если режим служебного (рабочего) времени в организации отличается от режима служебного (рабочего) времени представителя нанимателя (работодателя), в сторону уменьшения дней отдыха, взамен дней отдыха, не использованных в период нахождения в служебной командировке, сотруднику предоставляются другие дни отдыха по возвращении из служебной командировки.</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случаях направления сотрудника в служебную командировку для работы в выходные или праздничные дни оплата труда в эти дни производится в соответствии с законодательством Российской Федерации. По возвращении из командировки сотруднику за работу в выходной или праздничный день по его желанию предоставляется другой день отдыха. В этом случае работа в выходной или нерабочий праздничный день оплачивается в одинарном размере, день отдыха оплате не подлежит.</w:t>
      </w:r>
    </w:p>
    <w:p w:rsidR="00263AF3" w:rsidRPr="00966B67" w:rsidRDefault="00263AF3" w:rsidP="00263AF3">
      <w:pPr>
        <w:pStyle w:val="20"/>
        <w:numPr>
          <w:ilvl w:val="1"/>
          <w:numId w:val="3"/>
        </w:numPr>
        <w:shd w:val="clear" w:color="auto" w:fill="auto"/>
        <w:tabs>
          <w:tab w:val="left" w:pos="1338"/>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Не допускается направление в служебную командировку следующих категорий сотрудников:</w:t>
      </w:r>
    </w:p>
    <w:p w:rsidR="00263AF3" w:rsidRPr="00966B67" w:rsidRDefault="00263AF3" w:rsidP="00263AF3">
      <w:pPr>
        <w:pStyle w:val="20"/>
        <w:numPr>
          <w:ilvl w:val="0"/>
          <w:numId w:val="4"/>
        </w:numPr>
        <w:shd w:val="clear" w:color="auto" w:fill="auto"/>
        <w:tabs>
          <w:tab w:val="left" w:pos="97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беременных женщин;</w:t>
      </w:r>
    </w:p>
    <w:p w:rsidR="00263AF3" w:rsidRPr="00966B67" w:rsidRDefault="00263AF3" w:rsidP="00263AF3">
      <w:pPr>
        <w:pStyle w:val="20"/>
        <w:numPr>
          <w:ilvl w:val="0"/>
          <w:numId w:val="4"/>
        </w:numPr>
        <w:shd w:val="clear" w:color="auto" w:fill="auto"/>
        <w:tabs>
          <w:tab w:val="left" w:pos="97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работников в возрасте до 18 лет.</w:t>
      </w:r>
    </w:p>
    <w:p w:rsidR="00263AF3" w:rsidRPr="00966B67" w:rsidRDefault="00263AF3" w:rsidP="00263AF3">
      <w:pPr>
        <w:pStyle w:val="20"/>
        <w:numPr>
          <w:ilvl w:val="1"/>
          <w:numId w:val="3"/>
        </w:numPr>
        <w:shd w:val="clear" w:color="auto" w:fill="auto"/>
        <w:tabs>
          <w:tab w:val="left" w:pos="1338"/>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Направление в служебную командировку следующих категорий сотрудников допускается только при определенных условиях:</w:t>
      </w:r>
    </w:p>
    <w:p w:rsidR="00263AF3" w:rsidRPr="00966B67" w:rsidRDefault="00263AF3" w:rsidP="00263AF3">
      <w:pPr>
        <w:pStyle w:val="20"/>
        <w:numPr>
          <w:ilvl w:val="0"/>
          <w:numId w:val="4"/>
        </w:numPr>
        <w:shd w:val="clear" w:color="auto" w:fill="auto"/>
        <w:tabs>
          <w:tab w:val="left" w:pos="95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женщин, имеющих детей в возрасте до трех лет, - если имеется их письменное согласие на служебную командировку или такая служебная поездка не запрещена им в соответствии с медицинским заключением, выданным в установленном законом порядке;</w:t>
      </w:r>
    </w:p>
    <w:p w:rsidR="00263AF3" w:rsidRPr="00966B67" w:rsidRDefault="00263AF3" w:rsidP="00263AF3">
      <w:pPr>
        <w:pStyle w:val="20"/>
        <w:numPr>
          <w:ilvl w:val="0"/>
          <w:numId w:val="4"/>
        </w:numPr>
        <w:shd w:val="clear" w:color="auto" w:fill="auto"/>
        <w:tabs>
          <w:tab w:val="left" w:pos="95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матерей и отцов, воспитывающих без супруга (супруги) детей в возрасте до пяти лет, опекунов детей указанного возраста, других лиц, воспитывающих детей в возрасте до пяти лет без матери, - если имеется их письменное согласие на служебную командировку или такая служебная поездка не запрещена им в соответствии с медицинским заключением, выданным в установленном законом порядке;</w:t>
      </w:r>
    </w:p>
    <w:p w:rsidR="00263AF3" w:rsidRPr="00966B67" w:rsidRDefault="00263AF3" w:rsidP="00263AF3">
      <w:pPr>
        <w:pStyle w:val="20"/>
        <w:numPr>
          <w:ilvl w:val="0"/>
          <w:numId w:val="4"/>
        </w:numPr>
        <w:shd w:val="clear" w:color="auto" w:fill="auto"/>
        <w:tabs>
          <w:tab w:val="left" w:pos="108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сотрудников, имеющих детей-инвалидов, попечителей детей - инвалидов и сотрудников, осуществляющих уход за больными членами их семей в соответствии с медицинским заключением;</w:t>
      </w:r>
    </w:p>
    <w:p w:rsidR="00263AF3" w:rsidRPr="00966B67" w:rsidRDefault="00263AF3" w:rsidP="00263AF3">
      <w:pPr>
        <w:pStyle w:val="20"/>
        <w:numPr>
          <w:ilvl w:val="0"/>
          <w:numId w:val="4"/>
        </w:numPr>
        <w:shd w:val="clear" w:color="auto" w:fill="auto"/>
        <w:tabs>
          <w:tab w:val="left" w:pos="95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сотрудников-инвалидов - если имеется их письменное согласие на служебную командировку или такая служебная поездка не запрещена им в соответствии с медицинским заключением, выданным в установленном законом порядке (направление в служебную командировку не противоречит их индивидуальной программе реабилитации);</w:t>
      </w:r>
    </w:p>
    <w:p w:rsidR="00263AF3" w:rsidRPr="00966B67" w:rsidRDefault="00263AF3" w:rsidP="00263AF3">
      <w:pPr>
        <w:pStyle w:val="20"/>
        <w:numPr>
          <w:ilvl w:val="0"/>
          <w:numId w:val="4"/>
        </w:numPr>
        <w:shd w:val="clear" w:color="auto" w:fill="auto"/>
        <w:tabs>
          <w:tab w:val="left" w:pos="94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сотрудников, зарегистрированных в качестве кандидатов в выборный орган, - если служебная командировка не выпадает на период проведения выборов;</w:t>
      </w:r>
    </w:p>
    <w:p w:rsidR="00263AF3" w:rsidRDefault="00263AF3" w:rsidP="00263AF3">
      <w:pPr>
        <w:pStyle w:val="20"/>
        <w:numPr>
          <w:ilvl w:val="0"/>
          <w:numId w:val="4"/>
        </w:numPr>
        <w:shd w:val="clear" w:color="auto" w:fill="auto"/>
        <w:tabs>
          <w:tab w:val="left" w:pos="94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сотрудников в период действия ученического договора - если служебная командировка непосредственно связана с ученичеством.</w:t>
      </w:r>
    </w:p>
    <w:p w:rsidR="00263AF3" w:rsidRPr="00966B67" w:rsidRDefault="00263AF3" w:rsidP="00263AF3">
      <w:pPr>
        <w:pStyle w:val="20"/>
        <w:numPr>
          <w:ilvl w:val="0"/>
          <w:numId w:val="3"/>
        </w:numPr>
        <w:shd w:val="clear" w:color="auto" w:fill="auto"/>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lastRenderedPageBreak/>
        <w:t>Порядок направления в служебную командировку и оформление командировочных документов</w:t>
      </w:r>
    </w:p>
    <w:p w:rsidR="00263AF3" w:rsidRPr="00966B67" w:rsidRDefault="00263AF3" w:rsidP="00263AF3">
      <w:pPr>
        <w:pStyle w:val="20"/>
        <w:numPr>
          <w:ilvl w:val="1"/>
          <w:numId w:val="3"/>
        </w:numPr>
        <w:shd w:val="clear" w:color="auto" w:fill="auto"/>
        <w:tabs>
          <w:tab w:val="left" w:pos="1252"/>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Решение о направлении в служебную командировку принимается представителем нанимателя (работодателем), а в его отсутствие - уполномоченным им лицом.</w:t>
      </w:r>
    </w:p>
    <w:p w:rsidR="00263AF3" w:rsidRPr="00966B67" w:rsidRDefault="00263AF3" w:rsidP="00263AF3">
      <w:pPr>
        <w:pStyle w:val="20"/>
        <w:numPr>
          <w:ilvl w:val="1"/>
          <w:numId w:val="3"/>
        </w:numPr>
        <w:shd w:val="clear" w:color="auto" w:fill="auto"/>
        <w:tabs>
          <w:tab w:val="left" w:pos="124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Решение о направлении в служебную командировку оформляется распоряжением (приказом) представителя нанимателя (работодателя).</w:t>
      </w:r>
    </w:p>
    <w:p w:rsidR="00263AF3" w:rsidRPr="00966B67" w:rsidRDefault="00263AF3" w:rsidP="00263AF3">
      <w:pPr>
        <w:pStyle w:val="20"/>
        <w:numPr>
          <w:ilvl w:val="1"/>
          <w:numId w:val="3"/>
        </w:numPr>
        <w:shd w:val="clear" w:color="auto" w:fill="auto"/>
        <w:tabs>
          <w:tab w:val="left" w:pos="124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Основанием для оформления служебной командировки являются официальные документы органов государственной власти, органов местного самоуправления и иных организаций: письма, приглашения, вызовы, выписки из договоров и соглашений, судебные акты, присланные в адрес работодателя, всеми видами связи (далее - официальные документы) либо служебное задание (поручение) представителя нанимателя (работодателя), курирующего заместителя главы администрации муниципального образования.</w:t>
      </w:r>
    </w:p>
    <w:p w:rsidR="00263AF3" w:rsidRPr="00966B67" w:rsidRDefault="00263AF3" w:rsidP="00263AF3">
      <w:pPr>
        <w:pStyle w:val="20"/>
        <w:numPr>
          <w:ilvl w:val="1"/>
          <w:numId w:val="3"/>
        </w:numPr>
        <w:shd w:val="clear" w:color="auto" w:fill="auto"/>
        <w:tabs>
          <w:tab w:val="left" w:pos="142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Официальные документы направляются на рассмотрение представителю нанимателю (работодателю), а в его отсутствие - уполномоченному им лицу. Принятое им решение оформляется в виде письменной резолюции на официальном документе. Указанный документ с резолюцией является основанием для подготовки проекта распоряжения (приказа) о направлении в служебную командировку. Для решения оперативных вопросов представитель нанимателя (работодатель) дает указание о подготовке проекта распоряжения (приказа) о направлении в служебную командировку.</w:t>
      </w:r>
    </w:p>
    <w:p w:rsidR="00263AF3" w:rsidRPr="00966B67" w:rsidRDefault="00263AF3" w:rsidP="00263AF3">
      <w:pPr>
        <w:pStyle w:val="20"/>
        <w:numPr>
          <w:ilvl w:val="1"/>
          <w:numId w:val="3"/>
        </w:numPr>
        <w:shd w:val="clear" w:color="auto" w:fill="auto"/>
        <w:tabs>
          <w:tab w:val="left" w:pos="142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Проект распоряжения (приказа) представителя нанимателя (работодателя) о направлении в служебную командировку готов</w:t>
      </w:r>
      <w:r w:rsidR="00C96522">
        <w:rPr>
          <w:rFonts w:ascii="Times New Roman" w:hAnsi="Times New Roman" w:cs="Times New Roman"/>
          <w:sz w:val="28"/>
          <w:szCs w:val="28"/>
        </w:rPr>
        <w:t xml:space="preserve">ит </w:t>
      </w:r>
      <w:r w:rsidRPr="00966B67">
        <w:rPr>
          <w:rFonts w:ascii="Times New Roman" w:hAnsi="Times New Roman" w:cs="Times New Roman"/>
          <w:sz w:val="28"/>
          <w:szCs w:val="28"/>
        </w:rPr>
        <w:t xml:space="preserve"> специалист, ответственный за кадро</w:t>
      </w:r>
      <w:r w:rsidR="00C96522">
        <w:rPr>
          <w:rFonts w:ascii="Times New Roman" w:hAnsi="Times New Roman" w:cs="Times New Roman"/>
          <w:sz w:val="28"/>
          <w:szCs w:val="28"/>
        </w:rPr>
        <w:t>вую работу,</w:t>
      </w:r>
      <w:r w:rsidRPr="00966B67">
        <w:rPr>
          <w:rFonts w:ascii="Times New Roman" w:hAnsi="Times New Roman" w:cs="Times New Roman"/>
          <w:sz w:val="28"/>
          <w:szCs w:val="28"/>
        </w:rPr>
        <w:t xml:space="preserve"> в соответствии с резолюцией представителя нанимателя (работодателя), а также в соответствии с его указанием. Сотрудник, направляемый в служебную командировку, должен быть в обязательном порядке ознакомлен с распоряжением (приказом) о его командировании под подпись.</w:t>
      </w:r>
    </w:p>
    <w:p w:rsidR="00263AF3" w:rsidRPr="00966B67" w:rsidRDefault="00263AF3" w:rsidP="00263AF3">
      <w:pPr>
        <w:pStyle w:val="20"/>
        <w:numPr>
          <w:ilvl w:val="1"/>
          <w:numId w:val="3"/>
        </w:numPr>
        <w:shd w:val="clear" w:color="auto" w:fill="auto"/>
        <w:tabs>
          <w:tab w:val="left" w:pos="1426"/>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Днем выезда в служебную командировку считается дата отправления транспортного средства от места постоянной работы командированного, а днем приезда из командировки - дата прибытия транспортного средства в место постоянной работы. При отправлении транспортного средства до 24.00 часов включительно днем отъезда в командировку считаются текущие сутки, а с 00.00 часов и позднее - последующие сутки. 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сотрудника к месту постоянной работы.</w:t>
      </w:r>
    </w:p>
    <w:p w:rsidR="00263AF3" w:rsidRPr="00966B67" w:rsidRDefault="00263AF3" w:rsidP="00263AF3">
      <w:pPr>
        <w:pStyle w:val="20"/>
        <w:numPr>
          <w:ilvl w:val="1"/>
          <w:numId w:val="3"/>
        </w:numPr>
        <w:shd w:val="clear" w:color="auto" w:fill="auto"/>
        <w:tabs>
          <w:tab w:val="left" w:pos="1426"/>
        </w:tabs>
        <w:spacing w:before="0" w:after="0" w:line="240" w:lineRule="auto"/>
        <w:ind w:firstLine="567"/>
        <w:jc w:val="both"/>
        <w:rPr>
          <w:rFonts w:ascii="Times New Roman" w:hAnsi="Times New Roman" w:cs="Times New Roman"/>
          <w:sz w:val="28"/>
          <w:szCs w:val="28"/>
        </w:rPr>
      </w:pPr>
      <w:r w:rsidRPr="00966B67">
        <w:rPr>
          <w:rFonts w:ascii="Times New Roman" w:hAnsi="Times New Roman" w:cs="Times New Roman"/>
          <w:sz w:val="28"/>
          <w:szCs w:val="28"/>
        </w:rPr>
        <w:t xml:space="preserve"> Фактический срок пребывания сотрудника в командировке определяется по проездным документам, представляемым сотрудником по возвращении из командировки.</w:t>
      </w:r>
    </w:p>
    <w:p w:rsidR="00263AF3" w:rsidRPr="00966B67" w:rsidRDefault="00263AF3" w:rsidP="00263AF3">
      <w:pPr>
        <w:pStyle w:val="20"/>
        <w:numPr>
          <w:ilvl w:val="1"/>
          <w:numId w:val="3"/>
        </w:numPr>
        <w:shd w:val="clear" w:color="auto" w:fill="auto"/>
        <w:tabs>
          <w:tab w:val="left" w:pos="1426"/>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 xml:space="preserve"> В случае проезда сотрудника на основании письменного </w:t>
      </w:r>
      <w:r w:rsidRPr="00966B67">
        <w:rPr>
          <w:rFonts w:ascii="Times New Roman" w:hAnsi="Times New Roman" w:cs="Times New Roman"/>
          <w:sz w:val="28"/>
          <w:szCs w:val="28"/>
        </w:rPr>
        <w:lastRenderedPageBreak/>
        <w:t>решения представителя нанимателя (работодателя) к месту командирования и (или) обратно к месту работы на служебном транспорте, на транспорте, находящемся в собственности сотрудника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сотрудником по возвращении из командировки представителю нанимателю (работодателю) с приложением документов, подтверждающих использование указанного транспорта для проезда к месту командирования и обратно (путевой лист, счета, квитанции, кассовые чеки и иные документы, подтверждающие маршрут следования транспорта).</w:t>
      </w:r>
    </w:p>
    <w:p w:rsidR="00263AF3" w:rsidRPr="00966B67" w:rsidRDefault="00263AF3" w:rsidP="00263AF3">
      <w:pPr>
        <w:pStyle w:val="20"/>
        <w:numPr>
          <w:ilvl w:val="1"/>
          <w:numId w:val="3"/>
        </w:numPr>
        <w:shd w:val="clear" w:color="auto" w:fill="auto"/>
        <w:tabs>
          <w:tab w:val="left" w:pos="1426"/>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В случае отсутствия проездных документов фактический срок пребывания сотрудника в командировке сотрудник подтверждает документами по найму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Правилами предоставления гостиничных услуг в Российской Федерации.</w:t>
      </w:r>
    </w:p>
    <w:p w:rsidR="00263AF3" w:rsidRPr="00966B67" w:rsidRDefault="00263AF3" w:rsidP="00263AF3">
      <w:pPr>
        <w:pStyle w:val="20"/>
        <w:numPr>
          <w:ilvl w:val="1"/>
          <w:numId w:val="3"/>
        </w:numPr>
        <w:shd w:val="clear" w:color="auto" w:fill="auto"/>
        <w:tabs>
          <w:tab w:val="left" w:pos="138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сотрудником представляются служебная записка и (или) иной документ о фактическом сроке пребывания сотрудника в командировке, содержащий подтверждение принимающей сотрудником стороны (организации либо должностного лица) о сроке прибытия (убытия) сотрудника к месту командирования (из места командировки) согласно приложению 1,2 к настоящему Положению.</w:t>
      </w:r>
    </w:p>
    <w:p w:rsidR="00263AF3" w:rsidRPr="00966B67" w:rsidRDefault="00263AF3" w:rsidP="00263AF3">
      <w:pPr>
        <w:pStyle w:val="20"/>
        <w:numPr>
          <w:ilvl w:val="1"/>
          <w:numId w:val="3"/>
        </w:numPr>
        <w:shd w:val="clear" w:color="auto" w:fill="auto"/>
        <w:tabs>
          <w:tab w:val="left" w:pos="155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Вопрос о явке сотрудника на работу в день выезда в командировку и в день приезда из командировки решается по договоренности с представителем нанимателя (работодателем) или уполномоченным им лицом.</w:t>
      </w:r>
    </w:p>
    <w:p w:rsidR="00263AF3" w:rsidRPr="00966B67" w:rsidRDefault="00263AF3" w:rsidP="00263AF3">
      <w:pPr>
        <w:pStyle w:val="20"/>
        <w:numPr>
          <w:ilvl w:val="1"/>
          <w:numId w:val="3"/>
        </w:numPr>
        <w:shd w:val="clear" w:color="auto" w:fill="auto"/>
        <w:tabs>
          <w:tab w:val="left" w:pos="1559"/>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 xml:space="preserve"> Сотруднику при направлении его в служебную командировку выдается денежный аванс на оплату расходов по проезду и найму жилого помещения и дополнительных расходов, связанных с проживанием вне места постоянного жительства (суточные). </w:t>
      </w:r>
    </w:p>
    <w:p w:rsidR="00263AF3" w:rsidRDefault="00263AF3" w:rsidP="00263AF3">
      <w:pPr>
        <w:pStyle w:val="20"/>
        <w:numPr>
          <w:ilvl w:val="1"/>
          <w:numId w:val="3"/>
        </w:numPr>
        <w:shd w:val="clear" w:color="auto" w:fill="auto"/>
        <w:tabs>
          <w:tab w:val="left" w:pos="1559"/>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Аванс на предстоящую командировку выдается бухгалтерской службой (организация или отдел, осуществляющие ведение бухгалтерского и бюджетного учета, соответствующего органа местного самоуправления, учреждения или организации) на основании распоряжения (приказа) представителя нанимателя (работодателя) и заявления сотрудника.</w:t>
      </w:r>
    </w:p>
    <w:p w:rsidR="00263AF3" w:rsidRPr="00966B67" w:rsidRDefault="00263AF3" w:rsidP="00263AF3">
      <w:pPr>
        <w:pStyle w:val="20"/>
        <w:shd w:val="clear" w:color="auto" w:fill="auto"/>
        <w:tabs>
          <w:tab w:val="left" w:pos="1559"/>
        </w:tabs>
        <w:spacing w:before="0" w:after="0" w:line="240" w:lineRule="auto"/>
        <w:ind w:left="709"/>
        <w:jc w:val="both"/>
        <w:rPr>
          <w:rFonts w:ascii="Times New Roman" w:hAnsi="Times New Roman" w:cs="Times New Roman"/>
          <w:sz w:val="28"/>
          <w:szCs w:val="28"/>
        </w:rPr>
      </w:pPr>
    </w:p>
    <w:p w:rsidR="00263AF3" w:rsidRPr="00966B67" w:rsidRDefault="00263AF3" w:rsidP="00263AF3">
      <w:pPr>
        <w:pStyle w:val="20"/>
        <w:numPr>
          <w:ilvl w:val="0"/>
          <w:numId w:val="3"/>
        </w:numPr>
        <w:shd w:val="clear" w:color="auto" w:fill="auto"/>
        <w:tabs>
          <w:tab w:val="left" w:pos="0"/>
          <w:tab w:val="left" w:pos="851"/>
          <w:tab w:val="left" w:pos="993"/>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Порядок и размеры возмещения расходов, связанных со            служебной командировкой</w:t>
      </w:r>
    </w:p>
    <w:p w:rsidR="00263AF3" w:rsidRPr="00966B67" w:rsidRDefault="00263AF3" w:rsidP="00263AF3">
      <w:pPr>
        <w:pStyle w:val="20"/>
        <w:numPr>
          <w:ilvl w:val="1"/>
          <w:numId w:val="3"/>
        </w:numPr>
        <w:shd w:val="clear" w:color="auto" w:fill="auto"/>
        <w:tabs>
          <w:tab w:val="left" w:pos="1363"/>
        </w:tabs>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lastRenderedPageBreak/>
        <w:t>При направлении сотрудника в служебную командировку ему возмещаются:</w:t>
      </w:r>
    </w:p>
    <w:p w:rsidR="00263AF3" w:rsidRPr="00966B67" w:rsidRDefault="00263AF3" w:rsidP="00263AF3">
      <w:pPr>
        <w:pStyle w:val="20"/>
        <w:shd w:val="clear" w:color="auto" w:fill="auto"/>
        <w:tabs>
          <w:tab w:val="left" w:pos="1084"/>
        </w:tabs>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а)</w:t>
      </w:r>
      <w:r w:rsidRPr="00966B67">
        <w:rPr>
          <w:rFonts w:ascii="Times New Roman" w:hAnsi="Times New Roman" w:cs="Times New Roman"/>
          <w:sz w:val="28"/>
          <w:szCs w:val="28"/>
        </w:rPr>
        <w:tab/>
        <w:t>расходы на приобретение проездных билетов на все виды транспорта при следовании к месту командирования, включая стоимость услуг по оформлению проездных документов, страхованию пассажиров на транспорте, оплату услуг по бронированию проездных документов и расходов за пользование постельными принадлежностями, и обратно к месту постоянной работы;</w:t>
      </w:r>
    </w:p>
    <w:p w:rsidR="00263AF3" w:rsidRPr="00966B67" w:rsidRDefault="00263AF3" w:rsidP="00263AF3">
      <w:pPr>
        <w:pStyle w:val="20"/>
        <w:shd w:val="clear" w:color="auto" w:fill="auto"/>
        <w:tabs>
          <w:tab w:val="left" w:pos="1084"/>
        </w:tabs>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б)</w:t>
      </w:r>
      <w:r w:rsidRPr="00966B67">
        <w:rPr>
          <w:rFonts w:ascii="Times New Roman" w:hAnsi="Times New Roman" w:cs="Times New Roman"/>
          <w:sz w:val="28"/>
          <w:szCs w:val="28"/>
        </w:rPr>
        <w:tab/>
        <w:t>расходы на проезд наземным транспортом общего пользования, в том числе такси, при условии предоставления квитанции и отсутствии общественного транспорта, к станции, пристани, аэропорту, если они находятся за чертой населенного пункта, кроме расходов, связанных с использованием внутригородского (общественного) транспорта, которые покрываются за счет суточных;</w:t>
      </w:r>
    </w:p>
    <w:p w:rsidR="00263AF3" w:rsidRPr="00966B67" w:rsidRDefault="00263AF3" w:rsidP="00263AF3">
      <w:pPr>
        <w:pStyle w:val="20"/>
        <w:shd w:val="clear" w:color="auto" w:fill="auto"/>
        <w:tabs>
          <w:tab w:val="left" w:pos="1084"/>
        </w:tabs>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в)</w:t>
      </w:r>
      <w:r w:rsidRPr="00966B67">
        <w:rPr>
          <w:rFonts w:ascii="Times New Roman" w:hAnsi="Times New Roman" w:cs="Times New Roman"/>
          <w:sz w:val="28"/>
          <w:szCs w:val="28"/>
        </w:rPr>
        <w:tab/>
        <w:t>расходы по бронированию и найму жилого помещения сотруднику (кроме тех случаев, когда предоставляется бесплатное жилое помещение) по фактическим затратам, подтвержденным соответствующими документами;</w:t>
      </w:r>
    </w:p>
    <w:p w:rsidR="00263AF3" w:rsidRPr="00966B67"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При отсутствии подтверждающих документов у командируемого (в случае непредставления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263AF3" w:rsidRPr="00966B67"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В случае вынужденной остановки в пути сотруднику возмещаются расходы по найму жилого помещения, подтвержденные соответствующими документами.</w:t>
      </w:r>
    </w:p>
    <w:p w:rsidR="00263AF3" w:rsidRPr="00966B67"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Предоставление сотруднику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263AF3" w:rsidRPr="00966B67" w:rsidRDefault="00263AF3" w:rsidP="00263AF3">
      <w:pPr>
        <w:pStyle w:val="20"/>
        <w:shd w:val="clear" w:color="auto" w:fill="auto"/>
        <w:tabs>
          <w:tab w:val="left" w:pos="1084"/>
        </w:tabs>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г)</w:t>
      </w:r>
      <w:r w:rsidRPr="00966B67">
        <w:rPr>
          <w:rFonts w:ascii="Times New Roman" w:hAnsi="Times New Roman" w:cs="Times New Roman"/>
          <w:sz w:val="28"/>
          <w:szCs w:val="28"/>
        </w:rPr>
        <w:tab/>
        <w:t>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праздничные дни, а также дни нахождения в пути, в том числе за время вынужденной остановки в пути);</w:t>
      </w:r>
    </w:p>
    <w:p w:rsidR="00263AF3" w:rsidRPr="00966B67" w:rsidRDefault="00263AF3" w:rsidP="00263AF3">
      <w:pPr>
        <w:pStyle w:val="20"/>
        <w:shd w:val="clear" w:color="auto" w:fill="auto"/>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д)</w:t>
      </w:r>
      <w:r w:rsidRPr="00966B67">
        <w:rPr>
          <w:rFonts w:ascii="Times New Roman" w:hAnsi="Times New Roman" w:cs="Times New Roman"/>
          <w:sz w:val="28"/>
          <w:szCs w:val="28"/>
        </w:rPr>
        <w:tab/>
        <w:t>иные расходы, связанные со служебной командировкой (при условии, что они произведены сотрудником с разрешения представителя нанимателя (работодателя) или уполномоченного им лица).</w:t>
      </w:r>
    </w:p>
    <w:p w:rsidR="00263AF3" w:rsidRPr="00966B67" w:rsidRDefault="00263AF3" w:rsidP="00263AF3">
      <w:pPr>
        <w:pStyle w:val="20"/>
        <w:numPr>
          <w:ilvl w:val="1"/>
          <w:numId w:val="3"/>
        </w:numPr>
        <w:shd w:val="clear" w:color="auto" w:fill="auto"/>
        <w:tabs>
          <w:tab w:val="left" w:pos="1238"/>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Возмещение расходов, связанных со служебными командировками на территории Российской Федерации, осуществляется в следующих размерах:</w:t>
      </w:r>
    </w:p>
    <w:p w:rsidR="00263AF3" w:rsidRPr="00966B67" w:rsidRDefault="00263AF3" w:rsidP="00263AF3">
      <w:pPr>
        <w:pStyle w:val="20"/>
        <w:shd w:val="clear" w:color="auto" w:fill="auto"/>
        <w:tabs>
          <w:tab w:val="left" w:pos="118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а)</w:t>
      </w:r>
      <w:r w:rsidRPr="00966B67">
        <w:rPr>
          <w:rFonts w:ascii="Times New Roman" w:hAnsi="Times New Roman" w:cs="Times New Roman"/>
          <w:sz w:val="28"/>
          <w:szCs w:val="28"/>
        </w:rPr>
        <w:tab/>
        <w:t xml:space="preserve">расходов по найму жилого помещения (кроме случая, когда направленному в служебную командировку сотруднику предоставляется бесплатное помещение) - в размере фактических расходов, подтвержденных соответствующими документами, но не более 5000 рублей в сутки, в городах Москва, городах - административных центрах субъектов Российской Федерации в размере фактических расходов, подтвержденных </w:t>
      </w:r>
      <w:r w:rsidRPr="00966B67">
        <w:rPr>
          <w:rFonts w:ascii="Times New Roman" w:hAnsi="Times New Roman" w:cs="Times New Roman"/>
          <w:sz w:val="28"/>
          <w:szCs w:val="28"/>
        </w:rPr>
        <w:lastRenderedPageBreak/>
        <w:t>соответствующими документами. В этих пределах возмещаются также затраты на оплату дополнительных услуг, оказываемых гостиницей;</w:t>
      </w:r>
    </w:p>
    <w:p w:rsidR="00263AF3" w:rsidRPr="00966B67" w:rsidRDefault="00263AF3" w:rsidP="00263AF3">
      <w:pPr>
        <w:pStyle w:val="20"/>
        <w:shd w:val="clear" w:color="auto" w:fill="auto"/>
        <w:tabs>
          <w:tab w:val="left" w:pos="118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б)</w:t>
      </w:r>
      <w:r w:rsidRPr="00966B67">
        <w:rPr>
          <w:rFonts w:ascii="Times New Roman" w:hAnsi="Times New Roman" w:cs="Times New Roman"/>
          <w:sz w:val="28"/>
          <w:szCs w:val="28"/>
        </w:rPr>
        <w:tab/>
        <w:t>расходов на выплату суточных за каждый день нахождения в служебной командировке:</w:t>
      </w:r>
    </w:p>
    <w:p w:rsidR="00263AF3" w:rsidRPr="00966B67" w:rsidRDefault="00263AF3" w:rsidP="00263AF3">
      <w:pPr>
        <w:pStyle w:val="20"/>
        <w:numPr>
          <w:ilvl w:val="0"/>
          <w:numId w:val="4"/>
        </w:numPr>
        <w:shd w:val="clear" w:color="auto" w:fill="auto"/>
        <w:tabs>
          <w:tab w:val="left" w:pos="972"/>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пределах Оренбургской области в размере 1000 рублей;</w:t>
      </w:r>
    </w:p>
    <w:p w:rsidR="00263AF3" w:rsidRPr="00966B67" w:rsidRDefault="00263AF3" w:rsidP="00263AF3">
      <w:pPr>
        <w:pStyle w:val="20"/>
        <w:numPr>
          <w:ilvl w:val="0"/>
          <w:numId w:val="4"/>
        </w:numPr>
        <w:shd w:val="clear" w:color="auto" w:fill="auto"/>
        <w:tabs>
          <w:tab w:val="left" w:pos="97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за пределами Оренбургской области в размере 1 500 рублей;</w:t>
      </w:r>
    </w:p>
    <w:p w:rsidR="00263AF3" w:rsidRPr="00966B67" w:rsidRDefault="00263AF3" w:rsidP="00263AF3">
      <w:pPr>
        <w:pStyle w:val="20"/>
        <w:numPr>
          <w:ilvl w:val="0"/>
          <w:numId w:val="4"/>
        </w:numPr>
        <w:shd w:val="clear" w:color="auto" w:fill="auto"/>
        <w:tabs>
          <w:tab w:val="left" w:pos="921"/>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городах Москва, городах - административных центрах субъектов Российской Федерации в размере 3 000 рублей.</w:t>
      </w:r>
    </w:p>
    <w:p w:rsidR="00263AF3" w:rsidRPr="00966B67" w:rsidRDefault="00263AF3" w:rsidP="00263AF3">
      <w:pPr>
        <w:pStyle w:val="20"/>
        <w:numPr>
          <w:ilvl w:val="1"/>
          <w:numId w:val="3"/>
        </w:numPr>
        <w:shd w:val="clear" w:color="auto" w:fill="auto"/>
        <w:tabs>
          <w:tab w:val="left" w:pos="1245"/>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При утрате проездных документов, отсутствии подтверждающих документов на расходы по найму жилого помещения такие расходы могут быть возмещены сотруднику на основании его личного заявления. Представитель нанимателя (работодатель) имеет право дать разрешение на оплату расходов на проезд по справке транспортной организации о стоимости проезда в период служебной командировки, по найму жилого помещения - в размере 30 процентов установленной нормы суточных за каждый день нахождения в служебной командировке.</w:t>
      </w:r>
    </w:p>
    <w:p w:rsidR="00263AF3" w:rsidRPr="00966B67" w:rsidRDefault="00263AF3" w:rsidP="00263AF3">
      <w:pPr>
        <w:pStyle w:val="20"/>
        <w:numPr>
          <w:ilvl w:val="1"/>
          <w:numId w:val="3"/>
        </w:numPr>
        <w:shd w:val="clear" w:color="auto" w:fill="auto"/>
        <w:tabs>
          <w:tab w:val="left" w:pos="137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случае временной нетрудоспособности сотрудника, ему выплачиваются суточные и возмещаются расходы по найму жилого помещения (за исключением периода пребывания в стационаре). Суточные выплачиваются в течение всего периода времени, пока он не имеет возможности по состоянию здоровья приступить к выполнению возложенного на него служебного поручения (задания) или вернуться к постоянному месту жительства.</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За период временной нетрудоспособности сотруднику выплачивается пособие по временной нетрудоспособности в соответствии с законодательством Российской Федерации.</w:t>
      </w:r>
    </w:p>
    <w:p w:rsidR="00263AF3" w:rsidRPr="00966B67" w:rsidRDefault="00263AF3" w:rsidP="00263AF3">
      <w:pPr>
        <w:pStyle w:val="20"/>
        <w:numPr>
          <w:ilvl w:val="1"/>
          <w:numId w:val="3"/>
        </w:numPr>
        <w:shd w:val="clear" w:color="auto" w:fill="auto"/>
        <w:tabs>
          <w:tab w:val="left" w:pos="137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случае командирования сотрудника в местность, откуда он по условиям транспортного сообщения и характеру выполняемой в командировке работы имеет возможность ежедневно возвращаться к постоянному месту жительства, суточные не выплачиваются.</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случае если сотрудник по окончании служебного дня по согласованию с представителем нанимателя (работодателем) или уполномоченным им лицом остается в месте командирования, то расходы по найму жилого помещения, подтвержденные соответствующими документами, возмещаются ему в порядке, установленном настоящим Положением.</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Вопрос о целесообразности ежедневного возвращения сотрудника из места командирования к месту постоянного жительства в каждом конкретном случае решается представителем нанимателя (работодателем) или уполномоченным им лицом с учетом дальности расстояния, условий транспортного сообщения, характера выполняемого служебного поручения (задания), а также необходимости создания сотруднику условий для отдыха.</w:t>
      </w:r>
    </w:p>
    <w:p w:rsidR="00263AF3" w:rsidRPr="00966B67" w:rsidRDefault="00263AF3" w:rsidP="00263AF3">
      <w:pPr>
        <w:pStyle w:val="20"/>
        <w:numPr>
          <w:ilvl w:val="1"/>
          <w:numId w:val="3"/>
        </w:numPr>
        <w:shd w:val="clear" w:color="auto" w:fill="auto"/>
        <w:tabs>
          <w:tab w:val="left" w:pos="129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 xml:space="preserve">Лицу, замещающему муниципальную должность или высшую должность муниципальной службы, возмещаются расходы по проезду </w:t>
      </w:r>
      <w:r w:rsidRPr="00966B67">
        <w:rPr>
          <w:rFonts w:ascii="Times New Roman" w:hAnsi="Times New Roman" w:cs="Times New Roman"/>
          <w:sz w:val="28"/>
          <w:szCs w:val="28"/>
        </w:rPr>
        <w:lastRenderedPageBreak/>
        <w:t>железнодорожным транспортом - в вагоне повышенной комфортности, отнесенном к вагонам бизнес-класса, с двухместными купе категории «СВ» или вагоне категории «С» с местами для сидения, соответствующими требованиям, предъявляемым к вагонам бизнес-класса, и воздушным транспортом - по тарифу бизнес-класса.</w:t>
      </w:r>
    </w:p>
    <w:p w:rsidR="00263AF3" w:rsidRPr="00966B67" w:rsidRDefault="00263AF3" w:rsidP="00263AF3">
      <w:pPr>
        <w:pStyle w:val="20"/>
        <w:numPr>
          <w:ilvl w:val="1"/>
          <w:numId w:val="3"/>
        </w:numPr>
        <w:shd w:val="clear" w:color="auto" w:fill="auto"/>
        <w:tabs>
          <w:tab w:val="left" w:pos="129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 xml:space="preserve">При командировании сотрудника в служебную командировку за пределы территории Российской Федерации возмещение расходов, указанных в пункте 3.1 настоящего Положения, осуществляется с учетом требований, установленных пунктами </w:t>
      </w:r>
      <w:r w:rsidRPr="00966B67">
        <w:rPr>
          <w:rStyle w:val="23pt"/>
          <w:rFonts w:eastAsia="Lucida Sans Unicode"/>
        </w:rPr>
        <w:t>16-22</w:t>
      </w:r>
      <w:r w:rsidRPr="00966B67">
        <w:rPr>
          <w:rFonts w:ascii="Times New Roman" w:hAnsi="Times New Roman" w:cs="Times New Roman"/>
          <w:sz w:val="28"/>
          <w:szCs w:val="28"/>
        </w:rPr>
        <w:t xml:space="preserve"> постановления Правительства РФ от 13.10.2008 № 749 «Об особенностях направления работников в служебные командировки».</w:t>
      </w:r>
    </w:p>
    <w:p w:rsidR="00263AF3" w:rsidRPr="00966B67" w:rsidRDefault="00263AF3" w:rsidP="00263AF3">
      <w:pPr>
        <w:pStyle w:val="20"/>
        <w:numPr>
          <w:ilvl w:val="1"/>
          <w:numId w:val="3"/>
        </w:numPr>
        <w:shd w:val="clear" w:color="auto" w:fill="auto"/>
        <w:tabs>
          <w:tab w:val="left" w:pos="129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При командировании сотрудника в служебную командировку на территорию иностранного государства суточные выплачиваются в порядке, установленном постановлением Правительства Российской Федерации от 13.10.2008 № 749 «Об особенностях направления работников в служебные командировки».</w:t>
      </w: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При направлении сотрудника в служебную командировку на территорию иностранного государства ему дополнительно возмещаются:</w:t>
      </w:r>
    </w:p>
    <w:p w:rsidR="00263AF3" w:rsidRPr="00966B67" w:rsidRDefault="00263AF3" w:rsidP="00263AF3">
      <w:pPr>
        <w:pStyle w:val="20"/>
        <w:shd w:val="clear" w:color="auto" w:fill="auto"/>
        <w:tabs>
          <w:tab w:val="left" w:pos="1065"/>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а)</w:t>
      </w:r>
      <w:r w:rsidRPr="00966B67">
        <w:rPr>
          <w:rFonts w:ascii="Times New Roman" w:hAnsi="Times New Roman" w:cs="Times New Roman"/>
          <w:sz w:val="28"/>
          <w:szCs w:val="28"/>
        </w:rPr>
        <w:tab/>
        <w:t>расходы на оформление заграничного паспорта, визы и других выездных документов;</w:t>
      </w:r>
    </w:p>
    <w:p w:rsidR="00263AF3" w:rsidRPr="00966B67" w:rsidRDefault="00263AF3" w:rsidP="00263AF3">
      <w:pPr>
        <w:pStyle w:val="20"/>
        <w:shd w:val="clear" w:color="auto" w:fill="auto"/>
        <w:tabs>
          <w:tab w:val="left" w:pos="111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б)</w:t>
      </w:r>
      <w:r w:rsidRPr="00966B67">
        <w:rPr>
          <w:rFonts w:ascii="Times New Roman" w:hAnsi="Times New Roman" w:cs="Times New Roman"/>
          <w:sz w:val="28"/>
          <w:szCs w:val="28"/>
        </w:rPr>
        <w:tab/>
        <w:t>обязательные консульские и аэродромные сборы;</w:t>
      </w:r>
    </w:p>
    <w:p w:rsidR="00263AF3" w:rsidRPr="00966B67" w:rsidRDefault="00263AF3" w:rsidP="00263AF3">
      <w:pPr>
        <w:pStyle w:val="20"/>
        <w:shd w:val="clear" w:color="auto" w:fill="auto"/>
        <w:tabs>
          <w:tab w:val="left" w:pos="111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w:t>
      </w:r>
      <w:r w:rsidRPr="00966B67">
        <w:rPr>
          <w:rFonts w:ascii="Times New Roman" w:hAnsi="Times New Roman" w:cs="Times New Roman"/>
          <w:sz w:val="28"/>
          <w:szCs w:val="28"/>
        </w:rPr>
        <w:tab/>
        <w:t>сборы за право въезда или транзита автомобильного транспорта;</w:t>
      </w:r>
    </w:p>
    <w:p w:rsidR="00263AF3" w:rsidRPr="00966B67" w:rsidRDefault="00263AF3" w:rsidP="00263AF3">
      <w:pPr>
        <w:pStyle w:val="20"/>
        <w:shd w:val="clear" w:color="auto" w:fill="auto"/>
        <w:tabs>
          <w:tab w:val="left" w:pos="1116"/>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г)</w:t>
      </w:r>
      <w:r w:rsidRPr="00966B67">
        <w:rPr>
          <w:rFonts w:ascii="Times New Roman" w:hAnsi="Times New Roman" w:cs="Times New Roman"/>
          <w:sz w:val="28"/>
          <w:szCs w:val="28"/>
        </w:rPr>
        <w:tab/>
        <w:t>расходы на оформление обязательной медицинской страховки;</w:t>
      </w:r>
    </w:p>
    <w:p w:rsidR="00263AF3" w:rsidRPr="00966B67" w:rsidRDefault="00263AF3" w:rsidP="00263AF3">
      <w:pPr>
        <w:pStyle w:val="20"/>
        <w:shd w:val="clear" w:color="auto" w:fill="auto"/>
        <w:tabs>
          <w:tab w:val="left" w:pos="1127"/>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д)</w:t>
      </w:r>
      <w:r w:rsidRPr="00966B67">
        <w:rPr>
          <w:rFonts w:ascii="Times New Roman" w:hAnsi="Times New Roman" w:cs="Times New Roman"/>
          <w:sz w:val="28"/>
          <w:szCs w:val="28"/>
        </w:rPr>
        <w:tab/>
        <w:t>иные обязательные платежи и сборы.</w:t>
      </w:r>
    </w:p>
    <w:p w:rsidR="00263AF3" w:rsidRPr="00966B67" w:rsidRDefault="00263AF3" w:rsidP="00263AF3">
      <w:pPr>
        <w:pStyle w:val="20"/>
        <w:numPr>
          <w:ilvl w:val="1"/>
          <w:numId w:val="3"/>
        </w:numPr>
        <w:shd w:val="clear" w:color="auto" w:fill="auto"/>
        <w:tabs>
          <w:tab w:val="left" w:pos="1299"/>
        </w:tabs>
        <w:spacing w:before="0" w:after="0" w:line="240" w:lineRule="auto"/>
        <w:ind w:firstLine="760"/>
        <w:jc w:val="both"/>
        <w:rPr>
          <w:rFonts w:ascii="Times New Roman" w:hAnsi="Times New Roman" w:cs="Times New Roman"/>
          <w:sz w:val="28"/>
          <w:szCs w:val="28"/>
        </w:rPr>
      </w:pPr>
      <w:r w:rsidRPr="00966B67">
        <w:rPr>
          <w:rFonts w:ascii="Times New Roman" w:hAnsi="Times New Roman" w:cs="Times New Roman"/>
          <w:sz w:val="28"/>
          <w:szCs w:val="28"/>
        </w:rPr>
        <w:t>В случае аннулирования служебной командировки или изменения ее срока сотрудник должен сообщить об этом в тот же день, когда ему об этом стало известно, отделу кадров и спецработы или специалисту, ответственному за кадровую работу, отраслевого (функционального) органа, наделенного правами юридического лица, подведомственного учреждения (организации), и возвратить полученный аванс в бухгалтерскую службу (организацию или отдел, осуществляющие ведение бухгалтерского и бюджетного учета, соответствующего органа местного самоуправления, учреждения или организации).</w:t>
      </w:r>
    </w:p>
    <w:p w:rsidR="00263AF3" w:rsidRPr="00966B67" w:rsidRDefault="00263AF3" w:rsidP="00263AF3">
      <w:pPr>
        <w:pStyle w:val="20"/>
        <w:shd w:val="clear" w:color="auto" w:fill="auto"/>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Специалист, ответственный за кадровую</w:t>
      </w:r>
      <w:r w:rsidR="00E106C7">
        <w:rPr>
          <w:rFonts w:ascii="Times New Roman" w:hAnsi="Times New Roman" w:cs="Times New Roman"/>
          <w:sz w:val="28"/>
          <w:szCs w:val="28"/>
        </w:rPr>
        <w:t xml:space="preserve"> работу</w:t>
      </w:r>
      <w:r w:rsidRPr="00966B67">
        <w:rPr>
          <w:rFonts w:ascii="Times New Roman" w:hAnsi="Times New Roman" w:cs="Times New Roman"/>
          <w:sz w:val="28"/>
          <w:szCs w:val="28"/>
        </w:rPr>
        <w:t>, на основании письменного поручения (резолюции) представителя нанимателя (работодателя) или уполномоченного им лица готовит распоряжение (приказ) об отмене служебной командировки или изменении ее срока.</w:t>
      </w:r>
    </w:p>
    <w:p w:rsidR="00263AF3" w:rsidRPr="00966B67"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3.10. Неизрасходованные остатки авансовых сумм возвращаются в бухгалтерскую службу (организацию или отдел, осуществляющие ведение бухгалтерского и бюджетного учета, соответствующего органа местного самоуправления, учреждения или организации) сотрудником в течение трех рабочих дней после прибытия из служебной командировки.</w:t>
      </w:r>
    </w:p>
    <w:p w:rsidR="00263AF3"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r w:rsidRPr="00966B67">
        <w:rPr>
          <w:rFonts w:ascii="Times New Roman" w:hAnsi="Times New Roman" w:cs="Times New Roman"/>
          <w:sz w:val="28"/>
          <w:szCs w:val="28"/>
        </w:rPr>
        <w:t xml:space="preserve">3.11. Возмещение иных расходов, связанных со служебной командировкой, произведенных с разрешения представителя нанимателя (работодателя) или уполномоченного им лица, осуществляется при </w:t>
      </w:r>
      <w:r w:rsidRPr="00966B67">
        <w:rPr>
          <w:rFonts w:ascii="Times New Roman" w:hAnsi="Times New Roman" w:cs="Times New Roman"/>
          <w:sz w:val="28"/>
          <w:szCs w:val="28"/>
        </w:rPr>
        <w:lastRenderedPageBreak/>
        <w:t>представлении документов, подтверждающих эти расходы.</w:t>
      </w:r>
    </w:p>
    <w:p w:rsidR="00263AF3" w:rsidRPr="00966B67" w:rsidRDefault="00263AF3" w:rsidP="00263AF3">
      <w:pPr>
        <w:pStyle w:val="20"/>
        <w:shd w:val="clear" w:color="auto" w:fill="auto"/>
        <w:spacing w:before="0" w:after="0" w:line="240" w:lineRule="auto"/>
        <w:ind w:firstLine="740"/>
        <w:jc w:val="both"/>
        <w:rPr>
          <w:rFonts w:ascii="Times New Roman" w:hAnsi="Times New Roman" w:cs="Times New Roman"/>
          <w:sz w:val="28"/>
          <w:szCs w:val="28"/>
        </w:rPr>
      </w:pPr>
    </w:p>
    <w:p w:rsidR="00263AF3" w:rsidRPr="00966B67" w:rsidRDefault="00263AF3" w:rsidP="00263AF3">
      <w:pPr>
        <w:pStyle w:val="20"/>
        <w:shd w:val="clear" w:color="auto" w:fill="auto"/>
        <w:tabs>
          <w:tab w:val="left" w:pos="3560"/>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4.Отчет о командировке</w:t>
      </w:r>
    </w:p>
    <w:p w:rsidR="00263AF3" w:rsidRPr="00966B67" w:rsidRDefault="00263AF3" w:rsidP="00263AF3">
      <w:pPr>
        <w:pStyle w:val="20"/>
        <w:numPr>
          <w:ilvl w:val="1"/>
          <w:numId w:val="5"/>
        </w:numPr>
        <w:shd w:val="clear" w:color="auto" w:fill="auto"/>
        <w:tabs>
          <w:tab w:val="left" w:pos="1100"/>
        </w:tabs>
        <w:spacing w:before="0" w:after="0" w:line="240" w:lineRule="auto"/>
        <w:ind w:left="0" w:firstLine="709"/>
        <w:jc w:val="both"/>
        <w:rPr>
          <w:rFonts w:ascii="Times New Roman" w:hAnsi="Times New Roman" w:cs="Times New Roman"/>
          <w:sz w:val="28"/>
          <w:szCs w:val="28"/>
        </w:rPr>
      </w:pPr>
      <w:r w:rsidRPr="00966B67">
        <w:rPr>
          <w:rFonts w:ascii="Times New Roman" w:hAnsi="Times New Roman" w:cs="Times New Roman"/>
          <w:sz w:val="28"/>
          <w:szCs w:val="28"/>
        </w:rPr>
        <w:t>Сотрудник по возвращении из служебной командировки обязан в течение трех рабочих дней представить в бухгалтерскую службу (организацию или отдел, осуществляющие ведение бухгалтерского и бюджетного учета, соответствующего органа местного самоуправления, учреждения или организации)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w:t>
      </w:r>
    </w:p>
    <w:p w:rsidR="00263AF3" w:rsidRPr="00966B67" w:rsidRDefault="00263AF3" w:rsidP="00263AF3">
      <w:pPr>
        <w:pStyle w:val="20"/>
        <w:numPr>
          <w:ilvl w:val="1"/>
          <w:numId w:val="5"/>
        </w:numPr>
        <w:shd w:val="clear" w:color="auto" w:fill="auto"/>
        <w:tabs>
          <w:tab w:val="left" w:pos="1100"/>
        </w:tabs>
        <w:spacing w:before="0" w:after="0" w:line="240" w:lineRule="auto"/>
        <w:ind w:left="0" w:firstLine="709"/>
        <w:jc w:val="both"/>
        <w:rPr>
          <w:rFonts w:ascii="Times New Roman" w:hAnsi="Times New Roman" w:cs="Times New Roman"/>
          <w:sz w:val="28"/>
          <w:szCs w:val="28"/>
        </w:rPr>
      </w:pPr>
      <w:r w:rsidRPr="00966B67">
        <w:rPr>
          <w:rFonts w:ascii="Times New Roman" w:hAnsi="Times New Roman" w:cs="Times New Roman"/>
          <w:sz w:val="28"/>
          <w:szCs w:val="28"/>
        </w:rPr>
        <w:t>К авансовому отчету прилагаются оформленные надлежащим образом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об иных расходах, связанных со служебной командировкой, произведенных с разрешения представителя нанимателя (работодателя) или уполномоченного им лица.</w:t>
      </w:r>
    </w:p>
    <w:p w:rsidR="00263AF3" w:rsidRPr="00966B67" w:rsidRDefault="00263AF3" w:rsidP="00263AF3">
      <w:pPr>
        <w:pStyle w:val="20"/>
        <w:numPr>
          <w:ilvl w:val="1"/>
          <w:numId w:val="5"/>
        </w:numPr>
        <w:shd w:val="clear" w:color="auto" w:fill="auto"/>
        <w:tabs>
          <w:tab w:val="left" w:pos="1100"/>
        </w:tabs>
        <w:spacing w:before="0" w:after="0" w:line="240" w:lineRule="auto"/>
        <w:ind w:left="0" w:firstLine="709"/>
        <w:jc w:val="both"/>
        <w:rPr>
          <w:rFonts w:ascii="Times New Roman" w:hAnsi="Times New Roman" w:cs="Times New Roman"/>
          <w:sz w:val="28"/>
          <w:szCs w:val="28"/>
        </w:rPr>
      </w:pPr>
      <w:r w:rsidRPr="00966B67">
        <w:rPr>
          <w:rFonts w:ascii="Times New Roman" w:hAnsi="Times New Roman" w:cs="Times New Roman"/>
          <w:sz w:val="28"/>
          <w:szCs w:val="28"/>
        </w:rPr>
        <w:t>Составленные на иностранном языке документы должны быть переведены на русский язык.</w:t>
      </w:r>
    </w:p>
    <w:p w:rsidR="00263AF3" w:rsidRPr="00966B67" w:rsidRDefault="00263AF3" w:rsidP="00263AF3">
      <w:pPr>
        <w:pStyle w:val="20"/>
        <w:shd w:val="clear" w:color="auto" w:fill="auto"/>
        <w:spacing w:before="0" w:after="0" w:line="240" w:lineRule="auto"/>
        <w:ind w:firstLine="709"/>
        <w:jc w:val="both"/>
        <w:rPr>
          <w:rFonts w:ascii="Times New Roman" w:hAnsi="Times New Roman" w:cs="Times New Roman"/>
          <w:sz w:val="28"/>
          <w:szCs w:val="28"/>
        </w:rPr>
      </w:pPr>
    </w:p>
    <w:p w:rsidR="00263AF3" w:rsidRPr="00966B67" w:rsidRDefault="00263AF3" w:rsidP="00263AF3">
      <w:pPr>
        <w:pStyle w:val="20"/>
        <w:shd w:val="clear" w:color="auto" w:fill="auto"/>
        <w:spacing w:before="0" w:after="0" w:line="240" w:lineRule="auto"/>
        <w:ind w:firstLine="760"/>
        <w:jc w:val="both"/>
        <w:rPr>
          <w:rFonts w:ascii="Times New Roman" w:hAnsi="Times New Roman" w:cs="Times New Roman"/>
          <w:sz w:val="28"/>
          <w:szCs w:val="28"/>
        </w:rPr>
      </w:pPr>
    </w:p>
    <w:p w:rsidR="00263AF3" w:rsidRPr="00966B67" w:rsidRDefault="00263AF3" w:rsidP="00263AF3">
      <w:pPr>
        <w:pStyle w:val="20"/>
        <w:shd w:val="clear" w:color="auto" w:fill="auto"/>
        <w:tabs>
          <w:tab w:val="left" w:pos="1382"/>
        </w:tabs>
        <w:spacing w:before="0" w:after="0" w:line="240" w:lineRule="auto"/>
        <w:jc w:val="both"/>
        <w:rPr>
          <w:rFonts w:ascii="Times New Roman" w:hAnsi="Times New Roman" w:cs="Times New Roman"/>
          <w:sz w:val="28"/>
          <w:szCs w:val="28"/>
        </w:rPr>
      </w:pPr>
    </w:p>
    <w:p w:rsidR="00263AF3" w:rsidRPr="00966B67" w:rsidRDefault="00263AF3" w:rsidP="00263AF3">
      <w:pPr>
        <w:pStyle w:val="20"/>
        <w:shd w:val="clear" w:color="auto" w:fill="auto"/>
        <w:tabs>
          <w:tab w:val="left" w:pos="1426"/>
        </w:tabs>
        <w:spacing w:before="0" w:after="0" w:line="240" w:lineRule="auto"/>
        <w:jc w:val="both"/>
        <w:rPr>
          <w:rFonts w:ascii="Times New Roman" w:hAnsi="Times New Roman" w:cs="Times New Roman"/>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Default="00263AF3"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Default="00E106C7" w:rsidP="00263AF3">
      <w:pPr>
        <w:tabs>
          <w:tab w:val="left" w:pos="180"/>
          <w:tab w:val="left" w:pos="540"/>
          <w:tab w:val="left" w:pos="9180"/>
        </w:tabs>
        <w:ind w:hanging="1134"/>
        <w:jc w:val="both"/>
        <w:rPr>
          <w:sz w:val="28"/>
          <w:szCs w:val="28"/>
        </w:rPr>
      </w:pPr>
    </w:p>
    <w:p w:rsidR="00E106C7" w:rsidRPr="00966B67" w:rsidRDefault="00E106C7"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E106C7" w:rsidRDefault="00263AF3" w:rsidP="00263AF3">
      <w:pPr>
        <w:pStyle w:val="20"/>
        <w:shd w:val="clear" w:color="auto" w:fill="auto"/>
        <w:spacing w:before="0" w:after="0" w:line="240" w:lineRule="auto"/>
        <w:ind w:left="4820"/>
        <w:jc w:val="right"/>
        <w:rPr>
          <w:rFonts w:ascii="Times New Roman" w:hAnsi="Times New Roman" w:cs="Times New Roman"/>
          <w:sz w:val="22"/>
          <w:szCs w:val="22"/>
        </w:rPr>
      </w:pPr>
      <w:r w:rsidRPr="00E106C7">
        <w:rPr>
          <w:rFonts w:ascii="Times New Roman" w:hAnsi="Times New Roman" w:cs="Times New Roman"/>
          <w:sz w:val="22"/>
          <w:szCs w:val="22"/>
        </w:rPr>
        <w:lastRenderedPageBreak/>
        <w:t>Приложение № 1</w:t>
      </w:r>
    </w:p>
    <w:p w:rsidR="00263AF3" w:rsidRPr="00E106C7" w:rsidRDefault="00263AF3" w:rsidP="00263AF3">
      <w:pPr>
        <w:pStyle w:val="20"/>
        <w:shd w:val="clear" w:color="auto" w:fill="auto"/>
        <w:spacing w:before="0" w:after="0" w:line="240" w:lineRule="auto"/>
        <w:ind w:left="4820"/>
        <w:jc w:val="right"/>
        <w:rPr>
          <w:rFonts w:ascii="Times New Roman" w:hAnsi="Times New Roman" w:cs="Times New Roman"/>
          <w:sz w:val="22"/>
          <w:szCs w:val="22"/>
        </w:rPr>
      </w:pPr>
      <w:r w:rsidRPr="00E106C7">
        <w:rPr>
          <w:rFonts w:ascii="Times New Roman" w:hAnsi="Times New Roman" w:cs="Times New Roman"/>
          <w:sz w:val="22"/>
          <w:szCs w:val="22"/>
        </w:rPr>
        <w:t xml:space="preserve">к Положению о порядке и условиях командирования сотрудников в администрации муниципального образования </w:t>
      </w:r>
      <w:r w:rsidR="00E106C7" w:rsidRPr="00E106C7">
        <w:rPr>
          <w:rFonts w:ascii="Times New Roman" w:hAnsi="Times New Roman" w:cs="Times New Roman"/>
          <w:sz w:val="22"/>
          <w:szCs w:val="22"/>
        </w:rPr>
        <w:t>Никольский</w:t>
      </w:r>
      <w:r w:rsidRPr="00E106C7">
        <w:rPr>
          <w:rFonts w:ascii="Times New Roman" w:hAnsi="Times New Roman" w:cs="Times New Roman"/>
          <w:sz w:val="22"/>
          <w:szCs w:val="22"/>
        </w:rPr>
        <w:t xml:space="preserve"> сельсовет, её отраслевых (функциональных) органов, наделенных правами юридического лица, и их подведомственных учреждений (организаций), а также о размерах возмещения расходов</w:t>
      </w: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 xml:space="preserve">Руководителю бухгалтерской службы (организации или отдела, </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 xml:space="preserve">осуществляющего ведение бухгалтерского и бюджетного учета, </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 xml:space="preserve">соответствующего органа местного самоуправления, учреждения </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или организации)</w:t>
      </w:r>
    </w:p>
    <w:p w:rsidR="00263AF3" w:rsidRPr="00966B67" w:rsidRDefault="00263AF3" w:rsidP="00263AF3">
      <w:pPr>
        <w:pStyle w:val="50"/>
        <w:shd w:val="clear" w:color="auto" w:fill="auto"/>
        <w:spacing w:before="0" w:after="0" w:line="240" w:lineRule="auto"/>
        <w:rPr>
          <w:rFonts w:ascii="Times New Roman" w:hAnsi="Times New Roman" w:cs="Times New Roman"/>
        </w:rPr>
      </w:pPr>
    </w:p>
    <w:p w:rsidR="00263AF3" w:rsidRPr="00E106C7" w:rsidRDefault="00263AF3" w:rsidP="00263AF3">
      <w:pPr>
        <w:pStyle w:val="50"/>
        <w:shd w:val="clear" w:color="auto" w:fill="auto"/>
        <w:spacing w:before="0" w:after="0" w:line="240" w:lineRule="auto"/>
        <w:rPr>
          <w:rFonts w:ascii="Times New Roman" w:hAnsi="Times New Roman" w:cs="Times New Roman"/>
          <w:sz w:val="24"/>
          <w:szCs w:val="24"/>
        </w:rPr>
      </w:pPr>
      <w:r w:rsidRPr="00E106C7">
        <w:rPr>
          <w:rFonts w:ascii="Times New Roman" w:hAnsi="Times New Roman" w:cs="Times New Roman"/>
          <w:sz w:val="24"/>
          <w:szCs w:val="24"/>
        </w:rPr>
        <w:t>ФИО сотрудника,</w:t>
      </w:r>
    </w:p>
    <w:p w:rsidR="00263AF3" w:rsidRPr="00E106C7" w:rsidRDefault="00263AF3" w:rsidP="00263AF3">
      <w:pPr>
        <w:pStyle w:val="50"/>
        <w:shd w:val="clear" w:color="auto" w:fill="auto"/>
        <w:spacing w:before="0" w:after="0" w:line="240" w:lineRule="auto"/>
        <w:rPr>
          <w:rFonts w:ascii="Times New Roman" w:hAnsi="Times New Roman" w:cs="Times New Roman"/>
          <w:sz w:val="24"/>
          <w:szCs w:val="24"/>
        </w:rPr>
      </w:pPr>
      <w:r w:rsidRPr="00E106C7">
        <w:rPr>
          <w:rFonts w:ascii="Times New Roman" w:hAnsi="Times New Roman" w:cs="Times New Roman"/>
          <w:sz w:val="24"/>
          <w:szCs w:val="24"/>
        </w:rPr>
        <w:t>Должность</w:t>
      </w:r>
    </w:p>
    <w:p w:rsidR="00263AF3" w:rsidRPr="00E106C7" w:rsidRDefault="00263AF3" w:rsidP="00263AF3">
      <w:pPr>
        <w:pStyle w:val="50"/>
        <w:shd w:val="clear" w:color="auto" w:fill="auto"/>
        <w:spacing w:before="0" w:after="0" w:line="240" w:lineRule="auto"/>
        <w:rPr>
          <w:rFonts w:ascii="Times New Roman" w:hAnsi="Times New Roman" w:cs="Times New Roman"/>
          <w:sz w:val="24"/>
          <w:szCs w:val="24"/>
        </w:rPr>
      </w:pPr>
      <w:r w:rsidRPr="00E106C7">
        <w:rPr>
          <w:rFonts w:ascii="Times New Roman" w:hAnsi="Times New Roman" w:cs="Times New Roman"/>
          <w:sz w:val="24"/>
          <w:szCs w:val="24"/>
        </w:rPr>
        <w:t>Телефон</w:t>
      </w:r>
    </w:p>
    <w:p w:rsidR="00263AF3" w:rsidRPr="00966B67" w:rsidRDefault="00263AF3" w:rsidP="00263AF3">
      <w:pPr>
        <w:pStyle w:val="50"/>
        <w:shd w:val="clear" w:color="auto" w:fill="auto"/>
        <w:spacing w:before="0" w:after="0" w:line="240" w:lineRule="auto"/>
        <w:rPr>
          <w:rFonts w:ascii="Times New Roman" w:hAnsi="Times New Roman" w:cs="Times New Roman"/>
        </w:rPr>
      </w:pP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Заявление</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на выдачу под отчет денежных средств на командировочные расходы</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p>
    <w:p w:rsidR="00263AF3" w:rsidRPr="00966B67" w:rsidRDefault="00263AF3" w:rsidP="00263AF3">
      <w:pPr>
        <w:pStyle w:val="20"/>
        <w:shd w:val="clear" w:color="auto" w:fill="auto"/>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В связи с направлением меня в служебную командировку на основании</w:t>
      </w:r>
      <w:r>
        <w:rPr>
          <w:rFonts w:ascii="Times New Roman" w:hAnsi="Times New Roman" w:cs="Times New Roman"/>
          <w:sz w:val="28"/>
          <w:szCs w:val="28"/>
        </w:rPr>
        <w:t xml:space="preserve"> </w:t>
      </w:r>
      <w:r w:rsidRPr="00966B67">
        <w:rPr>
          <w:rFonts w:ascii="Times New Roman" w:hAnsi="Times New Roman" w:cs="Times New Roman"/>
          <w:sz w:val="28"/>
          <w:szCs w:val="28"/>
        </w:rPr>
        <w:t>распоряжения (приказа) от «</w:t>
      </w:r>
      <w:r w:rsidRPr="00966B67">
        <w:rPr>
          <w:rFonts w:ascii="Times New Roman" w:hAnsi="Times New Roman" w:cs="Times New Roman"/>
          <w:sz w:val="28"/>
          <w:szCs w:val="28"/>
        </w:rPr>
        <w:tab/>
        <w:t>»</w:t>
      </w:r>
      <w:r w:rsidRPr="00966B67">
        <w:rPr>
          <w:rFonts w:ascii="Times New Roman" w:hAnsi="Times New Roman" w:cs="Times New Roman"/>
          <w:sz w:val="28"/>
          <w:szCs w:val="28"/>
        </w:rPr>
        <w:tab/>
        <w:t>20</w:t>
      </w:r>
      <w:r w:rsidRPr="00966B67">
        <w:rPr>
          <w:rFonts w:ascii="Times New Roman" w:hAnsi="Times New Roman" w:cs="Times New Roman"/>
          <w:sz w:val="28"/>
          <w:szCs w:val="28"/>
        </w:rPr>
        <w:tab/>
        <w:t>г. №</w:t>
      </w:r>
      <w:r w:rsidRPr="00966B67">
        <w:rPr>
          <w:rFonts w:ascii="Times New Roman" w:hAnsi="Times New Roman" w:cs="Times New Roman"/>
          <w:sz w:val="28"/>
          <w:szCs w:val="28"/>
        </w:rPr>
        <w:tab/>
        <w:t>прошу, выдать мне под отчет денежные средства на коман</w:t>
      </w:r>
      <w:r>
        <w:rPr>
          <w:rFonts w:ascii="Times New Roman" w:hAnsi="Times New Roman" w:cs="Times New Roman"/>
          <w:sz w:val="28"/>
          <w:szCs w:val="28"/>
        </w:rPr>
        <w:t>дировочные расходы в размере   (</w:t>
      </w:r>
      <w:r w:rsidRPr="00966B67">
        <w:rPr>
          <w:rFonts w:ascii="Times New Roman" w:hAnsi="Times New Roman" w:cs="Times New Roman"/>
          <w:sz w:val="28"/>
          <w:szCs w:val="28"/>
        </w:rPr>
        <w:tab/>
        <w:t>) рублей.</w:t>
      </w:r>
    </w:p>
    <w:p w:rsidR="00263AF3" w:rsidRPr="00966B67" w:rsidRDefault="00263AF3" w:rsidP="00263AF3">
      <w:pPr>
        <w:pStyle w:val="a5"/>
        <w:shd w:val="clear" w:color="auto" w:fill="auto"/>
        <w:tabs>
          <w:tab w:val="left" w:leader="underscore" w:pos="6635"/>
        </w:tabs>
        <w:spacing w:line="240" w:lineRule="auto"/>
        <w:ind w:firstLine="709"/>
        <w:jc w:val="both"/>
        <w:rPr>
          <w:rFonts w:ascii="Times New Roman" w:hAnsi="Times New Roman" w:cs="Times New Roman"/>
        </w:rPr>
      </w:pPr>
      <w:r w:rsidRPr="00966B67">
        <w:rPr>
          <w:rFonts w:ascii="Times New Roman" w:hAnsi="Times New Roman" w:cs="Times New Roman"/>
        </w:rPr>
        <w:t>Денежные средства просьба выдать наличными (</w:t>
      </w:r>
      <w:r w:rsidRPr="00966B67">
        <w:rPr>
          <w:rStyle w:val="a6"/>
          <w:rFonts w:eastAsia="Lucida Sans Unicode"/>
        </w:rPr>
        <w:t>вариант:</w:t>
      </w:r>
      <w:r w:rsidRPr="00966B67">
        <w:rPr>
          <w:rFonts w:ascii="Times New Roman" w:hAnsi="Times New Roman" w:cs="Times New Roman"/>
        </w:rPr>
        <w:t xml:space="preserve"> перевести на банковскую карту (</w:t>
      </w:r>
      <w:r w:rsidRPr="00966B67">
        <w:rPr>
          <w:rStyle w:val="a6"/>
          <w:rFonts w:eastAsia="Lucida Sans Unicode"/>
        </w:rPr>
        <w:t>вариант:</w:t>
      </w:r>
      <w:r w:rsidRPr="00966B67">
        <w:rPr>
          <w:rFonts w:ascii="Times New Roman" w:hAnsi="Times New Roman" w:cs="Times New Roman"/>
        </w:rPr>
        <w:t xml:space="preserve"> лицевой счет) №</w:t>
      </w:r>
      <w:r w:rsidRPr="00966B67">
        <w:rPr>
          <w:rFonts w:ascii="Times New Roman" w:hAnsi="Times New Roman" w:cs="Times New Roman"/>
        </w:rPr>
        <w:tab/>
        <w:t>).</w:t>
      </w:r>
    </w:p>
    <w:p w:rsidR="00263AF3" w:rsidRPr="00966B67" w:rsidRDefault="00263AF3" w:rsidP="00263AF3">
      <w:pPr>
        <w:pStyle w:val="a5"/>
        <w:shd w:val="clear" w:color="auto" w:fill="auto"/>
        <w:tabs>
          <w:tab w:val="left" w:leader="underscore" w:pos="6995"/>
          <w:tab w:val="left" w:leader="underscore" w:pos="8258"/>
          <w:tab w:val="right" w:leader="underscore" w:pos="9351"/>
        </w:tabs>
        <w:spacing w:line="240" w:lineRule="auto"/>
        <w:ind w:firstLine="709"/>
        <w:jc w:val="both"/>
        <w:rPr>
          <w:rFonts w:ascii="Times New Roman" w:hAnsi="Times New Roman" w:cs="Times New Roman"/>
        </w:rPr>
      </w:pPr>
      <w:r w:rsidRPr="00966B67">
        <w:rPr>
          <w:rFonts w:ascii="Times New Roman" w:hAnsi="Times New Roman" w:cs="Times New Roman"/>
        </w:rPr>
        <w:t>Авансовый отчет, подтверждающий расходование полученных денежных средств, обязуюсь представить не позднее «</w:t>
      </w:r>
      <w:r w:rsidRPr="00966B67">
        <w:rPr>
          <w:rFonts w:ascii="Times New Roman" w:hAnsi="Times New Roman" w:cs="Times New Roman"/>
        </w:rPr>
        <w:tab/>
        <w:t>»</w:t>
      </w:r>
      <w:r w:rsidRPr="00966B67">
        <w:rPr>
          <w:rFonts w:ascii="Times New Roman" w:hAnsi="Times New Roman" w:cs="Times New Roman"/>
        </w:rPr>
        <w:tab/>
        <w:t>20</w:t>
      </w:r>
      <w:r w:rsidRPr="00966B67">
        <w:rPr>
          <w:rFonts w:ascii="Times New Roman" w:hAnsi="Times New Roman" w:cs="Times New Roman"/>
        </w:rPr>
        <w:tab/>
        <w:t>г.</w:t>
      </w:r>
    </w:p>
    <w:p w:rsidR="00263AF3" w:rsidRPr="00966B67" w:rsidRDefault="00263AF3" w:rsidP="00263AF3">
      <w:pPr>
        <w:pStyle w:val="a5"/>
        <w:shd w:val="clear" w:color="auto" w:fill="auto"/>
        <w:tabs>
          <w:tab w:val="left" w:pos="1142"/>
          <w:tab w:val="left" w:pos="2625"/>
        </w:tabs>
        <w:spacing w:line="240" w:lineRule="auto"/>
        <w:ind w:firstLine="709"/>
        <w:jc w:val="both"/>
        <w:rPr>
          <w:rFonts w:ascii="Times New Roman" w:hAnsi="Times New Roman" w:cs="Times New Roman"/>
        </w:rPr>
      </w:pPr>
    </w:p>
    <w:p w:rsidR="00263AF3" w:rsidRPr="00966B67" w:rsidRDefault="00263AF3" w:rsidP="00263AF3">
      <w:pPr>
        <w:pStyle w:val="a5"/>
        <w:shd w:val="clear" w:color="auto" w:fill="auto"/>
        <w:tabs>
          <w:tab w:val="left" w:pos="1142"/>
          <w:tab w:val="left" w:pos="2625"/>
        </w:tabs>
        <w:spacing w:line="240" w:lineRule="auto"/>
        <w:jc w:val="both"/>
        <w:rPr>
          <w:rFonts w:ascii="Times New Roman" w:hAnsi="Times New Roman" w:cs="Times New Roman"/>
        </w:rPr>
      </w:pPr>
      <w:r w:rsidRPr="00966B67">
        <w:rPr>
          <w:rFonts w:ascii="Times New Roman" w:hAnsi="Times New Roman" w:cs="Times New Roman"/>
        </w:rPr>
        <w:t>«</w:t>
      </w:r>
      <w:r w:rsidRPr="00966B67">
        <w:rPr>
          <w:rFonts w:ascii="Times New Roman" w:hAnsi="Times New Roman" w:cs="Times New Roman"/>
          <w:u w:val="single"/>
        </w:rPr>
        <w:tab/>
        <w:t>»</w:t>
      </w:r>
      <w:r w:rsidRPr="00966B67">
        <w:rPr>
          <w:rFonts w:ascii="Times New Roman" w:hAnsi="Times New Roman" w:cs="Times New Roman"/>
          <w:u w:val="single"/>
        </w:rPr>
        <w:tab/>
        <w:t>20</w:t>
      </w:r>
      <w:r w:rsidRPr="00966B67">
        <w:rPr>
          <w:rFonts w:ascii="Times New Roman" w:hAnsi="Times New Roman" w:cs="Times New Roman"/>
        </w:rPr>
        <w:t xml:space="preserve">    г.</w:t>
      </w:r>
    </w:p>
    <w:p w:rsidR="00263AF3" w:rsidRPr="00966B67" w:rsidRDefault="00263AF3" w:rsidP="00263AF3">
      <w:pPr>
        <w:pStyle w:val="50"/>
        <w:shd w:val="clear" w:color="auto" w:fill="auto"/>
        <w:tabs>
          <w:tab w:val="left" w:leader="underscore" w:pos="3374"/>
          <w:tab w:val="left" w:leader="underscore" w:pos="4850"/>
        </w:tabs>
        <w:spacing w:before="0" w:after="0" w:line="240" w:lineRule="auto"/>
        <w:ind w:firstLine="709"/>
        <w:jc w:val="both"/>
        <w:rPr>
          <w:rStyle w:val="51"/>
          <w:rFonts w:eastAsiaTheme="minorHAnsi"/>
        </w:rPr>
      </w:pPr>
    </w:p>
    <w:p w:rsidR="00263AF3" w:rsidRPr="00966B67" w:rsidRDefault="00263AF3" w:rsidP="00263AF3">
      <w:pPr>
        <w:pStyle w:val="50"/>
        <w:shd w:val="clear" w:color="auto" w:fill="auto"/>
        <w:tabs>
          <w:tab w:val="left" w:leader="underscore" w:pos="3374"/>
          <w:tab w:val="left" w:leader="underscore" w:pos="4850"/>
        </w:tabs>
        <w:spacing w:before="0" w:after="0" w:line="240" w:lineRule="auto"/>
        <w:ind w:firstLine="709"/>
        <w:jc w:val="both"/>
        <w:rPr>
          <w:rStyle w:val="51"/>
          <w:rFonts w:eastAsiaTheme="minorHAnsi"/>
        </w:rPr>
      </w:pPr>
    </w:p>
    <w:p w:rsidR="00263AF3" w:rsidRPr="00966B67" w:rsidRDefault="00263AF3" w:rsidP="00263AF3">
      <w:pPr>
        <w:pStyle w:val="50"/>
        <w:shd w:val="clear" w:color="auto" w:fill="auto"/>
        <w:tabs>
          <w:tab w:val="left" w:leader="underscore" w:pos="3374"/>
          <w:tab w:val="left" w:leader="underscore" w:pos="4850"/>
        </w:tabs>
        <w:spacing w:before="0" w:after="0" w:line="240" w:lineRule="auto"/>
        <w:jc w:val="both"/>
        <w:rPr>
          <w:rFonts w:ascii="Times New Roman" w:hAnsi="Times New Roman" w:cs="Times New Roman"/>
        </w:rPr>
      </w:pPr>
      <w:r w:rsidRPr="00966B67">
        <w:rPr>
          <w:rStyle w:val="51"/>
          <w:rFonts w:eastAsiaTheme="minorHAnsi"/>
        </w:rPr>
        <w:t>Сотрудник</w:t>
      </w:r>
      <w:r w:rsidRPr="00966B67">
        <w:rPr>
          <w:rStyle w:val="51"/>
          <w:rFonts w:eastAsiaTheme="minorHAnsi"/>
        </w:rPr>
        <w:tab/>
        <w:t>/</w:t>
      </w:r>
      <w:r w:rsidRPr="00966B67">
        <w:rPr>
          <w:rStyle w:val="51"/>
          <w:rFonts w:eastAsiaTheme="minorHAnsi"/>
        </w:rPr>
        <w:tab/>
      </w:r>
      <w:r w:rsidRPr="00E106C7">
        <w:rPr>
          <w:rFonts w:ascii="Times New Roman" w:hAnsi="Times New Roman" w:cs="Times New Roman"/>
          <w:sz w:val="20"/>
          <w:szCs w:val="20"/>
        </w:rPr>
        <w:t>( подпись/Ф.И.О.)</w:t>
      </w:r>
    </w:p>
    <w:p w:rsidR="00263AF3" w:rsidRPr="00966B67" w:rsidRDefault="00263AF3" w:rsidP="00263AF3">
      <w:pPr>
        <w:rPr>
          <w:sz w:val="28"/>
          <w:szCs w:val="28"/>
        </w:rPr>
        <w:sectPr w:rsidR="00263AF3" w:rsidRPr="00966B67" w:rsidSect="009B48D6">
          <w:footerReference w:type="default" r:id="rId8"/>
          <w:pgSz w:w="11907" w:h="16839" w:code="9"/>
          <w:pgMar w:top="1134" w:right="850" w:bottom="1134" w:left="1701" w:header="0" w:footer="3" w:gutter="0"/>
          <w:cols w:space="720"/>
          <w:noEndnote/>
          <w:docGrid w:linePitch="360"/>
        </w:sectPr>
      </w:pPr>
    </w:p>
    <w:p w:rsidR="00263AF3" w:rsidRPr="00E106C7" w:rsidRDefault="00263AF3" w:rsidP="00263AF3">
      <w:pPr>
        <w:pStyle w:val="20"/>
        <w:shd w:val="clear" w:color="auto" w:fill="auto"/>
        <w:spacing w:before="0" w:after="0" w:line="240" w:lineRule="auto"/>
        <w:ind w:left="4820"/>
        <w:jc w:val="right"/>
        <w:rPr>
          <w:rFonts w:ascii="Times New Roman" w:hAnsi="Times New Roman" w:cs="Times New Roman"/>
          <w:sz w:val="22"/>
          <w:szCs w:val="22"/>
        </w:rPr>
      </w:pPr>
      <w:r w:rsidRPr="00E106C7">
        <w:rPr>
          <w:rFonts w:ascii="Times New Roman" w:hAnsi="Times New Roman" w:cs="Times New Roman"/>
          <w:sz w:val="22"/>
          <w:szCs w:val="22"/>
        </w:rPr>
        <w:lastRenderedPageBreak/>
        <w:t>Приложение №. 2</w:t>
      </w:r>
    </w:p>
    <w:p w:rsidR="00263AF3" w:rsidRPr="00E106C7" w:rsidRDefault="00263AF3" w:rsidP="00263AF3">
      <w:pPr>
        <w:pStyle w:val="20"/>
        <w:shd w:val="clear" w:color="auto" w:fill="auto"/>
        <w:spacing w:before="0" w:after="0" w:line="240" w:lineRule="auto"/>
        <w:ind w:left="4820"/>
        <w:jc w:val="right"/>
        <w:rPr>
          <w:rFonts w:ascii="Times New Roman" w:hAnsi="Times New Roman" w:cs="Times New Roman"/>
          <w:sz w:val="22"/>
          <w:szCs w:val="22"/>
        </w:rPr>
      </w:pPr>
      <w:r w:rsidRPr="00E106C7">
        <w:rPr>
          <w:rFonts w:ascii="Times New Roman" w:hAnsi="Times New Roman" w:cs="Times New Roman"/>
          <w:sz w:val="22"/>
          <w:szCs w:val="22"/>
        </w:rPr>
        <w:t xml:space="preserve">к Положению о порядке и условиях командирования сотрудников в администрации муниципального образования </w:t>
      </w:r>
      <w:r w:rsidR="00E106C7" w:rsidRPr="00E106C7">
        <w:rPr>
          <w:rFonts w:ascii="Times New Roman" w:hAnsi="Times New Roman" w:cs="Times New Roman"/>
          <w:sz w:val="22"/>
          <w:szCs w:val="22"/>
        </w:rPr>
        <w:t>Никольский</w:t>
      </w:r>
      <w:r w:rsidRPr="00E106C7">
        <w:rPr>
          <w:rFonts w:ascii="Times New Roman" w:hAnsi="Times New Roman" w:cs="Times New Roman"/>
          <w:sz w:val="22"/>
          <w:szCs w:val="22"/>
        </w:rPr>
        <w:t xml:space="preserve"> сельсовет, её отраслевых (функциональных) органов, наделенных правами юридического лица, и их подведомственных учреждений (организаций), а также о размерах возмещения расходов</w:t>
      </w:r>
    </w:p>
    <w:p w:rsidR="00263AF3" w:rsidRPr="00966B67" w:rsidRDefault="00263AF3" w:rsidP="00263AF3">
      <w:pPr>
        <w:pStyle w:val="20"/>
        <w:shd w:val="clear" w:color="auto" w:fill="auto"/>
        <w:spacing w:before="0" w:after="0" w:line="240" w:lineRule="auto"/>
        <w:jc w:val="right"/>
        <w:rPr>
          <w:rFonts w:ascii="Times New Roman" w:hAnsi="Times New Roman" w:cs="Times New Roman"/>
          <w:sz w:val="28"/>
          <w:szCs w:val="28"/>
        </w:rPr>
      </w:pPr>
    </w:p>
    <w:p w:rsidR="00263AF3" w:rsidRPr="00966B67" w:rsidRDefault="00263AF3" w:rsidP="00263AF3">
      <w:pPr>
        <w:pStyle w:val="20"/>
        <w:shd w:val="clear" w:color="auto" w:fill="auto"/>
        <w:spacing w:before="0" w:after="0" w:line="240" w:lineRule="auto"/>
        <w:jc w:val="right"/>
        <w:rPr>
          <w:rFonts w:ascii="Times New Roman" w:hAnsi="Times New Roman" w:cs="Times New Roman"/>
          <w:sz w:val="28"/>
          <w:szCs w:val="28"/>
        </w:rPr>
      </w:pPr>
    </w:p>
    <w:p w:rsidR="00263AF3" w:rsidRPr="00966B67" w:rsidRDefault="00263AF3" w:rsidP="00263AF3">
      <w:pPr>
        <w:pStyle w:val="20"/>
        <w:shd w:val="clear" w:color="auto" w:fill="auto"/>
        <w:spacing w:before="0" w:after="0" w:line="240" w:lineRule="auto"/>
        <w:jc w:val="right"/>
        <w:rPr>
          <w:rFonts w:ascii="Times New Roman" w:hAnsi="Times New Roman" w:cs="Times New Roman"/>
          <w:sz w:val="28"/>
          <w:szCs w:val="28"/>
        </w:rPr>
      </w:pPr>
      <w:r w:rsidRPr="00966B67">
        <w:rPr>
          <w:rFonts w:ascii="Times New Roman" w:hAnsi="Times New Roman" w:cs="Times New Roman"/>
          <w:sz w:val="28"/>
          <w:szCs w:val="28"/>
        </w:rPr>
        <w:t>Представителю нанимателя (работодателю)</w:t>
      </w:r>
    </w:p>
    <w:p w:rsidR="00263AF3" w:rsidRPr="00966B67" w:rsidRDefault="00263AF3" w:rsidP="00263AF3">
      <w:pPr>
        <w:pStyle w:val="50"/>
        <w:shd w:val="clear" w:color="auto" w:fill="auto"/>
        <w:spacing w:before="0" w:after="0" w:line="240" w:lineRule="auto"/>
        <w:rPr>
          <w:rFonts w:ascii="Times New Roman" w:hAnsi="Times New Roman" w:cs="Times New Roman"/>
        </w:rPr>
      </w:pPr>
    </w:p>
    <w:p w:rsidR="00263AF3" w:rsidRPr="00E106C7" w:rsidRDefault="00263AF3" w:rsidP="00263AF3">
      <w:pPr>
        <w:pStyle w:val="50"/>
        <w:shd w:val="clear" w:color="auto" w:fill="auto"/>
        <w:spacing w:before="0" w:after="0" w:line="240" w:lineRule="auto"/>
        <w:rPr>
          <w:rFonts w:ascii="Times New Roman" w:hAnsi="Times New Roman" w:cs="Times New Roman"/>
          <w:sz w:val="22"/>
          <w:szCs w:val="22"/>
        </w:rPr>
      </w:pPr>
      <w:r w:rsidRPr="00E106C7">
        <w:rPr>
          <w:rFonts w:ascii="Times New Roman" w:hAnsi="Times New Roman" w:cs="Times New Roman"/>
          <w:sz w:val="22"/>
          <w:szCs w:val="22"/>
        </w:rPr>
        <w:t>ФИО сотрудника,</w:t>
      </w:r>
    </w:p>
    <w:p w:rsidR="00263AF3" w:rsidRPr="00E106C7" w:rsidRDefault="00263AF3" w:rsidP="00263AF3">
      <w:pPr>
        <w:pStyle w:val="50"/>
        <w:shd w:val="clear" w:color="auto" w:fill="auto"/>
        <w:spacing w:before="0" w:after="0" w:line="240" w:lineRule="auto"/>
        <w:rPr>
          <w:rFonts w:ascii="Times New Roman" w:hAnsi="Times New Roman" w:cs="Times New Roman"/>
          <w:sz w:val="22"/>
          <w:szCs w:val="22"/>
        </w:rPr>
      </w:pPr>
      <w:r w:rsidRPr="00E106C7">
        <w:rPr>
          <w:rFonts w:ascii="Times New Roman" w:hAnsi="Times New Roman" w:cs="Times New Roman"/>
          <w:sz w:val="22"/>
          <w:szCs w:val="22"/>
        </w:rPr>
        <w:t>Должность</w:t>
      </w:r>
    </w:p>
    <w:p w:rsidR="00263AF3" w:rsidRPr="00E106C7" w:rsidRDefault="00263AF3" w:rsidP="00263AF3">
      <w:pPr>
        <w:pStyle w:val="50"/>
        <w:shd w:val="clear" w:color="auto" w:fill="auto"/>
        <w:spacing w:before="0" w:after="0" w:line="240" w:lineRule="auto"/>
        <w:rPr>
          <w:rFonts w:ascii="Times New Roman" w:hAnsi="Times New Roman" w:cs="Times New Roman"/>
          <w:sz w:val="22"/>
          <w:szCs w:val="22"/>
        </w:rPr>
      </w:pPr>
      <w:r w:rsidRPr="00E106C7">
        <w:rPr>
          <w:rFonts w:ascii="Times New Roman" w:hAnsi="Times New Roman" w:cs="Times New Roman"/>
          <w:sz w:val="22"/>
          <w:szCs w:val="22"/>
        </w:rPr>
        <w:t>Телефон</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p>
    <w:p w:rsidR="00263AF3" w:rsidRDefault="00263AF3" w:rsidP="00263AF3">
      <w:pPr>
        <w:pStyle w:val="20"/>
        <w:shd w:val="clear" w:color="auto" w:fill="auto"/>
        <w:spacing w:before="0" w:after="0" w:line="240" w:lineRule="auto"/>
        <w:rPr>
          <w:rFonts w:ascii="Times New Roman" w:hAnsi="Times New Roman" w:cs="Times New Roman"/>
          <w:sz w:val="28"/>
          <w:szCs w:val="28"/>
        </w:rPr>
      </w:pPr>
      <w:r w:rsidRPr="00966B67">
        <w:rPr>
          <w:rFonts w:ascii="Times New Roman" w:hAnsi="Times New Roman" w:cs="Times New Roman"/>
          <w:sz w:val="28"/>
          <w:szCs w:val="28"/>
        </w:rPr>
        <w:t>Служебная записка</w:t>
      </w:r>
    </w:p>
    <w:p w:rsidR="00263AF3" w:rsidRPr="00966B67" w:rsidRDefault="00263AF3" w:rsidP="00263AF3">
      <w:pPr>
        <w:pStyle w:val="20"/>
        <w:shd w:val="clear" w:color="auto" w:fill="auto"/>
        <w:spacing w:before="0" w:after="0" w:line="240" w:lineRule="auto"/>
        <w:rPr>
          <w:rFonts w:ascii="Times New Roman" w:hAnsi="Times New Roman" w:cs="Times New Roman"/>
          <w:sz w:val="28"/>
          <w:szCs w:val="28"/>
        </w:rPr>
      </w:pPr>
    </w:p>
    <w:p w:rsidR="00263AF3" w:rsidRPr="00966B67" w:rsidRDefault="00263AF3" w:rsidP="00263AF3">
      <w:pPr>
        <w:pStyle w:val="20"/>
        <w:shd w:val="clear" w:color="auto" w:fill="auto"/>
        <w:tabs>
          <w:tab w:val="left" w:leader="underscore" w:pos="6718"/>
          <w:tab w:val="left" w:leader="underscore" w:pos="7913"/>
        </w:tabs>
        <w:spacing w:before="0" w:after="0" w:line="240" w:lineRule="auto"/>
        <w:ind w:firstLine="709"/>
        <w:jc w:val="both"/>
        <w:rPr>
          <w:rFonts w:ascii="Times New Roman" w:hAnsi="Times New Roman" w:cs="Times New Roman"/>
          <w:sz w:val="28"/>
          <w:szCs w:val="28"/>
        </w:rPr>
      </w:pPr>
      <w:r w:rsidRPr="00966B67">
        <w:rPr>
          <w:rFonts w:ascii="Times New Roman" w:hAnsi="Times New Roman" w:cs="Times New Roman"/>
          <w:sz w:val="28"/>
          <w:szCs w:val="28"/>
        </w:rPr>
        <w:t>В соответствии с распоряжением (приказом) от «____» _______</w:t>
      </w:r>
      <w:r>
        <w:rPr>
          <w:rFonts w:ascii="Times New Roman" w:hAnsi="Times New Roman" w:cs="Times New Roman"/>
          <w:sz w:val="28"/>
          <w:szCs w:val="28"/>
        </w:rPr>
        <w:t>_______ __________</w:t>
      </w:r>
      <w:r w:rsidRPr="00966B67">
        <w:rPr>
          <w:rFonts w:ascii="Times New Roman" w:hAnsi="Times New Roman" w:cs="Times New Roman"/>
          <w:sz w:val="28"/>
          <w:szCs w:val="28"/>
        </w:rPr>
        <w:t xml:space="preserve">года </w:t>
      </w:r>
      <w:r>
        <w:rPr>
          <w:rFonts w:ascii="Times New Roman" w:hAnsi="Times New Roman" w:cs="Times New Roman"/>
          <w:sz w:val="28"/>
          <w:szCs w:val="28"/>
        </w:rPr>
        <w:t xml:space="preserve"> </w:t>
      </w:r>
      <w:r w:rsidRPr="00966B67">
        <w:rPr>
          <w:rFonts w:ascii="Times New Roman" w:hAnsi="Times New Roman" w:cs="Times New Roman"/>
          <w:sz w:val="28"/>
          <w:szCs w:val="28"/>
        </w:rPr>
        <w:t>№ _____  я находился (находилась) в служебной командировке</w:t>
      </w:r>
      <w:r w:rsidRPr="00966B67">
        <w:rPr>
          <w:rFonts w:ascii="Times New Roman" w:hAnsi="Times New Roman" w:cs="Times New Roman"/>
          <w:sz w:val="28"/>
          <w:szCs w:val="28"/>
        </w:rPr>
        <w:tab/>
      </w:r>
    </w:p>
    <w:p w:rsidR="00263AF3" w:rsidRPr="00966B67" w:rsidRDefault="00263AF3" w:rsidP="00263AF3">
      <w:pPr>
        <w:pStyle w:val="20"/>
        <w:shd w:val="clear" w:color="auto" w:fill="auto"/>
        <w:spacing w:before="0" w:after="0" w:line="240" w:lineRule="auto"/>
        <w:ind w:firstLine="540"/>
        <w:jc w:val="both"/>
        <w:rPr>
          <w:rFonts w:ascii="Times New Roman" w:hAnsi="Times New Roman" w:cs="Times New Roman"/>
          <w:sz w:val="28"/>
          <w:szCs w:val="28"/>
        </w:rPr>
      </w:pPr>
      <w:r w:rsidRPr="00966B67">
        <w:rPr>
          <w:rFonts w:ascii="Times New Roman" w:hAnsi="Times New Roman" w:cs="Times New Roman"/>
          <w:sz w:val="28"/>
          <w:szCs w:val="28"/>
        </w:rPr>
        <w:t>Прошу возместить расходы по служебной командировке.</w:t>
      </w:r>
    </w:p>
    <w:p w:rsidR="00263AF3" w:rsidRPr="00966B67" w:rsidRDefault="00263AF3" w:rsidP="00263AF3">
      <w:pPr>
        <w:pStyle w:val="20"/>
        <w:shd w:val="clear" w:color="auto" w:fill="auto"/>
        <w:spacing w:before="0" w:after="0" w:line="240" w:lineRule="auto"/>
        <w:jc w:val="both"/>
        <w:rPr>
          <w:rFonts w:ascii="Times New Roman" w:hAnsi="Times New Roman" w:cs="Times New Roman"/>
          <w:sz w:val="28"/>
          <w:szCs w:val="28"/>
        </w:rPr>
      </w:pPr>
    </w:p>
    <w:p w:rsidR="00263AF3" w:rsidRPr="00966B67" w:rsidRDefault="00263AF3" w:rsidP="00263AF3">
      <w:pPr>
        <w:pStyle w:val="20"/>
        <w:shd w:val="clear" w:color="auto" w:fill="auto"/>
        <w:spacing w:before="0" w:after="0" w:line="240" w:lineRule="auto"/>
        <w:jc w:val="both"/>
        <w:rPr>
          <w:rFonts w:ascii="Times New Roman" w:hAnsi="Times New Roman" w:cs="Times New Roman"/>
          <w:sz w:val="28"/>
          <w:szCs w:val="28"/>
        </w:rPr>
      </w:pPr>
    </w:p>
    <w:p w:rsidR="00263AF3" w:rsidRPr="00966B67" w:rsidRDefault="00263AF3" w:rsidP="00263AF3">
      <w:pPr>
        <w:pStyle w:val="20"/>
        <w:shd w:val="clear" w:color="auto" w:fill="auto"/>
        <w:tabs>
          <w:tab w:val="left" w:pos="1091"/>
          <w:tab w:val="left" w:pos="2570"/>
        </w:tabs>
        <w:spacing w:before="0" w:after="0" w:line="240" w:lineRule="auto"/>
        <w:jc w:val="both"/>
        <w:rPr>
          <w:rFonts w:ascii="Times New Roman" w:hAnsi="Times New Roman" w:cs="Times New Roman"/>
          <w:sz w:val="28"/>
          <w:szCs w:val="28"/>
        </w:rPr>
      </w:pPr>
      <w:r w:rsidRPr="00966B67">
        <w:rPr>
          <w:rFonts w:ascii="Times New Roman" w:hAnsi="Times New Roman" w:cs="Times New Roman"/>
          <w:sz w:val="28"/>
          <w:szCs w:val="28"/>
        </w:rPr>
        <w:t>«</w:t>
      </w:r>
      <w:r w:rsidRPr="00966B67">
        <w:rPr>
          <w:rFonts w:ascii="Times New Roman" w:hAnsi="Times New Roman" w:cs="Times New Roman"/>
          <w:sz w:val="28"/>
          <w:szCs w:val="28"/>
          <w:u w:val="single"/>
        </w:rPr>
        <w:tab/>
      </w:r>
      <w:r w:rsidRPr="007F4911">
        <w:rPr>
          <w:rFonts w:ascii="Times New Roman" w:hAnsi="Times New Roman" w:cs="Times New Roman"/>
          <w:sz w:val="28"/>
          <w:szCs w:val="28"/>
        </w:rPr>
        <w:t>»</w:t>
      </w:r>
      <w:r w:rsidRPr="00966B67">
        <w:rPr>
          <w:rFonts w:ascii="Times New Roman" w:hAnsi="Times New Roman" w:cs="Times New Roman"/>
          <w:sz w:val="28"/>
          <w:szCs w:val="28"/>
          <w:u w:val="single"/>
        </w:rPr>
        <w:tab/>
      </w:r>
      <w:r w:rsidRPr="007F4911">
        <w:rPr>
          <w:rFonts w:ascii="Times New Roman" w:hAnsi="Times New Roman" w:cs="Times New Roman"/>
          <w:sz w:val="28"/>
          <w:szCs w:val="28"/>
        </w:rPr>
        <w:t>20</w:t>
      </w:r>
      <w:r w:rsidRPr="00966B67">
        <w:rPr>
          <w:rFonts w:ascii="Times New Roman" w:hAnsi="Times New Roman" w:cs="Times New Roman"/>
          <w:sz w:val="28"/>
          <w:szCs w:val="28"/>
        </w:rPr>
        <w:t xml:space="preserve"> </w:t>
      </w:r>
      <w:r>
        <w:rPr>
          <w:rFonts w:ascii="Times New Roman" w:hAnsi="Times New Roman" w:cs="Times New Roman"/>
          <w:sz w:val="28"/>
          <w:szCs w:val="28"/>
        </w:rPr>
        <w:t>____</w:t>
      </w:r>
      <w:r w:rsidRPr="00966B67">
        <w:rPr>
          <w:rFonts w:ascii="Times New Roman" w:hAnsi="Times New Roman" w:cs="Times New Roman"/>
          <w:sz w:val="28"/>
          <w:szCs w:val="28"/>
        </w:rPr>
        <w:t xml:space="preserve"> г.</w:t>
      </w:r>
    </w:p>
    <w:p w:rsidR="00263AF3" w:rsidRPr="00966B67" w:rsidRDefault="00263AF3" w:rsidP="00263AF3">
      <w:pPr>
        <w:pStyle w:val="20"/>
        <w:shd w:val="clear" w:color="auto" w:fill="auto"/>
        <w:tabs>
          <w:tab w:val="left" w:pos="1091"/>
          <w:tab w:val="left" w:pos="2570"/>
        </w:tabs>
        <w:spacing w:before="0" w:after="0" w:line="240" w:lineRule="auto"/>
        <w:jc w:val="both"/>
        <w:rPr>
          <w:rFonts w:ascii="Times New Roman" w:hAnsi="Times New Roman" w:cs="Times New Roman"/>
          <w:sz w:val="28"/>
          <w:szCs w:val="28"/>
        </w:rPr>
      </w:pPr>
    </w:p>
    <w:p w:rsidR="00263AF3" w:rsidRPr="00966B67" w:rsidRDefault="00263AF3" w:rsidP="00263AF3">
      <w:pPr>
        <w:pStyle w:val="20"/>
        <w:shd w:val="clear" w:color="auto" w:fill="auto"/>
        <w:tabs>
          <w:tab w:val="left" w:pos="1091"/>
          <w:tab w:val="left" w:pos="2570"/>
        </w:tabs>
        <w:spacing w:before="0" w:after="0" w:line="240" w:lineRule="auto"/>
        <w:jc w:val="both"/>
        <w:rPr>
          <w:rFonts w:ascii="Times New Roman" w:hAnsi="Times New Roman" w:cs="Times New Roman"/>
          <w:sz w:val="28"/>
          <w:szCs w:val="28"/>
        </w:rPr>
      </w:pPr>
    </w:p>
    <w:p w:rsidR="00263AF3" w:rsidRPr="00966B67" w:rsidRDefault="00263AF3" w:rsidP="00263AF3">
      <w:pPr>
        <w:pStyle w:val="20"/>
        <w:shd w:val="clear" w:color="auto" w:fill="auto"/>
        <w:tabs>
          <w:tab w:val="left" w:pos="1091"/>
          <w:tab w:val="left" w:pos="2570"/>
        </w:tabs>
        <w:spacing w:before="0" w:after="0" w:line="240" w:lineRule="auto"/>
        <w:jc w:val="both"/>
        <w:rPr>
          <w:rFonts w:ascii="Times New Roman" w:hAnsi="Times New Roman" w:cs="Times New Roman"/>
          <w:sz w:val="28"/>
          <w:szCs w:val="28"/>
        </w:rPr>
      </w:pPr>
    </w:p>
    <w:p w:rsidR="00263AF3" w:rsidRPr="00966B67" w:rsidRDefault="00263AF3" w:rsidP="00263AF3">
      <w:pPr>
        <w:pStyle w:val="50"/>
        <w:shd w:val="clear" w:color="auto" w:fill="auto"/>
        <w:tabs>
          <w:tab w:val="left" w:leader="underscore" w:pos="3312"/>
          <w:tab w:val="left" w:leader="underscore" w:pos="4788"/>
        </w:tabs>
        <w:spacing w:before="0" w:after="0" w:line="240" w:lineRule="auto"/>
        <w:jc w:val="both"/>
        <w:rPr>
          <w:rFonts w:ascii="Times New Roman" w:hAnsi="Times New Roman" w:cs="Times New Roman"/>
        </w:rPr>
      </w:pPr>
      <w:r w:rsidRPr="00966B67">
        <w:rPr>
          <w:rStyle w:val="51"/>
          <w:rFonts w:eastAsiaTheme="minorHAnsi"/>
        </w:rPr>
        <w:t>Сотрудник</w:t>
      </w:r>
      <w:r w:rsidRPr="00966B67">
        <w:rPr>
          <w:rStyle w:val="51"/>
          <w:rFonts w:eastAsiaTheme="minorHAnsi"/>
        </w:rPr>
        <w:tab/>
        <w:t>/</w:t>
      </w:r>
      <w:r w:rsidRPr="00966B67">
        <w:rPr>
          <w:rStyle w:val="51"/>
          <w:rFonts w:eastAsiaTheme="minorHAnsi"/>
        </w:rPr>
        <w:tab/>
      </w:r>
      <w:r w:rsidRPr="00E106C7">
        <w:rPr>
          <w:rFonts w:ascii="Times New Roman" w:hAnsi="Times New Roman" w:cs="Times New Roman"/>
          <w:sz w:val="20"/>
          <w:szCs w:val="20"/>
        </w:rPr>
        <w:t>(подпись/Ф.И.О.)</w:t>
      </w:r>
    </w:p>
    <w:p w:rsidR="00263AF3" w:rsidRPr="00966B67" w:rsidRDefault="00263AF3" w:rsidP="00263AF3">
      <w:pPr>
        <w:tabs>
          <w:tab w:val="left" w:pos="180"/>
          <w:tab w:val="left" w:pos="540"/>
          <w:tab w:val="left" w:pos="9180"/>
        </w:tabs>
        <w:ind w:hanging="1134"/>
        <w:jc w:val="both"/>
        <w:rPr>
          <w:sz w:val="28"/>
          <w:szCs w:val="28"/>
        </w:rPr>
      </w:pPr>
    </w:p>
    <w:p w:rsidR="00263AF3" w:rsidRPr="00966B67" w:rsidRDefault="00263AF3" w:rsidP="00263AF3">
      <w:pPr>
        <w:tabs>
          <w:tab w:val="left" w:pos="180"/>
          <w:tab w:val="left" w:pos="540"/>
          <w:tab w:val="left" w:pos="9180"/>
        </w:tabs>
        <w:ind w:hanging="1134"/>
        <w:jc w:val="center"/>
        <w:rPr>
          <w:sz w:val="28"/>
          <w:szCs w:val="28"/>
        </w:rPr>
      </w:pPr>
      <w:r w:rsidRPr="00966B67">
        <w:rPr>
          <w:sz w:val="28"/>
          <w:szCs w:val="28"/>
        </w:rPr>
        <w:t>________________</w:t>
      </w:r>
    </w:p>
    <w:p w:rsidR="00263AF3" w:rsidRPr="00966B67" w:rsidRDefault="00263AF3" w:rsidP="00263AF3">
      <w:pPr>
        <w:ind w:right="140"/>
        <w:jc w:val="center"/>
        <w:rPr>
          <w:sz w:val="28"/>
          <w:szCs w:val="28"/>
        </w:rPr>
      </w:pPr>
    </w:p>
    <w:p w:rsidR="00263AF3" w:rsidRDefault="00263AF3" w:rsidP="00263AF3">
      <w:pPr>
        <w:pStyle w:val="a3"/>
        <w:jc w:val="both"/>
        <w:rPr>
          <w:rFonts w:ascii="Times New Roman" w:hAnsi="Times New Roman"/>
          <w:sz w:val="28"/>
          <w:szCs w:val="28"/>
        </w:rPr>
      </w:pPr>
    </w:p>
    <w:p w:rsidR="005F66F1" w:rsidRDefault="005F66F1"/>
    <w:sectPr w:rsidR="005F66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DF4" w:rsidRDefault="00242DF4">
      <w:r>
        <w:separator/>
      </w:r>
    </w:p>
  </w:endnote>
  <w:endnote w:type="continuationSeparator" w:id="0">
    <w:p w:rsidR="00242DF4" w:rsidRDefault="0024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CED" w:rsidRPr="00CA0CED" w:rsidRDefault="00E106C7" w:rsidP="00CA0CED">
    <w:pPr>
      <w:pStyle w:val="a7"/>
      <w:tabs>
        <w:tab w:val="clear" w:pos="4677"/>
        <w:tab w:val="clear" w:pos="9355"/>
        <w:tab w:val="left" w:pos="8490"/>
      </w:tabs>
    </w:pPr>
    <w:r w:rsidRPr="00CA0CED">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DF4" w:rsidRDefault="00242DF4">
      <w:r>
        <w:separator/>
      </w:r>
    </w:p>
  </w:footnote>
  <w:footnote w:type="continuationSeparator" w:id="0">
    <w:p w:rsidR="00242DF4" w:rsidRDefault="00242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82837"/>
    <w:multiLevelType w:val="hybridMultilevel"/>
    <w:tmpl w:val="A036CA3C"/>
    <w:lvl w:ilvl="0" w:tplc="7ACEB484">
      <w:start w:val="1"/>
      <w:numFmt w:val="decimal"/>
      <w:lvlText w:val="%1."/>
      <w:lvlJc w:val="left"/>
      <w:pPr>
        <w:ind w:left="960" w:hanging="43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3DF51B18"/>
    <w:multiLevelType w:val="multilevel"/>
    <w:tmpl w:val="658050D8"/>
    <w:lvl w:ilvl="0">
      <w:start w:val="1"/>
      <w:numFmt w:val="decimal"/>
      <w:lvlText w:val="%1."/>
      <w:lvlJc w:val="left"/>
      <w:rPr>
        <w:rFonts w:ascii="Times New Roman" w:eastAsia="Lucida Sans Unicode"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8B077B"/>
    <w:multiLevelType w:val="multilevel"/>
    <w:tmpl w:val="6B38D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916DD1"/>
    <w:multiLevelType w:val="hybridMultilevel"/>
    <w:tmpl w:val="5A54B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C2901ED"/>
    <w:multiLevelType w:val="multilevel"/>
    <w:tmpl w:val="0B646A7E"/>
    <w:lvl w:ilvl="0">
      <w:start w:val="4"/>
      <w:numFmt w:val="decimal"/>
      <w:lvlText w:val="%1."/>
      <w:lvlJc w:val="left"/>
      <w:pPr>
        <w:ind w:left="432" w:hanging="432"/>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920" w:hanging="180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AF3"/>
    <w:rsid w:val="00242DF4"/>
    <w:rsid w:val="00263AF3"/>
    <w:rsid w:val="003005D4"/>
    <w:rsid w:val="00464B95"/>
    <w:rsid w:val="005A5329"/>
    <w:rsid w:val="005F66F1"/>
    <w:rsid w:val="009E0058"/>
    <w:rsid w:val="00C14ABF"/>
    <w:rsid w:val="00C96522"/>
    <w:rsid w:val="00E10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AF3"/>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263AF3"/>
    <w:pPr>
      <w:spacing w:before="100" w:beforeAutospacing="1" w:after="100" w:afterAutospacing="1"/>
    </w:pPr>
    <w:rPr>
      <w:sz w:val="24"/>
      <w:szCs w:val="24"/>
    </w:rPr>
  </w:style>
  <w:style w:type="character" w:customStyle="1" w:styleId="2">
    <w:name w:val="Основной текст (2)_"/>
    <w:basedOn w:val="a0"/>
    <w:link w:val="20"/>
    <w:rsid w:val="00263AF3"/>
    <w:rPr>
      <w:rFonts w:ascii="Lucida Sans Unicode" w:eastAsia="Lucida Sans Unicode" w:hAnsi="Lucida Sans Unicode" w:cs="Lucida Sans Unicode"/>
      <w:spacing w:val="3"/>
      <w:sz w:val="21"/>
      <w:szCs w:val="21"/>
      <w:shd w:val="clear" w:color="auto" w:fill="FFFFFF"/>
    </w:rPr>
  </w:style>
  <w:style w:type="paragraph" w:customStyle="1" w:styleId="20">
    <w:name w:val="Основной текст (2)"/>
    <w:basedOn w:val="a"/>
    <w:link w:val="2"/>
    <w:rsid w:val="00263AF3"/>
    <w:pPr>
      <w:widowControl w:val="0"/>
      <w:shd w:val="clear" w:color="auto" w:fill="FFFFFF"/>
      <w:spacing w:before="120" w:after="420" w:line="0" w:lineRule="atLeast"/>
      <w:jc w:val="center"/>
    </w:pPr>
    <w:rPr>
      <w:rFonts w:ascii="Lucida Sans Unicode" w:eastAsia="Lucida Sans Unicode" w:hAnsi="Lucida Sans Unicode" w:cs="Lucida Sans Unicode"/>
      <w:spacing w:val="3"/>
      <w:sz w:val="21"/>
      <w:szCs w:val="21"/>
      <w:lang w:eastAsia="en-US"/>
    </w:rPr>
  </w:style>
  <w:style w:type="character" w:customStyle="1" w:styleId="23pt">
    <w:name w:val="Основной текст (2) + Интервал 3 pt"/>
    <w:rsid w:val="00263AF3"/>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5">
    <w:name w:val="Основной текст (5)_"/>
    <w:link w:val="50"/>
    <w:rsid w:val="00263AF3"/>
    <w:rPr>
      <w:i/>
      <w:iCs/>
      <w:sz w:val="28"/>
      <w:szCs w:val="28"/>
      <w:shd w:val="clear" w:color="auto" w:fill="FFFFFF"/>
    </w:rPr>
  </w:style>
  <w:style w:type="character" w:customStyle="1" w:styleId="a4">
    <w:name w:val="Оглавление_"/>
    <w:link w:val="a5"/>
    <w:rsid w:val="00263AF3"/>
    <w:rPr>
      <w:sz w:val="28"/>
      <w:szCs w:val="28"/>
      <w:shd w:val="clear" w:color="auto" w:fill="FFFFFF"/>
    </w:rPr>
  </w:style>
  <w:style w:type="character" w:customStyle="1" w:styleId="a6">
    <w:name w:val="Оглавление + Курсив"/>
    <w:rsid w:val="00263AF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1">
    <w:name w:val="Основной текст (5) + Не курсив"/>
    <w:rsid w:val="00263AF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50">
    <w:name w:val="Основной текст (5)"/>
    <w:basedOn w:val="a"/>
    <w:link w:val="5"/>
    <w:rsid w:val="00263AF3"/>
    <w:pPr>
      <w:widowControl w:val="0"/>
      <w:shd w:val="clear" w:color="auto" w:fill="FFFFFF"/>
      <w:spacing w:before="600" w:after="420" w:line="0" w:lineRule="atLeast"/>
      <w:jc w:val="right"/>
    </w:pPr>
    <w:rPr>
      <w:rFonts w:asciiTheme="minorHAnsi" w:eastAsiaTheme="minorHAnsi" w:hAnsiTheme="minorHAnsi" w:cstheme="minorBidi"/>
      <w:i/>
      <w:iCs/>
      <w:sz w:val="28"/>
      <w:szCs w:val="28"/>
      <w:lang w:eastAsia="en-US"/>
    </w:rPr>
  </w:style>
  <w:style w:type="paragraph" w:customStyle="1" w:styleId="a5">
    <w:name w:val="Оглавление"/>
    <w:basedOn w:val="a"/>
    <w:link w:val="a4"/>
    <w:rsid w:val="00263AF3"/>
    <w:pPr>
      <w:widowControl w:val="0"/>
      <w:shd w:val="clear" w:color="auto" w:fill="FFFFFF"/>
      <w:spacing w:line="320" w:lineRule="exact"/>
    </w:pPr>
    <w:rPr>
      <w:rFonts w:asciiTheme="minorHAnsi" w:eastAsiaTheme="minorHAnsi" w:hAnsiTheme="minorHAnsi" w:cstheme="minorBidi"/>
      <w:sz w:val="28"/>
      <w:szCs w:val="28"/>
      <w:lang w:eastAsia="en-US"/>
    </w:rPr>
  </w:style>
  <w:style w:type="paragraph" w:styleId="a7">
    <w:name w:val="footer"/>
    <w:basedOn w:val="a"/>
    <w:link w:val="a8"/>
    <w:uiPriority w:val="99"/>
    <w:unhideWhenUsed/>
    <w:rsid w:val="00263AF3"/>
    <w:pPr>
      <w:widowControl w:val="0"/>
      <w:tabs>
        <w:tab w:val="center" w:pos="4677"/>
        <w:tab w:val="right" w:pos="9355"/>
      </w:tabs>
      <w:autoSpaceDE w:val="0"/>
      <w:autoSpaceDN w:val="0"/>
      <w:adjustRightInd w:val="0"/>
    </w:pPr>
  </w:style>
  <w:style w:type="character" w:customStyle="1" w:styleId="a8">
    <w:name w:val="Нижний колонтитул Знак"/>
    <w:basedOn w:val="a0"/>
    <w:link w:val="a7"/>
    <w:uiPriority w:val="99"/>
    <w:rsid w:val="00263AF3"/>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464B95"/>
    <w:rPr>
      <w:rFonts w:ascii="Tahoma" w:hAnsi="Tahoma" w:cs="Tahoma"/>
      <w:sz w:val="16"/>
      <w:szCs w:val="16"/>
    </w:rPr>
  </w:style>
  <w:style w:type="character" w:customStyle="1" w:styleId="aa">
    <w:name w:val="Текст выноски Знак"/>
    <w:basedOn w:val="a0"/>
    <w:link w:val="a9"/>
    <w:uiPriority w:val="99"/>
    <w:semiHidden/>
    <w:rsid w:val="00464B9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AF3"/>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263AF3"/>
    <w:pPr>
      <w:spacing w:before="100" w:beforeAutospacing="1" w:after="100" w:afterAutospacing="1"/>
    </w:pPr>
    <w:rPr>
      <w:sz w:val="24"/>
      <w:szCs w:val="24"/>
    </w:rPr>
  </w:style>
  <w:style w:type="character" w:customStyle="1" w:styleId="2">
    <w:name w:val="Основной текст (2)_"/>
    <w:basedOn w:val="a0"/>
    <w:link w:val="20"/>
    <w:rsid w:val="00263AF3"/>
    <w:rPr>
      <w:rFonts w:ascii="Lucida Sans Unicode" w:eastAsia="Lucida Sans Unicode" w:hAnsi="Lucida Sans Unicode" w:cs="Lucida Sans Unicode"/>
      <w:spacing w:val="3"/>
      <w:sz w:val="21"/>
      <w:szCs w:val="21"/>
      <w:shd w:val="clear" w:color="auto" w:fill="FFFFFF"/>
    </w:rPr>
  </w:style>
  <w:style w:type="paragraph" w:customStyle="1" w:styleId="20">
    <w:name w:val="Основной текст (2)"/>
    <w:basedOn w:val="a"/>
    <w:link w:val="2"/>
    <w:rsid w:val="00263AF3"/>
    <w:pPr>
      <w:widowControl w:val="0"/>
      <w:shd w:val="clear" w:color="auto" w:fill="FFFFFF"/>
      <w:spacing w:before="120" w:after="420" w:line="0" w:lineRule="atLeast"/>
      <w:jc w:val="center"/>
    </w:pPr>
    <w:rPr>
      <w:rFonts w:ascii="Lucida Sans Unicode" w:eastAsia="Lucida Sans Unicode" w:hAnsi="Lucida Sans Unicode" w:cs="Lucida Sans Unicode"/>
      <w:spacing w:val="3"/>
      <w:sz w:val="21"/>
      <w:szCs w:val="21"/>
      <w:lang w:eastAsia="en-US"/>
    </w:rPr>
  </w:style>
  <w:style w:type="character" w:customStyle="1" w:styleId="23pt">
    <w:name w:val="Основной текст (2) + Интервал 3 pt"/>
    <w:rsid w:val="00263AF3"/>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5">
    <w:name w:val="Основной текст (5)_"/>
    <w:link w:val="50"/>
    <w:rsid w:val="00263AF3"/>
    <w:rPr>
      <w:i/>
      <w:iCs/>
      <w:sz w:val="28"/>
      <w:szCs w:val="28"/>
      <w:shd w:val="clear" w:color="auto" w:fill="FFFFFF"/>
    </w:rPr>
  </w:style>
  <w:style w:type="character" w:customStyle="1" w:styleId="a4">
    <w:name w:val="Оглавление_"/>
    <w:link w:val="a5"/>
    <w:rsid w:val="00263AF3"/>
    <w:rPr>
      <w:sz w:val="28"/>
      <w:szCs w:val="28"/>
      <w:shd w:val="clear" w:color="auto" w:fill="FFFFFF"/>
    </w:rPr>
  </w:style>
  <w:style w:type="character" w:customStyle="1" w:styleId="a6">
    <w:name w:val="Оглавление + Курсив"/>
    <w:rsid w:val="00263AF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1">
    <w:name w:val="Основной текст (5) + Не курсив"/>
    <w:rsid w:val="00263AF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50">
    <w:name w:val="Основной текст (5)"/>
    <w:basedOn w:val="a"/>
    <w:link w:val="5"/>
    <w:rsid w:val="00263AF3"/>
    <w:pPr>
      <w:widowControl w:val="0"/>
      <w:shd w:val="clear" w:color="auto" w:fill="FFFFFF"/>
      <w:spacing w:before="600" w:after="420" w:line="0" w:lineRule="atLeast"/>
      <w:jc w:val="right"/>
    </w:pPr>
    <w:rPr>
      <w:rFonts w:asciiTheme="minorHAnsi" w:eastAsiaTheme="minorHAnsi" w:hAnsiTheme="minorHAnsi" w:cstheme="minorBidi"/>
      <w:i/>
      <w:iCs/>
      <w:sz w:val="28"/>
      <w:szCs w:val="28"/>
      <w:lang w:eastAsia="en-US"/>
    </w:rPr>
  </w:style>
  <w:style w:type="paragraph" w:customStyle="1" w:styleId="a5">
    <w:name w:val="Оглавление"/>
    <w:basedOn w:val="a"/>
    <w:link w:val="a4"/>
    <w:rsid w:val="00263AF3"/>
    <w:pPr>
      <w:widowControl w:val="0"/>
      <w:shd w:val="clear" w:color="auto" w:fill="FFFFFF"/>
      <w:spacing w:line="320" w:lineRule="exact"/>
    </w:pPr>
    <w:rPr>
      <w:rFonts w:asciiTheme="minorHAnsi" w:eastAsiaTheme="minorHAnsi" w:hAnsiTheme="minorHAnsi" w:cstheme="minorBidi"/>
      <w:sz w:val="28"/>
      <w:szCs w:val="28"/>
      <w:lang w:eastAsia="en-US"/>
    </w:rPr>
  </w:style>
  <w:style w:type="paragraph" w:styleId="a7">
    <w:name w:val="footer"/>
    <w:basedOn w:val="a"/>
    <w:link w:val="a8"/>
    <w:uiPriority w:val="99"/>
    <w:unhideWhenUsed/>
    <w:rsid w:val="00263AF3"/>
    <w:pPr>
      <w:widowControl w:val="0"/>
      <w:tabs>
        <w:tab w:val="center" w:pos="4677"/>
        <w:tab w:val="right" w:pos="9355"/>
      </w:tabs>
      <w:autoSpaceDE w:val="0"/>
      <w:autoSpaceDN w:val="0"/>
      <w:adjustRightInd w:val="0"/>
    </w:pPr>
  </w:style>
  <w:style w:type="character" w:customStyle="1" w:styleId="a8">
    <w:name w:val="Нижний колонтитул Знак"/>
    <w:basedOn w:val="a0"/>
    <w:link w:val="a7"/>
    <w:uiPriority w:val="99"/>
    <w:rsid w:val="00263AF3"/>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464B95"/>
    <w:rPr>
      <w:rFonts w:ascii="Tahoma" w:hAnsi="Tahoma" w:cs="Tahoma"/>
      <w:sz w:val="16"/>
      <w:szCs w:val="16"/>
    </w:rPr>
  </w:style>
  <w:style w:type="character" w:customStyle="1" w:styleId="aa">
    <w:name w:val="Текст выноски Знак"/>
    <w:basedOn w:val="a0"/>
    <w:link w:val="a9"/>
    <w:uiPriority w:val="99"/>
    <w:semiHidden/>
    <w:rsid w:val="00464B9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3361</Words>
  <Characters>19161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2026-05-27T11:14:00Z</cp:lastPrinted>
  <dcterms:created xsi:type="dcterms:W3CDTF">2026-05-02T13:40:00Z</dcterms:created>
  <dcterms:modified xsi:type="dcterms:W3CDTF">2026-06-01T03:58:00Z</dcterms:modified>
</cp:coreProperties>
</file>