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5D048C" w:rsidTr="00EF0E31">
        <w:trPr>
          <w:trHeight w:hRule="exact" w:val="3162"/>
        </w:trPr>
        <w:tc>
          <w:tcPr>
            <w:tcW w:w="4394" w:type="dxa"/>
            <w:hideMark/>
          </w:tcPr>
          <w:p w:rsidR="005D048C" w:rsidRDefault="005D048C" w:rsidP="00EF0E3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5D048C" w:rsidRDefault="005D048C" w:rsidP="00EF0E31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5D048C" w:rsidRDefault="00B714C9" w:rsidP="00EF0E31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D3ADD">
              <w:rPr>
                <w:rFonts w:ascii="Times New Roman" w:hAnsi="Times New Roman" w:cs="Times New Roman"/>
                <w:b/>
                <w:sz w:val="28"/>
                <w:szCs w:val="28"/>
              </w:rPr>
              <w:t>ятый созыв</w:t>
            </w:r>
          </w:p>
          <w:p w:rsidR="005D048C" w:rsidRDefault="005D048C" w:rsidP="00EF0E3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5D048C" w:rsidRDefault="005D048C" w:rsidP="00EF0E31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5D048C" w:rsidRDefault="005D048C" w:rsidP="00EF0E31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48C" w:rsidRDefault="005D048C" w:rsidP="00EF0E31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48C" w:rsidTr="00EF0E31">
        <w:trPr>
          <w:trHeight w:val="429"/>
        </w:trPr>
        <w:tc>
          <w:tcPr>
            <w:tcW w:w="4394" w:type="dxa"/>
            <w:hideMark/>
          </w:tcPr>
          <w:p w:rsidR="005D048C" w:rsidRDefault="005D048C" w:rsidP="00EF0E31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CE0F3D" wp14:editId="3A2B7CC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B714C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09.07.2026 </w:t>
            </w:r>
            <w:r w:rsidR="00B714C9">
              <w:rPr>
                <w:rFonts w:ascii="Times New Roman" w:hAnsi="Times New Roman" w:cs="Times New Roman"/>
                <w:sz w:val="28"/>
                <w:szCs w:val="28"/>
              </w:rPr>
              <w:t xml:space="preserve"> №  38</w:t>
            </w:r>
          </w:p>
        </w:tc>
        <w:tc>
          <w:tcPr>
            <w:tcW w:w="216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48C" w:rsidTr="00EF0E31">
        <w:trPr>
          <w:trHeight w:val="622"/>
        </w:trPr>
        <w:tc>
          <w:tcPr>
            <w:tcW w:w="4394" w:type="dxa"/>
            <w:hideMark/>
          </w:tcPr>
          <w:p w:rsidR="005D048C" w:rsidRDefault="005D048C" w:rsidP="00EF0E31">
            <w:pPr>
              <w:suppressAutoHyphens/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«О земельном налоге»</w:t>
            </w:r>
          </w:p>
        </w:tc>
        <w:tc>
          <w:tcPr>
            <w:tcW w:w="216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48C" w:rsidRDefault="005D048C" w:rsidP="00EF0E31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48C" w:rsidRDefault="005D048C" w:rsidP="005D048C">
      <w:pPr>
        <w:pStyle w:val="a3"/>
        <w:suppressAutoHyphens/>
        <w:ind w:left="284"/>
        <w:rPr>
          <w:szCs w:val="28"/>
        </w:rPr>
      </w:pPr>
    </w:p>
    <w:p w:rsidR="005D048C" w:rsidRPr="004D3ADD" w:rsidRDefault="005D048C" w:rsidP="004D3ADD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D048C">
        <w:rPr>
          <w:rFonts w:ascii="Times New Roman" w:hAnsi="Times New Roman"/>
          <w:b w:val="0"/>
          <w:color w:val="auto"/>
          <w:sz w:val="28"/>
          <w:szCs w:val="28"/>
        </w:rPr>
        <w:t>В соответствии</w:t>
      </w:r>
      <w:r w:rsidRPr="005D048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D048C">
        <w:rPr>
          <w:rFonts w:ascii="Times New Roman" w:hAnsi="Times New Roman"/>
          <w:b w:val="0"/>
          <w:color w:val="auto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Феде</w:t>
      </w:r>
      <w:r>
        <w:rPr>
          <w:rFonts w:ascii="Times New Roman" w:hAnsi="Times New Roman"/>
          <w:b w:val="0"/>
          <w:color w:val="000000"/>
          <w:sz w:val="28"/>
          <w:szCs w:val="28"/>
        </w:rPr>
        <w:t>ральным законом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 xml:space="preserve"> от 20.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0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>3.2025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N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 xml:space="preserve"> 33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-ФЗ «Об общих принципах организации местного самоу</w:t>
      </w:r>
      <w:r w:rsidR="004D3ADD">
        <w:rPr>
          <w:rFonts w:ascii="Times New Roman" w:hAnsi="Times New Roman"/>
          <w:b w:val="0"/>
          <w:color w:val="000000"/>
          <w:sz w:val="28"/>
          <w:szCs w:val="28"/>
        </w:rPr>
        <w:t>правления в единой системе публичной власти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»,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Налоговым кодексом 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Российск</w:t>
      </w:r>
      <w:r>
        <w:rPr>
          <w:rFonts w:ascii="Times New Roman" w:hAnsi="Times New Roman"/>
          <w:b w:val="0"/>
          <w:color w:val="000000"/>
          <w:sz w:val="28"/>
          <w:szCs w:val="28"/>
        </w:rPr>
        <w:t>ой Федерации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руководствуясь</w:t>
      </w:r>
      <w:r w:rsidRPr="00B96BD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>Уставом муниципал</w:t>
      </w:r>
      <w:r>
        <w:rPr>
          <w:rFonts w:ascii="Times New Roman" w:hAnsi="Times New Roman"/>
          <w:b w:val="0"/>
          <w:color w:val="000000"/>
          <w:sz w:val="28"/>
          <w:szCs w:val="28"/>
        </w:rPr>
        <w:t>ьного образования Никольский</w:t>
      </w:r>
      <w:r w:rsidRPr="00933C8D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 Оренбургского района Оренбургской области, 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</w:t>
      </w:r>
      <w:r>
        <w:rPr>
          <w:rFonts w:ascii="Times New Roman" w:hAnsi="Times New Roman"/>
          <w:b w:val="0"/>
          <w:color w:val="auto"/>
          <w:sz w:val="28"/>
          <w:szCs w:val="28"/>
        </w:rPr>
        <w:t>бразования Никольский</w:t>
      </w:r>
      <w:r w:rsidRPr="00933C8D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Оренбургского района Оренбургской области</w:t>
      </w:r>
      <w:r w:rsidR="004D3ADD">
        <w:rPr>
          <w:rFonts w:ascii="Times New Roman" w:hAnsi="Times New Roman"/>
          <w:b w:val="0"/>
          <w:color w:val="auto"/>
          <w:sz w:val="28"/>
          <w:szCs w:val="28"/>
        </w:rPr>
        <w:t xml:space="preserve"> РЕШИЛ</w:t>
      </w:r>
      <w:r w:rsidRPr="00933C8D">
        <w:rPr>
          <w:rFonts w:ascii="Times New Roman" w:hAnsi="Times New Roman"/>
          <w:b w:val="0"/>
          <w:color w:val="auto"/>
          <w:spacing w:val="60"/>
          <w:sz w:val="28"/>
          <w:szCs w:val="28"/>
        </w:rPr>
        <w:t>:</w:t>
      </w:r>
    </w:p>
    <w:p w:rsidR="005D048C" w:rsidRPr="00933C8D" w:rsidRDefault="005D048C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C03E1">
        <w:rPr>
          <w:rFonts w:ascii="Times New Roman" w:hAnsi="Times New Roman"/>
          <w:sz w:val="28"/>
          <w:szCs w:val="28"/>
        </w:rPr>
        <w:t xml:space="preserve"> </w:t>
      </w:r>
      <w:r w:rsidRPr="00933C8D">
        <w:rPr>
          <w:rFonts w:ascii="Times New Roman" w:hAnsi="Times New Roman"/>
          <w:sz w:val="28"/>
          <w:szCs w:val="28"/>
        </w:rPr>
        <w:t>1. Утвердить Положение «О земельном налоге»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933C8D">
        <w:rPr>
          <w:rFonts w:ascii="Times New Roman" w:hAnsi="Times New Roman"/>
          <w:sz w:val="28"/>
          <w:szCs w:val="28"/>
        </w:rPr>
        <w:t>.</w:t>
      </w:r>
    </w:p>
    <w:p w:rsidR="005D048C" w:rsidRPr="00933C8D" w:rsidRDefault="005D048C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C03E1">
        <w:rPr>
          <w:rFonts w:ascii="Times New Roman" w:hAnsi="Times New Roman"/>
          <w:sz w:val="28"/>
          <w:szCs w:val="28"/>
        </w:rPr>
        <w:t xml:space="preserve"> </w:t>
      </w:r>
      <w:r w:rsidRPr="00933C8D">
        <w:rPr>
          <w:rFonts w:ascii="Times New Roman" w:hAnsi="Times New Roman"/>
          <w:sz w:val="28"/>
          <w:szCs w:val="28"/>
        </w:rPr>
        <w:t>2. Признать утратившим</w:t>
      </w:r>
      <w:r w:rsidR="004D3ADD">
        <w:rPr>
          <w:rFonts w:ascii="Times New Roman" w:hAnsi="Times New Roman"/>
          <w:sz w:val="28"/>
          <w:szCs w:val="28"/>
        </w:rPr>
        <w:t>и</w:t>
      </w:r>
      <w:r w:rsidRPr="00933C8D">
        <w:rPr>
          <w:rFonts w:ascii="Times New Roman" w:hAnsi="Times New Roman"/>
          <w:sz w:val="28"/>
          <w:szCs w:val="28"/>
        </w:rPr>
        <w:t xml:space="preserve"> силу</w:t>
      </w:r>
      <w:r w:rsidR="004D3ADD">
        <w:rPr>
          <w:rFonts w:ascii="Times New Roman" w:hAnsi="Times New Roman"/>
          <w:sz w:val="28"/>
          <w:szCs w:val="28"/>
        </w:rPr>
        <w:t xml:space="preserve"> решения Совета депутатов муниципального образования Никольский сельсовет Оренбургского района Оренбургской области</w:t>
      </w:r>
      <w:r w:rsidRPr="00933C8D">
        <w:rPr>
          <w:rFonts w:ascii="Times New Roman" w:hAnsi="Times New Roman"/>
          <w:sz w:val="28"/>
          <w:szCs w:val="28"/>
        </w:rPr>
        <w:t>:</w:t>
      </w:r>
    </w:p>
    <w:p w:rsidR="005D048C" w:rsidRPr="00933C8D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048C" w:rsidRPr="00933C8D">
        <w:rPr>
          <w:rFonts w:ascii="Times New Roman" w:hAnsi="Times New Roman"/>
          <w:sz w:val="28"/>
          <w:szCs w:val="28"/>
        </w:rPr>
        <w:t xml:space="preserve">  от</w:t>
      </w:r>
      <w:r w:rsidR="004E446B">
        <w:rPr>
          <w:rFonts w:ascii="Times New Roman" w:hAnsi="Times New Roman"/>
          <w:sz w:val="28"/>
          <w:szCs w:val="28"/>
        </w:rPr>
        <w:t xml:space="preserve"> 30.11.2022</w:t>
      </w:r>
      <w:r w:rsidR="005D048C">
        <w:rPr>
          <w:rFonts w:ascii="Times New Roman" w:hAnsi="Times New Roman"/>
          <w:sz w:val="28"/>
          <w:szCs w:val="28"/>
        </w:rPr>
        <w:t xml:space="preserve"> №</w:t>
      </w:r>
      <w:r w:rsidR="004E446B">
        <w:rPr>
          <w:rFonts w:ascii="Times New Roman" w:hAnsi="Times New Roman"/>
          <w:sz w:val="28"/>
          <w:szCs w:val="28"/>
        </w:rPr>
        <w:t xml:space="preserve"> 72</w:t>
      </w:r>
      <w:r w:rsidR="005D048C" w:rsidRPr="00933C8D">
        <w:rPr>
          <w:rFonts w:ascii="Times New Roman" w:hAnsi="Times New Roman"/>
          <w:sz w:val="28"/>
          <w:szCs w:val="28"/>
        </w:rPr>
        <w:t xml:space="preserve"> «Об утверждение Положения «О земельном налоге»;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446B">
        <w:rPr>
          <w:rFonts w:ascii="Times New Roman" w:hAnsi="Times New Roman"/>
          <w:sz w:val="28"/>
          <w:szCs w:val="28"/>
        </w:rPr>
        <w:t xml:space="preserve"> от 03</w:t>
      </w:r>
      <w:r w:rsidR="005D048C" w:rsidRPr="00933C8D">
        <w:rPr>
          <w:rFonts w:ascii="Times New Roman" w:hAnsi="Times New Roman"/>
          <w:sz w:val="28"/>
          <w:szCs w:val="28"/>
        </w:rPr>
        <w:t>.0</w:t>
      </w:r>
      <w:r w:rsidR="004E446B">
        <w:rPr>
          <w:rFonts w:ascii="Times New Roman" w:hAnsi="Times New Roman"/>
          <w:sz w:val="28"/>
          <w:szCs w:val="28"/>
        </w:rPr>
        <w:t>8.2023 № 9</w:t>
      </w:r>
      <w:r w:rsidR="005D048C">
        <w:rPr>
          <w:rFonts w:ascii="Times New Roman" w:hAnsi="Times New Roman"/>
          <w:sz w:val="28"/>
          <w:szCs w:val="28"/>
        </w:rPr>
        <w:t>4</w:t>
      </w:r>
      <w:r w:rsidR="005D048C" w:rsidRPr="00933C8D">
        <w:rPr>
          <w:rFonts w:ascii="Times New Roman" w:hAnsi="Times New Roman"/>
          <w:sz w:val="28"/>
          <w:szCs w:val="28"/>
        </w:rPr>
        <w:t xml:space="preserve"> «</w:t>
      </w:r>
      <w:r w:rsidR="005D048C" w:rsidRPr="00072532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</w:t>
      </w:r>
      <w:r w:rsidR="004E446B">
        <w:rPr>
          <w:rFonts w:ascii="Times New Roman" w:hAnsi="Times New Roman"/>
          <w:sz w:val="28"/>
          <w:szCs w:val="28"/>
        </w:rPr>
        <w:t>бразования Никольский сельсовет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земельном налоге»</w:t>
      </w:r>
      <w:r w:rsidR="005D048C">
        <w:rPr>
          <w:rFonts w:ascii="Times New Roman" w:hAnsi="Times New Roman"/>
          <w:sz w:val="28"/>
          <w:szCs w:val="28"/>
        </w:rPr>
        <w:t>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446B">
        <w:rPr>
          <w:rFonts w:ascii="Times New Roman" w:hAnsi="Times New Roman"/>
          <w:sz w:val="28"/>
          <w:szCs w:val="28"/>
        </w:rPr>
        <w:t>от 21.11</w:t>
      </w:r>
      <w:r w:rsidR="005D048C" w:rsidRPr="00072532">
        <w:rPr>
          <w:rFonts w:ascii="Times New Roman" w:hAnsi="Times New Roman"/>
          <w:sz w:val="28"/>
          <w:szCs w:val="28"/>
        </w:rPr>
        <w:t>.202</w:t>
      </w:r>
      <w:r w:rsidR="004E446B">
        <w:rPr>
          <w:rFonts w:ascii="Times New Roman" w:hAnsi="Times New Roman"/>
          <w:sz w:val="28"/>
          <w:szCs w:val="28"/>
        </w:rPr>
        <w:t>3</w:t>
      </w:r>
      <w:r w:rsidR="005D048C" w:rsidRPr="00072532">
        <w:rPr>
          <w:rFonts w:ascii="Times New Roman" w:hAnsi="Times New Roman"/>
          <w:sz w:val="28"/>
          <w:szCs w:val="28"/>
        </w:rPr>
        <w:t xml:space="preserve"> №</w:t>
      </w:r>
      <w:r w:rsidR="004E446B">
        <w:rPr>
          <w:rFonts w:ascii="Times New Roman" w:hAnsi="Times New Roman"/>
          <w:sz w:val="28"/>
          <w:szCs w:val="28"/>
        </w:rPr>
        <w:t xml:space="preserve"> 97</w:t>
      </w:r>
      <w:r w:rsidR="005D048C" w:rsidRPr="00072532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муниципального о</w:t>
      </w:r>
      <w:r w:rsidR="004E446B">
        <w:rPr>
          <w:rFonts w:ascii="Times New Roman" w:hAnsi="Times New Roman"/>
          <w:sz w:val="28"/>
          <w:szCs w:val="28"/>
        </w:rPr>
        <w:t>бразования Никольский</w:t>
      </w:r>
      <w:r w:rsidR="005D048C" w:rsidRPr="00072532">
        <w:rPr>
          <w:rFonts w:ascii="Times New Roman" w:hAnsi="Times New Roman"/>
          <w:sz w:val="28"/>
          <w:szCs w:val="28"/>
        </w:rPr>
        <w:t xml:space="preserve"> сельсовет Оренбургского района </w:t>
      </w:r>
      <w:r w:rsidR="004E446B">
        <w:rPr>
          <w:rFonts w:ascii="Times New Roman" w:hAnsi="Times New Roman"/>
          <w:sz w:val="28"/>
          <w:szCs w:val="28"/>
        </w:rPr>
        <w:t>Оренбургской области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</w:t>
      </w:r>
      <w:r w:rsidR="004E446B">
        <w:rPr>
          <w:rFonts w:ascii="Times New Roman" w:hAnsi="Times New Roman"/>
          <w:sz w:val="28"/>
          <w:szCs w:val="28"/>
        </w:rPr>
        <w:t>мельном налоге»</w:t>
      </w:r>
      <w:r w:rsidR="005D048C" w:rsidRPr="00072532">
        <w:rPr>
          <w:rFonts w:ascii="Times New Roman" w:hAnsi="Times New Roman"/>
          <w:sz w:val="28"/>
          <w:szCs w:val="28"/>
        </w:rPr>
        <w:t>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1D4B">
        <w:rPr>
          <w:rFonts w:ascii="Times New Roman" w:hAnsi="Times New Roman"/>
          <w:sz w:val="28"/>
          <w:szCs w:val="28"/>
        </w:rPr>
        <w:t>от 25</w:t>
      </w:r>
      <w:r w:rsidR="005D048C" w:rsidRPr="00933C8D">
        <w:rPr>
          <w:rFonts w:ascii="Times New Roman" w:hAnsi="Times New Roman"/>
          <w:sz w:val="28"/>
          <w:szCs w:val="28"/>
        </w:rPr>
        <w:t>.</w:t>
      </w:r>
      <w:r w:rsidR="00BB1D4B">
        <w:rPr>
          <w:rFonts w:ascii="Times New Roman" w:hAnsi="Times New Roman"/>
          <w:sz w:val="28"/>
          <w:szCs w:val="28"/>
        </w:rPr>
        <w:t>04.2024</w:t>
      </w:r>
      <w:r w:rsidR="005D048C">
        <w:rPr>
          <w:rFonts w:ascii="Times New Roman" w:hAnsi="Times New Roman"/>
          <w:sz w:val="28"/>
          <w:szCs w:val="28"/>
        </w:rPr>
        <w:t xml:space="preserve"> №</w:t>
      </w:r>
      <w:r w:rsidR="00BB1D4B">
        <w:rPr>
          <w:rFonts w:ascii="Times New Roman" w:hAnsi="Times New Roman"/>
          <w:sz w:val="28"/>
          <w:szCs w:val="28"/>
        </w:rPr>
        <w:t xml:space="preserve"> 109</w:t>
      </w:r>
      <w:r w:rsidR="005D048C" w:rsidRPr="00933C8D">
        <w:rPr>
          <w:rFonts w:ascii="Times New Roman" w:hAnsi="Times New Roman"/>
          <w:sz w:val="28"/>
          <w:szCs w:val="28"/>
        </w:rPr>
        <w:t xml:space="preserve"> «</w:t>
      </w:r>
      <w:r w:rsidR="005D048C" w:rsidRPr="00072532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</w:t>
      </w:r>
      <w:r w:rsidR="00BB1D4B">
        <w:rPr>
          <w:rFonts w:ascii="Times New Roman" w:hAnsi="Times New Roman"/>
          <w:sz w:val="28"/>
          <w:szCs w:val="28"/>
        </w:rPr>
        <w:t>бразования Никольский сельсовет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земельном налоге»</w:t>
      </w:r>
      <w:r w:rsidR="00BB1D4B">
        <w:rPr>
          <w:rFonts w:ascii="Times New Roman" w:hAnsi="Times New Roman"/>
          <w:sz w:val="28"/>
          <w:szCs w:val="28"/>
        </w:rPr>
        <w:t xml:space="preserve"> (в части установления льгот для налогоплательщиков, пострадавших в результате чрезвычайной ситуации, сложившейся в связи с весенним паводком 2024 года)</w:t>
      </w:r>
      <w:r w:rsidR="005D048C">
        <w:rPr>
          <w:rFonts w:ascii="Times New Roman" w:hAnsi="Times New Roman"/>
          <w:sz w:val="28"/>
          <w:szCs w:val="28"/>
        </w:rPr>
        <w:t>»;</w:t>
      </w:r>
    </w:p>
    <w:p w:rsidR="005D048C" w:rsidRDefault="004D3ADD" w:rsidP="00BB1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1D4B">
        <w:rPr>
          <w:rFonts w:ascii="Times New Roman" w:hAnsi="Times New Roman"/>
          <w:sz w:val="28"/>
          <w:szCs w:val="28"/>
        </w:rPr>
        <w:t>от 1</w:t>
      </w:r>
      <w:r w:rsidR="005D048C">
        <w:rPr>
          <w:rFonts w:ascii="Times New Roman" w:hAnsi="Times New Roman"/>
          <w:sz w:val="28"/>
          <w:szCs w:val="28"/>
        </w:rPr>
        <w:t>2</w:t>
      </w:r>
      <w:r w:rsidR="005D048C" w:rsidRPr="00933C8D">
        <w:rPr>
          <w:rFonts w:ascii="Times New Roman" w:hAnsi="Times New Roman"/>
          <w:sz w:val="28"/>
          <w:szCs w:val="28"/>
        </w:rPr>
        <w:t>.</w:t>
      </w:r>
      <w:r w:rsidR="00BB1D4B">
        <w:rPr>
          <w:rFonts w:ascii="Times New Roman" w:hAnsi="Times New Roman"/>
          <w:sz w:val="28"/>
          <w:szCs w:val="28"/>
        </w:rPr>
        <w:t>11</w:t>
      </w:r>
      <w:r w:rsidR="005D048C">
        <w:rPr>
          <w:rFonts w:ascii="Times New Roman" w:hAnsi="Times New Roman"/>
          <w:sz w:val="28"/>
          <w:szCs w:val="28"/>
        </w:rPr>
        <w:t>.202</w:t>
      </w:r>
      <w:r w:rsidR="00BB1D4B">
        <w:rPr>
          <w:rFonts w:ascii="Times New Roman" w:hAnsi="Times New Roman"/>
          <w:sz w:val="28"/>
          <w:szCs w:val="28"/>
        </w:rPr>
        <w:t>4</w:t>
      </w:r>
      <w:r w:rsidR="005D048C">
        <w:rPr>
          <w:rFonts w:ascii="Times New Roman" w:hAnsi="Times New Roman"/>
          <w:sz w:val="28"/>
          <w:szCs w:val="28"/>
        </w:rPr>
        <w:t xml:space="preserve"> №</w:t>
      </w:r>
      <w:r w:rsidR="00BB1D4B">
        <w:rPr>
          <w:rFonts w:ascii="Times New Roman" w:hAnsi="Times New Roman"/>
          <w:sz w:val="28"/>
          <w:szCs w:val="28"/>
        </w:rPr>
        <w:t xml:space="preserve"> 120</w:t>
      </w:r>
      <w:r w:rsidR="005D048C" w:rsidRPr="00933C8D">
        <w:rPr>
          <w:rFonts w:ascii="Times New Roman" w:hAnsi="Times New Roman"/>
          <w:sz w:val="28"/>
          <w:szCs w:val="28"/>
        </w:rPr>
        <w:t xml:space="preserve"> «</w:t>
      </w:r>
      <w:r w:rsidR="005D048C" w:rsidRPr="00072532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</w:t>
      </w:r>
      <w:r w:rsidR="00BB1D4B">
        <w:rPr>
          <w:rFonts w:ascii="Times New Roman" w:hAnsi="Times New Roman"/>
          <w:sz w:val="28"/>
          <w:szCs w:val="28"/>
        </w:rPr>
        <w:t>бразования Никольский</w:t>
      </w:r>
      <w:r w:rsidR="005D048C" w:rsidRPr="00072532">
        <w:rPr>
          <w:rFonts w:ascii="Times New Roman" w:hAnsi="Times New Roman"/>
          <w:sz w:val="28"/>
          <w:szCs w:val="28"/>
        </w:rPr>
        <w:t xml:space="preserve"> сельсовет Оренбургского района </w:t>
      </w:r>
      <w:r w:rsidR="00BB1D4B">
        <w:rPr>
          <w:rFonts w:ascii="Times New Roman" w:hAnsi="Times New Roman"/>
          <w:sz w:val="28"/>
          <w:szCs w:val="28"/>
        </w:rPr>
        <w:t xml:space="preserve"> Оренбургской области от 30.11.2022 № 72</w:t>
      </w:r>
      <w:r w:rsidR="005D048C" w:rsidRPr="00072532">
        <w:rPr>
          <w:rFonts w:ascii="Times New Roman" w:hAnsi="Times New Roman"/>
          <w:sz w:val="28"/>
          <w:szCs w:val="28"/>
        </w:rPr>
        <w:t xml:space="preserve"> «Об утверждении Положения «О земельном налоге»</w:t>
      </w:r>
      <w:r w:rsidR="00BB1D4B">
        <w:rPr>
          <w:rFonts w:ascii="Times New Roman" w:hAnsi="Times New Roman"/>
          <w:sz w:val="28"/>
          <w:szCs w:val="28"/>
        </w:rPr>
        <w:t>.</w:t>
      </w:r>
    </w:p>
    <w:p w:rsidR="005D048C" w:rsidRDefault="005D048C" w:rsidP="004D3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C8D">
        <w:rPr>
          <w:rFonts w:ascii="Times New Roman" w:hAnsi="Times New Roman"/>
          <w:sz w:val="28"/>
          <w:szCs w:val="28"/>
        </w:rPr>
        <w:lastRenderedPageBreak/>
        <w:t xml:space="preserve">3.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5D048C" w:rsidRDefault="00BB1D4B" w:rsidP="004D3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D048C" w:rsidRPr="00933C8D">
        <w:rPr>
          <w:rFonts w:ascii="Times New Roman" w:hAnsi="Times New Roman"/>
          <w:sz w:val="28"/>
          <w:szCs w:val="28"/>
        </w:rPr>
        <w:t xml:space="preserve">4. </w:t>
      </w:r>
      <w:r w:rsidR="005D048C" w:rsidRPr="00436D76">
        <w:rPr>
          <w:rFonts w:ascii="Times New Roman" w:hAnsi="Times New Roman"/>
          <w:sz w:val="28"/>
          <w:szCs w:val="28"/>
        </w:rPr>
        <w:t>Контроль за исполнением</w:t>
      </w:r>
      <w:r>
        <w:rPr>
          <w:rFonts w:ascii="Times New Roman" w:hAnsi="Times New Roman"/>
          <w:sz w:val="28"/>
          <w:szCs w:val="28"/>
        </w:rPr>
        <w:t xml:space="preserve"> настоящего решения возложить на главу муниципального образования Никольский сельсовет Ширяева Д.П</w:t>
      </w:r>
      <w:r w:rsidR="005D048C" w:rsidRPr="00436D76">
        <w:rPr>
          <w:rFonts w:ascii="Times New Roman" w:hAnsi="Times New Roman"/>
          <w:sz w:val="28"/>
          <w:szCs w:val="28"/>
        </w:rPr>
        <w:t xml:space="preserve">. </w:t>
      </w:r>
    </w:p>
    <w:p w:rsidR="005D048C" w:rsidRPr="00683B13" w:rsidRDefault="00031FF9" w:rsidP="004D3ADD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5D048C" w:rsidRPr="00D46ED3">
        <w:rPr>
          <w:sz w:val="28"/>
          <w:szCs w:val="28"/>
        </w:rPr>
        <w:t xml:space="preserve">. </w:t>
      </w:r>
      <w:r w:rsidR="001A6E4C" w:rsidRPr="004D3ADD">
        <w:rPr>
          <w:rFonts w:cs="Calibri"/>
          <w:sz w:val="28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 в газете «Сельские вести» и не ранее первого числа очередного налогового периода.</w:t>
      </w:r>
      <w:r w:rsidR="005D048C" w:rsidRPr="003976FA">
        <w:rPr>
          <w:rFonts w:cs="Calibri"/>
          <w:sz w:val="28"/>
          <w:szCs w:val="28"/>
          <w:lang w:eastAsia="en-US"/>
        </w:rPr>
        <w:t xml:space="preserve"> </w:t>
      </w:r>
    </w:p>
    <w:p w:rsidR="00031FF9" w:rsidRDefault="00031FF9" w:rsidP="005D048C">
      <w:pPr>
        <w:pStyle w:val="11"/>
        <w:spacing w:line="240" w:lineRule="auto"/>
        <w:ind w:left="0" w:firstLine="709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031FF9" w:rsidRPr="00031FF9" w:rsidRDefault="00031FF9" w:rsidP="005D048C">
      <w:pPr>
        <w:pStyle w:val="11"/>
        <w:spacing w:line="240" w:lineRule="auto"/>
        <w:ind w:left="0" w:firstLine="709"/>
        <w:contextualSpacing/>
        <w:rPr>
          <w:rFonts w:cs="Calibri"/>
          <w:color w:val="FF0000"/>
          <w:sz w:val="28"/>
          <w:szCs w:val="28"/>
          <w:lang w:eastAsia="en-US"/>
        </w:rPr>
      </w:pPr>
    </w:p>
    <w:p w:rsidR="005D048C" w:rsidRPr="00692E9A" w:rsidRDefault="005D048C" w:rsidP="005D048C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p w:rsidR="005D048C" w:rsidRPr="00286949" w:rsidRDefault="005D048C" w:rsidP="005D048C">
      <w:pPr>
        <w:suppressAutoHyphens/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Председатель Совета депутатов                              </w:t>
      </w:r>
      <w:r w:rsidR="00031FF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  </w:t>
      </w:r>
      <w:r w:rsidR="00B93AB8">
        <w:rPr>
          <w:rFonts w:ascii="Times New Roman" w:hAnsi="Times New Roman"/>
          <w:bCs/>
          <w:color w:val="000000"/>
          <w:sz w:val="28"/>
          <w:szCs w:val="28"/>
          <w:lang w:eastAsia="x-none"/>
        </w:rPr>
        <w:t>Е.В. Елфимова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5D048C" w:rsidRDefault="005D048C" w:rsidP="005D048C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Глава муниципального образования                         </w:t>
      </w:r>
      <w:r w:rsidR="00031FF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</w:t>
      </w:r>
      <w:r w:rsidR="00031FF9">
        <w:rPr>
          <w:rFonts w:ascii="Times New Roman" w:hAnsi="Times New Roman"/>
          <w:bCs/>
          <w:color w:val="000000"/>
          <w:sz w:val="28"/>
          <w:szCs w:val="28"/>
          <w:lang w:eastAsia="x-none"/>
        </w:rPr>
        <w:t>Д.П. Ширяев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031FF9" w:rsidRDefault="00031FF9" w:rsidP="005D048C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031FF9" w:rsidRPr="00031FF9" w:rsidRDefault="00031FF9" w:rsidP="005D048C">
      <w:pPr>
        <w:suppressAutoHyphens/>
        <w:rPr>
          <w:rFonts w:ascii="Times New Roman" w:hAnsi="Times New Roman"/>
          <w:sz w:val="28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1FF9" w:rsidRDefault="00031FF9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5D048C" w:rsidRDefault="005D048C" w:rsidP="005D048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p w:rsidR="005D048C" w:rsidRDefault="005D048C" w:rsidP="005D048C">
      <w:pPr>
        <w:suppressAutoHyphens/>
        <w:rPr>
          <w:sz w:val="18"/>
        </w:rPr>
      </w:pPr>
    </w:p>
    <w:p w:rsidR="001A6E4C" w:rsidRDefault="001A6E4C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p w:rsidR="00FC03E1" w:rsidRDefault="00FC03E1" w:rsidP="005D048C">
      <w:pPr>
        <w:suppressAutoHyphens/>
        <w:rPr>
          <w:sz w:val="18"/>
        </w:rPr>
      </w:pPr>
    </w:p>
    <w:p w:rsidR="00FC03E1" w:rsidRDefault="00FC03E1" w:rsidP="005D048C">
      <w:pPr>
        <w:suppressAutoHyphens/>
        <w:rPr>
          <w:sz w:val="18"/>
        </w:rPr>
      </w:pPr>
    </w:p>
    <w:p w:rsidR="00FC03E1" w:rsidRDefault="00FC03E1" w:rsidP="005D048C">
      <w:pPr>
        <w:suppressAutoHyphens/>
        <w:rPr>
          <w:sz w:val="18"/>
        </w:rPr>
      </w:pPr>
    </w:p>
    <w:p w:rsidR="00FC03E1" w:rsidRDefault="00FC03E1" w:rsidP="005D048C">
      <w:pPr>
        <w:suppressAutoHyphens/>
        <w:rPr>
          <w:sz w:val="18"/>
        </w:rPr>
      </w:pPr>
    </w:p>
    <w:p w:rsidR="001A6E4C" w:rsidRDefault="001A6E4C" w:rsidP="005D048C">
      <w:pPr>
        <w:suppressAutoHyphens/>
        <w:rPr>
          <w:sz w:val="18"/>
        </w:rPr>
      </w:pPr>
    </w:p>
    <w:p w:rsidR="00383597" w:rsidRDefault="00383597" w:rsidP="005D048C">
      <w:pPr>
        <w:suppressAutoHyphens/>
        <w:rPr>
          <w:sz w:val="18"/>
        </w:rPr>
      </w:pPr>
    </w:p>
    <w:tbl>
      <w:tblPr>
        <w:tblW w:w="3901" w:type="dxa"/>
        <w:tblInd w:w="5673" w:type="dxa"/>
        <w:tblLook w:val="04A0" w:firstRow="1" w:lastRow="0" w:firstColumn="1" w:lastColumn="0" w:noHBand="0" w:noVBand="1"/>
      </w:tblPr>
      <w:tblGrid>
        <w:gridCol w:w="3901"/>
      </w:tblGrid>
      <w:tr w:rsidR="005D048C" w:rsidTr="00EF0E31">
        <w:tc>
          <w:tcPr>
            <w:tcW w:w="3901" w:type="dxa"/>
          </w:tcPr>
          <w:p w:rsidR="005D048C" w:rsidRDefault="00031FF9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 решению Совета депутатов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 образования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Никольский сельсовет Оренбургского района</w:t>
            </w:r>
          </w:p>
          <w:p w:rsidR="005D048C" w:rsidRDefault="005D048C" w:rsidP="00EF0E31">
            <w:pPr>
              <w:pStyle w:val="ConsPlusNormal"/>
              <w:widowControl/>
              <w:suppressAutoHyphens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B714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09.07.2026 года № 38</w:t>
            </w:r>
            <w:bookmarkStart w:id="0" w:name="_GoBack"/>
            <w:bookmarkEnd w:id="0"/>
          </w:p>
          <w:p w:rsidR="005D048C" w:rsidRDefault="005D048C" w:rsidP="00EF0E31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D048C" w:rsidRDefault="005D048C" w:rsidP="005D048C">
      <w:pPr>
        <w:pStyle w:val="ConsPlusNormal"/>
        <w:widowControl/>
        <w:suppressAutoHyphens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597" w:rsidRDefault="00383597" w:rsidP="00031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1FF9" w:rsidRPr="00383597" w:rsidRDefault="00031FF9" w:rsidP="00031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597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031FF9" w:rsidRPr="00383597" w:rsidRDefault="00031FF9" w:rsidP="00031F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597">
        <w:rPr>
          <w:rFonts w:ascii="Times New Roman" w:hAnsi="Times New Roman"/>
          <w:b/>
          <w:bCs/>
          <w:sz w:val="28"/>
          <w:szCs w:val="28"/>
        </w:rPr>
        <w:t>«О ЗЕМЕЛЬНОМ НАЛОГЕ»</w:t>
      </w:r>
    </w:p>
    <w:p w:rsidR="00031FF9" w:rsidRPr="00383597" w:rsidRDefault="00031FF9" w:rsidP="00031F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1FF9" w:rsidRDefault="00031FF9" w:rsidP="00EF0E31">
      <w:pPr>
        <w:pStyle w:val="1"/>
        <w:spacing w:before="0" w:after="0" w:line="20" w:lineRule="atLeast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Статья </w:t>
      </w:r>
      <w:r w:rsidRPr="005F75CF">
        <w:rPr>
          <w:rFonts w:ascii="Times New Roman" w:hAnsi="Times New Roman"/>
          <w:color w:val="auto"/>
          <w:sz w:val="28"/>
          <w:szCs w:val="28"/>
        </w:rPr>
        <w:t>1. Общие положения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F0E31" w:rsidRPr="00EF0E31" w:rsidRDefault="00EF0E31" w:rsidP="00EF0E31">
      <w:pPr>
        <w:rPr>
          <w:lang w:eastAsia="ru-RU"/>
        </w:rPr>
      </w:pPr>
    </w:p>
    <w:p w:rsidR="00031FF9" w:rsidRPr="005F75CF" w:rsidRDefault="00031FF9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bookmarkStart w:id="1" w:name="sub_12"/>
      <w:r>
        <w:rPr>
          <w:rFonts w:ascii="Times New Roman" w:hAnsi="Times New Roman"/>
          <w:sz w:val="28"/>
          <w:szCs w:val="28"/>
        </w:rPr>
        <w:t xml:space="preserve">         </w:t>
      </w:r>
      <w:r w:rsidRPr="005F75CF">
        <w:rPr>
          <w:rFonts w:ascii="Times New Roman" w:hAnsi="Times New Roman"/>
          <w:sz w:val="28"/>
          <w:szCs w:val="28"/>
        </w:rPr>
        <w:t>Настоящим положением, в соответствии с Налоговым кодексом Российской Федерации, устанавливается и вводится в действие на территории муниципального о</w:t>
      </w:r>
      <w:r>
        <w:rPr>
          <w:rFonts w:ascii="Times New Roman" w:hAnsi="Times New Roman"/>
          <w:sz w:val="28"/>
          <w:szCs w:val="28"/>
        </w:rPr>
        <w:t>бразования Никольский</w:t>
      </w:r>
      <w:r w:rsidRPr="005F75CF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предоставления. Иные положения, предусматривают прямое применение статей главы 31 Налогового кодекса Российской Федерации.</w:t>
      </w:r>
    </w:p>
    <w:p w:rsidR="00031FF9" w:rsidRPr="005F75CF" w:rsidRDefault="00031FF9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bookmarkEnd w:id="1"/>
    <w:p w:rsidR="00031FF9" w:rsidRDefault="00031FF9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Налоговые ставки.</w:t>
      </w:r>
    </w:p>
    <w:p w:rsidR="00EF0E31" w:rsidRPr="005F75CF" w:rsidRDefault="00EF0E31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>Ставки земельного налога устанавливаются от кадастровой стоимости в размере:</w:t>
      </w: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>1) 0,3 процента в отношении земельных участков:</w:t>
      </w: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31FF9" w:rsidRPr="00B231B6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1A0A">
        <w:rPr>
          <w:rFonts w:ascii="Times New Roman" w:hAnsi="Times New Roman"/>
          <w:sz w:val="28"/>
          <w:szCs w:val="28"/>
        </w:rPr>
        <w:t xml:space="preserve">занятых </w:t>
      </w:r>
      <w:hyperlink r:id="rId5" w:history="1">
        <w:r w:rsidRPr="009A1A0A">
          <w:rPr>
            <w:rFonts w:ascii="Times New Roman" w:hAnsi="Times New Roman"/>
            <w:sz w:val="28"/>
            <w:szCs w:val="28"/>
          </w:rPr>
          <w:t>жилищным фондом</w:t>
        </w:r>
      </w:hyperlink>
      <w:r w:rsidRPr="009A1A0A">
        <w:rPr>
          <w:rFonts w:ascii="Times New Roman" w:hAnsi="Times New Roman"/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6" w:history="1">
        <w:r w:rsidRPr="009A1A0A">
          <w:rPr>
            <w:rFonts w:ascii="Times New Roman" w:hAnsi="Times New Roman"/>
            <w:sz w:val="28"/>
            <w:szCs w:val="28"/>
          </w:rPr>
          <w:t>части</w:t>
        </w:r>
      </w:hyperlink>
      <w:r w:rsidRPr="009A1A0A">
        <w:rPr>
          <w:rFonts w:ascii="Times New Roman" w:hAnsi="Times New Roman"/>
          <w:sz w:val="28"/>
          <w:szCs w:val="28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r w:rsidRPr="00B231B6">
        <w:rPr>
          <w:rFonts w:ascii="Times New Roman" w:hAnsi="Times New Roman"/>
          <w:sz w:val="28"/>
          <w:szCs w:val="28"/>
        </w:rPr>
        <w:t>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, кадастровая стоимость </w:t>
      </w:r>
      <w:proofErr w:type="gramStart"/>
      <w:r w:rsidRPr="00B231B6">
        <w:rPr>
          <w:rFonts w:ascii="Times New Roman" w:hAnsi="Times New Roman"/>
          <w:sz w:val="28"/>
          <w:szCs w:val="28"/>
        </w:rPr>
        <w:t>каждого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 из которых превышает 300 миллионов рублей;</w:t>
      </w:r>
    </w:p>
    <w:p w:rsidR="00031FF9" w:rsidRPr="009A1A0A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31B6">
        <w:rPr>
          <w:rFonts w:ascii="Times New Roman" w:hAnsi="Times New Roman"/>
          <w:sz w:val="28"/>
          <w:szCs w:val="28"/>
        </w:rPr>
        <w:lastRenderedPageBreak/>
        <w:t xml:space="preserve">не используемых в предпринимательской деятельности, приобретенных (предоставленных) для ведения </w:t>
      </w:r>
      <w:hyperlink r:id="rId7" w:history="1">
        <w:r w:rsidRPr="00B231B6">
          <w:rPr>
            <w:rFonts w:ascii="Times New Roman" w:hAnsi="Times New Roman"/>
            <w:sz w:val="28"/>
            <w:szCs w:val="28"/>
          </w:rPr>
          <w:t>личного подсобного хозяйства</w:t>
        </w:r>
      </w:hyperlink>
      <w:r w:rsidRPr="00B231B6">
        <w:rPr>
          <w:rFonts w:ascii="Times New Roman" w:hAnsi="Times New Roman"/>
          <w:sz w:val="28"/>
          <w:szCs w:val="28"/>
        </w:rPr>
        <w:t xml:space="preserve">, садоводства или огородничества, а также земельных </w:t>
      </w:r>
      <w:hyperlink r:id="rId8" w:history="1">
        <w:r w:rsidRPr="00B231B6">
          <w:rPr>
            <w:rFonts w:ascii="Times New Roman" w:hAnsi="Times New Roman"/>
            <w:sz w:val="28"/>
            <w:szCs w:val="28"/>
          </w:rPr>
          <w:t>участков общего назначения</w:t>
        </w:r>
      </w:hyperlink>
      <w:r w:rsidRPr="00B231B6">
        <w:rPr>
          <w:rFonts w:ascii="Times New Roman" w:hAnsi="Times New Roman"/>
          <w:sz w:val="28"/>
          <w:szCs w:val="28"/>
        </w:rPr>
        <w:t xml:space="preserve">, предусмотренных Федеральным </w:t>
      </w:r>
      <w:hyperlink r:id="rId9" w:history="1">
        <w:r w:rsidRPr="00B231B6">
          <w:rPr>
            <w:rFonts w:ascii="Times New Roman" w:hAnsi="Times New Roman"/>
            <w:sz w:val="28"/>
            <w:szCs w:val="28"/>
          </w:rPr>
          <w:t>законом</w:t>
        </w:r>
      </w:hyperlink>
      <w:r w:rsidRPr="00B231B6">
        <w:rPr>
          <w:rFonts w:ascii="Times New Roman" w:hAnsi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31B6">
        <w:rPr>
          <w:rFonts w:ascii="Times New Roman" w:hAnsi="Times New Roman"/>
          <w:sz w:val="28"/>
          <w:szCs w:val="28"/>
        </w:rPr>
        <w:t>каждого</w:t>
      </w:r>
      <w:proofErr w:type="gramEnd"/>
      <w:r w:rsidRPr="00B231B6">
        <w:rPr>
          <w:rFonts w:ascii="Times New Roman" w:hAnsi="Times New Roman"/>
          <w:sz w:val="28"/>
          <w:szCs w:val="28"/>
        </w:rPr>
        <w:t xml:space="preserve"> из которых превышает 300 миллионов рублей;</w:t>
      </w:r>
    </w:p>
    <w:p w:rsidR="00031FF9" w:rsidRPr="009A1A0A" w:rsidRDefault="00B714C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031FF9" w:rsidRPr="009A1A0A">
          <w:rPr>
            <w:rFonts w:ascii="Times New Roman" w:hAnsi="Times New Roman"/>
            <w:sz w:val="28"/>
            <w:szCs w:val="28"/>
          </w:rPr>
          <w:t>ограниченных в обороте</w:t>
        </w:r>
      </w:hyperlink>
      <w:r w:rsidR="00031FF9" w:rsidRPr="009A1A0A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1" w:history="1">
        <w:r w:rsidR="00031FF9" w:rsidRPr="009A1A0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031FF9" w:rsidRPr="009A1A0A">
        <w:rPr>
          <w:rFonts w:ascii="Times New Roman" w:hAnsi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031FF9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A1A0A">
        <w:rPr>
          <w:rFonts w:ascii="Times New Roman" w:hAnsi="Times New Roman"/>
          <w:sz w:val="28"/>
          <w:szCs w:val="28"/>
        </w:rPr>
        <w:t xml:space="preserve">2) 1,5 процента в отношении </w:t>
      </w:r>
      <w:hyperlink r:id="rId12" w:history="1">
        <w:r w:rsidRPr="009A1A0A">
          <w:rPr>
            <w:rFonts w:ascii="Times New Roman" w:hAnsi="Times New Roman"/>
            <w:sz w:val="28"/>
            <w:szCs w:val="28"/>
          </w:rPr>
          <w:t>прочих</w:t>
        </w:r>
      </w:hyperlink>
      <w:r w:rsidRPr="009A1A0A">
        <w:rPr>
          <w:rFonts w:ascii="Times New Roman" w:hAnsi="Times New Roman"/>
          <w:sz w:val="28"/>
          <w:szCs w:val="28"/>
        </w:rPr>
        <w:t xml:space="preserve"> земельных участков.</w:t>
      </w:r>
    </w:p>
    <w:p w:rsidR="00031FF9" w:rsidRPr="00303353" w:rsidRDefault="00031FF9" w:rsidP="00031FF9">
      <w:pPr>
        <w:spacing w:after="0"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1FF9" w:rsidRDefault="00031FF9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5F75CF">
        <w:rPr>
          <w:rFonts w:ascii="Times New Roman" w:hAnsi="Times New Roman"/>
          <w:b/>
          <w:sz w:val="28"/>
          <w:szCs w:val="28"/>
        </w:rPr>
        <w:t>3. Налоговые льготы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F0E31" w:rsidRPr="005F75CF" w:rsidRDefault="00EF0E31" w:rsidP="00EF0E31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1FF9" w:rsidRPr="005F75CF" w:rsidRDefault="00031FF9" w:rsidP="007E25B8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F75CF">
        <w:rPr>
          <w:rFonts w:ascii="Times New Roman" w:hAnsi="Times New Roman"/>
          <w:sz w:val="28"/>
          <w:szCs w:val="28"/>
        </w:rPr>
        <w:t>3.1. От уплаты налога полностью освобождаются:</w:t>
      </w:r>
    </w:p>
    <w:p w:rsidR="00031FF9" w:rsidRPr="00792DB1" w:rsidRDefault="00031FF9" w:rsidP="007E25B8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2DB1">
        <w:rPr>
          <w:rFonts w:ascii="Times New Roman" w:hAnsi="Times New Roman"/>
          <w:sz w:val="28"/>
          <w:szCs w:val="28"/>
        </w:rPr>
        <w:t>3.1.1. органы местного самоуправления и муниципальные бюджетные учреждения – на основании выписки из Единого государственного реестра юридических лиц;</w:t>
      </w:r>
    </w:p>
    <w:p w:rsidR="00031FF9" w:rsidRPr="00792DB1" w:rsidRDefault="00031FF9" w:rsidP="007E25B8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2DB1">
        <w:rPr>
          <w:rFonts w:ascii="Times New Roman" w:hAnsi="Times New Roman"/>
          <w:sz w:val="28"/>
          <w:szCs w:val="28"/>
        </w:rPr>
        <w:t>3.1.2. учреждения и организации образования, здравоохранения, социальной защиты населения, культуры, расположенных на территории муниципального образования – на основании выписки из Единого государственного реестра юри</w:t>
      </w:r>
      <w:r w:rsidR="007E25B8" w:rsidRPr="00792DB1">
        <w:rPr>
          <w:rFonts w:ascii="Times New Roman" w:hAnsi="Times New Roman"/>
          <w:sz w:val="28"/>
          <w:szCs w:val="28"/>
        </w:rPr>
        <w:t>дических лиц;</w:t>
      </w:r>
    </w:p>
    <w:p w:rsidR="00031FF9" w:rsidRPr="005F75CF" w:rsidRDefault="00031FF9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F75CF">
        <w:rPr>
          <w:rFonts w:ascii="Times New Roman" w:hAnsi="Times New Roman"/>
          <w:sz w:val="28"/>
          <w:szCs w:val="28"/>
        </w:rPr>
        <w:t>3.2. От уплаты налога в отношении одного земельного участка, по выбору налогоплательщика освобождаются:</w:t>
      </w:r>
    </w:p>
    <w:p w:rsidR="00031FF9" w:rsidRPr="000868DC" w:rsidRDefault="007E25B8" w:rsidP="007E25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3.2</w:t>
      </w:r>
      <w:r w:rsidR="00031FF9" w:rsidRPr="000868D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1FF9" w:rsidRPr="000868DC">
        <w:rPr>
          <w:rFonts w:ascii="Times New Roman" w:hAnsi="Times New Roman" w:cs="Times New Roman"/>
          <w:sz w:val="28"/>
          <w:szCs w:val="28"/>
        </w:rPr>
        <w:t xml:space="preserve"> лица, принимающие (принимавшие) участие в специальной военной операции:</w:t>
      </w:r>
    </w:p>
    <w:p w:rsidR="00031FF9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0868DC" w:rsidRPr="004322BE" w:rsidRDefault="000868DC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граждане, призванные на военную службу по мобилизации в Вооруженные Силы Российской Федерации; 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граждане, </w:t>
      </w:r>
      <w:r w:rsidR="000868DC">
        <w:rPr>
          <w:rFonts w:ascii="Times New Roman" w:hAnsi="Times New Roman"/>
          <w:sz w:val="28"/>
          <w:szCs w:val="28"/>
        </w:rPr>
        <w:t>заключившие в связи с участием в специальной военной операции контракт о прохождении военной службы или</w:t>
      </w:r>
      <w:r w:rsidRPr="004322BE">
        <w:rPr>
          <w:rFonts w:ascii="Times New Roman" w:hAnsi="Times New Roman"/>
          <w:sz w:val="28"/>
          <w:szCs w:val="28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</w:t>
      </w:r>
      <w:r w:rsidR="000868DC">
        <w:rPr>
          <w:rFonts w:ascii="Times New Roman" w:hAnsi="Times New Roman"/>
          <w:sz w:val="28"/>
          <w:szCs w:val="28"/>
        </w:rPr>
        <w:t>ой Федерации</w:t>
      </w:r>
      <w:r w:rsidRPr="004322BE">
        <w:rPr>
          <w:rFonts w:ascii="Times New Roman" w:hAnsi="Times New Roman"/>
          <w:sz w:val="28"/>
          <w:szCs w:val="28"/>
        </w:rPr>
        <w:t>;</w:t>
      </w:r>
    </w:p>
    <w:p w:rsidR="00031FF9" w:rsidRPr="004322BE" w:rsidRDefault="0038226A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031FF9">
        <w:rPr>
          <w:rFonts w:ascii="Times New Roman" w:hAnsi="Times New Roman"/>
          <w:sz w:val="28"/>
          <w:szCs w:val="28"/>
        </w:rPr>
        <w:t>.2</w:t>
      </w:r>
      <w:r w:rsidR="00031FF9" w:rsidRPr="004322BE">
        <w:rPr>
          <w:rFonts w:ascii="Times New Roman" w:hAnsi="Times New Roman"/>
          <w:sz w:val="28"/>
          <w:szCs w:val="28"/>
        </w:rPr>
        <w:t xml:space="preserve">  лица, выполняющие (выполнявшие) возложенные на них </w:t>
      </w:r>
      <w:proofErr w:type="gramStart"/>
      <w:r w:rsidR="00031FF9" w:rsidRPr="004322BE">
        <w:rPr>
          <w:rFonts w:ascii="Times New Roman" w:hAnsi="Times New Roman"/>
          <w:sz w:val="28"/>
          <w:szCs w:val="28"/>
        </w:rPr>
        <w:t>задачи</w:t>
      </w:r>
      <w:proofErr w:type="gramEnd"/>
      <w:r w:rsidR="00031FF9" w:rsidRPr="004322BE"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сотрудники Следственного комитета Российской Федерации, федеральной противопожарной службы Государственной противопожарной </w:t>
      </w:r>
      <w:r w:rsidRPr="004322BE">
        <w:rPr>
          <w:rFonts w:ascii="Times New Roman" w:hAnsi="Times New Roman"/>
          <w:sz w:val="28"/>
          <w:szCs w:val="28"/>
        </w:rPr>
        <w:lastRenderedPageBreak/>
        <w:t>службы, уголовно-исполнительной системы Российской Федерации, органов принудительного исполнения Российской Федерации;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сотрудники органов внутренних дел Российской Федерации;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прокурорские работники;</w:t>
      </w:r>
    </w:p>
    <w:p w:rsidR="00031FF9" w:rsidRPr="004322BE" w:rsidRDefault="0038226A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3.2</w:t>
      </w:r>
      <w:r w:rsidR="00031FF9">
        <w:rPr>
          <w:rFonts w:ascii="Times New Roman" w:hAnsi="Times New Roman"/>
          <w:sz w:val="28"/>
          <w:szCs w:val="28"/>
        </w:rPr>
        <w:t>.3</w:t>
      </w:r>
      <w:r w:rsidR="00031FF9" w:rsidRPr="004322BE">
        <w:rPr>
          <w:rFonts w:ascii="Times New Roman" w:hAnsi="Times New Roman"/>
          <w:sz w:val="28"/>
          <w:szCs w:val="28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3.</w:t>
      </w:r>
      <w:r w:rsidR="003822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322BE">
        <w:rPr>
          <w:rFonts w:ascii="Times New Roman" w:hAnsi="Times New Roman"/>
          <w:sz w:val="28"/>
          <w:szCs w:val="28"/>
        </w:rPr>
        <w:t>4 члены семей: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226A">
        <w:rPr>
          <w:rFonts w:ascii="Times New Roman" w:hAnsi="Times New Roman"/>
          <w:sz w:val="28"/>
          <w:szCs w:val="28"/>
        </w:rPr>
        <w:t xml:space="preserve"> лиц, указанных в подпунктах 3.2.1- 3.2</w:t>
      </w:r>
      <w:r>
        <w:rPr>
          <w:rFonts w:ascii="Times New Roman" w:hAnsi="Times New Roman"/>
          <w:sz w:val="28"/>
          <w:szCs w:val="28"/>
        </w:rPr>
        <w:t xml:space="preserve">.3 </w:t>
      </w:r>
      <w:r w:rsidRPr="004322BE">
        <w:rPr>
          <w:rFonts w:ascii="Times New Roman" w:hAnsi="Times New Roman"/>
          <w:sz w:val="28"/>
          <w:szCs w:val="28"/>
        </w:rPr>
        <w:t>настоящего пункта;</w:t>
      </w:r>
    </w:p>
    <w:p w:rsidR="00031FF9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0868DC" w:rsidRPr="004322BE" w:rsidRDefault="000868DC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граждан, заключивших контракт</w:t>
      </w:r>
      <w:r w:rsidR="007E0F48">
        <w:rPr>
          <w:rFonts w:ascii="Times New Roman" w:hAnsi="Times New Roman"/>
          <w:sz w:val="28"/>
          <w:szCs w:val="28"/>
        </w:rPr>
        <w:t xml:space="preserve"> о прохождении военной службы с Вооруженными Силами Российской Федерации;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4322BE">
        <w:rPr>
          <w:rFonts w:ascii="Times New Roman" w:hAnsi="Times New Roman"/>
          <w:sz w:val="28"/>
          <w:szCs w:val="28"/>
        </w:rPr>
        <w:t>задачи</w:t>
      </w:r>
      <w:proofErr w:type="gramEnd"/>
      <w:r w:rsidRPr="004322BE">
        <w:rPr>
          <w:rFonts w:ascii="Times New Roman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4322BE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4322BE">
        <w:rPr>
          <w:rFonts w:ascii="Times New Roman" w:hAnsi="Times New Roman"/>
          <w:sz w:val="28"/>
          <w:szCs w:val="28"/>
        </w:rPr>
        <w:t>подразделениях</w:t>
      </w:r>
      <w:proofErr w:type="gramEnd"/>
      <w:r w:rsidRPr="004322BE">
        <w:rPr>
          <w:rFonts w:ascii="Times New Roman" w:hAnsi="Times New Roman"/>
          <w:sz w:val="28"/>
          <w:szCs w:val="28"/>
        </w:rPr>
        <w:t>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>3.</w:t>
      </w:r>
      <w:r w:rsidR="003822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322BE">
        <w:rPr>
          <w:rFonts w:ascii="Times New Roman" w:hAnsi="Times New Roman"/>
          <w:sz w:val="28"/>
          <w:szCs w:val="28"/>
        </w:rPr>
        <w:t>5 члены семей: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 xml:space="preserve">- лиц, указанных в подпунктах </w:t>
      </w:r>
      <w:r w:rsidR="0038226A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.1-</w:t>
      </w:r>
      <w:r w:rsidR="0038226A">
        <w:rPr>
          <w:rFonts w:ascii="Times New Roman" w:hAnsi="Times New Roman"/>
          <w:sz w:val="28"/>
          <w:szCs w:val="28"/>
        </w:rPr>
        <w:t>3.2</w:t>
      </w:r>
      <w:r w:rsidRPr="00BC2315">
        <w:rPr>
          <w:rFonts w:ascii="Times New Roman" w:hAnsi="Times New Roman"/>
          <w:sz w:val="28"/>
          <w:szCs w:val="28"/>
        </w:rPr>
        <w:t xml:space="preserve">.3  </w:t>
      </w:r>
      <w:r w:rsidRPr="004322BE">
        <w:rPr>
          <w:rFonts w:ascii="Times New Roman" w:hAnsi="Times New Roman"/>
          <w:sz w:val="28"/>
          <w:szCs w:val="28"/>
        </w:rPr>
        <w:t xml:space="preserve">настоящего пункта, лиц, относящихся к ветеранам боевых действий в соответствии с подпунктами 2.3 и 9 пункта 1 статьи 3 Федерального закона от 12 января 1995 года N 5-ФЗ "О </w:t>
      </w:r>
      <w:r w:rsidRPr="004322BE">
        <w:rPr>
          <w:rFonts w:ascii="Times New Roman" w:hAnsi="Times New Roman"/>
          <w:sz w:val="28"/>
          <w:szCs w:val="28"/>
        </w:rPr>
        <w:lastRenderedPageBreak/>
        <w:t>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4322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22BE">
        <w:rPr>
          <w:rFonts w:ascii="Times New Roman" w:hAnsi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</w:t>
      </w:r>
      <w:r w:rsidR="00FD1C03">
        <w:rPr>
          <w:rFonts w:ascii="Times New Roman" w:hAnsi="Times New Roman"/>
          <w:sz w:val="28"/>
          <w:szCs w:val="28"/>
        </w:rPr>
        <w:t>Народной Республики начиная с 24 февраля 2022</w:t>
      </w:r>
      <w:r w:rsidRPr="004322BE">
        <w:rPr>
          <w:rFonts w:ascii="Times New Roman" w:hAnsi="Times New Roman"/>
          <w:sz w:val="28"/>
          <w:szCs w:val="28"/>
        </w:rPr>
        <w:t xml:space="preserve"> года;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031FF9" w:rsidRPr="004322BE" w:rsidRDefault="00031FF9" w:rsidP="00031FF9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322BE">
        <w:rPr>
          <w:rFonts w:ascii="Times New Roman" w:hAnsi="Times New Roman"/>
          <w:sz w:val="28"/>
          <w:szCs w:val="28"/>
        </w:rPr>
        <w:t xml:space="preserve">Членам семей лиц, указанных в подпункте </w:t>
      </w:r>
      <w:r w:rsidR="0038226A">
        <w:rPr>
          <w:rFonts w:ascii="Times New Roman" w:hAnsi="Times New Roman"/>
          <w:sz w:val="28"/>
          <w:szCs w:val="28"/>
        </w:rPr>
        <w:t>3.2.1, 3.2</w:t>
      </w:r>
      <w:r w:rsidRPr="00BC2315">
        <w:rPr>
          <w:rFonts w:ascii="Times New Roman" w:hAnsi="Times New Roman"/>
          <w:sz w:val="28"/>
          <w:szCs w:val="28"/>
        </w:rPr>
        <w:t>.2,</w:t>
      </w:r>
      <w:r w:rsidR="0038226A">
        <w:rPr>
          <w:rFonts w:ascii="Times New Roman" w:hAnsi="Times New Roman"/>
          <w:sz w:val="28"/>
          <w:szCs w:val="28"/>
        </w:rPr>
        <w:t xml:space="preserve"> 3.2</w:t>
      </w:r>
      <w:r w:rsidRPr="00BC2315">
        <w:rPr>
          <w:rFonts w:ascii="Times New Roman" w:hAnsi="Times New Roman"/>
          <w:sz w:val="28"/>
          <w:szCs w:val="28"/>
        </w:rPr>
        <w:t xml:space="preserve">.3  </w:t>
      </w:r>
      <w:r w:rsidRPr="004322BE">
        <w:rPr>
          <w:rFonts w:ascii="Times New Roman" w:hAnsi="Times New Roman"/>
          <w:sz w:val="28"/>
          <w:szCs w:val="28"/>
        </w:rPr>
        <w:t>пункта 3</w:t>
      </w:r>
      <w:r w:rsidR="0038226A">
        <w:rPr>
          <w:rFonts w:ascii="Times New Roman" w:hAnsi="Times New Roman"/>
          <w:sz w:val="28"/>
          <w:szCs w:val="28"/>
        </w:rPr>
        <w:t>.2</w:t>
      </w:r>
      <w:r w:rsidRPr="004322BE">
        <w:rPr>
          <w:rFonts w:ascii="Times New Roman" w:hAnsi="Times New Roman"/>
          <w:sz w:val="28"/>
          <w:szCs w:val="28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031FF9" w:rsidRPr="00EF0E31" w:rsidRDefault="00031FF9" w:rsidP="00EF0E3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2BE">
        <w:rPr>
          <w:rFonts w:ascii="Times New Roman" w:hAnsi="Times New Roman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proofErr w:type="gramEnd"/>
    </w:p>
    <w:p w:rsidR="00280193" w:rsidRDefault="00280193" w:rsidP="00031FF9">
      <w:pPr>
        <w:spacing w:after="0" w:line="2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1FF9" w:rsidRDefault="00280193" w:rsidP="00EF0E31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80193">
        <w:rPr>
          <w:rFonts w:ascii="Times New Roman" w:hAnsi="Times New Roman"/>
          <w:b/>
          <w:sz w:val="28"/>
          <w:szCs w:val="28"/>
          <w:shd w:val="clear" w:color="auto" w:fill="FFFFFF"/>
        </w:rPr>
        <w:t>Статья 4</w:t>
      </w:r>
      <w:r w:rsidR="00031FF9" w:rsidRPr="00280193">
        <w:rPr>
          <w:rFonts w:ascii="Times New Roman" w:hAnsi="Times New Roman"/>
          <w:b/>
          <w:sz w:val="28"/>
          <w:szCs w:val="28"/>
          <w:shd w:val="clear" w:color="auto" w:fill="FFFFFF"/>
        </w:rPr>
        <w:t>. Порядок уплаты земельног</w:t>
      </w:r>
      <w:r w:rsidRPr="00280193">
        <w:rPr>
          <w:rFonts w:ascii="Times New Roman" w:hAnsi="Times New Roman"/>
          <w:b/>
          <w:sz w:val="28"/>
          <w:szCs w:val="28"/>
          <w:shd w:val="clear" w:color="auto" w:fill="FFFFFF"/>
        </w:rPr>
        <w:t>о налога и авансовых платежей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EF0E31" w:rsidRPr="00280193" w:rsidRDefault="00EF0E31" w:rsidP="00EF0E31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31FF9" w:rsidRPr="00280193" w:rsidRDefault="00280193" w:rsidP="00100BB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4</w:t>
      </w:r>
      <w:r w:rsidR="00031FF9">
        <w:rPr>
          <w:rFonts w:ascii="Times New Roman" w:hAnsi="Times New Roman"/>
          <w:sz w:val="28"/>
          <w:szCs w:val="28"/>
          <w:shd w:val="clear" w:color="auto" w:fill="FFFFFF"/>
        </w:rPr>
        <w:t xml:space="preserve">.1. </w:t>
      </w:r>
      <w:r w:rsidR="00100BB9" w:rsidRPr="00100BB9">
        <w:rPr>
          <w:rFonts w:ascii="Times New Roman" w:hAnsi="Times New Roman"/>
          <w:sz w:val="28"/>
          <w:szCs w:val="28"/>
        </w:rPr>
        <w:t>Порядок уплаты земельного налога и авансовых платежей</w:t>
      </w:r>
      <w:r w:rsidR="00100BB9">
        <w:rPr>
          <w:rFonts w:ascii="Times New Roman" w:hAnsi="Times New Roman"/>
          <w:sz w:val="28"/>
          <w:szCs w:val="28"/>
        </w:rPr>
        <w:t xml:space="preserve"> по налогу подлежат уплате в порядке и сроки, предусмотренные ст. 397 Налогового кодекса Российской Федерации </w:t>
      </w:r>
      <w:r w:rsidR="00031FF9" w:rsidRPr="0028019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31FF9" w:rsidRPr="00280193">
        <w:rPr>
          <w:rFonts w:ascii="Times New Roman" w:hAnsi="Times New Roman"/>
          <w:b/>
          <w:sz w:val="28"/>
          <w:szCs w:val="28"/>
        </w:rPr>
        <w:t xml:space="preserve"> </w:t>
      </w:r>
    </w:p>
    <w:p w:rsidR="00031FF9" w:rsidRPr="00280193" w:rsidRDefault="00031FF9" w:rsidP="00031FF9">
      <w:pPr>
        <w:spacing w:after="0" w:line="20" w:lineRule="atLeast"/>
        <w:ind w:left="5580"/>
        <w:jc w:val="both"/>
        <w:rPr>
          <w:rFonts w:ascii="Times New Roman" w:hAnsi="Times New Roman"/>
          <w:sz w:val="24"/>
          <w:szCs w:val="24"/>
        </w:rPr>
      </w:pPr>
    </w:p>
    <w:p w:rsidR="00031FF9" w:rsidRPr="000A1B2F" w:rsidRDefault="00031FF9" w:rsidP="00280193">
      <w:pPr>
        <w:spacing w:after="0" w:line="20" w:lineRule="atLeast"/>
        <w:jc w:val="center"/>
        <w:rPr>
          <w:rFonts w:cs="Arial"/>
          <w:sz w:val="24"/>
          <w:szCs w:val="24"/>
        </w:rPr>
      </w:pPr>
      <w:r w:rsidRPr="00497771">
        <w:rPr>
          <w:rFonts w:ascii="Times New Roman" w:hAnsi="Times New Roman"/>
          <w:sz w:val="24"/>
          <w:szCs w:val="24"/>
        </w:rPr>
        <w:t>______________</w:t>
      </w:r>
      <w:r w:rsidRPr="000A1B2F">
        <w:rPr>
          <w:rFonts w:cs="Arial"/>
          <w:sz w:val="24"/>
          <w:szCs w:val="24"/>
        </w:rPr>
        <w:t>__</w:t>
      </w:r>
    </w:p>
    <w:p w:rsidR="005D048C" w:rsidRDefault="005D048C" w:rsidP="00031FF9">
      <w:pPr>
        <w:pStyle w:val="ConsPlusNormal"/>
        <w:widowControl/>
        <w:suppressAutoHyphens/>
        <w:spacing w:line="20" w:lineRule="atLeas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048C" w:rsidSect="005D04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8C"/>
    <w:rsid w:val="00031FF9"/>
    <w:rsid w:val="000868DC"/>
    <w:rsid w:val="00100BB9"/>
    <w:rsid w:val="001A6E4C"/>
    <w:rsid w:val="00280193"/>
    <w:rsid w:val="002860B4"/>
    <w:rsid w:val="0038226A"/>
    <w:rsid w:val="00383597"/>
    <w:rsid w:val="003976FA"/>
    <w:rsid w:val="003F02C4"/>
    <w:rsid w:val="004B5BED"/>
    <w:rsid w:val="004D3ADD"/>
    <w:rsid w:val="004E446B"/>
    <w:rsid w:val="005D048C"/>
    <w:rsid w:val="00683B13"/>
    <w:rsid w:val="006F35AD"/>
    <w:rsid w:val="00703232"/>
    <w:rsid w:val="00792DB1"/>
    <w:rsid w:val="007E0F48"/>
    <w:rsid w:val="007E25B8"/>
    <w:rsid w:val="009979AD"/>
    <w:rsid w:val="00B51F08"/>
    <w:rsid w:val="00B714C9"/>
    <w:rsid w:val="00B93AB8"/>
    <w:rsid w:val="00BB03F1"/>
    <w:rsid w:val="00BB1D4B"/>
    <w:rsid w:val="00D21A38"/>
    <w:rsid w:val="00EF0E31"/>
    <w:rsid w:val="00FC03E1"/>
    <w:rsid w:val="00FC0463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8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5D04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D04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04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048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11">
    <w:name w:val="Обычный1"/>
    <w:rsid w:val="005D048C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031FF9"/>
    <w:rPr>
      <w:rFonts w:cs="Calibri"/>
    </w:rPr>
  </w:style>
  <w:style w:type="paragraph" w:styleId="a6">
    <w:name w:val="No Spacing"/>
    <w:link w:val="a5"/>
    <w:uiPriority w:val="1"/>
    <w:qFormat/>
    <w:rsid w:val="00031FF9"/>
    <w:pPr>
      <w:spacing w:after="0" w:line="240" w:lineRule="auto"/>
    </w:pPr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3F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2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8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5D04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D04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04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0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048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11">
    <w:name w:val="Обычный1"/>
    <w:rsid w:val="005D048C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031FF9"/>
    <w:rPr>
      <w:rFonts w:cs="Calibri"/>
    </w:rPr>
  </w:style>
  <w:style w:type="paragraph" w:styleId="a6">
    <w:name w:val="No Spacing"/>
    <w:link w:val="a5"/>
    <w:uiPriority w:val="1"/>
    <w:qFormat/>
    <w:rsid w:val="00031FF9"/>
    <w:pPr>
      <w:spacing w:after="0" w:line="240" w:lineRule="auto"/>
    </w:pPr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3F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2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647&amp;dst=100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st=100022" TargetMode="External"/><Relationship Id="rId12" Type="http://schemas.openxmlformats.org/officeDocument/2006/relationships/hyperlink" Target="https://login.consultant.ru/link/?req=doc&amp;base=LAW&amp;n=478864&amp;dst=1001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6&amp;dst=100005" TargetMode="External"/><Relationship Id="rId11" Type="http://schemas.openxmlformats.org/officeDocument/2006/relationships/hyperlink" Target="https://login.consultant.ru/link/?req=doc&amp;base=LAW&amp;n=471068&amp;dst=100241" TargetMode="External"/><Relationship Id="rId5" Type="http://schemas.openxmlformats.org/officeDocument/2006/relationships/hyperlink" Target="https://login.consultant.ru/link/?req=doc&amp;base=LAW&amp;n=466787&amp;dst=100149" TargetMode="External"/><Relationship Id="rId10" Type="http://schemas.openxmlformats.org/officeDocument/2006/relationships/hyperlink" Target="https://login.consultant.ru/link/?req=doc&amp;base=LAW&amp;n=445436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3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2026-07-08T04:02:00Z</cp:lastPrinted>
  <dcterms:created xsi:type="dcterms:W3CDTF">2026-06-15T10:25:00Z</dcterms:created>
  <dcterms:modified xsi:type="dcterms:W3CDTF">2026-07-10T04:14:00Z</dcterms:modified>
</cp:coreProperties>
</file>