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1"/>
        <w:gridCol w:w="431"/>
        <w:gridCol w:w="4955"/>
      </w:tblGrid>
      <w:tr w:rsidR="006C2ED0" w:rsidTr="003B3BA0">
        <w:trPr>
          <w:trHeight w:hRule="exact" w:val="3807"/>
        </w:trPr>
        <w:tc>
          <w:tcPr>
            <w:tcW w:w="4391" w:type="dxa"/>
          </w:tcPr>
          <w:p w:rsidR="006C2ED0" w:rsidRDefault="006C2ED0" w:rsidP="003B3B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СОВЕТ ДЕПУТАТОВ</w:t>
            </w:r>
          </w:p>
          <w:p w:rsidR="006C2ED0" w:rsidRDefault="006C2ED0" w:rsidP="003B3B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МУНИЦИПАЛЬНОГО</w:t>
            </w:r>
          </w:p>
          <w:p w:rsidR="006C2ED0" w:rsidRDefault="006C2ED0" w:rsidP="003B3B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ОБРАЗОВАНИЯ</w:t>
            </w:r>
          </w:p>
          <w:p w:rsidR="006C2ED0" w:rsidRDefault="006C2ED0" w:rsidP="003B3B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НИКОЛЬСКИЙ СЕЛЬСОВЕТ</w:t>
            </w:r>
          </w:p>
          <w:p w:rsidR="006C2ED0" w:rsidRDefault="006C2ED0" w:rsidP="003B3B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ОРЕНБУРГСКОГО РАЙОНА</w:t>
            </w:r>
          </w:p>
          <w:p w:rsidR="006C2ED0" w:rsidRDefault="006C2ED0" w:rsidP="003B3B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ОРЕНБУРГСКОЙ ОБЛАСТИ</w:t>
            </w:r>
          </w:p>
          <w:p w:rsidR="006C2ED0" w:rsidRDefault="006C2ED0" w:rsidP="003B3B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пятый созыв</w:t>
            </w:r>
          </w:p>
          <w:p w:rsidR="006C2ED0" w:rsidRDefault="006C2ED0" w:rsidP="003B3B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eastAsia="en-US"/>
              </w:rPr>
            </w:pPr>
          </w:p>
          <w:p w:rsidR="006C2ED0" w:rsidRDefault="006C2ED0" w:rsidP="003B3B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proofErr w:type="gramStart"/>
            <w:r>
              <w:rPr>
                <w:b/>
                <w:bCs/>
                <w:sz w:val="32"/>
                <w:szCs w:val="32"/>
                <w:lang w:eastAsia="en-US"/>
              </w:rPr>
              <w:t>Р</w:t>
            </w:r>
            <w:proofErr w:type="gramEnd"/>
            <w:r>
              <w:rPr>
                <w:b/>
                <w:bCs/>
                <w:sz w:val="32"/>
                <w:szCs w:val="32"/>
                <w:lang w:eastAsia="en-US"/>
              </w:rPr>
              <w:t xml:space="preserve"> Е Ш Е Н И Е</w:t>
            </w:r>
          </w:p>
        </w:tc>
        <w:tc>
          <w:tcPr>
            <w:tcW w:w="431" w:type="dxa"/>
          </w:tcPr>
          <w:p w:rsidR="006C2ED0" w:rsidRDefault="006C2ED0" w:rsidP="003B3B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55" w:type="dxa"/>
          </w:tcPr>
          <w:p w:rsidR="006C2ED0" w:rsidRDefault="006C2ED0" w:rsidP="003B3B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C2ED0" w:rsidTr="003B3BA0">
        <w:trPr>
          <w:trHeight w:val="429"/>
        </w:trPr>
        <w:tc>
          <w:tcPr>
            <w:tcW w:w="4391" w:type="dxa"/>
            <w:hideMark/>
          </w:tcPr>
          <w:p w:rsidR="006C2ED0" w:rsidRPr="004850AF" w:rsidRDefault="00660414" w:rsidP="003B3B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05.08.2026</w:t>
            </w:r>
            <w:r w:rsidR="006C2ED0">
              <w:rPr>
                <w:b/>
                <w:sz w:val="28"/>
                <w:szCs w:val="28"/>
                <w:lang w:eastAsia="en-US"/>
              </w:rPr>
              <w:t xml:space="preserve">  № </w:t>
            </w:r>
            <w:r>
              <w:rPr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431" w:type="dxa"/>
          </w:tcPr>
          <w:p w:rsidR="006C2ED0" w:rsidRDefault="006C2ED0" w:rsidP="003B3B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55" w:type="dxa"/>
          </w:tcPr>
          <w:p w:rsidR="006C2ED0" w:rsidRDefault="006C2ED0" w:rsidP="003B3B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6C2ED0" w:rsidTr="003B3BA0">
        <w:trPr>
          <w:trHeight w:val="695"/>
        </w:trPr>
        <w:tc>
          <w:tcPr>
            <w:tcW w:w="4391" w:type="dxa"/>
            <w:hideMark/>
          </w:tcPr>
          <w:p w:rsidR="006C2ED0" w:rsidRDefault="006C2ED0" w:rsidP="003B3BA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 установлении платы за земельный участок на погребение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9C90540" wp14:editId="1FDB26D1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-8890</wp:posOffset>
                      </wp:positionV>
                      <wp:extent cx="2763520" cy="182880"/>
                      <wp:effectExtent l="0" t="0" r="36830" b="26670"/>
                      <wp:wrapNone/>
                      <wp:docPr id="5" name="Группа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63520" cy="182880"/>
                                <a:chOff x="0" y="0"/>
                                <a:chExt cx="4114" cy="289"/>
                              </a:xfrm>
                            </wpg:grpSpPr>
                            <wps:wsp>
                              <wps:cNvPr id="2" name="Line 4"/>
                              <wps:cNvCnPr/>
                              <wps:spPr bwMode="auto">
                                <a:xfrm>
                                  <a:off x="0" y="0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"/>
                              <wps:cNvCnPr/>
                              <wps:spPr bwMode="auto">
                                <a:xfrm>
                                  <a:off x="0" y="0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6"/>
                              <wps:cNvCnPr/>
                              <wps:spPr bwMode="auto">
                                <a:xfrm>
                                  <a:off x="3818" y="0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/>
                              <wps:spPr bwMode="auto">
                                <a:xfrm>
                                  <a:off x="4113" y="0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5" o:spid="_x0000_s1026" style="position:absolute;margin-left:-2.95pt;margin-top:-.7pt;width:217.6pt;height:14.4pt;z-index:251659264" coordsize="411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">
                      <v:line id="Line 4" o:spid="_x0000_s1027" style="position:absolute;visibility:visible;mso-wrap-style:square" from="0,0" to="289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Jr1sIAAADaAAAADwAAAGRycy9kb3ducmV2LnhtbESPQYvCMBSE74L/ITxhL7KmehCpjbIU&#10;BEEvuop6ezRvm7LNS22idv+9ERY8DjPzDZMtO1uLO7W+cqxgPEpAEBdOV1wqOHyvPmcgfEDWWDsm&#10;BX/kYbno9zJMtXvwju77UIoIYZ+iAhNCk0rpC0MW/cg1xNH7ca3FEGVbSt3iI8JtLSdJMpUWK44L&#10;BhvKDRW/+5tVUNzM5jrk4fFSyelpK/Muyc87pT4G3dccRKAuvMP/7bVWMIHXlXgD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lJr1sIAAADaAAAADwAAAAAAAAAAAAAA&#10;AAChAgAAZHJzL2Rvd25yZXYueG1sUEsFBgAAAAAEAAQA+QAAAJADAAAAAA==&#10;" strokeweight=".5pt">
                        <v:stroke startarrowwidth="narrow" startarrowlength="short" endarrowwidth="narrow" endarrowlength="short"/>
                      </v:line>
                      <v:line id="Line 5" o:spid="_x0000_s1028" style="position:absolute;visibility:visible;mso-wrap-style:square" from="0,0" to="1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7OTcMAAADaAAAADwAAAGRycy9kb3ducmV2LnhtbESPT4vCMBTE7wt+h/CEvciaqiD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ezk3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6" o:spid="_x0000_s1029" style="position:absolute;visibility:visible;mso-wrap-style:square" from="3818,0" to="4107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dWOcMAAADaAAAADwAAAGRycy9kb3ducmV2LnhtbESPT4vCMBTE7wt+h/CEvciaKiL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3Vjn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7" o:spid="_x0000_s1030" style="position:absolute;visibility:visible;mso-wrap-style:square" from="4113,0" to="4114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lt1cQAAADaAAAADwAAAGRycy9kb3ducmV2LnhtbESPQWvCQBSE7wX/w/IEL6Fu6iGU1FUk&#10;IBTqJWlL9fbIvmZDs2/T7Griv3eFQo/DzHzDrLeT7cSFBt86VvC0TEEQ10633Cj4eN8/PoPwAVlj&#10;55gUXMnDdjN7WGOu3cglXarQiAhhn6MCE0KfS+lrQxb90vXE0ft2g8UQ5dBIPeAY4baTqzTNpMWW&#10;44LBngpD9U91tgrqs3n7TTj5PLUy+zrIYkqLY6nUYj7tXkAEmsJ/+K/9qhVkcL8Sb4D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aW3VxAAAANoAAAAPAAAAAAAAAAAA&#10;AAAAAKECAABkcnMvZG93bnJldi54bWxQSwUGAAAAAAQABAD5AAAAkgMAAAAA&#10;" strokeweight=".5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</w:p>
        </w:tc>
        <w:tc>
          <w:tcPr>
            <w:tcW w:w="431" w:type="dxa"/>
          </w:tcPr>
          <w:p w:rsidR="006C2ED0" w:rsidRDefault="006C2ED0" w:rsidP="003B3B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55" w:type="dxa"/>
          </w:tcPr>
          <w:p w:rsidR="006C2ED0" w:rsidRDefault="006C2ED0" w:rsidP="003B3B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C2ED0" w:rsidRDefault="006C2ED0" w:rsidP="003B3B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C2ED0" w:rsidRDefault="006C2ED0" w:rsidP="003B3B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6C2ED0" w:rsidRDefault="006C2ED0" w:rsidP="006C2ED0">
      <w:pPr>
        <w:tabs>
          <w:tab w:val="left" w:pos="720"/>
        </w:tabs>
        <w:jc w:val="both"/>
        <w:rPr>
          <w:sz w:val="28"/>
          <w:szCs w:val="28"/>
        </w:rPr>
      </w:pPr>
    </w:p>
    <w:p w:rsidR="006C2ED0" w:rsidRDefault="006C2ED0" w:rsidP="006C2ED0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</w:t>
      </w:r>
      <w:r w:rsidR="00BC44C3">
        <w:rPr>
          <w:sz w:val="28"/>
          <w:szCs w:val="28"/>
        </w:rPr>
        <w:t>твии с Федеральным законом от 20.03.2025 № 33</w:t>
      </w:r>
      <w:r>
        <w:rPr>
          <w:sz w:val="28"/>
          <w:szCs w:val="28"/>
        </w:rPr>
        <w:t>-ФЗ «Об общих принципах организации местного самоу</w:t>
      </w:r>
      <w:r w:rsidR="00BC44C3">
        <w:rPr>
          <w:sz w:val="28"/>
          <w:szCs w:val="28"/>
        </w:rPr>
        <w:t>правления в единой системе публичной власти</w:t>
      </w:r>
      <w:bookmarkStart w:id="0" w:name="_GoBack"/>
      <w:bookmarkEnd w:id="0"/>
      <w:r>
        <w:rPr>
          <w:sz w:val="28"/>
          <w:szCs w:val="28"/>
        </w:rPr>
        <w:t xml:space="preserve">», руководствуясь Уставом муниципального образования Никольский сельсовет Оренбургского района Оренбургской области, Совет депутатов муниципального образования Никольский  сельсовет  Оренбургского  района  Оренбургской  области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 :</w:t>
      </w:r>
    </w:p>
    <w:p w:rsidR="006C2ED0" w:rsidRPr="00816822" w:rsidRDefault="006C2ED0" w:rsidP="006C2ED0">
      <w:pPr>
        <w:pStyle w:val="a3"/>
        <w:numPr>
          <w:ilvl w:val="0"/>
          <w:numId w:val="1"/>
        </w:numPr>
        <w:tabs>
          <w:tab w:val="left" w:pos="720"/>
        </w:tabs>
        <w:ind w:left="142" w:firstLine="578"/>
        <w:jc w:val="both"/>
        <w:rPr>
          <w:sz w:val="28"/>
          <w:szCs w:val="28"/>
        </w:rPr>
      </w:pPr>
      <w:r w:rsidRPr="00816822">
        <w:rPr>
          <w:sz w:val="28"/>
          <w:szCs w:val="28"/>
        </w:rPr>
        <w:t>Установить плату за предоставление земельного участка на погребение граждан, не зарегистрированных на территории муниципального образования Ни</w:t>
      </w:r>
      <w:r>
        <w:rPr>
          <w:sz w:val="28"/>
          <w:szCs w:val="28"/>
        </w:rPr>
        <w:t>кольский сельсовет, в размере 1</w:t>
      </w:r>
      <w:r w:rsidRPr="00816822">
        <w:rPr>
          <w:sz w:val="28"/>
          <w:szCs w:val="28"/>
        </w:rPr>
        <w:t>5</w:t>
      </w:r>
      <w:r>
        <w:rPr>
          <w:sz w:val="28"/>
          <w:szCs w:val="28"/>
        </w:rPr>
        <w:t xml:space="preserve"> 0</w:t>
      </w:r>
      <w:r w:rsidRPr="00816822">
        <w:rPr>
          <w:sz w:val="28"/>
          <w:szCs w:val="28"/>
        </w:rPr>
        <w:t>00 рублей.</w:t>
      </w:r>
    </w:p>
    <w:p w:rsidR="006C2ED0" w:rsidRPr="00816822" w:rsidRDefault="006C2ED0" w:rsidP="006C2ED0">
      <w:pPr>
        <w:pStyle w:val="a3"/>
        <w:numPr>
          <w:ilvl w:val="0"/>
          <w:numId w:val="1"/>
        </w:numPr>
        <w:tabs>
          <w:tab w:val="left" w:pos="72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Решения Совета депутатов  от  25.12.2024 № 131 «Об установлении платы за земельный участок на погребение» признать утратившим силу.</w:t>
      </w:r>
    </w:p>
    <w:p w:rsidR="006C2ED0" w:rsidRDefault="006C2ED0" w:rsidP="006C2ED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Par0"/>
      <w:bookmarkEnd w:id="1"/>
      <w:r>
        <w:rPr>
          <w:sz w:val="28"/>
          <w:szCs w:val="28"/>
        </w:rPr>
        <w:t>3. Назначить ответственного за ведение реестра по сбору платежей – директора МУП «НИКОЛЬСКИЙ»</w:t>
      </w:r>
    </w:p>
    <w:p w:rsidR="006C2ED0" w:rsidRDefault="006C2ED0" w:rsidP="006C2ED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решения возложить на главу муниципального образования Никольский сельсовет Д.П. Ширяева.</w:t>
      </w:r>
    </w:p>
    <w:p w:rsidR="006C2ED0" w:rsidRDefault="006C2ED0" w:rsidP="006C2ED0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5. Настоящее решение вступает в силу со дня его подписания.</w:t>
      </w:r>
    </w:p>
    <w:p w:rsidR="006C2ED0" w:rsidRDefault="006C2ED0" w:rsidP="006C2ED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C2ED0" w:rsidRDefault="006C2ED0" w:rsidP="006C2ED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C2ED0" w:rsidRDefault="006C2ED0" w:rsidP="006C2ED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C2ED0" w:rsidRDefault="006C2ED0" w:rsidP="006C2ED0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                                                    Е.В. Елфимова</w:t>
      </w:r>
    </w:p>
    <w:p w:rsidR="006C2ED0" w:rsidRDefault="006C2ED0" w:rsidP="006C2ED0">
      <w:pPr>
        <w:rPr>
          <w:sz w:val="28"/>
          <w:szCs w:val="28"/>
        </w:rPr>
      </w:pPr>
    </w:p>
    <w:p w:rsidR="006C2ED0" w:rsidRDefault="006C2ED0" w:rsidP="006C2ED0">
      <w:pPr>
        <w:rPr>
          <w:sz w:val="28"/>
          <w:szCs w:val="28"/>
        </w:rPr>
      </w:pPr>
    </w:p>
    <w:p w:rsidR="006C2ED0" w:rsidRPr="00816822" w:rsidRDefault="006C2ED0" w:rsidP="006C2ED0">
      <w:pPr>
        <w:rPr>
          <w:sz w:val="28"/>
          <w:szCs w:val="28"/>
        </w:rPr>
      </w:pPr>
      <w:r w:rsidRPr="00816822">
        <w:rPr>
          <w:sz w:val="28"/>
          <w:szCs w:val="28"/>
        </w:rPr>
        <w:t xml:space="preserve">Глава муниципального </w:t>
      </w:r>
      <w:r>
        <w:rPr>
          <w:sz w:val="28"/>
          <w:szCs w:val="28"/>
        </w:rPr>
        <w:t>образования                                             Д.П. Ширяев</w:t>
      </w:r>
    </w:p>
    <w:p w:rsidR="00EA6BFD" w:rsidRDefault="00EA6BFD"/>
    <w:sectPr w:rsidR="00EA6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06613"/>
    <w:multiLevelType w:val="hybridMultilevel"/>
    <w:tmpl w:val="24B211FA"/>
    <w:lvl w:ilvl="0" w:tplc="02FE0BCE">
      <w:start w:val="1"/>
      <w:numFmt w:val="decimal"/>
      <w:lvlText w:val="%1."/>
      <w:lvlJc w:val="left"/>
      <w:pPr>
        <w:ind w:left="190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ED0"/>
    <w:rsid w:val="00660414"/>
    <w:rsid w:val="006C2ED0"/>
    <w:rsid w:val="00BC44C3"/>
    <w:rsid w:val="00C578C8"/>
    <w:rsid w:val="00EA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E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2026-08-07T09:47:00Z</cp:lastPrinted>
  <dcterms:created xsi:type="dcterms:W3CDTF">2026-08-06T09:27:00Z</dcterms:created>
  <dcterms:modified xsi:type="dcterms:W3CDTF">2026-08-07T09:48:00Z</dcterms:modified>
</cp:coreProperties>
</file>