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900976" w:rsidTr="00CE67E0">
        <w:trPr>
          <w:trHeight w:val="283"/>
        </w:trPr>
        <w:tc>
          <w:tcPr>
            <w:tcW w:w="4253" w:type="dxa"/>
          </w:tcPr>
          <w:p w:rsidR="00900976" w:rsidRDefault="00900976" w:rsidP="00CE67E0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DDCC1F5" wp14:editId="2909BF87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6056A9E" wp14:editId="48D821AA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="000B1F8A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ОБРАЗОВАНИЯ</w:t>
            </w: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900976" w:rsidRDefault="00900976" w:rsidP="00CE67E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900976" w:rsidRPr="00900976" w:rsidRDefault="00720268" w:rsidP="00CE67E0">
            <w:pPr>
              <w:spacing w:line="276" w:lineRule="auto"/>
              <w:jc w:val="center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31.08.2026  №  70-п</w:t>
            </w:r>
          </w:p>
          <w:p w:rsidR="00900976" w:rsidRPr="000A00B8" w:rsidRDefault="00900976" w:rsidP="00CE67E0">
            <w:pPr>
              <w:ind w:right="2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 признании жилых помещений </w:t>
            </w:r>
            <w:proofErr w:type="gramStart"/>
            <w:r>
              <w:rPr>
                <w:sz w:val="28"/>
                <w:szCs w:val="28"/>
              </w:rPr>
              <w:t>пригодными</w:t>
            </w:r>
            <w:proofErr w:type="gramEnd"/>
            <w:r>
              <w:rPr>
                <w:sz w:val="28"/>
                <w:szCs w:val="28"/>
              </w:rPr>
              <w:t xml:space="preserve"> для проживания граждан после проведения капитального ремонта</w:t>
            </w:r>
          </w:p>
          <w:p w:rsidR="00900976" w:rsidRDefault="00900976" w:rsidP="00CE67E0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</w:p>
          <w:p w:rsidR="00900976" w:rsidRDefault="00900976" w:rsidP="00CE67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00976" w:rsidRDefault="00900976" w:rsidP="00900976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  <w:proofErr w:type="gramStart"/>
      <w:r>
        <w:rPr>
          <w:sz w:val="28"/>
          <w:szCs w:val="28"/>
        </w:rPr>
        <w:t>В соответствии с Жилищным к</w:t>
      </w:r>
      <w:r w:rsidR="0047273A">
        <w:rPr>
          <w:sz w:val="28"/>
          <w:szCs w:val="28"/>
        </w:rPr>
        <w:t>одексом Российской Федерации,</w:t>
      </w:r>
      <w:r>
        <w:rPr>
          <w:sz w:val="28"/>
          <w:szCs w:val="28"/>
        </w:rPr>
        <w:t xml:space="preserve"> постановлением Правительства РФ от 28.01.2006 № 47 «Об утверждении Положения 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Указом Губернатора Оренбургской области от 14.05.2024 г. № 150-ук «Об утверждении сводного перечня объектов (жилых помещений), находящихся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границах зоны чрезвычайной ситуации, сложившейся на территории Оренбургской области в связи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прохождением весеннего паводка 2024 года», на основании заключений межведомственной комиссии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руководствуясь Уставом муниципального образования Никольский сельсовет Оренбургского района Оренбургской области:</w:t>
      </w:r>
      <w:proofErr w:type="gramEnd"/>
    </w:p>
    <w:p w:rsidR="00900976" w:rsidRDefault="0090097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proofErr w:type="gramStart"/>
      <w:r>
        <w:rPr>
          <w:sz w:val="28"/>
          <w:szCs w:val="28"/>
        </w:rPr>
        <w:t>Признать жилые помещения, указанные в приложении к настоящему постановлении, пригодными для проживания, в соответствии с установленными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Приятельства Российско</w:t>
      </w:r>
      <w:r w:rsidR="000B1F8A">
        <w:rPr>
          <w:sz w:val="28"/>
          <w:szCs w:val="28"/>
        </w:rPr>
        <w:t xml:space="preserve">й Федерации от 28 января 2006 </w:t>
      </w:r>
      <w:r>
        <w:rPr>
          <w:sz w:val="28"/>
          <w:szCs w:val="28"/>
        </w:rPr>
        <w:t xml:space="preserve"> №</w:t>
      </w:r>
      <w:r w:rsidR="000B1F8A">
        <w:rPr>
          <w:sz w:val="28"/>
          <w:szCs w:val="28"/>
        </w:rPr>
        <w:t xml:space="preserve"> </w:t>
      </w:r>
      <w:r>
        <w:rPr>
          <w:sz w:val="28"/>
          <w:szCs w:val="28"/>
        </w:rPr>
        <w:t>47, требованиями.</w:t>
      </w:r>
      <w:proofErr w:type="gramEnd"/>
    </w:p>
    <w:p w:rsidR="00900976" w:rsidRDefault="00900976" w:rsidP="009009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900976" w:rsidRDefault="00900976" w:rsidP="009009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Настоящее 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</w:t>
      </w:r>
      <w:r w:rsidR="000B1F8A">
        <w:rPr>
          <w:sz w:val="28"/>
          <w:szCs w:val="28"/>
        </w:rPr>
        <w:t>ет56.рф).</w:t>
      </w:r>
    </w:p>
    <w:p w:rsidR="00900976" w:rsidRDefault="00900976" w:rsidP="0090097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его подписания.</w:t>
      </w:r>
    </w:p>
    <w:p w:rsidR="00900976" w:rsidRDefault="00900976" w:rsidP="00900976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00976" w:rsidRDefault="00900976" w:rsidP="00900976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00976" w:rsidRDefault="00900976" w:rsidP="00900976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Д.П. Ширяев</w:t>
      </w: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75B06" w:rsidRDefault="00F75B0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143DF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143DF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143DF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143DF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143DF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75B06" w:rsidRPr="00826936" w:rsidRDefault="003143DF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Раз</w:t>
      </w:r>
      <w:r w:rsidR="00826936" w:rsidRPr="00826936">
        <w:rPr>
          <w:sz w:val="20"/>
          <w:szCs w:val="20"/>
        </w:rPr>
        <w:t xml:space="preserve">ослано: </w:t>
      </w:r>
      <w:r w:rsidR="00826936" w:rsidRPr="00826936">
        <w:rPr>
          <w:color w:val="000000" w:themeColor="text1"/>
          <w:sz w:val="20"/>
          <w:szCs w:val="20"/>
          <w:shd w:val="clear" w:color="auto" w:fill="FFFFFF"/>
        </w:rPr>
        <w:t xml:space="preserve">Министерство строительства, жилищно-коммунального, дорожного хозяйства и транспорта Оренбургской области, администрации МО Оренбургский район, прокуратуре района, в дело. </w:t>
      </w: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900976" w:rsidP="00900976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0976" w:rsidRDefault="00F75B0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00976">
        <w:rPr>
          <w:sz w:val="28"/>
          <w:szCs w:val="28"/>
        </w:rPr>
        <w:t xml:space="preserve">                                                                     Приложение </w:t>
      </w:r>
    </w:p>
    <w:p w:rsidR="00900976" w:rsidRDefault="0090097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00976" w:rsidRDefault="0090097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900976" w:rsidRDefault="0090097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Никольский сельсовет</w:t>
      </w:r>
    </w:p>
    <w:p w:rsidR="00900976" w:rsidRDefault="00900976" w:rsidP="009009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47273A">
        <w:rPr>
          <w:sz w:val="28"/>
          <w:szCs w:val="28"/>
        </w:rPr>
        <w:t xml:space="preserve">               о</w:t>
      </w:r>
      <w:r w:rsidR="00720268">
        <w:rPr>
          <w:sz w:val="28"/>
          <w:szCs w:val="28"/>
        </w:rPr>
        <w:t>т  31.08.2026  №  70-п</w:t>
      </w:r>
      <w:bookmarkStart w:id="0" w:name="_GoBack"/>
      <w:bookmarkEnd w:id="0"/>
    </w:p>
    <w:p w:rsidR="00900976" w:rsidRDefault="00900976" w:rsidP="00900976">
      <w:pPr>
        <w:jc w:val="both"/>
        <w:rPr>
          <w:sz w:val="28"/>
          <w:szCs w:val="28"/>
        </w:rPr>
      </w:pPr>
    </w:p>
    <w:p w:rsidR="002B782D" w:rsidRDefault="002B782D" w:rsidP="00900976">
      <w:pPr>
        <w:jc w:val="both"/>
        <w:rPr>
          <w:sz w:val="28"/>
          <w:szCs w:val="28"/>
        </w:rPr>
      </w:pPr>
    </w:p>
    <w:p w:rsidR="00900976" w:rsidRDefault="00900976" w:rsidP="009009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жилых помещений, признанных пригодными для проживания</w:t>
      </w:r>
    </w:p>
    <w:p w:rsidR="00900976" w:rsidRDefault="00900976" w:rsidP="0090097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20"/>
        <w:gridCol w:w="1701"/>
        <w:gridCol w:w="2337"/>
      </w:tblGrid>
      <w:tr w:rsidR="00900976" w:rsidTr="00CE67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площадь жилого помещения</w:t>
            </w:r>
          </w:p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Кадастровый номер жилого помещения</w:t>
            </w:r>
          </w:p>
        </w:tc>
      </w:tr>
      <w:tr w:rsidR="00900976" w:rsidTr="00CE67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76" w:rsidRDefault="00900976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76" w:rsidRDefault="00900976" w:rsidP="00CE67E0">
            <w:pPr>
              <w:spacing w:line="276" w:lineRule="auto"/>
              <w:rPr>
                <w:lang w:eastAsia="en-US"/>
              </w:rPr>
            </w:pPr>
            <w:proofErr w:type="gramStart"/>
            <w:r w:rsidRPr="00803AFF">
              <w:rPr>
                <w:lang w:eastAsia="en-US"/>
              </w:rPr>
              <w:t>Оренбургская</w:t>
            </w:r>
            <w:proofErr w:type="gramEnd"/>
            <w:r w:rsidRPr="00803AFF">
              <w:rPr>
                <w:lang w:eastAsia="en-US"/>
              </w:rPr>
              <w:t xml:space="preserve"> обл</w:t>
            </w:r>
            <w:r w:rsidR="002B782D">
              <w:rPr>
                <w:lang w:eastAsia="en-US"/>
              </w:rPr>
              <w:t>., Оренбургский р-н, с. Никольское</w:t>
            </w:r>
            <w:r w:rsidRPr="00803AFF">
              <w:rPr>
                <w:lang w:eastAsia="en-US"/>
              </w:rPr>
              <w:t>, ул.</w:t>
            </w:r>
            <w:r w:rsidR="0047273A">
              <w:rPr>
                <w:lang w:eastAsia="en-US"/>
              </w:rPr>
              <w:t xml:space="preserve"> Калининская, д.14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76" w:rsidRDefault="0047273A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  <w:r w:rsidR="00093867">
              <w:rPr>
                <w:lang w:eastAsia="en-US"/>
              </w:rPr>
              <w:t>,4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76" w:rsidRDefault="003143DF" w:rsidP="00CE67E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56:21:1601003:628</w:t>
            </w:r>
          </w:p>
        </w:tc>
      </w:tr>
      <w:tr w:rsidR="0003084D" w:rsidTr="00CE67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D" w:rsidRDefault="0003084D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D" w:rsidRDefault="0003084D">
            <w:proofErr w:type="gramStart"/>
            <w:r w:rsidRPr="00E76FB0">
              <w:rPr>
                <w:lang w:eastAsia="en-US"/>
              </w:rPr>
              <w:t>Оренбургская</w:t>
            </w:r>
            <w:proofErr w:type="gramEnd"/>
            <w:r w:rsidRPr="00E76FB0">
              <w:rPr>
                <w:lang w:eastAsia="en-US"/>
              </w:rPr>
              <w:t xml:space="preserve"> обл., Оренбургский р-н, с. Никольское, ул.</w:t>
            </w:r>
            <w:r w:rsidR="003143DF">
              <w:rPr>
                <w:lang w:eastAsia="en-US"/>
              </w:rPr>
              <w:t xml:space="preserve"> Колхозная, д.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D" w:rsidRDefault="003143DF" w:rsidP="00CE67E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D" w:rsidRDefault="003143DF">
            <w:r>
              <w:rPr>
                <w:lang w:eastAsia="en-US"/>
              </w:rPr>
              <w:t>56:21:1601003:842</w:t>
            </w:r>
          </w:p>
        </w:tc>
      </w:tr>
    </w:tbl>
    <w:p w:rsidR="00900976" w:rsidRDefault="00900976" w:rsidP="002A43B2">
      <w:pPr>
        <w:jc w:val="center"/>
        <w:rPr>
          <w:sz w:val="28"/>
          <w:szCs w:val="28"/>
        </w:rPr>
      </w:pPr>
    </w:p>
    <w:p w:rsidR="002A43B2" w:rsidRDefault="002A43B2" w:rsidP="002A43B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2A4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76"/>
    <w:rsid w:val="0003084D"/>
    <w:rsid w:val="00093867"/>
    <w:rsid w:val="000B1F8A"/>
    <w:rsid w:val="001502BD"/>
    <w:rsid w:val="001759D9"/>
    <w:rsid w:val="002A43B2"/>
    <w:rsid w:val="002B782D"/>
    <w:rsid w:val="003143DF"/>
    <w:rsid w:val="003F03E1"/>
    <w:rsid w:val="0047273A"/>
    <w:rsid w:val="00720268"/>
    <w:rsid w:val="00826936"/>
    <w:rsid w:val="00900976"/>
    <w:rsid w:val="00A63009"/>
    <w:rsid w:val="00AB5E5F"/>
    <w:rsid w:val="00BB489F"/>
    <w:rsid w:val="00C578C8"/>
    <w:rsid w:val="00CB006D"/>
    <w:rsid w:val="00D53004"/>
    <w:rsid w:val="00EA6BFD"/>
    <w:rsid w:val="00F7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90097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3"/>
      <w:szCs w:val="23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900976"/>
    <w:rPr>
      <w:rFonts w:ascii="Microsoft Sans Serif" w:eastAsia="Microsoft Sans Serif" w:hAnsi="Microsoft Sans Serif" w:cs="Microsoft Sans Serif"/>
      <w:sz w:val="23"/>
      <w:szCs w:val="23"/>
    </w:rPr>
  </w:style>
  <w:style w:type="paragraph" w:customStyle="1" w:styleId="pboth">
    <w:name w:val="pboth"/>
    <w:basedOn w:val="a"/>
    <w:rsid w:val="0090097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F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F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90097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3"/>
      <w:szCs w:val="23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900976"/>
    <w:rPr>
      <w:rFonts w:ascii="Microsoft Sans Serif" w:eastAsia="Microsoft Sans Serif" w:hAnsi="Microsoft Sans Serif" w:cs="Microsoft Sans Serif"/>
      <w:sz w:val="23"/>
      <w:szCs w:val="23"/>
    </w:rPr>
  </w:style>
  <w:style w:type="paragraph" w:customStyle="1" w:styleId="pboth">
    <w:name w:val="pboth"/>
    <w:basedOn w:val="a"/>
    <w:rsid w:val="0090097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F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F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2026-08-31T04:38:00Z</cp:lastPrinted>
  <dcterms:created xsi:type="dcterms:W3CDTF">2026-08-27T09:21:00Z</dcterms:created>
  <dcterms:modified xsi:type="dcterms:W3CDTF">2026-08-31T04:58:00Z</dcterms:modified>
</cp:coreProperties>
</file>